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D2D15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F761A5">
        <w:rPr>
          <w:rFonts w:ascii="Times New Roman" w:hAnsi="Times New Roman"/>
          <w:sz w:val="24"/>
          <w:szCs w:val="24"/>
          <w:lang w:val="bg-BG"/>
        </w:rPr>
        <w:t>04</w:t>
      </w:r>
      <w:r w:rsidRPr="007D2D15">
        <w:rPr>
          <w:rFonts w:ascii="Times New Roman" w:hAnsi="Times New Roman"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sz w:val="24"/>
          <w:szCs w:val="24"/>
          <w:lang w:val="bg-BG"/>
        </w:rPr>
        <w:t>12</w:t>
      </w:r>
      <w:r w:rsidRPr="007D2D15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7D2D15">
        <w:rPr>
          <w:rFonts w:ascii="Times New Roman" w:hAnsi="Times New Roman"/>
          <w:sz w:val="24"/>
          <w:szCs w:val="24"/>
          <w:lang w:val="bg-BG"/>
        </w:rPr>
        <w:t>20</w:t>
      </w:r>
      <w:r w:rsidR="005E7C18" w:rsidRPr="007D2D15">
        <w:rPr>
          <w:rFonts w:ascii="Times New Roman" w:hAnsi="Times New Roman"/>
          <w:sz w:val="24"/>
          <w:szCs w:val="24"/>
          <w:lang w:val="bg-BG"/>
        </w:rPr>
        <w:t>2</w:t>
      </w:r>
      <w:r w:rsidR="002E15BB" w:rsidRPr="007D2D15">
        <w:rPr>
          <w:rFonts w:ascii="Times New Roman" w:hAnsi="Times New Roman"/>
          <w:sz w:val="24"/>
          <w:szCs w:val="24"/>
          <w:lang w:val="bg-BG"/>
        </w:rPr>
        <w:t>3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E55DD3" w:rsidRDefault="007E332D" w:rsidP="000D7BAC">
      <w:pPr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E55DD3" w:rsidRPr="006063F6" w:rsidRDefault="007E332D" w:rsidP="00E55D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E55DD3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Габрово.</w:t>
      </w:r>
    </w:p>
    <w:p w:rsidR="007E332D" w:rsidRDefault="0054488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15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D2D15" w:rsidRPr="006063F6" w:rsidRDefault="00E55DD3" w:rsidP="007D2D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/>
          <w:sz w:val="24"/>
          <w:szCs w:val="24"/>
          <w:lang w:val="bg-BG"/>
        </w:rPr>
        <w:t>Донка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Георгиева Йовкова – ст. експерт в ДАПФСДЧР в ОДЗ – Габрово.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чл.61, ал.1 и ал.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 се поставя съобщение на информационното табло на Областна дирекция „Земеделие” </w:t>
      </w:r>
      <w:r w:rsidR="002E15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Габрово във връзка с Протокол от </w:t>
      </w:r>
      <w:r w:rsidR="00F761A5">
        <w:rPr>
          <w:rFonts w:ascii="Times New Roman" w:hAnsi="Times New Roman"/>
          <w:sz w:val="24"/>
          <w:szCs w:val="24"/>
          <w:lang w:val="bg-BG"/>
        </w:rPr>
        <w:t>27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2E15BB">
        <w:rPr>
          <w:rFonts w:ascii="Times New Roman" w:hAnsi="Times New Roman"/>
          <w:sz w:val="24"/>
          <w:szCs w:val="24"/>
          <w:lang w:val="bg-BG"/>
        </w:rPr>
        <w:t>3</w:t>
      </w:r>
      <w:r w:rsidRPr="006063F6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>за провеждане на търг /</w:t>
      </w:r>
      <w:r w:rsidR="00F761A5">
        <w:rPr>
          <w:rFonts w:ascii="Times New Roman" w:hAnsi="Times New Roman"/>
          <w:sz w:val="24"/>
          <w:szCs w:val="24"/>
          <w:lang w:val="bg-BG"/>
        </w:rPr>
        <w:t xml:space="preserve">втора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тръжна сесия/ за отдаване 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под аренда на свободните земеделски земи от държавен поземлен фонд в област Габрово за стопанската 2023/2024 г., за отглеждане на едногодишни полски култури за срок от 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>5 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>пет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>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C4132F" w:rsidRPr="00F30C1D">
        <w:rPr>
          <w:rFonts w:ascii="Times New Roman" w:hAnsi="Times New Roman"/>
          <w:sz w:val="24"/>
          <w:szCs w:val="24"/>
          <w:lang w:val="ru-RU"/>
        </w:rPr>
        <w:t xml:space="preserve"> /три/</w:t>
      </w:r>
      <w:r w:rsidR="00C4132F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 xml:space="preserve"> по реда на чл.24а, ал.1 от ЗСПЗЗ и чл. 47ж, ал.1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5E4E8D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>Дата на поставяне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:</w:t>
      </w:r>
      <w:r w:rsidR="005E4E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04</w:t>
      </w:r>
      <w:r w:rsidR="00C52A4E" w:rsidRPr="005E4E8D">
        <w:rPr>
          <w:rFonts w:ascii="Times New Roman" w:hAnsi="Times New Roman"/>
          <w:b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5E4E8D">
        <w:rPr>
          <w:rFonts w:ascii="Times New Roman" w:hAnsi="Times New Roman"/>
          <w:b/>
          <w:sz w:val="24"/>
          <w:szCs w:val="24"/>
          <w:lang w:val="bg-BG"/>
        </w:rPr>
        <w:t>2</w:t>
      </w:r>
      <w:r w:rsidR="00E5063A" w:rsidRPr="005E4E8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E332D" w:rsidRPr="007D2D15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</w:rPr>
        <w:tab/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DCD" w:rsidRPr="007D2D15"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</w:rPr>
        <w:t xml:space="preserve">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7D2D15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7D2D15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D2D15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Гергана Христоскова Коцева – ст. експерт ГДАР</w:t>
      </w:r>
      <w:r w:rsidR="00E55DD3">
        <w:rPr>
          <w:rFonts w:ascii="Times New Roman" w:hAnsi="Times New Roman"/>
          <w:sz w:val="24"/>
          <w:szCs w:val="24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.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6E50A1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7E332D" w:rsidRPr="007D2D15" w:rsidRDefault="006E50A1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E332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D2D15" w:rsidRPr="007D2D15">
        <w:rPr>
          <w:rFonts w:ascii="Times New Roman" w:hAnsi="Times New Roman"/>
          <w:sz w:val="24"/>
          <w:szCs w:val="24"/>
        </w:rPr>
        <w:t>/</w:t>
      </w:r>
      <w:r w:rsidR="007D2D15"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>/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E332D" w:rsidRPr="007D2D15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3.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Донка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Георгиева Йовкова – ст. експерт в ДАПФСДЧР             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D2D15" w:rsidRPr="007D2D15" w:rsidRDefault="007D2D15" w:rsidP="007D2D15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E75CD9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E75CD9">
        <w:rPr>
          <w:rFonts w:ascii="Times New Roman" w:hAnsi="Times New Roman"/>
          <w:sz w:val="24"/>
          <w:szCs w:val="24"/>
          <w:lang w:val="bg-BG"/>
        </w:rPr>
        <w:t>Сваляне на съобщени</w:t>
      </w:r>
      <w:r w:rsidR="00A07502" w:rsidRPr="00E75CD9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F761A5" w:rsidRPr="00F761A5">
        <w:rPr>
          <w:rFonts w:ascii="Times New Roman" w:hAnsi="Times New Roman"/>
          <w:b/>
          <w:sz w:val="24"/>
          <w:szCs w:val="24"/>
          <w:lang w:val="bg-BG"/>
        </w:rPr>
        <w:t>1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9</w:t>
      </w:r>
      <w:r w:rsidR="001A602E" w:rsidRPr="00F761A5">
        <w:rPr>
          <w:rFonts w:ascii="Times New Roman" w:hAnsi="Times New Roman"/>
          <w:b/>
          <w:sz w:val="24"/>
          <w:szCs w:val="24"/>
          <w:lang w:val="bg-BG"/>
        </w:rPr>
        <w:t>.</w:t>
      </w:r>
      <w:r w:rsidR="00F761A5">
        <w:rPr>
          <w:rFonts w:ascii="Times New Roman" w:hAnsi="Times New Roman"/>
          <w:b/>
          <w:sz w:val="24"/>
          <w:szCs w:val="24"/>
          <w:lang w:val="bg-BG"/>
        </w:rPr>
        <w:t>12</w:t>
      </w:r>
      <w:r w:rsidR="005A11B5" w:rsidRPr="00E75CD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E75CD9">
        <w:rPr>
          <w:rFonts w:ascii="Times New Roman" w:hAnsi="Times New Roman"/>
          <w:b/>
          <w:sz w:val="24"/>
          <w:szCs w:val="24"/>
          <w:lang w:val="bg-BG"/>
        </w:rPr>
        <w:t>2</w:t>
      </w:r>
      <w:r w:rsidR="002E15BB" w:rsidRPr="00E75CD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75CD9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E75CD9">
        <w:rPr>
          <w:rFonts w:ascii="Times New Roman" w:hAnsi="Times New Roman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54488D" w:rsidRPr="00D0154F" w:rsidRDefault="00D0154F" w:rsidP="00D0154F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54488D" w:rsidRPr="00D0154F">
        <w:rPr>
          <w:rFonts w:ascii="Times New Roman" w:hAnsi="Times New Roman"/>
          <w:sz w:val="24"/>
          <w:szCs w:val="24"/>
          <w:lang w:val="bg-BG"/>
        </w:rPr>
        <w:t>……..…………...</w:t>
      </w:r>
    </w:p>
    <w:p w:rsidR="0054488D" w:rsidRPr="00DE5DCD" w:rsidRDefault="0054488D" w:rsidP="0054488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54488D" w:rsidRPr="00DE5DCD" w:rsidRDefault="0054488D" w:rsidP="0054488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</w:t>
      </w:r>
      <w:r w:rsidR="00D015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r w:rsidR="00D0154F">
        <w:rPr>
          <w:rFonts w:ascii="Times New Roman" w:hAnsi="Times New Roman"/>
          <w:sz w:val="24"/>
          <w:szCs w:val="24"/>
          <w:lang w:val="bg-BG"/>
        </w:rPr>
        <w:t>..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332D" w:rsidRPr="001A602E" w:rsidRDefault="0054488D" w:rsidP="0054488D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………………………………………………..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</w:t>
      </w: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94" w:rsidRDefault="008D5C94">
      <w:r>
        <w:separator/>
      </w:r>
    </w:p>
  </w:endnote>
  <w:endnote w:type="continuationSeparator" w:id="0">
    <w:p w:rsidR="008D5C94" w:rsidRDefault="008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94" w:rsidRDefault="008D5C94">
      <w:r>
        <w:separator/>
      </w:r>
    </w:p>
  </w:footnote>
  <w:footnote w:type="continuationSeparator" w:id="0">
    <w:p w:rsidR="008D5C94" w:rsidRDefault="008D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E15B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3996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15BB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67045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62688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4E8D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5364"/>
    <w:rsid w:val="0069600A"/>
    <w:rsid w:val="006B0B9A"/>
    <w:rsid w:val="006B1B53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2D15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83BB2"/>
    <w:rsid w:val="00894620"/>
    <w:rsid w:val="008A4EC5"/>
    <w:rsid w:val="008B0206"/>
    <w:rsid w:val="008B1300"/>
    <w:rsid w:val="008C1742"/>
    <w:rsid w:val="008C547F"/>
    <w:rsid w:val="008C7CF4"/>
    <w:rsid w:val="008D5C9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265"/>
    <w:rsid w:val="00A51B76"/>
    <w:rsid w:val="00A6569C"/>
    <w:rsid w:val="00A75F60"/>
    <w:rsid w:val="00A77E3B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132F"/>
    <w:rsid w:val="00C473A4"/>
    <w:rsid w:val="00C52A4E"/>
    <w:rsid w:val="00C707C5"/>
    <w:rsid w:val="00C738A7"/>
    <w:rsid w:val="00C87D84"/>
    <w:rsid w:val="00C92DC7"/>
    <w:rsid w:val="00C930A1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5063A"/>
    <w:rsid w:val="00E55DD3"/>
    <w:rsid w:val="00E62730"/>
    <w:rsid w:val="00E75CD9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761A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6DF36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17</cp:revision>
  <cp:lastPrinted>2019-08-08T08:34:00Z</cp:lastPrinted>
  <dcterms:created xsi:type="dcterms:W3CDTF">2022-08-15T07:04:00Z</dcterms:created>
  <dcterms:modified xsi:type="dcterms:W3CDTF">2023-12-01T14:47:00Z</dcterms:modified>
</cp:coreProperties>
</file>