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AE55BF" w:rsidRDefault="0022656E" w:rsidP="00AE55B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Verdana" w:hAnsi="Verdana"/>
          <w:lang w:val="bg-BG"/>
        </w:rPr>
        <w:br w:type="textWrapping" w:clear="all"/>
      </w:r>
      <w:r w:rsidR="00AE55BF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AE55BF" w:rsidRDefault="00AE55BF" w:rsidP="00AE55B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Габрово по ЗРКЗГТ през м. ЮНИ 2026 г.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418"/>
        <w:gridCol w:w="1984"/>
        <w:gridCol w:w="1985"/>
        <w:gridCol w:w="1417"/>
        <w:gridCol w:w="1985"/>
      </w:tblGrid>
      <w:tr w:rsidR="00AE55BF" w:rsidTr="00AE55BF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 Горна Росица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с.Градище</w:t>
            </w:r>
          </w:p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с.Малки Вършец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с.Поповци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с.Хирево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с.Велковци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Дряново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с. Гостилица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  <w:tr w:rsidR="00AE55BF" w:rsidTr="00AE55B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30.06.2026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BF" w:rsidRDefault="00AE55B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Default="00AE55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</w:p>
        </w:tc>
      </w:tr>
    </w:tbl>
    <w:p w:rsidR="00BC56BB" w:rsidRPr="00BC56BB" w:rsidRDefault="00BC56BB" w:rsidP="00AE55BF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BC56BB" w:rsidRPr="00BC56BB" w:rsidRDefault="00BC56BB" w:rsidP="00BC56BB">
      <w:pPr>
        <w:jc w:val="center"/>
        <w:textAlignment w:val="baseline"/>
        <w:rPr>
          <w:rFonts w:ascii="Times New Roman" w:hAnsi="Times New Roman"/>
          <w:b/>
          <w:sz w:val="16"/>
          <w:szCs w:val="16"/>
          <w:lang w:val="bg-BG"/>
        </w:rPr>
      </w:pPr>
    </w:p>
    <w:p w:rsidR="00BC56BB" w:rsidRPr="00BC56BB" w:rsidRDefault="00BC56BB" w:rsidP="00BC56BB">
      <w:pPr>
        <w:jc w:val="center"/>
        <w:textAlignment w:val="baseline"/>
        <w:rPr>
          <w:rFonts w:ascii="Times New Roman" w:hAnsi="Times New Roman"/>
          <w:b/>
          <w:sz w:val="16"/>
          <w:szCs w:val="16"/>
          <w:lang w:val="bg-BG"/>
        </w:rPr>
      </w:pPr>
    </w:p>
    <w:p w:rsidR="00BC56BB" w:rsidRPr="00BC56BB" w:rsidRDefault="00BC56BB" w:rsidP="00BC56BB">
      <w:pPr>
        <w:jc w:val="both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BC56BB"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BC56BB" w:rsidRPr="00BC56BB" w:rsidRDefault="00BC56BB" w:rsidP="00BC56BB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C56BB"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BC56BB" w:rsidRPr="00BC56BB" w:rsidRDefault="00BC56BB" w:rsidP="00BC56BB">
      <w:pPr>
        <w:jc w:val="both"/>
        <w:textAlignment w:val="baseline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BC56BB" w:rsidRPr="00BC56BB" w:rsidRDefault="00BC56BB" w:rsidP="00BC56BB">
      <w:pPr>
        <w:jc w:val="both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BC56BB"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BC56BB" w:rsidRPr="00BC56BB" w:rsidRDefault="00BC56BB" w:rsidP="00BC56BB">
      <w:pPr>
        <w:jc w:val="both"/>
        <w:textAlignment w:val="baseline"/>
        <w:rPr>
          <w:rFonts w:ascii="Times New Roman" w:hAnsi="Times New Roman"/>
          <w:b/>
          <w:sz w:val="16"/>
          <w:szCs w:val="16"/>
          <w:lang w:val="bg-BG"/>
        </w:rPr>
      </w:pPr>
    </w:p>
    <w:p w:rsidR="00BC56BB" w:rsidRPr="00BC56BB" w:rsidRDefault="00BC56BB" w:rsidP="00BC56BB">
      <w:pPr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BC56BB">
        <w:rPr>
          <w:rFonts w:ascii="Times New Roman" w:hAnsi="Times New Roman"/>
          <w:sz w:val="24"/>
          <w:szCs w:val="24"/>
          <w:lang w:val="bg-BG"/>
        </w:rPr>
        <w:t xml:space="preserve">Дата: </w:t>
      </w:r>
      <w:r w:rsidR="00AE55BF">
        <w:rPr>
          <w:rFonts w:ascii="Times New Roman" w:hAnsi="Times New Roman"/>
          <w:sz w:val="24"/>
          <w:szCs w:val="24"/>
        </w:rPr>
        <w:t>15</w:t>
      </w:r>
      <w:r w:rsidRPr="00BC56BB">
        <w:rPr>
          <w:rFonts w:ascii="Times New Roman" w:hAnsi="Times New Roman"/>
          <w:sz w:val="24"/>
          <w:szCs w:val="24"/>
          <w:lang w:val="bg-BG"/>
        </w:rPr>
        <w:t>.0</w:t>
      </w:r>
      <w:r w:rsidR="00AE55BF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BC56BB">
        <w:rPr>
          <w:rFonts w:ascii="Times New Roman" w:hAnsi="Times New Roman"/>
          <w:sz w:val="24"/>
          <w:szCs w:val="24"/>
          <w:lang w:val="bg-BG"/>
        </w:rPr>
        <w:t>.2026 г.                                                             Гл. инспектор: агроинж.Стоян Петков</w:t>
      </w:r>
    </w:p>
    <w:p w:rsidR="00BC56BB" w:rsidRPr="00BC56BB" w:rsidRDefault="00BC56BB" w:rsidP="00BC56BB">
      <w:pPr>
        <w:jc w:val="both"/>
        <w:textAlignment w:val="baseline"/>
        <w:rPr>
          <w:rFonts w:ascii="Times New Roman" w:hAnsi="Times New Roman"/>
          <w:lang w:val="bg-BG"/>
        </w:rPr>
      </w:pPr>
    </w:p>
    <w:p w:rsidR="00391D1F" w:rsidRDefault="00391D1F" w:rsidP="00BC56BB">
      <w:pPr>
        <w:jc w:val="center"/>
        <w:rPr>
          <w:rFonts w:ascii="Times New Roman" w:hAnsi="Times New Roman"/>
          <w:lang w:val="bg-BG"/>
        </w:rPr>
      </w:pPr>
    </w:p>
    <w:p w:rsidR="008E3079" w:rsidRPr="00194852" w:rsidRDefault="008E3079" w:rsidP="008E3079">
      <w:pPr>
        <w:rPr>
          <w:rFonts w:ascii="Times New Roman" w:hAnsi="Times New Roman"/>
          <w:sz w:val="24"/>
          <w:szCs w:val="24"/>
          <w:lang w:val="bg-BG"/>
        </w:rPr>
      </w:pPr>
    </w:p>
    <w:p w:rsidR="00731FCA" w:rsidRDefault="0019644D">
      <w:r>
        <w:br/>
      </w:r>
    </w:p>
    <w:sectPr w:rsidR="00731FCA" w:rsidSect="00955741"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AC" w:rsidRDefault="00024FAC">
      <w:r>
        <w:separator/>
      </w:r>
    </w:p>
  </w:endnote>
  <w:endnote w:type="continuationSeparator" w:id="0">
    <w:p w:rsidR="00024FAC" w:rsidRDefault="0002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Default="00495C6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8A5F16" w:rsidRDefault="00495C6D" w:rsidP="00457EB9">
    <w:pPr>
      <w:jc w:val="center"/>
      <w:rPr>
        <w:sz w:val="18"/>
        <w:lang w:val="bg-BG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8A5F16">
      <w:rPr>
        <w:sz w:val="18"/>
        <w:lang w:val="ru-RU"/>
      </w:rPr>
      <w:t xml:space="preserve"> 804 168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AC" w:rsidRDefault="00024FAC">
      <w:r>
        <w:separator/>
      </w:r>
    </w:p>
  </w:footnote>
  <w:footnote w:type="continuationSeparator" w:id="0">
    <w:p w:rsidR="00024FAC" w:rsidRDefault="0002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Pr="005B69F7" w:rsidRDefault="00495C6D" w:rsidP="005B69F7">
    <w:pPr>
      <w:pStyle w:val="Heading2"/>
      <w:rPr>
        <w:rStyle w:val="Emphasis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E1503" wp14:editId="2728FD71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2438F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6A8F9A83" wp14:editId="222771DA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BE612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0636"/>
    <w:rsid w:val="00021891"/>
    <w:rsid w:val="00024FAC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0C0F63"/>
    <w:rsid w:val="00115703"/>
    <w:rsid w:val="001204B2"/>
    <w:rsid w:val="001239CB"/>
    <w:rsid w:val="001425E5"/>
    <w:rsid w:val="001431AB"/>
    <w:rsid w:val="0015351F"/>
    <w:rsid w:val="0015724D"/>
    <w:rsid w:val="00157D1E"/>
    <w:rsid w:val="00172A52"/>
    <w:rsid w:val="00181795"/>
    <w:rsid w:val="00194852"/>
    <w:rsid w:val="0019644D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92A47"/>
    <w:rsid w:val="00297C53"/>
    <w:rsid w:val="002A3F55"/>
    <w:rsid w:val="002A56FA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0DBC"/>
    <w:rsid w:val="0030309F"/>
    <w:rsid w:val="00316276"/>
    <w:rsid w:val="00320783"/>
    <w:rsid w:val="003356C0"/>
    <w:rsid w:val="00341FDF"/>
    <w:rsid w:val="00346A0D"/>
    <w:rsid w:val="003529BD"/>
    <w:rsid w:val="00353649"/>
    <w:rsid w:val="003566ED"/>
    <w:rsid w:val="00362D7A"/>
    <w:rsid w:val="0036552F"/>
    <w:rsid w:val="00391D1F"/>
    <w:rsid w:val="003A72EA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77DF"/>
    <w:rsid w:val="00480D65"/>
    <w:rsid w:val="00482DB4"/>
    <w:rsid w:val="00493A52"/>
    <w:rsid w:val="00495762"/>
    <w:rsid w:val="00495C6D"/>
    <w:rsid w:val="004A2808"/>
    <w:rsid w:val="004A2DB7"/>
    <w:rsid w:val="004B10AD"/>
    <w:rsid w:val="004B30C8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499A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6F1320"/>
    <w:rsid w:val="00716209"/>
    <w:rsid w:val="00731FCA"/>
    <w:rsid w:val="00735898"/>
    <w:rsid w:val="007449A8"/>
    <w:rsid w:val="007451A7"/>
    <w:rsid w:val="00785AB2"/>
    <w:rsid w:val="007865D2"/>
    <w:rsid w:val="007A51F7"/>
    <w:rsid w:val="007A6290"/>
    <w:rsid w:val="007B4014"/>
    <w:rsid w:val="007B7858"/>
    <w:rsid w:val="007D06CB"/>
    <w:rsid w:val="007D6B64"/>
    <w:rsid w:val="007E1142"/>
    <w:rsid w:val="007F0F7C"/>
    <w:rsid w:val="0080571D"/>
    <w:rsid w:val="008108FD"/>
    <w:rsid w:val="00826BD6"/>
    <w:rsid w:val="008466A6"/>
    <w:rsid w:val="00850461"/>
    <w:rsid w:val="0085348A"/>
    <w:rsid w:val="008628E1"/>
    <w:rsid w:val="00866D9D"/>
    <w:rsid w:val="00882BA9"/>
    <w:rsid w:val="00885C88"/>
    <w:rsid w:val="008A4EC5"/>
    <w:rsid w:val="008A5F16"/>
    <w:rsid w:val="008B0206"/>
    <w:rsid w:val="008B1300"/>
    <w:rsid w:val="008C1742"/>
    <w:rsid w:val="008E16A1"/>
    <w:rsid w:val="008E3079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D15CC"/>
    <w:rsid w:val="009D6495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16375"/>
    <w:rsid w:val="00A51B76"/>
    <w:rsid w:val="00A6569C"/>
    <w:rsid w:val="00A75F60"/>
    <w:rsid w:val="00A86B12"/>
    <w:rsid w:val="00A912E3"/>
    <w:rsid w:val="00A92749"/>
    <w:rsid w:val="00AA0574"/>
    <w:rsid w:val="00AA0EF6"/>
    <w:rsid w:val="00AA26A9"/>
    <w:rsid w:val="00AA755C"/>
    <w:rsid w:val="00AB7BDB"/>
    <w:rsid w:val="00AD13E8"/>
    <w:rsid w:val="00AD37FF"/>
    <w:rsid w:val="00AD422B"/>
    <w:rsid w:val="00AE2E2B"/>
    <w:rsid w:val="00AE55BF"/>
    <w:rsid w:val="00AF1848"/>
    <w:rsid w:val="00B05F62"/>
    <w:rsid w:val="00B25C1D"/>
    <w:rsid w:val="00B279F5"/>
    <w:rsid w:val="00B51706"/>
    <w:rsid w:val="00B53100"/>
    <w:rsid w:val="00B53290"/>
    <w:rsid w:val="00B759DF"/>
    <w:rsid w:val="00B915C4"/>
    <w:rsid w:val="00BC2C4C"/>
    <w:rsid w:val="00BC56BB"/>
    <w:rsid w:val="00BD0331"/>
    <w:rsid w:val="00BD3CDB"/>
    <w:rsid w:val="00BD4BDC"/>
    <w:rsid w:val="00BE4B33"/>
    <w:rsid w:val="00BE6125"/>
    <w:rsid w:val="00BF7C1C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3406B"/>
    <w:rsid w:val="00D41A99"/>
    <w:rsid w:val="00D450FA"/>
    <w:rsid w:val="00D45CB6"/>
    <w:rsid w:val="00D47CDC"/>
    <w:rsid w:val="00D61AE4"/>
    <w:rsid w:val="00D645F1"/>
    <w:rsid w:val="00D7472F"/>
    <w:rsid w:val="00D74F7B"/>
    <w:rsid w:val="00D82AED"/>
    <w:rsid w:val="00D85F3D"/>
    <w:rsid w:val="00D92B77"/>
    <w:rsid w:val="00D93747"/>
    <w:rsid w:val="00D95136"/>
    <w:rsid w:val="00D95F25"/>
    <w:rsid w:val="00DA2BE5"/>
    <w:rsid w:val="00DB046A"/>
    <w:rsid w:val="00DD11B4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6315"/>
    <w:rsid w:val="00F43160"/>
    <w:rsid w:val="00F44B0F"/>
    <w:rsid w:val="00F503B7"/>
    <w:rsid w:val="00F72CF1"/>
    <w:rsid w:val="00F76108"/>
    <w:rsid w:val="00F95ED8"/>
    <w:rsid w:val="00FA2580"/>
    <w:rsid w:val="00FA5D7A"/>
    <w:rsid w:val="00FB169F"/>
    <w:rsid w:val="00FB7E8C"/>
    <w:rsid w:val="00FC3745"/>
    <w:rsid w:val="00FC5260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1F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textAlignment w:val="baseline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textAlignment w:val="baseline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textAlignment w:val="baseline"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  <w:textAlignment w:val="baseline"/>
    </w:pPr>
  </w:style>
  <w:style w:type="paragraph" w:styleId="BodyText">
    <w:name w:val="Body Text"/>
    <w:basedOn w:val="Normal"/>
    <w:rsid w:val="00A86B12"/>
    <w:pPr>
      <w:jc w:val="both"/>
      <w:textAlignment w:val="baseline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  <w:textAlignment w:val="baseline"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Normal"/>
    <w:semiHidden/>
    <w:rsid w:val="0054658E"/>
    <w:pPr>
      <w:tabs>
        <w:tab w:val="left" w:pos="709"/>
      </w:tabs>
      <w:overflowPunct/>
      <w:autoSpaceDE/>
      <w:autoSpaceDN/>
      <w:adjustRightInd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Normal"/>
    <w:rsid w:val="001431A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22656E"/>
    <w:rPr>
      <w:rFonts w:ascii="Arial" w:hAnsi="Arial"/>
    </w:rPr>
  </w:style>
  <w:style w:type="paragraph" w:styleId="ListParagraph">
    <w:name w:val="List Paragraph"/>
    <w:basedOn w:val="Normal"/>
    <w:qFormat/>
    <w:rsid w:val="00AB7BDB"/>
    <w:pPr>
      <w:ind w:left="720"/>
      <w:textAlignment w:val="baseline"/>
    </w:pPr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1F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textAlignment w:val="baseline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textAlignment w:val="baseline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textAlignment w:val="baseline"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  <w:textAlignment w:val="baseline"/>
    </w:pPr>
  </w:style>
  <w:style w:type="paragraph" w:styleId="BodyText">
    <w:name w:val="Body Text"/>
    <w:basedOn w:val="Normal"/>
    <w:rsid w:val="00A86B12"/>
    <w:pPr>
      <w:jc w:val="both"/>
      <w:textAlignment w:val="baseline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  <w:textAlignment w:val="baseline"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Normal"/>
    <w:semiHidden/>
    <w:rsid w:val="0054658E"/>
    <w:pPr>
      <w:tabs>
        <w:tab w:val="left" w:pos="709"/>
      </w:tabs>
      <w:overflowPunct/>
      <w:autoSpaceDE/>
      <w:autoSpaceDN/>
      <w:adjustRightInd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Normal"/>
    <w:rsid w:val="001431A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22656E"/>
    <w:rPr>
      <w:rFonts w:ascii="Arial" w:hAnsi="Arial"/>
    </w:rPr>
  </w:style>
  <w:style w:type="paragraph" w:styleId="ListParagraph">
    <w:name w:val="List Paragraph"/>
    <w:basedOn w:val="Normal"/>
    <w:qFormat/>
    <w:rsid w:val="00AB7BDB"/>
    <w:pPr>
      <w:ind w:left="720"/>
      <w:textAlignment w:val="baseline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09F3-6490-41F2-9687-EBC16087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2021-07-09T14:02:00Z</cp:lastPrinted>
  <dcterms:created xsi:type="dcterms:W3CDTF">2026-05-15T07:24:00Z</dcterms:created>
  <dcterms:modified xsi:type="dcterms:W3CDTF">2026-05-15T07:26:00Z</dcterms:modified>
</cp:coreProperties>
</file>