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71" w:rsidRDefault="00342F71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42F71" w:rsidRPr="00EF7E3B" w:rsidRDefault="00342F71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754E3">
        <w:rPr>
          <w:b/>
          <w:color w:val="000000"/>
          <w:sz w:val="24"/>
          <w:szCs w:val="24"/>
          <w:lang w:val="ru-RU"/>
        </w:rPr>
        <w:t>255-1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754E3">
        <w:rPr>
          <w:b/>
          <w:color w:val="000000"/>
          <w:sz w:val="24"/>
          <w:szCs w:val="24"/>
        </w:rPr>
        <w:t>27.01.</w:t>
      </w:r>
      <w:r w:rsidR="00590B4F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42F71" w:rsidRPr="00EF7E3B" w:rsidRDefault="00342F71" w:rsidP="003C2326">
      <w:pPr>
        <w:ind w:firstLine="720"/>
        <w:jc w:val="both"/>
        <w:rPr>
          <w:sz w:val="24"/>
          <w:szCs w:val="24"/>
          <w:lang w:val="bg-BG"/>
        </w:rPr>
      </w:pPr>
    </w:p>
    <w:p w:rsidR="00FE025B" w:rsidRDefault="009B7909" w:rsidP="00FE02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заявление с вх. № РД-12-05-29/12.01.2021г. от Тихомир  Стефанов и Здравко Любенов, писмо с вх.№ РД-12-05-70/26.01.2021г. от Началника на ОСЗ Добричка и нов доклад на Комисията по чл.37в, ал.1 от ЗСПЗЗ, за землището на </w:t>
      </w:r>
      <w:r w:rsidR="00FE025B">
        <w:rPr>
          <w:b/>
          <w:sz w:val="24"/>
          <w:szCs w:val="24"/>
          <w:lang w:val="bg-BG"/>
        </w:rPr>
        <w:t>с.</w:t>
      </w:r>
      <w:r w:rsidR="00FE025B">
        <w:rPr>
          <w:b/>
          <w:sz w:val="24"/>
          <w:szCs w:val="24"/>
        </w:rPr>
        <w:t xml:space="preserve"> </w:t>
      </w:r>
      <w:r w:rsidR="00FE025B">
        <w:rPr>
          <w:b/>
          <w:sz w:val="24"/>
          <w:szCs w:val="24"/>
          <w:lang w:val="bg-BG"/>
        </w:rPr>
        <w:t>Лясково ЕКАТТЕ 43431</w:t>
      </w:r>
      <w:r w:rsidR="00FE025B">
        <w:rPr>
          <w:sz w:val="24"/>
          <w:szCs w:val="24"/>
          <w:lang w:val="bg-BG"/>
        </w:rPr>
        <w:t xml:space="preserve">, общ. Добричка, </w:t>
      </w:r>
      <w:proofErr w:type="spellStart"/>
      <w:r w:rsidR="00FE025B">
        <w:rPr>
          <w:sz w:val="24"/>
          <w:szCs w:val="24"/>
          <w:lang w:val="bg-BG"/>
        </w:rPr>
        <w:t>обл</w:t>
      </w:r>
      <w:proofErr w:type="spellEnd"/>
      <w:r w:rsidR="00FE025B">
        <w:rPr>
          <w:sz w:val="24"/>
          <w:szCs w:val="24"/>
          <w:lang w:val="bg-BG"/>
        </w:rPr>
        <w:t>. Добрич.</w:t>
      </w:r>
    </w:p>
    <w:p w:rsidR="00FE025B" w:rsidRDefault="00FE025B" w:rsidP="00FE025B">
      <w:pPr>
        <w:tabs>
          <w:tab w:val="left" w:pos="4805"/>
        </w:tabs>
        <w:rPr>
          <w:lang w:val="bg-BG"/>
        </w:rPr>
      </w:pPr>
      <w:r>
        <w:rPr>
          <w:lang w:val="bg-BG"/>
        </w:rPr>
        <w:tab/>
      </w:r>
    </w:p>
    <w:p w:rsidR="00FA4624" w:rsidRDefault="00FA4624" w:rsidP="00FE025B">
      <w:pPr>
        <w:tabs>
          <w:tab w:val="left" w:pos="4805"/>
        </w:tabs>
        <w:rPr>
          <w:lang w:val="bg-BG"/>
        </w:rPr>
      </w:pPr>
    </w:p>
    <w:p w:rsidR="00FA4624" w:rsidRDefault="00FA4624" w:rsidP="00FA462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FE025B" w:rsidRDefault="00FE025B" w:rsidP="00FE025B">
      <w:pPr>
        <w:jc w:val="center"/>
        <w:rPr>
          <w:b/>
          <w:sz w:val="24"/>
          <w:szCs w:val="24"/>
          <w:lang w:val="bg-BG"/>
        </w:rPr>
      </w:pPr>
    </w:p>
    <w:p w:rsidR="00342F71" w:rsidRDefault="00342F71" w:rsidP="00FE025B">
      <w:pPr>
        <w:jc w:val="center"/>
        <w:rPr>
          <w:b/>
          <w:sz w:val="24"/>
          <w:szCs w:val="24"/>
          <w:lang w:val="bg-BG"/>
        </w:rPr>
      </w:pPr>
    </w:p>
    <w:p w:rsidR="001E7A14" w:rsidRDefault="001E7A14" w:rsidP="001E7A1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255/</w:t>
      </w:r>
      <w:r>
        <w:rPr>
          <w:b/>
          <w:color w:val="000000"/>
          <w:sz w:val="24"/>
          <w:szCs w:val="24"/>
        </w:rPr>
        <w:t>09.10.2020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Лясково ЕКАТТЕ 43431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грешка.</w:t>
      </w:r>
    </w:p>
    <w:p w:rsidR="001E7A14" w:rsidRDefault="001E7A14" w:rsidP="001E7A14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 в окончателния регистър, картата на ползване и споразумението, които са неразделна част от Заповед </w:t>
      </w:r>
      <w:r w:rsidRPr="001E7A14">
        <w:rPr>
          <w:sz w:val="24"/>
          <w:szCs w:val="24"/>
          <w:lang w:val="bg-BG"/>
        </w:rPr>
        <w:t>№ ПО-09</w:t>
      </w:r>
      <w:r w:rsidRPr="001E7A14">
        <w:rPr>
          <w:sz w:val="24"/>
          <w:szCs w:val="24"/>
          <w:lang w:val="ru-RU"/>
        </w:rPr>
        <w:t>-</w:t>
      </w:r>
      <w:r w:rsidRPr="001E7A14">
        <w:rPr>
          <w:color w:val="000000"/>
          <w:sz w:val="24"/>
          <w:szCs w:val="24"/>
          <w:lang w:val="ru-RU"/>
        </w:rPr>
        <w:t>255/</w:t>
      </w:r>
      <w:r w:rsidRPr="001E7A14">
        <w:rPr>
          <w:color w:val="000000"/>
          <w:sz w:val="24"/>
          <w:szCs w:val="24"/>
        </w:rPr>
        <w:t>09.10.2020</w:t>
      </w:r>
      <w:r w:rsidRPr="001E7A14">
        <w:rPr>
          <w:color w:val="000000"/>
          <w:sz w:val="24"/>
          <w:szCs w:val="24"/>
          <w:lang w:val="bg-BG"/>
        </w:rPr>
        <w:t xml:space="preserve"> г</w:t>
      </w:r>
      <w:r>
        <w:rPr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да се чете:</w:t>
      </w:r>
    </w:p>
    <w:p w:rsidR="001E7A14" w:rsidRDefault="001E7A14" w:rsidP="001E7A1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="00EA259D">
        <w:rPr>
          <w:b/>
          <w:sz w:val="24"/>
          <w:szCs w:val="24"/>
          <w:lang w:val="bg-BG"/>
        </w:rPr>
        <w:t>с.</w:t>
      </w:r>
      <w:r w:rsidR="00EA259D">
        <w:rPr>
          <w:b/>
          <w:sz w:val="24"/>
          <w:szCs w:val="24"/>
        </w:rPr>
        <w:t xml:space="preserve"> </w:t>
      </w:r>
      <w:r w:rsidR="00EA259D">
        <w:rPr>
          <w:b/>
          <w:sz w:val="24"/>
          <w:szCs w:val="24"/>
          <w:lang w:val="bg-BG"/>
        </w:rPr>
        <w:t>Лясково ЕКАТТЕ 43431</w:t>
      </w:r>
      <w:r w:rsidR="00EA259D">
        <w:rPr>
          <w:sz w:val="24"/>
          <w:szCs w:val="24"/>
          <w:lang w:val="bg-BG"/>
        </w:rPr>
        <w:t xml:space="preserve">, общ. Добричка, </w:t>
      </w:r>
      <w:proofErr w:type="spellStart"/>
      <w:r w:rsidR="00EA259D">
        <w:rPr>
          <w:sz w:val="24"/>
          <w:szCs w:val="24"/>
          <w:lang w:val="bg-BG"/>
        </w:rPr>
        <w:t>обл</w:t>
      </w:r>
      <w:proofErr w:type="spellEnd"/>
      <w:r w:rsidR="00EA259D">
        <w:rPr>
          <w:sz w:val="24"/>
          <w:szCs w:val="24"/>
          <w:lang w:val="bg-BG"/>
        </w:rPr>
        <w:t>. Добрич</w:t>
      </w:r>
      <w:r>
        <w:rPr>
          <w:sz w:val="24"/>
          <w:szCs w:val="24"/>
          <w:lang w:val="bg-BG"/>
        </w:rPr>
        <w:t xml:space="preserve"> с обща площ от </w:t>
      </w:r>
      <w:r>
        <w:rPr>
          <w:b/>
          <w:sz w:val="24"/>
          <w:szCs w:val="24"/>
          <w:lang w:val="bg-BG"/>
        </w:rPr>
        <w:t>11418,907</w:t>
      </w:r>
      <w:r>
        <w:rPr>
          <w:sz w:val="24"/>
          <w:szCs w:val="24"/>
          <w:lang w:val="bg-BG"/>
        </w:rPr>
        <w:t xml:space="preserve"> дка по правно основание. </w:t>
      </w:r>
    </w:p>
    <w:p w:rsidR="001E7A14" w:rsidRDefault="001E7A14" w:rsidP="001E7A14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ползвател </w:t>
      </w:r>
      <w:r w:rsidR="00EA259D">
        <w:rPr>
          <w:sz w:val="24"/>
          <w:szCs w:val="24"/>
          <w:lang w:val="bg-BG"/>
        </w:rPr>
        <w:t>„ЕФ ЕНД КЕЙ ИНВЕСТМЪНТС</w:t>
      </w:r>
      <w:r>
        <w:rPr>
          <w:sz w:val="24"/>
          <w:szCs w:val="24"/>
          <w:lang w:val="bg-BG"/>
        </w:rPr>
        <w:t>“</w:t>
      </w:r>
      <w:r w:rsidR="00EA259D">
        <w:rPr>
          <w:sz w:val="24"/>
          <w:szCs w:val="24"/>
          <w:lang w:val="bg-BG"/>
        </w:rPr>
        <w:t xml:space="preserve"> ЕООД</w:t>
      </w:r>
      <w:r>
        <w:rPr>
          <w:sz w:val="24"/>
          <w:szCs w:val="24"/>
          <w:lang w:val="bg-BG"/>
        </w:rPr>
        <w:t xml:space="preserve"> площ на имоти ползвани на правно основание  </w:t>
      </w:r>
      <w:r w:rsidR="00EA259D">
        <w:rPr>
          <w:b/>
          <w:sz w:val="24"/>
          <w:szCs w:val="24"/>
          <w:lang w:val="bg-BG"/>
        </w:rPr>
        <w:t>260,578</w:t>
      </w:r>
      <w:r>
        <w:rPr>
          <w:b/>
          <w:sz w:val="24"/>
          <w:szCs w:val="24"/>
          <w:lang w:val="bg-BG"/>
        </w:rPr>
        <w:t xml:space="preserve"> дка.</w:t>
      </w:r>
    </w:p>
    <w:p w:rsidR="001E7A14" w:rsidRDefault="001E7A14" w:rsidP="001E7A1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ползвател </w:t>
      </w:r>
      <w:r w:rsidR="00EA259D">
        <w:rPr>
          <w:sz w:val="24"/>
          <w:szCs w:val="24"/>
          <w:lang w:val="bg-BG"/>
        </w:rPr>
        <w:t>Тихомир Стефанов Тодоров</w:t>
      </w:r>
      <w:r>
        <w:rPr>
          <w:sz w:val="24"/>
          <w:szCs w:val="24"/>
          <w:lang w:val="bg-BG"/>
        </w:rPr>
        <w:t xml:space="preserve"> площ на имоти ползвани на правно основание  </w:t>
      </w:r>
      <w:r w:rsidR="00EA259D">
        <w:rPr>
          <w:b/>
          <w:sz w:val="24"/>
          <w:szCs w:val="24"/>
          <w:lang w:val="bg-BG"/>
        </w:rPr>
        <w:t>678,888</w:t>
      </w:r>
      <w:r>
        <w:rPr>
          <w:b/>
          <w:sz w:val="24"/>
          <w:szCs w:val="24"/>
          <w:lang w:val="bg-BG"/>
        </w:rPr>
        <w:t xml:space="preserve"> дка</w:t>
      </w:r>
      <w:r>
        <w:rPr>
          <w:sz w:val="24"/>
          <w:szCs w:val="24"/>
          <w:lang w:val="bg-BG"/>
        </w:rPr>
        <w:t>.</w:t>
      </w:r>
    </w:p>
    <w:p w:rsidR="001E7A14" w:rsidRDefault="001E7A14" w:rsidP="001E7A1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 xml:space="preserve">№ </w:t>
      </w:r>
      <w:r w:rsidR="00342F71">
        <w:rPr>
          <w:b/>
          <w:sz w:val="24"/>
          <w:szCs w:val="24"/>
          <w:lang w:val="bg-BG"/>
        </w:rPr>
        <w:t>ПО-09</w:t>
      </w:r>
      <w:r w:rsidR="00342F71">
        <w:rPr>
          <w:b/>
          <w:sz w:val="24"/>
          <w:szCs w:val="24"/>
          <w:lang w:val="ru-RU"/>
        </w:rPr>
        <w:t>-</w:t>
      </w:r>
      <w:r w:rsidR="00342F71">
        <w:rPr>
          <w:b/>
          <w:color w:val="000000"/>
          <w:sz w:val="24"/>
          <w:szCs w:val="24"/>
          <w:lang w:val="ru-RU"/>
        </w:rPr>
        <w:t>255/</w:t>
      </w:r>
      <w:r w:rsidR="00342F71">
        <w:rPr>
          <w:b/>
          <w:color w:val="000000"/>
          <w:sz w:val="24"/>
          <w:szCs w:val="24"/>
        </w:rPr>
        <w:t>09.10.2020</w:t>
      </w:r>
      <w:r w:rsidR="00342F7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г.,</w:t>
      </w:r>
      <w:r>
        <w:rPr>
          <w:sz w:val="24"/>
          <w:szCs w:val="24"/>
          <w:lang w:val="bg-BG"/>
        </w:rPr>
        <w:t xml:space="preserve"> остава непроменена.  </w:t>
      </w:r>
    </w:p>
    <w:p w:rsidR="00FE025B" w:rsidRDefault="00FE025B" w:rsidP="00FE02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FE025B" w:rsidRDefault="00FE025B" w:rsidP="00FE02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Добричка,  кмета на с. Лясково и кмета на община Добричка.</w:t>
      </w:r>
    </w:p>
    <w:p w:rsidR="002A5367" w:rsidRDefault="002A5367" w:rsidP="00FE025B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A5367">
      <w:pPr>
        <w:ind w:firstLine="720"/>
        <w:jc w:val="both"/>
        <w:rPr>
          <w:sz w:val="24"/>
          <w:szCs w:val="24"/>
          <w:lang w:val="bg-BG"/>
        </w:rPr>
      </w:pPr>
    </w:p>
    <w:p w:rsidR="00A26830" w:rsidRDefault="00A26830" w:rsidP="002A5367">
      <w:pPr>
        <w:ind w:firstLine="720"/>
        <w:jc w:val="both"/>
        <w:rPr>
          <w:sz w:val="24"/>
          <w:szCs w:val="24"/>
          <w:lang w:val="bg-BG"/>
        </w:rPr>
      </w:pPr>
    </w:p>
    <w:p w:rsidR="00A26830" w:rsidRDefault="00A26830" w:rsidP="002A5367">
      <w:pPr>
        <w:ind w:firstLine="720"/>
        <w:jc w:val="both"/>
        <w:rPr>
          <w:sz w:val="24"/>
          <w:szCs w:val="24"/>
          <w:lang w:val="bg-BG"/>
        </w:rPr>
      </w:pPr>
    </w:p>
    <w:p w:rsidR="00A26830" w:rsidRPr="00EF7E3B" w:rsidRDefault="00A26830" w:rsidP="002A5367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9A5766" w:rsidRDefault="009A5766" w:rsidP="003C2326">
      <w:pPr>
        <w:rPr>
          <w:i/>
          <w:sz w:val="24"/>
          <w:szCs w:val="24"/>
          <w:lang w:val="bg-BG"/>
        </w:rPr>
      </w:pPr>
    </w:p>
    <w:p w:rsidR="009A5766" w:rsidRDefault="009A5766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42F71" w:rsidRDefault="00342F71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A26830" w:rsidRDefault="00A26830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p w:rsidR="00A26830" w:rsidRDefault="00A26830" w:rsidP="00AA1AF6">
      <w:pPr>
        <w:ind w:right="-720"/>
        <w:jc w:val="both"/>
        <w:rPr>
          <w:lang w:val="bg-BG"/>
        </w:rPr>
      </w:pPr>
    </w:p>
    <w:p w:rsidR="00A26830" w:rsidRPr="00AA1AF6" w:rsidRDefault="00A26830" w:rsidP="00AA1AF6">
      <w:pPr>
        <w:ind w:right="-720"/>
        <w:jc w:val="both"/>
        <w:rPr>
          <w:lang w:val="bg-BG"/>
        </w:rPr>
      </w:pPr>
    </w:p>
    <w:sectPr w:rsidR="00A26830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F2" w:rsidRDefault="008548F2">
      <w:r>
        <w:separator/>
      </w:r>
    </w:p>
  </w:endnote>
  <w:endnote w:type="continuationSeparator" w:id="0">
    <w:p w:rsidR="008548F2" w:rsidRDefault="0085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F2" w:rsidRDefault="008548F2">
      <w:r>
        <w:separator/>
      </w:r>
    </w:p>
  </w:footnote>
  <w:footnote w:type="continuationSeparator" w:id="0">
    <w:p w:rsidR="008548F2" w:rsidRDefault="0085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158D3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E7A14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42F71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B75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90B4F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48F2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B7909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26830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502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273F7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2F4B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4E3"/>
    <w:rsid w:val="00E75D71"/>
    <w:rsid w:val="00E776D6"/>
    <w:rsid w:val="00E818DD"/>
    <w:rsid w:val="00E83BA3"/>
    <w:rsid w:val="00E8684C"/>
    <w:rsid w:val="00EA259D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A4624"/>
    <w:rsid w:val="00FB4800"/>
    <w:rsid w:val="00FC012E"/>
    <w:rsid w:val="00FC66D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61794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344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2333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79</cp:revision>
  <cp:lastPrinted>2017-12-21T11:40:00Z</cp:lastPrinted>
  <dcterms:created xsi:type="dcterms:W3CDTF">2018-11-30T12:41:00Z</dcterms:created>
  <dcterms:modified xsi:type="dcterms:W3CDTF">2021-01-28T08:25:00Z</dcterms:modified>
</cp:coreProperties>
</file>