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874AAD" w:rsidRDefault="001918E1" w:rsidP="00874AAD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874AAD">
        <w:rPr>
          <w:b/>
          <w:color w:val="000000"/>
          <w:sz w:val="24"/>
          <w:szCs w:val="24"/>
          <w:lang w:val="ru-RU"/>
        </w:rPr>
        <w:t>391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874AAD">
        <w:rPr>
          <w:b/>
          <w:color w:val="000000"/>
          <w:sz w:val="24"/>
          <w:szCs w:val="24"/>
          <w:lang w:val="bg-BG"/>
        </w:rPr>
        <w:t>06.10.2021 г.</w:t>
      </w:r>
    </w:p>
    <w:p w:rsidR="003C2326" w:rsidRPr="00EF7E3B" w:rsidRDefault="003C2326" w:rsidP="00874AAD">
      <w:pPr>
        <w:jc w:val="center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8F0191" w:rsidRDefault="003C2326" w:rsidP="008F0191">
      <w:pPr>
        <w:ind w:firstLine="720"/>
        <w:jc w:val="both"/>
        <w:rPr>
          <w:sz w:val="22"/>
          <w:szCs w:val="22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4439CB" w:rsidRPr="00EF7E3B">
        <w:rPr>
          <w:sz w:val="24"/>
          <w:szCs w:val="24"/>
          <w:lang w:val="ru-RU"/>
        </w:rPr>
        <w:t>04</w:t>
      </w:r>
      <w:r w:rsidR="00CD4D12">
        <w:rPr>
          <w:sz w:val="24"/>
          <w:szCs w:val="24"/>
          <w:lang w:val="ru-RU"/>
        </w:rPr>
        <w:t>-120/02.08.2021</w:t>
      </w:r>
      <w:r w:rsidRPr="00EF7E3B">
        <w:rPr>
          <w:sz w:val="24"/>
          <w:szCs w:val="24"/>
          <w:lang w:val="bg-BG"/>
        </w:rPr>
        <w:t>г.,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, изменена със </w:t>
      </w:r>
      <w:r w:rsidR="00CD4D12">
        <w:rPr>
          <w:sz w:val="24"/>
          <w:szCs w:val="24"/>
          <w:lang w:val="bg-BG"/>
        </w:rPr>
        <w:t>Заповед № РД-04-120-1/27.08.2021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 и допълнителни указания до к</w:t>
      </w:r>
      <w:r w:rsidR="00CD4D12">
        <w:rPr>
          <w:sz w:val="24"/>
          <w:szCs w:val="24"/>
          <w:lang w:val="bg-BG"/>
        </w:rPr>
        <w:t>омисиите със Заповед № РД-04-121/02.08.2021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8F0191">
        <w:rPr>
          <w:b/>
          <w:sz w:val="22"/>
          <w:szCs w:val="22"/>
          <w:lang w:val="bg-BG"/>
        </w:rPr>
        <w:t>с.</w:t>
      </w:r>
      <w:r w:rsidR="008F0191">
        <w:rPr>
          <w:sz w:val="22"/>
          <w:szCs w:val="22"/>
          <w:lang w:val="bg-BG"/>
        </w:rPr>
        <w:t xml:space="preserve"> </w:t>
      </w:r>
      <w:r w:rsidR="008F0191">
        <w:rPr>
          <w:b/>
          <w:sz w:val="22"/>
          <w:szCs w:val="22"/>
          <w:lang w:val="bg-BG"/>
        </w:rPr>
        <w:t>Кранево ЕКАТТЕ 39459</w:t>
      </w:r>
      <w:r w:rsidR="008F0191">
        <w:rPr>
          <w:sz w:val="22"/>
          <w:szCs w:val="22"/>
          <w:lang w:val="bg-BG"/>
        </w:rPr>
        <w:t xml:space="preserve">, общ. Балчик, </w:t>
      </w:r>
      <w:proofErr w:type="spellStart"/>
      <w:r w:rsidR="008F0191">
        <w:rPr>
          <w:sz w:val="22"/>
          <w:szCs w:val="22"/>
          <w:lang w:val="bg-BG"/>
        </w:rPr>
        <w:t>обл</w:t>
      </w:r>
      <w:proofErr w:type="spellEnd"/>
      <w:r w:rsidR="008F0191">
        <w:rPr>
          <w:sz w:val="22"/>
          <w:szCs w:val="22"/>
          <w:lang w:val="bg-BG"/>
        </w:rPr>
        <w:t>. Добрич.</w:t>
      </w:r>
    </w:p>
    <w:p w:rsidR="008F0191" w:rsidRDefault="008F0191" w:rsidP="008F0191">
      <w:pPr>
        <w:tabs>
          <w:tab w:val="left" w:pos="4805"/>
        </w:tabs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8F0191" w:rsidRDefault="008F0191" w:rsidP="008F0191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8F0191" w:rsidRDefault="008F0191" w:rsidP="008F0191">
      <w:pPr>
        <w:jc w:val="center"/>
        <w:rPr>
          <w:b/>
          <w:sz w:val="24"/>
          <w:szCs w:val="24"/>
          <w:lang w:val="bg-BG"/>
        </w:rPr>
      </w:pPr>
    </w:p>
    <w:p w:rsidR="008F0191" w:rsidRDefault="008F0191" w:rsidP="008F0191">
      <w:pPr>
        <w:jc w:val="center"/>
        <w:rPr>
          <w:b/>
          <w:sz w:val="24"/>
          <w:szCs w:val="24"/>
          <w:lang w:val="bg-BG"/>
        </w:rPr>
      </w:pPr>
    </w:p>
    <w:p w:rsidR="008F0191" w:rsidRDefault="008F0191" w:rsidP="008F01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Кранево ЕКАТТЕ 39459</w:t>
      </w:r>
      <w:r>
        <w:rPr>
          <w:sz w:val="24"/>
          <w:szCs w:val="24"/>
          <w:lang w:val="bg-BG"/>
        </w:rPr>
        <w:t xml:space="preserve">, общ. Балчик, </w:t>
      </w:r>
      <w:proofErr w:type="spellStart"/>
      <w:r>
        <w:rPr>
          <w:sz w:val="24"/>
          <w:szCs w:val="24"/>
          <w:lang w:val="bg-BG"/>
        </w:rPr>
        <w:t>об</w:t>
      </w:r>
      <w:r w:rsidR="006347D1">
        <w:rPr>
          <w:sz w:val="24"/>
          <w:szCs w:val="24"/>
          <w:lang w:val="bg-BG"/>
        </w:rPr>
        <w:t>л.Добрич</w:t>
      </w:r>
      <w:proofErr w:type="spellEnd"/>
      <w:r w:rsidR="006347D1">
        <w:rPr>
          <w:sz w:val="24"/>
          <w:szCs w:val="24"/>
          <w:lang w:val="bg-BG"/>
        </w:rPr>
        <w:t xml:space="preserve"> с обща площ от 3845,284</w:t>
      </w:r>
      <w:r>
        <w:rPr>
          <w:sz w:val="24"/>
          <w:szCs w:val="24"/>
          <w:lang w:val="bg-BG"/>
        </w:rPr>
        <w:t xml:space="preserve"> дка по правно основание</w:t>
      </w:r>
      <w:r>
        <w:rPr>
          <w:sz w:val="24"/>
          <w:szCs w:val="24"/>
        </w:rPr>
        <w:t xml:space="preserve">, </w:t>
      </w:r>
      <w:r w:rsidR="006347D1">
        <w:rPr>
          <w:sz w:val="24"/>
          <w:szCs w:val="24"/>
          <w:lang w:val="bg-BG"/>
        </w:rPr>
        <w:t>между 6</w:t>
      </w:r>
      <w:r>
        <w:rPr>
          <w:sz w:val="24"/>
          <w:szCs w:val="24"/>
          <w:lang w:val="bg-BG"/>
        </w:rPr>
        <w:t xml:space="preserve"> бр. ползватели.</w:t>
      </w:r>
    </w:p>
    <w:p w:rsidR="008F0191" w:rsidRDefault="008F0191" w:rsidP="008F01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r>
        <w:rPr>
          <w:sz w:val="24"/>
          <w:szCs w:val="24"/>
          <w:lang w:val="ru-RU"/>
        </w:rPr>
        <w:t xml:space="preserve">границите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земи по чл.37в, ал.3, т.2 от ЗСПЗЗ с обща площ от </w:t>
      </w:r>
      <w:r w:rsidR="00EC31B5">
        <w:rPr>
          <w:color w:val="000000"/>
          <w:sz w:val="24"/>
          <w:szCs w:val="24"/>
          <w:lang w:val="bg-BG"/>
        </w:rPr>
        <w:t>691,499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дка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с дължимо рентно плащане в размер на </w:t>
      </w:r>
      <w:r>
        <w:rPr>
          <w:sz w:val="24"/>
          <w:szCs w:val="24"/>
          <w:lang w:val="ru-RU"/>
        </w:rPr>
        <w:t>40,00</w:t>
      </w:r>
      <w:r>
        <w:rPr>
          <w:sz w:val="24"/>
          <w:szCs w:val="24"/>
          <w:lang w:val="bg-BG"/>
        </w:rPr>
        <w:t xml:space="preserve"> лв/дка. </w:t>
      </w:r>
    </w:p>
    <w:p w:rsidR="008F0191" w:rsidRDefault="008F0191" w:rsidP="008F01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Съгласно чл. 37в, ал.7 от ЗСПЗЗ и чл. 72, ал. 1 от ППЗСПЗЗ, ползвателите внасят дължимите суми за определените земи по чл.37в, ал.3, т.2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в срок до 3 месеца от публикуване на настоящата заповед</w:t>
      </w:r>
      <w:r>
        <w:rPr>
          <w:sz w:val="24"/>
          <w:szCs w:val="24"/>
        </w:rPr>
        <w:t>,</w:t>
      </w:r>
      <w:r>
        <w:rPr>
          <w:sz w:val="24"/>
          <w:szCs w:val="24"/>
          <w:lang w:val="bg-BG"/>
        </w:rPr>
        <w:t xml:space="preserve"> по следната сметка за чужди средства на Областна дирекция „Земеделие“ – гр. Добрич:</w:t>
      </w:r>
    </w:p>
    <w:p w:rsidR="008F0191" w:rsidRDefault="008F0191" w:rsidP="008F0191">
      <w:pPr>
        <w:ind w:firstLine="720"/>
        <w:jc w:val="both"/>
        <w:rPr>
          <w:sz w:val="24"/>
          <w:szCs w:val="24"/>
          <w:lang w:val="bg-BG"/>
        </w:rPr>
      </w:pPr>
    </w:p>
    <w:p w:rsidR="008F0191" w:rsidRDefault="008F0191" w:rsidP="008F0191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IBAN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BG77 UNCR 7000 3319 7077 69</w:t>
      </w:r>
    </w:p>
    <w:p w:rsidR="008F0191" w:rsidRDefault="008F0191" w:rsidP="008F0191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</w:t>
      </w:r>
      <w:r>
        <w:rPr>
          <w:sz w:val="24"/>
          <w:szCs w:val="24"/>
          <w:lang w:eastAsia="bg-BG"/>
        </w:rPr>
        <w:t>BIC</w:t>
      </w:r>
      <w:r>
        <w:rPr>
          <w:sz w:val="24"/>
          <w:szCs w:val="24"/>
          <w:lang w:val="bg-BG" w:eastAsia="bg-BG"/>
        </w:rPr>
        <w:t xml:space="preserve">:  </w:t>
      </w:r>
      <w:r>
        <w:rPr>
          <w:b/>
          <w:sz w:val="24"/>
          <w:szCs w:val="24"/>
          <w:lang w:eastAsia="bg-BG"/>
        </w:rPr>
        <w:t>UNCRBGSF</w:t>
      </w:r>
    </w:p>
    <w:p w:rsidR="008F0191" w:rsidRDefault="008F0191" w:rsidP="008F0191">
      <w:pPr>
        <w:rPr>
          <w:b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                                      Банка: </w:t>
      </w:r>
      <w:r>
        <w:rPr>
          <w:b/>
          <w:sz w:val="24"/>
          <w:szCs w:val="24"/>
          <w:lang w:val="bg-BG" w:eastAsia="bg-BG"/>
        </w:rPr>
        <w:t>УНИКРЕДИТ БУЛБАНК АД</w:t>
      </w:r>
    </w:p>
    <w:p w:rsidR="008F0191" w:rsidRDefault="008F0191" w:rsidP="008F0191">
      <w:pPr>
        <w:rPr>
          <w:b/>
          <w:sz w:val="24"/>
          <w:szCs w:val="24"/>
          <w:lang w:val="bg-BG" w:eastAsia="bg-BG"/>
        </w:rPr>
      </w:pPr>
    </w:p>
    <w:p w:rsidR="008F0191" w:rsidRDefault="008F0191" w:rsidP="008F0191">
      <w:pPr>
        <w:ind w:firstLine="720"/>
        <w:jc w:val="both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За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които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заплатили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ползваните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земи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 xml:space="preserve">чл. 37в, </w:t>
      </w:r>
      <w:r>
        <w:rPr>
          <w:sz w:val="24"/>
          <w:szCs w:val="24"/>
          <w:lang w:val="en"/>
        </w:rPr>
        <w:t xml:space="preserve">ал. 3, т. 2 </w:t>
      </w:r>
      <w:proofErr w:type="spellStart"/>
      <w:r>
        <w:rPr>
          <w:sz w:val="24"/>
          <w:szCs w:val="24"/>
          <w:lang w:val="en"/>
        </w:rPr>
        <w:t>съгласно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настоящата заповед</w:t>
      </w:r>
      <w:r>
        <w:rPr>
          <w:sz w:val="24"/>
          <w:szCs w:val="24"/>
          <w:lang w:val="en"/>
        </w:rPr>
        <w:t xml:space="preserve">, </w:t>
      </w:r>
      <w:proofErr w:type="spellStart"/>
      <w:r>
        <w:rPr>
          <w:sz w:val="24"/>
          <w:szCs w:val="24"/>
          <w:lang w:val="en"/>
        </w:rPr>
        <w:t>директорът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  <w:lang w:val="en"/>
        </w:rPr>
        <w:t xml:space="preserve">бластна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 xml:space="preserve">" </w:t>
      </w:r>
      <w:proofErr w:type="spellStart"/>
      <w:r>
        <w:rPr>
          <w:sz w:val="24"/>
          <w:szCs w:val="24"/>
          <w:lang w:val="en"/>
        </w:rPr>
        <w:t>издава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трикратния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размер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средното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годишно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рентно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плащане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землището</w:t>
      </w:r>
      <w:proofErr w:type="spellEnd"/>
      <w:r>
        <w:rPr>
          <w:sz w:val="24"/>
          <w:szCs w:val="24"/>
          <w:lang w:val="en"/>
        </w:rPr>
        <w:t xml:space="preserve">. В 7-дневен </w:t>
      </w:r>
      <w:proofErr w:type="spellStart"/>
      <w:r>
        <w:rPr>
          <w:sz w:val="24"/>
          <w:szCs w:val="24"/>
          <w:lang w:val="en"/>
        </w:rPr>
        <w:t>срок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от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получаване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заповедта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ползвателите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превеждат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сумите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по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сметка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на</w:t>
      </w:r>
      <w:proofErr w:type="spellEnd"/>
      <w:r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bg-BG"/>
        </w:rPr>
        <w:t>О</w:t>
      </w:r>
      <w:proofErr w:type="spellStart"/>
      <w:r>
        <w:rPr>
          <w:sz w:val="24"/>
          <w:szCs w:val="24"/>
          <w:lang w:val="en"/>
        </w:rPr>
        <w:t>бластна</w:t>
      </w:r>
      <w:proofErr w:type="spellEnd"/>
      <w:r>
        <w:rPr>
          <w:sz w:val="24"/>
          <w:szCs w:val="24"/>
          <w:lang w:val="en"/>
        </w:rPr>
        <w:t xml:space="preserve"> </w:t>
      </w:r>
      <w:proofErr w:type="spellStart"/>
      <w:r>
        <w:rPr>
          <w:sz w:val="24"/>
          <w:szCs w:val="24"/>
          <w:lang w:val="en"/>
        </w:rPr>
        <w:t>дирекция</w:t>
      </w:r>
      <w:proofErr w:type="spellEnd"/>
      <w:r>
        <w:rPr>
          <w:sz w:val="24"/>
          <w:szCs w:val="24"/>
          <w:lang w:val="en"/>
        </w:rPr>
        <w:t xml:space="preserve"> "</w:t>
      </w:r>
      <w:proofErr w:type="spellStart"/>
      <w:r>
        <w:rPr>
          <w:sz w:val="24"/>
          <w:szCs w:val="24"/>
          <w:lang w:val="en"/>
        </w:rPr>
        <w:t>Земеделие</w:t>
      </w:r>
      <w:proofErr w:type="spellEnd"/>
      <w:r>
        <w:rPr>
          <w:sz w:val="24"/>
          <w:szCs w:val="24"/>
          <w:lang w:val="en"/>
        </w:rPr>
        <w:t>"</w:t>
      </w:r>
      <w:r>
        <w:rPr>
          <w:sz w:val="24"/>
          <w:szCs w:val="24"/>
          <w:lang w:val="bg-BG"/>
        </w:rPr>
        <w:t xml:space="preserve"> – гр. Добрич</w:t>
      </w:r>
      <w:r>
        <w:rPr>
          <w:sz w:val="24"/>
          <w:szCs w:val="24"/>
          <w:lang w:val="en"/>
        </w:rPr>
        <w:t>.</w:t>
      </w:r>
    </w:p>
    <w:p w:rsidR="008F0191" w:rsidRDefault="008F0191" w:rsidP="008F01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По реда на чл. 37в, ал.10 от ЗСПЗЗ, в </w:t>
      </w:r>
      <w:r>
        <w:rPr>
          <w:sz w:val="24"/>
          <w:szCs w:val="24"/>
          <w:lang w:val="ru-RU"/>
        </w:rPr>
        <w:t xml:space="preserve">границите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ru-RU"/>
        </w:rPr>
        <w:t>,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земи от ДПФ, с обща площ </w:t>
      </w:r>
      <w:r w:rsidR="00EC31B5">
        <w:rPr>
          <w:sz w:val="24"/>
          <w:szCs w:val="24"/>
          <w:lang w:val="bg-BG"/>
        </w:rPr>
        <w:t xml:space="preserve">по баланс </w:t>
      </w:r>
      <w:r>
        <w:rPr>
          <w:sz w:val="24"/>
          <w:szCs w:val="24"/>
          <w:lang w:val="bg-BG"/>
        </w:rPr>
        <w:t xml:space="preserve">от </w:t>
      </w:r>
      <w:r>
        <w:rPr>
          <w:color w:val="000000"/>
          <w:sz w:val="24"/>
          <w:szCs w:val="24"/>
          <w:lang w:val="bg-BG"/>
        </w:rPr>
        <w:t>6,50</w:t>
      </w:r>
      <w:r w:rsidR="00EC31B5">
        <w:rPr>
          <w:color w:val="000000"/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 xml:space="preserve"> дка. Дължимите суми за земите от ДПФ са заплатени  по банкова сметка на Областна дирекция „Земеделие“ гр. Добрич. </w:t>
      </w:r>
    </w:p>
    <w:p w:rsidR="008F0191" w:rsidRDefault="008F0191" w:rsidP="008F01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По реда на чл. 37в, ал.10 от ЗСПЗЗ, 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ru-RU"/>
        </w:rPr>
        <w:t>,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земи от ОПФ, с обща </w:t>
      </w:r>
      <w:r w:rsidR="00EC31B5">
        <w:rPr>
          <w:sz w:val="24"/>
          <w:szCs w:val="24"/>
          <w:lang w:val="bg-BG"/>
        </w:rPr>
        <w:t xml:space="preserve">ползвана </w:t>
      </w:r>
      <w:r>
        <w:rPr>
          <w:sz w:val="24"/>
          <w:szCs w:val="24"/>
          <w:lang w:val="bg-BG"/>
        </w:rPr>
        <w:t xml:space="preserve">площ от </w:t>
      </w:r>
      <w:r w:rsidR="00EC31B5">
        <w:rPr>
          <w:color w:val="000000"/>
          <w:sz w:val="24"/>
          <w:szCs w:val="24"/>
          <w:lang w:val="bg-BG"/>
        </w:rPr>
        <w:t>16,397</w:t>
      </w:r>
      <w:r>
        <w:rPr>
          <w:sz w:val="24"/>
          <w:szCs w:val="24"/>
          <w:lang w:val="bg-BG"/>
        </w:rPr>
        <w:t xml:space="preserve">  дка. Дължимите суми за земите от ОПФ се заплащат по банкова сметка на Община Балчик.</w:t>
      </w:r>
    </w:p>
    <w:p w:rsidR="008F0191" w:rsidRDefault="008F0191" w:rsidP="008F0191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имотите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 xml:space="preserve">по чл.37в, ал.3, т.2 от ЗСПЗЗ </w:t>
      </w:r>
      <w:r>
        <w:rPr>
          <w:sz w:val="24"/>
          <w:szCs w:val="24"/>
          <w:lang w:val="ru-RU"/>
        </w:rPr>
        <w:t xml:space="preserve">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8F0191" w:rsidRDefault="008F0191" w:rsidP="008F01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Земеделие”- гр. Добрич.</w:t>
      </w:r>
    </w:p>
    <w:p w:rsidR="008F0191" w:rsidRDefault="008F0191" w:rsidP="008F0191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Балчик,  кмета на с. Кранево и кмета на община Балчик.</w:t>
      </w:r>
    </w:p>
    <w:p w:rsidR="009F3DD1" w:rsidRDefault="009F3DD1" w:rsidP="008F0191">
      <w:pPr>
        <w:ind w:firstLine="720"/>
        <w:jc w:val="both"/>
        <w:rPr>
          <w:sz w:val="24"/>
          <w:szCs w:val="24"/>
          <w:lang w:val="bg-BG"/>
        </w:rPr>
      </w:pPr>
    </w:p>
    <w:p w:rsidR="008F0191" w:rsidRDefault="008F0191" w:rsidP="008F0191">
      <w:pPr>
        <w:ind w:firstLine="720"/>
        <w:jc w:val="both"/>
        <w:rPr>
          <w:sz w:val="24"/>
          <w:szCs w:val="24"/>
          <w:lang w:val="bg-BG"/>
        </w:rPr>
      </w:pPr>
    </w:p>
    <w:p w:rsidR="008F0191" w:rsidRDefault="008F0191" w:rsidP="008F0191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9F3DD1">
      <w:pPr>
        <w:ind w:firstLine="720"/>
        <w:jc w:val="both"/>
        <w:rPr>
          <w:b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инж. ДЕСИСЛАВА ИВАНОВА</w:t>
      </w:r>
    </w:p>
    <w:p w:rsidR="003C2326" w:rsidRPr="00EF7E3B" w:rsidRDefault="003C2326" w:rsidP="003C2326">
      <w:pPr>
        <w:ind w:left="720"/>
        <w:rPr>
          <w:i/>
          <w:sz w:val="24"/>
          <w:szCs w:val="24"/>
          <w:lang w:val="bg-BG"/>
        </w:rPr>
      </w:pPr>
      <w:r w:rsidRPr="00EF7E3B">
        <w:rPr>
          <w:i/>
          <w:sz w:val="24"/>
          <w:szCs w:val="24"/>
          <w:lang w:val="bg-BG"/>
        </w:rPr>
        <w:t>Директор ОД “Земеделие”</w:t>
      </w:r>
    </w:p>
    <w:p w:rsidR="003C2326" w:rsidRPr="00EF7E3B" w:rsidRDefault="003C2326" w:rsidP="003C2326">
      <w:pPr>
        <w:rPr>
          <w:i/>
          <w:sz w:val="24"/>
          <w:szCs w:val="24"/>
          <w:lang w:val="bg-BG"/>
        </w:rPr>
      </w:pPr>
    </w:p>
    <w:p w:rsidR="003C2326" w:rsidRDefault="003C2326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33091" w:rsidRDefault="00233091" w:rsidP="003C2326">
      <w:pPr>
        <w:rPr>
          <w:i/>
          <w:sz w:val="24"/>
          <w:szCs w:val="24"/>
          <w:lang w:val="bg-BG"/>
        </w:rPr>
      </w:pPr>
    </w:p>
    <w:p w:rsidR="00233091" w:rsidRDefault="00233091" w:rsidP="003C2326">
      <w:pPr>
        <w:rPr>
          <w:i/>
          <w:sz w:val="24"/>
          <w:szCs w:val="24"/>
          <w:lang w:val="bg-BG"/>
        </w:rPr>
      </w:pPr>
    </w:p>
    <w:p w:rsidR="00233091" w:rsidRDefault="00233091" w:rsidP="003C2326">
      <w:pPr>
        <w:rPr>
          <w:i/>
          <w:sz w:val="24"/>
          <w:szCs w:val="24"/>
          <w:lang w:val="bg-BG"/>
        </w:rPr>
      </w:pPr>
    </w:p>
    <w:p w:rsidR="00233091" w:rsidRDefault="00233091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2219B3" w:rsidRDefault="002219B3" w:rsidP="003C2326">
      <w:pPr>
        <w:rPr>
          <w:i/>
          <w:sz w:val="24"/>
          <w:szCs w:val="24"/>
          <w:lang w:val="bg-BG"/>
        </w:rPr>
      </w:pPr>
    </w:p>
    <w:p w:rsidR="003C2326" w:rsidRPr="00AA1AF6" w:rsidRDefault="003C2326" w:rsidP="00AA1AF6">
      <w:pPr>
        <w:ind w:right="-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75" w:rsidRDefault="00D56675">
      <w:r>
        <w:separator/>
      </w:r>
    </w:p>
  </w:endnote>
  <w:endnote w:type="continuationSeparator" w:id="0">
    <w:p w:rsidR="00D56675" w:rsidRDefault="00D5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75" w:rsidRDefault="00D56675">
      <w:r>
        <w:separator/>
      </w:r>
    </w:p>
  </w:footnote>
  <w:footnote w:type="continuationSeparator" w:id="0">
    <w:p w:rsidR="00D56675" w:rsidRDefault="00D56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8664E"/>
    <w:rsid w:val="00092E9D"/>
    <w:rsid w:val="000936C4"/>
    <w:rsid w:val="000A68EE"/>
    <w:rsid w:val="000B677C"/>
    <w:rsid w:val="000C5989"/>
    <w:rsid w:val="000D08C4"/>
    <w:rsid w:val="000D3DC9"/>
    <w:rsid w:val="000F2C09"/>
    <w:rsid w:val="000F4D6E"/>
    <w:rsid w:val="00102BC8"/>
    <w:rsid w:val="00103A3D"/>
    <w:rsid w:val="00110319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5B07"/>
    <w:rsid w:val="00176843"/>
    <w:rsid w:val="0018299A"/>
    <w:rsid w:val="00184295"/>
    <w:rsid w:val="00185629"/>
    <w:rsid w:val="001918E1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203C06"/>
    <w:rsid w:val="002041EE"/>
    <w:rsid w:val="00211CC6"/>
    <w:rsid w:val="002219B3"/>
    <w:rsid w:val="00233091"/>
    <w:rsid w:val="002358D5"/>
    <w:rsid w:val="002629DE"/>
    <w:rsid w:val="00283EA5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F0542"/>
    <w:rsid w:val="003027E2"/>
    <w:rsid w:val="003033A7"/>
    <w:rsid w:val="00303561"/>
    <w:rsid w:val="00312CFB"/>
    <w:rsid w:val="00316FCF"/>
    <w:rsid w:val="0031714E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A7AD8"/>
    <w:rsid w:val="003B4362"/>
    <w:rsid w:val="003B49E0"/>
    <w:rsid w:val="003B4EED"/>
    <w:rsid w:val="003B69BE"/>
    <w:rsid w:val="003C2326"/>
    <w:rsid w:val="003C6DC6"/>
    <w:rsid w:val="003D2BBC"/>
    <w:rsid w:val="003E79AA"/>
    <w:rsid w:val="003F6B8D"/>
    <w:rsid w:val="0041064D"/>
    <w:rsid w:val="00413857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EA0"/>
    <w:rsid w:val="004C1ED8"/>
    <w:rsid w:val="004C465A"/>
    <w:rsid w:val="004D29E9"/>
    <w:rsid w:val="004D4CC0"/>
    <w:rsid w:val="004E0FBE"/>
    <w:rsid w:val="004E16C5"/>
    <w:rsid w:val="004E20E0"/>
    <w:rsid w:val="004E284B"/>
    <w:rsid w:val="004E6FA4"/>
    <w:rsid w:val="004F6DA2"/>
    <w:rsid w:val="004F76D3"/>
    <w:rsid w:val="0050087E"/>
    <w:rsid w:val="005028E4"/>
    <w:rsid w:val="00506B91"/>
    <w:rsid w:val="0051259F"/>
    <w:rsid w:val="00514F93"/>
    <w:rsid w:val="00517A69"/>
    <w:rsid w:val="00521104"/>
    <w:rsid w:val="00532FD5"/>
    <w:rsid w:val="00534F1E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87308"/>
    <w:rsid w:val="005B3653"/>
    <w:rsid w:val="005B3B72"/>
    <w:rsid w:val="005B5BCF"/>
    <w:rsid w:val="005E0B98"/>
    <w:rsid w:val="005E24FA"/>
    <w:rsid w:val="005E6945"/>
    <w:rsid w:val="005F2B16"/>
    <w:rsid w:val="005F4AAF"/>
    <w:rsid w:val="0060204F"/>
    <w:rsid w:val="00602B0A"/>
    <w:rsid w:val="00602D92"/>
    <w:rsid w:val="00603CF9"/>
    <w:rsid w:val="0061143C"/>
    <w:rsid w:val="00617F18"/>
    <w:rsid w:val="0063455F"/>
    <w:rsid w:val="006347D1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A5878"/>
    <w:rsid w:val="006A611D"/>
    <w:rsid w:val="006B65C9"/>
    <w:rsid w:val="006B6D2F"/>
    <w:rsid w:val="006C060A"/>
    <w:rsid w:val="006C619F"/>
    <w:rsid w:val="006D132C"/>
    <w:rsid w:val="006E1919"/>
    <w:rsid w:val="006E3B2F"/>
    <w:rsid w:val="006F73B4"/>
    <w:rsid w:val="0070022F"/>
    <w:rsid w:val="0070299D"/>
    <w:rsid w:val="00702E6B"/>
    <w:rsid w:val="0070558C"/>
    <w:rsid w:val="0071302A"/>
    <w:rsid w:val="00722DF9"/>
    <w:rsid w:val="00756298"/>
    <w:rsid w:val="007654FA"/>
    <w:rsid w:val="0076573B"/>
    <w:rsid w:val="00775CFD"/>
    <w:rsid w:val="0079543E"/>
    <w:rsid w:val="00796803"/>
    <w:rsid w:val="007A7AF1"/>
    <w:rsid w:val="007B50D8"/>
    <w:rsid w:val="007B6C0F"/>
    <w:rsid w:val="007C28A3"/>
    <w:rsid w:val="007D19CF"/>
    <w:rsid w:val="007D20D7"/>
    <w:rsid w:val="007D36B8"/>
    <w:rsid w:val="007E1E06"/>
    <w:rsid w:val="007F2D56"/>
    <w:rsid w:val="00806B88"/>
    <w:rsid w:val="00822378"/>
    <w:rsid w:val="00827917"/>
    <w:rsid w:val="0083004E"/>
    <w:rsid w:val="008335C9"/>
    <w:rsid w:val="00836B93"/>
    <w:rsid w:val="00837FB3"/>
    <w:rsid w:val="0085434E"/>
    <w:rsid w:val="008555CF"/>
    <w:rsid w:val="00857C12"/>
    <w:rsid w:val="00865EF3"/>
    <w:rsid w:val="008701CC"/>
    <w:rsid w:val="0087270D"/>
    <w:rsid w:val="00874AAD"/>
    <w:rsid w:val="00885B98"/>
    <w:rsid w:val="008877C5"/>
    <w:rsid w:val="008A02CC"/>
    <w:rsid w:val="008A78B4"/>
    <w:rsid w:val="008B4270"/>
    <w:rsid w:val="008C0FB0"/>
    <w:rsid w:val="008D0679"/>
    <w:rsid w:val="008D4309"/>
    <w:rsid w:val="008E1797"/>
    <w:rsid w:val="008F0191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5CB8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3DD1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7113"/>
    <w:rsid w:val="00B23501"/>
    <w:rsid w:val="00B25746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523D3"/>
    <w:rsid w:val="00C549AC"/>
    <w:rsid w:val="00C6315A"/>
    <w:rsid w:val="00C65B6E"/>
    <w:rsid w:val="00C6679F"/>
    <w:rsid w:val="00C86537"/>
    <w:rsid w:val="00CA52AA"/>
    <w:rsid w:val="00CC2E57"/>
    <w:rsid w:val="00CD4D12"/>
    <w:rsid w:val="00CD787C"/>
    <w:rsid w:val="00CF6699"/>
    <w:rsid w:val="00D03E94"/>
    <w:rsid w:val="00D0518C"/>
    <w:rsid w:val="00D23952"/>
    <w:rsid w:val="00D40BC3"/>
    <w:rsid w:val="00D56675"/>
    <w:rsid w:val="00D77497"/>
    <w:rsid w:val="00D80C9C"/>
    <w:rsid w:val="00D8458A"/>
    <w:rsid w:val="00D94F73"/>
    <w:rsid w:val="00D96D6E"/>
    <w:rsid w:val="00DA29F5"/>
    <w:rsid w:val="00DB2F4B"/>
    <w:rsid w:val="00DC63DA"/>
    <w:rsid w:val="00DE6ACD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8DD"/>
    <w:rsid w:val="00E83BA3"/>
    <w:rsid w:val="00E84B1E"/>
    <w:rsid w:val="00E8684C"/>
    <w:rsid w:val="00EB0606"/>
    <w:rsid w:val="00EB2484"/>
    <w:rsid w:val="00EC1818"/>
    <w:rsid w:val="00EC31B5"/>
    <w:rsid w:val="00EC5587"/>
    <w:rsid w:val="00ED0699"/>
    <w:rsid w:val="00ED741B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96837"/>
    <w:rsid w:val="00FB4800"/>
    <w:rsid w:val="00FC012E"/>
    <w:rsid w:val="00FC453F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56A676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457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3074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127</cp:revision>
  <cp:lastPrinted>2021-09-23T11:25:00Z</cp:lastPrinted>
  <dcterms:created xsi:type="dcterms:W3CDTF">2018-11-30T12:41:00Z</dcterms:created>
  <dcterms:modified xsi:type="dcterms:W3CDTF">2021-10-06T11:29:00Z</dcterms:modified>
</cp:coreProperties>
</file>