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53" w:rsidRPr="0038301B" w:rsidRDefault="00D07253" w:rsidP="00937294">
      <w:pPr>
        <w:widowControl w:val="0"/>
        <w:adjustRightInd w:val="0"/>
        <w:spacing w:line="480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 w:rsidRPr="0038301B">
        <w:rPr>
          <w:b/>
          <w:bCs/>
          <w:sz w:val="28"/>
          <w:szCs w:val="28"/>
          <w:lang w:val="ru-RU"/>
        </w:rPr>
        <w:t>О  Б</w:t>
      </w:r>
      <w:proofErr w:type="gramEnd"/>
      <w:r w:rsidRPr="0038301B">
        <w:rPr>
          <w:b/>
          <w:bCs/>
          <w:sz w:val="28"/>
          <w:szCs w:val="28"/>
          <w:lang w:val="ru-RU"/>
        </w:rPr>
        <w:t xml:space="preserve">  Я  В  Л  Е  Н  И  Е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jc w:val="center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>ОБЛАСТНА ДИРЕКЦИЯ «ЗЕМЕДЕЛИЕ»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jc w:val="center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гр.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>, ул. “</w:t>
      </w:r>
      <w:proofErr w:type="spellStart"/>
      <w:r w:rsidRPr="0038301B">
        <w:rPr>
          <w:sz w:val="28"/>
          <w:szCs w:val="28"/>
          <w:lang w:val="ru-RU"/>
        </w:rPr>
        <w:t>Независимост</w:t>
      </w:r>
      <w:proofErr w:type="spellEnd"/>
      <w:r w:rsidRPr="0038301B">
        <w:rPr>
          <w:sz w:val="28"/>
          <w:szCs w:val="28"/>
          <w:lang w:val="ru-RU"/>
        </w:rPr>
        <w:t>” № 5, ет.1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rPr>
          <w:sz w:val="28"/>
          <w:szCs w:val="28"/>
          <w:lang w:val="ru-RU"/>
        </w:rPr>
      </w:pPr>
    </w:p>
    <w:p w:rsidR="00D07253" w:rsidRPr="0038301B" w:rsidRDefault="00D07253" w:rsidP="00937294">
      <w:pPr>
        <w:widowControl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На основание чл.14 от </w:t>
      </w:r>
      <w:r w:rsidR="00937294" w:rsidRPr="0038301B">
        <w:rPr>
          <w:sz w:val="28"/>
          <w:szCs w:val="28"/>
          <w:lang w:val="bg-BG"/>
        </w:rPr>
        <w:t>Наредбата за провеждане на конкурсите и подбора при мобилност на държавни служители (</w:t>
      </w:r>
      <w:proofErr w:type="spellStart"/>
      <w:r w:rsidR="00937294" w:rsidRPr="0038301B">
        <w:rPr>
          <w:iCs/>
          <w:sz w:val="28"/>
          <w:szCs w:val="28"/>
          <w:lang w:val="en" w:eastAsia="bg-BG"/>
        </w:rPr>
        <w:t>Обн</w:t>
      </w:r>
      <w:proofErr w:type="spellEnd"/>
      <w:r w:rsidR="00937294" w:rsidRPr="0038301B">
        <w:rPr>
          <w:iCs/>
          <w:sz w:val="28"/>
          <w:szCs w:val="28"/>
          <w:lang w:val="en" w:eastAsia="bg-BG"/>
        </w:rPr>
        <w:t>. ДВ. бр.</w:t>
      </w:r>
      <w:r w:rsidR="00937294" w:rsidRPr="0038301B">
        <w:rPr>
          <w:bCs/>
          <w:sz w:val="28"/>
          <w:szCs w:val="28"/>
          <w:lang w:val="en" w:eastAsia="bg-BG"/>
        </w:rPr>
        <w:t>97</w:t>
      </w:r>
      <w:r w:rsidR="00937294" w:rsidRPr="0038301B">
        <w:rPr>
          <w:iCs/>
          <w:sz w:val="28"/>
          <w:szCs w:val="28"/>
          <w:lang w:val="en" w:eastAsia="bg-BG"/>
        </w:rPr>
        <w:t xml:space="preserve"> </w:t>
      </w:r>
      <w:proofErr w:type="spellStart"/>
      <w:r w:rsidR="00937294" w:rsidRPr="0038301B">
        <w:rPr>
          <w:iCs/>
          <w:sz w:val="28"/>
          <w:szCs w:val="28"/>
          <w:lang w:val="en" w:eastAsia="bg-BG"/>
        </w:rPr>
        <w:t>от</w:t>
      </w:r>
      <w:proofErr w:type="spellEnd"/>
      <w:r w:rsidR="00937294" w:rsidRPr="0038301B">
        <w:rPr>
          <w:iCs/>
          <w:sz w:val="28"/>
          <w:szCs w:val="28"/>
          <w:lang w:val="en" w:eastAsia="bg-BG"/>
        </w:rPr>
        <w:t xml:space="preserve"> 10</w:t>
      </w:r>
      <w:r w:rsidR="00937294" w:rsidRPr="0038301B">
        <w:rPr>
          <w:iCs/>
          <w:sz w:val="28"/>
          <w:szCs w:val="28"/>
          <w:lang w:val="bg-BG" w:eastAsia="bg-BG"/>
        </w:rPr>
        <w:t>.12.</w:t>
      </w:r>
      <w:r w:rsidR="00937294" w:rsidRPr="0038301B">
        <w:rPr>
          <w:iCs/>
          <w:sz w:val="28"/>
          <w:szCs w:val="28"/>
          <w:lang w:val="en" w:eastAsia="bg-BG"/>
        </w:rPr>
        <w:t xml:space="preserve">2019г.,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изм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. и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доп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. ДВ. бр.9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от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 31</w:t>
      </w:r>
      <w:r w:rsidR="00937294" w:rsidRPr="0038301B">
        <w:rPr>
          <w:bCs/>
          <w:iCs/>
          <w:sz w:val="28"/>
          <w:szCs w:val="28"/>
          <w:lang w:val="bg-BG" w:eastAsia="bg-BG"/>
        </w:rPr>
        <w:t>.01.</w:t>
      </w:r>
      <w:r w:rsidR="00937294" w:rsidRPr="0038301B">
        <w:rPr>
          <w:bCs/>
          <w:iCs/>
          <w:sz w:val="28"/>
          <w:szCs w:val="28"/>
          <w:lang w:val="en" w:eastAsia="bg-BG"/>
        </w:rPr>
        <w:t>2020г.</w:t>
      </w:r>
      <w:r w:rsidR="00937294" w:rsidRPr="0038301B">
        <w:rPr>
          <w:sz w:val="28"/>
          <w:szCs w:val="28"/>
          <w:lang w:val="bg-BG"/>
        </w:rPr>
        <w:t>),</w:t>
      </w:r>
    </w:p>
    <w:p w:rsidR="0038301B" w:rsidRDefault="0038301B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D07253" w:rsidRPr="0038301B" w:rsidRDefault="00D07253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О Б Я В Я В </w:t>
      </w:r>
      <w:proofErr w:type="gramStart"/>
      <w:r w:rsidRPr="0038301B">
        <w:rPr>
          <w:b/>
          <w:bCs/>
          <w:sz w:val="28"/>
          <w:szCs w:val="28"/>
          <w:lang w:val="ru-RU"/>
        </w:rPr>
        <w:t>А  :</w:t>
      </w:r>
      <w:proofErr w:type="gramEnd"/>
    </w:p>
    <w:p w:rsidR="00937294" w:rsidRPr="0038301B" w:rsidRDefault="00937294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CB70C8" w:rsidRPr="008C26CC" w:rsidRDefault="00CB70C8" w:rsidP="00CB70C8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b/>
          <w:sz w:val="26"/>
          <w:szCs w:val="26"/>
          <w:lang w:val="bg-BG"/>
        </w:rPr>
        <w:t>КОНКУРС</w:t>
      </w:r>
      <w:r w:rsidRPr="008C26CC">
        <w:rPr>
          <w:sz w:val="26"/>
          <w:szCs w:val="26"/>
          <w:lang w:val="bg-BG"/>
        </w:rPr>
        <w:t xml:space="preserve"> за заемане на длъжността: </w:t>
      </w:r>
      <w:r w:rsidRPr="008C26CC">
        <w:rPr>
          <w:b/>
          <w:sz w:val="26"/>
          <w:szCs w:val="26"/>
          <w:lang w:val="bg-BG"/>
        </w:rPr>
        <w:t>„</w:t>
      </w:r>
      <w:r>
        <w:rPr>
          <w:b/>
          <w:sz w:val="26"/>
          <w:szCs w:val="26"/>
          <w:lang w:val="bg-BG"/>
        </w:rPr>
        <w:t>Главен</w:t>
      </w:r>
      <w:r w:rsidRPr="008C26CC">
        <w:rPr>
          <w:b/>
          <w:sz w:val="26"/>
          <w:szCs w:val="26"/>
          <w:lang w:val="bg-BG"/>
        </w:rPr>
        <w:t xml:space="preserve"> експерт”</w:t>
      </w:r>
      <w:r w:rsidRPr="008C26CC">
        <w:rPr>
          <w:sz w:val="26"/>
          <w:szCs w:val="26"/>
          <w:lang w:val="bg-BG"/>
        </w:rPr>
        <w:t xml:space="preserve"> в Общинска служба по земеделие – </w:t>
      </w:r>
      <w:r>
        <w:rPr>
          <w:b/>
          <w:sz w:val="26"/>
          <w:szCs w:val="26"/>
          <w:lang w:val="bg-BG"/>
        </w:rPr>
        <w:t>Шабла</w:t>
      </w:r>
      <w:r w:rsidRPr="008C26CC">
        <w:rPr>
          <w:sz w:val="26"/>
          <w:szCs w:val="26"/>
          <w:lang w:val="bg-BG"/>
        </w:rPr>
        <w:t xml:space="preserve">, Главна дирекция „Аграрно развитие”, Областна дирекция „Земеделие” гр. </w:t>
      </w:r>
      <w:r w:rsidRPr="008C26CC">
        <w:rPr>
          <w:b/>
          <w:sz w:val="26"/>
          <w:szCs w:val="26"/>
          <w:lang w:val="bg-BG"/>
        </w:rPr>
        <w:t>Добрич</w:t>
      </w:r>
    </w:p>
    <w:p w:rsidR="00CB70C8" w:rsidRPr="008C26CC" w:rsidRDefault="00CB70C8" w:rsidP="00CB70C8">
      <w:pPr>
        <w:widowControl w:val="0"/>
        <w:adjustRightInd w:val="0"/>
        <w:spacing w:line="276" w:lineRule="auto"/>
        <w:ind w:left="900" w:hanging="900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1. </w:t>
      </w:r>
      <w:proofErr w:type="spellStart"/>
      <w:r w:rsidRPr="008C26CC">
        <w:rPr>
          <w:b/>
          <w:bCs/>
          <w:sz w:val="26"/>
          <w:szCs w:val="26"/>
          <w:lang w:val="ru-RU"/>
        </w:rPr>
        <w:t>Минимални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/>
          <w:bCs/>
          <w:sz w:val="26"/>
          <w:szCs w:val="26"/>
          <w:lang w:val="ru-RU"/>
        </w:rPr>
        <w:t>специфични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изисквания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заемане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sz w:val="26"/>
          <w:szCs w:val="26"/>
          <w:lang w:val="ru-RU"/>
        </w:rPr>
        <w:t>:</w:t>
      </w:r>
    </w:p>
    <w:p w:rsidR="00CB70C8" w:rsidRPr="008C26CC" w:rsidRDefault="00CB70C8" w:rsidP="00CB70C8">
      <w:pPr>
        <w:pStyle w:val="ae"/>
        <w:widowControl w:val="0"/>
        <w:numPr>
          <w:ilvl w:val="0"/>
          <w:numId w:val="41"/>
        </w:numPr>
        <w:tabs>
          <w:tab w:val="left" w:pos="1134"/>
        </w:tabs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Степен на </w:t>
      </w:r>
      <w:proofErr w:type="spellStart"/>
      <w:r w:rsidRPr="008C26CC">
        <w:rPr>
          <w:sz w:val="26"/>
          <w:szCs w:val="26"/>
          <w:lang w:val="ru-RU"/>
        </w:rPr>
        <w:t>завърш</w:t>
      </w:r>
      <w:r>
        <w:rPr>
          <w:sz w:val="26"/>
          <w:szCs w:val="26"/>
          <w:lang w:val="ru-RU"/>
        </w:rPr>
        <w:t>ено</w:t>
      </w:r>
      <w:proofErr w:type="spellEnd"/>
      <w:r>
        <w:rPr>
          <w:sz w:val="26"/>
          <w:szCs w:val="26"/>
          <w:lang w:val="ru-RU"/>
        </w:rPr>
        <w:t xml:space="preserve"> образование – </w:t>
      </w:r>
      <w:proofErr w:type="spellStart"/>
      <w:r w:rsidRPr="008C26CC">
        <w:rPr>
          <w:sz w:val="26"/>
          <w:szCs w:val="26"/>
          <w:lang w:val="ru-RU"/>
        </w:rPr>
        <w:t>бакалавър</w:t>
      </w:r>
      <w:proofErr w:type="spellEnd"/>
      <w:r w:rsidR="007C7375">
        <w:rPr>
          <w:sz w:val="26"/>
          <w:szCs w:val="26"/>
          <w:lang w:val="ru-RU"/>
        </w:rPr>
        <w:t>;</w:t>
      </w:r>
      <w:bookmarkStart w:id="0" w:name="_GoBack"/>
      <w:bookmarkEnd w:id="0"/>
    </w:p>
    <w:p w:rsidR="00CB70C8" w:rsidRDefault="00CB70C8" w:rsidP="00CB70C8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085F3F">
        <w:rPr>
          <w:sz w:val="26"/>
          <w:szCs w:val="26"/>
          <w:lang w:val="ru-RU"/>
        </w:rPr>
        <w:t>Специалност</w:t>
      </w:r>
      <w:proofErr w:type="spellEnd"/>
      <w:r w:rsidRPr="00085F3F">
        <w:rPr>
          <w:sz w:val="26"/>
          <w:szCs w:val="26"/>
          <w:lang w:val="ru-RU"/>
        </w:rPr>
        <w:t xml:space="preserve"> – </w:t>
      </w:r>
      <w:proofErr w:type="spellStart"/>
      <w:r w:rsidRPr="00085F3F">
        <w:rPr>
          <w:sz w:val="26"/>
          <w:szCs w:val="26"/>
          <w:lang w:val="ru-RU"/>
        </w:rPr>
        <w:t>агрономство</w:t>
      </w:r>
      <w:proofErr w:type="spellEnd"/>
      <w:r w:rsidRPr="00085F3F">
        <w:rPr>
          <w:sz w:val="26"/>
          <w:szCs w:val="26"/>
          <w:lang w:val="ru-RU"/>
        </w:rPr>
        <w:t xml:space="preserve">, </w:t>
      </w:r>
      <w:proofErr w:type="spellStart"/>
      <w:r w:rsidRPr="00085F3F">
        <w:rPr>
          <w:sz w:val="26"/>
          <w:szCs w:val="26"/>
          <w:lang w:val="ru-RU"/>
        </w:rPr>
        <w:t>аграрна</w:t>
      </w:r>
      <w:proofErr w:type="spellEnd"/>
      <w:r w:rsidRPr="00085F3F">
        <w:rPr>
          <w:sz w:val="26"/>
          <w:szCs w:val="26"/>
          <w:lang w:val="ru-RU"/>
        </w:rPr>
        <w:t xml:space="preserve"> </w:t>
      </w:r>
      <w:proofErr w:type="spellStart"/>
      <w:r w:rsidRPr="00085F3F">
        <w:rPr>
          <w:sz w:val="26"/>
          <w:szCs w:val="26"/>
          <w:lang w:val="ru-RU"/>
        </w:rPr>
        <w:t>икономика</w:t>
      </w:r>
      <w:proofErr w:type="spellEnd"/>
      <w:r w:rsidRPr="00085F3F"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публична администрация;</w:t>
      </w:r>
      <w:r w:rsidRPr="00085F3F">
        <w:rPr>
          <w:sz w:val="26"/>
          <w:szCs w:val="26"/>
          <w:lang w:val="ru-RU"/>
        </w:rPr>
        <w:t xml:space="preserve"> </w:t>
      </w:r>
    </w:p>
    <w:p w:rsidR="00CB70C8" w:rsidRPr="00085F3F" w:rsidRDefault="00CB70C8" w:rsidP="00CB70C8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085F3F">
        <w:rPr>
          <w:sz w:val="26"/>
          <w:szCs w:val="26"/>
          <w:lang w:val="ru-RU"/>
        </w:rPr>
        <w:t xml:space="preserve">Минимален </w:t>
      </w:r>
      <w:proofErr w:type="spellStart"/>
      <w:r w:rsidRPr="00085F3F">
        <w:rPr>
          <w:sz w:val="26"/>
          <w:szCs w:val="26"/>
          <w:lang w:val="ru-RU"/>
        </w:rPr>
        <w:t>професионален</w:t>
      </w:r>
      <w:proofErr w:type="spellEnd"/>
      <w:r w:rsidRPr="00085F3F">
        <w:rPr>
          <w:sz w:val="26"/>
          <w:szCs w:val="26"/>
          <w:lang w:val="ru-RU"/>
        </w:rPr>
        <w:t xml:space="preserve"> опит – 2 </w:t>
      </w:r>
      <w:proofErr w:type="spellStart"/>
      <w:r w:rsidRPr="00085F3F">
        <w:rPr>
          <w:sz w:val="26"/>
          <w:szCs w:val="26"/>
          <w:lang w:val="ru-RU"/>
        </w:rPr>
        <w:t>години</w:t>
      </w:r>
      <w:proofErr w:type="spellEnd"/>
      <w:r w:rsidRPr="00085F3F">
        <w:rPr>
          <w:sz w:val="26"/>
          <w:szCs w:val="26"/>
          <w:lang w:val="ru-RU"/>
        </w:rPr>
        <w:t>;</w:t>
      </w:r>
    </w:p>
    <w:p w:rsidR="00CB70C8" w:rsidRPr="008C26CC" w:rsidRDefault="00CB70C8" w:rsidP="00CB70C8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en-GB"/>
        </w:rPr>
      </w:pPr>
      <w:r w:rsidRPr="008C26CC">
        <w:rPr>
          <w:sz w:val="26"/>
          <w:szCs w:val="26"/>
          <w:lang w:val="bg-BG"/>
        </w:rPr>
        <w:t>Правоспособност за управление на МПС категория „В“</w:t>
      </w:r>
      <w:r>
        <w:rPr>
          <w:sz w:val="26"/>
          <w:szCs w:val="26"/>
          <w:lang w:val="bg-BG"/>
        </w:rPr>
        <w:t>;</w:t>
      </w:r>
    </w:p>
    <w:p w:rsidR="00CB70C8" w:rsidRPr="008C26CC" w:rsidRDefault="00CB70C8" w:rsidP="00CB70C8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Допълнителни</w:t>
      </w:r>
      <w:proofErr w:type="spellEnd"/>
      <w:r w:rsidRPr="008C26CC">
        <w:rPr>
          <w:sz w:val="26"/>
          <w:szCs w:val="26"/>
          <w:lang w:val="ru-RU"/>
        </w:rPr>
        <w:t xml:space="preserve"> умения и квалификации, </w:t>
      </w:r>
      <w:proofErr w:type="spellStart"/>
      <w:r w:rsidRPr="008C26CC">
        <w:rPr>
          <w:sz w:val="26"/>
          <w:szCs w:val="26"/>
          <w:lang w:val="ru-RU"/>
        </w:rPr>
        <w:t>носещи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предимство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 xml:space="preserve">: </w:t>
      </w:r>
      <w:proofErr w:type="spellStart"/>
      <w:r w:rsidRPr="008C26CC">
        <w:rPr>
          <w:sz w:val="26"/>
          <w:szCs w:val="26"/>
          <w:lang w:val="en-GB"/>
        </w:rPr>
        <w:t>компютърна</w:t>
      </w:r>
      <w:proofErr w:type="spellEnd"/>
      <w:r w:rsidRPr="008C26CC">
        <w:rPr>
          <w:sz w:val="26"/>
          <w:szCs w:val="26"/>
          <w:lang w:val="en-GB"/>
        </w:rPr>
        <w:t xml:space="preserve"> </w:t>
      </w:r>
      <w:r w:rsidRPr="008C26CC">
        <w:rPr>
          <w:sz w:val="26"/>
          <w:szCs w:val="26"/>
          <w:lang w:val="bg-BG"/>
        </w:rPr>
        <w:t>умения</w:t>
      </w:r>
      <w:r w:rsidRPr="008C26CC">
        <w:rPr>
          <w:sz w:val="26"/>
          <w:szCs w:val="26"/>
          <w:lang w:val="en-GB"/>
        </w:rPr>
        <w:t xml:space="preserve">: MS </w:t>
      </w:r>
      <w:r w:rsidRPr="008C26CC">
        <w:rPr>
          <w:sz w:val="26"/>
          <w:szCs w:val="26"/>
        </w:rPr>
        <w:t>Office – MS Word, MS Excel</w:t>
      </w:r>
      <w:r w:rsidRPr="008C26CC">
        <w:rPr>
          <w:sz w:val="26"/>
          <w:szCs w:val="26"/>
          <w:lang w:val="en-GB"/>
        </w:rPr>
        <w:t xml:space="preserve">, </w:t>
      </w:r>
      <w:r w:rsidRPr="008C26CC">
        <w:rPr>
          <w:sz w:val="26"/>
          <w:szCs w:val="26"/>
        </w:rPr>
        <w:t>WINDOWS, Internet</w:t>
      </w:r>
      <w:r w:rsidRPr="008C26CC">
        <w:rPr>
          <w:sz w:val="26"/>
          <w:szCs w:val="26"/>
          <w:lang w:val="en-GB"/>
        </w:rPr>
        <w:t>;</w:t>
      </w:r>
    </w:p>
    <w:p w:rsidR="00CB70C8" w:rsidRPr="008C26CC" w:rsidRDefault="00CB70C8" w:rsidP="00CB70C8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 xml:space="preserve"> да </w:t>
      </w:r>
      <w:proofErr w:type="spellStart"/>
      <w:r w:rsidRPr="008C26CC">
        <w:rPr>
          <w:sz w:val="26"/>
          <w:szCs w:val="26"/>
          <w:lang w:val="ru-RU"/>
        </w:rPr>
        <w:t>отговарят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условията</w:t>
      </w:r>
      <w:proofErr w:type="spellEnd"/>
      <w:r w:rsidRPr="008C26CC">
        <w:rPr>
          <w:sz w:val="26"/>
          <w:szCs w:val="26"/>
          <w:lang w:val="ru-RU"/>
        </w:rPr>
        <w:t xml:space="preserve"> на чл. 7 от Закона за </w:t>
      </w:r>
      <w:proofErr w:type="spellStart"/>
      <w:r w:rsidRPr="008C26CC">
        <w:rPr>
          <w:sz w:val="26"/>
          <w:szCs w:val="26"/>
          <w:lang w:val="ru-RU"/>
        </w:rPr>
        <w:t>държавния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служител</w:t>
      </w:r>
      <w:proofErr w:type="spellEnd"/>
      <w:r w:rsidRPr="008C26CC">
        <w:rPr>
          <w:sz w:val="26"/>
          <w:szCs w:val="26"/>
          <w:lang w:val="ru-RU"/>
        </w:rPr>
        <w:t>.</w:t>
      </w: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 2.  Начин за </w:t>
      </w:r>
      <w:proofErr w:type="spellStart"/>
      <w:r w:rsidRPr="008C26CC">
        <w:rPr>
          <w:b/>
          <w:bCs/>
          <w:sz w:val="26"/>
          <w:szCs w:val="26"/>
          <w:lang w:val="ru-RU"/>
        </w:rPr>
        <w:t>провеждане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8C26CC">
        <w:rPr>
          <w:b/>
          <w:bCs/>
          <w:sz w:val="26"/>
          <w:szCs w:val="26"/>
          <w:lang w:val="ru-RU"/>
        </w:rPr>
        <w:t>на конкурса</w:t>
      </w:r>
      <w:proofErr w:type="gramEnd"/>
    </w:p>
    <w:p w:rsidR="00CB70C8" w:rsidRPr="008C26CC" w:rsidRDefault="00CB70C8" w:rsidP="00CB70C8">
      <w:pPr>
        <w:pStyle w:val="ae"/>
        <w:widowControl w:val="0"/>
        <w:numPr>
          <w:ilvl w:val="0"/>
          <w:numId w:val="42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>Тест;</w:t>
      </w:r>
    </w:p>
    <w:p w:rsidR="00CB70C8" w:rsidRPr="008C26CC" w:rsidRDefault="00CB70C8" w:rsidP="00CB70C8">
      <w:pPr>
        <w:pStyle w:val="ae"/>
        <w:widowControl w:val="0"/>
        <w:numPr>
          <w:ilvl w:val="0"/>
          <w:numId w:val="42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proofErr w:type="spellStart"/>
      <w:r w:rsidRPr="008C26CC">
        <w:rPr>
          <w:bCs/>
          <w:sz w:val="26"/>
          <w:szCs w:val="26"/>
          <w:lang w:val="ru-RU"/>
        </w:rPr>
        <w:t>Интервю</w:t>
      </w:r>
      <w:proofErr w:type="spellEnd"/>
    </w:p>
    <w:p w:rsidR="00CB70C8" w:rsidRPr="008C26CC" w:rsidRDefault="00CB70C8" w:rsidP="00CB70C8">
      <w:pPr>
        <w:tabs>
          <w:tab w:val="left" w:pos="9360"/>
        </w:tabs>
        <w:autoSpaceDE/>
        <w:autoSpaceDN/>
        <w:spacing w:line="276" w:lineRule="auto"/>
        <w:ind w:right="-288"/>
        <w:jc w:val="both"/>
        <w:rPr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 xml:space="preserve"> </w:t>
      </w:r>
      <w:r w:rsidRPr="008C26CC">
        <w:rPr>
          <w:b/>
          <w:bCs/>
          <w:sz w:val="26"/>
          <w:szCs w:val="26"/>
          <w:lang w:val="ru-RU"/>
        </w:rPr>
        <w:t>3</w:t>
      </w:r>
      <w:r w:rsidRPr="008C26CC">
        <w:rPr>
          <w:bCs/>
          <w:sz w:val="26"/>
          <w:szCs w:val="26"/>
          <w:lang w:val="ru-RU"/>
        </w:rPr>
        <w:t xml:space="preserve">. </w:t>
      </w:r>
      <w:r w:rsidRPr="008C26CC">
        <w:rPr>
          <w:b/>
          <w:bCs/>
          <w:sz w:val="26"/>
          <w:szCs w:val="26"/>
          <w:lang w:val="ru-RU"/>
        </w:rPr>
        <w:t xml:space="preserve">Описание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дейността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Общинската</w:t>
      </w:r>
      <w:proofErr w:type="spellEnd"/>
      <w:r w:rsidRPr="008C26CC">
        <w:rPr>
          <w:bCs/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bCs/>
          <w:sz w:val="26"/>
          <w:szCs w:val="26"/>
          <w:lang w:val="ru-RU"/>
        </w:rPr>
        <w:t>земеделие</w:t>
      </w:r>
      <w:proofErr w:type="spellEnd"/>
      <w:r w:rsidRPr="008C26CC">
        <w:rPr>
          <w:bCs/>
          <w:sz w:val="26"/>
          <w:szCs w:val="26"/>
          <w:lang w:val="ru-RU"/>
        </w:rPr>
        <w:t xml:space="preserve">,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собствениците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ползвателите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създаване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масиви</w:t>
      </w:r>
      <w:proofErr w:type="spellEnd"/>
      <w:r w:rsidRPr="008C26CC">
        <w:rPr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Cs/>
          <w:sz w:val="26"/>
          <w:szCs w:val="26"/>
          <w:lang w:val="ru-RU"/>
        </w:rPr>
        <w:t>ползване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Оказва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методическа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помощ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идентифициране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очертаване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парцели, </w:t>
      </w:r>
      <w:proofErr w:type="spellStart"/>
      <w:r w:rsidRPr="008C26CC">
        <w:rPr>
          <w:bCs/>
          <w:sz w:val="26"/>
          <w:szCs w:val="26"/>
          <w:lang w:val="ru-RU"/>
        </w:rPr>
        <w:t>участва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по </w:t>
      </w:r>
      <w:proofErr w:type="spellStart"/>
      <w:r w:rsidRPr="008C26CC">
        <w:rPr>
          <w:bCs/>
          <w:sz w:val="26"/>
          <w:szCs w:val="26"/>
          <w:lang w:val="ru-RU"/>
        </w:rPr>
        <w:t>жалби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сигнали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Изготвя</w:t>
      </w:r>
      <w:proofErr w:type="spellEnd"/>
      <w:r w:rsidRPr="008C26CC">
        <w:rPr>
          <w:bCs/>
          <w:sz w:val="26"/>
          <w:szCs w:val="26"/>
          <w:lang w:val="ru-RU"/>
        </w:rPr>
        <w:t xml:space="preserve"> становища по ЗСПЗЗ,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теренни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на </w:t>
      </w:r>
      <w:proofErr w:type="spellStart"/>
      <w:r w:rsidRPr="008C26CC">
        <w:rPr>
          <w:bCs/>
          <w:sz w:val="26"/>
          <w:szCs w:val="26"/>
          <w:lang w:val="ru-RU"/>
        </w:rPr>
        <w:t>земеделска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земя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регистрация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r w:rsidRPr="008C26CC">
        <w:rPr>
          <w:sz w:val="26"/>
          <w:szCs w:val="26"/>
          <w:lang w:val="ru-RU"/>
        </w:rPr>
        <w:t xml:space="preserve">Знания в </w:t>
      </w:r>
      <w:proofErr w:type="spellStart"/>
      <w:r w:rsidRPr="008C26CC">
        <w:rPr>
          <w:sz w:val="26"/>
          <w:szCs w:val="26"/>
          <w:lang w:val="ru-RU"/>
        </w:rPr>
        <w:t>областта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земеделието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нормативната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уредба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свързана</w:t>
      </w:r>
      <w:proofErr w:type="spellEnd"/>
      <w:r w:rsidRPr="008C26CC">
        <w:rPr>
          <w:sz w:val="26"/>
          <w:szCs w:val="26"/>
          <w:lang w:val="ru-RU"/>
        </w:rPr>
        <w:t xml:space="preserve"> с </w:t>
      </w:r>
      <w:proofErr w:type="spellStart"/>
      <w:r w:rsidRPr="008C26CC">
        <w:rPr>
          <w:sz w:val="26"/>
          <w:szCs w:val="26"/>
          <w:lang w:val="ru-RU"/>
        </w:rPr>
        <w:t>дейността</w:t>
      </w:r>
      <w:proofErr w:type="spellEnd"/>
      <w:r w:rsidRPr="008C26CC">
        <w:rPr>
          <w:sz w:val="26"/>
          <w:szCs w:val="26"/>
          <w:lang w:val="ru-RU"/>
        </w:rPr>
        <w:t xml:space="preserve"> – Закон за </w:t>
      </w:r>
      <w:proofErr w:type="spellStart"/>
      <w:r w:rsidRPr="008C26CC">
        <w:rPr>
          <w:sz w:val="26"/>
          <w:szCs w:val="26"/>
          <w:lang w:val="ru-RU"/>
        </w:rPr>
        <w:t>подпомагане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производители, Закон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прилагане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на закона</w:t>
      </w:r>
      <w:proofErr w:type="gram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MD"/>
        </w:rPr>
        <w:t>Наредба</w:t>
      </w:r>
      <w:proofErr w:type="spellEnd"/>
      <w:r w:rsidRPr="008C26CC">
        <w:rPr>
          <w:sz w:val="26"/>
          <w:szCs w:val="26"/>
          <w:lang w:val="ru-MD"/>
        </w:rPr>
        <w:t xml:space="preserve"> №5/27.02. 2009 г. за </w:t>
      </w:r>
      <w:proofErr w:type="spellStart"/>
      <w:r w:rsidRPr="008C26CC">
        <w:rPr>
          <w:sz w:val="26"/>
          <w:szCs w:val="26"/>
          <w:lang w:val="ru-MD"/>
        </w:rPr>
        <w:t>условията</w:t>
      </w:r>
      <w:proofErr w:type="spellEnd"/>
      <w:r w:rsidRPr="008C26CC">
        <w:rPr>
          <w:sz w:val="26"/>
          <w:szCs w:val="26"/>
          <w:lang w:val="ru-MD"/>
        </w:rPr>
        <w:t xml:space="preserve"> и </w:t>
      </w:r>
      <w:proofErr w:type="spellStart"/>
      <w:r w:rsidRPr="008C26CC">
        <w:rPr>
          <w:sz w:val="26"/>
          <w:szCs w:val="26"/>
          <w:lang w:val="ru-MD"/>
        </w:rPr>
        <w:t>реда</w:t>
      </w:r>
      <w:proofErr w:type="spellEnd"/>
      <w:r w:rsidRPr="008C26CC">
        <w:rPr>
          <w:sz w:val="26"/>
          <w:szCs w:val="26"/>
          <w:lang w:val="ru-MD"/>
        </w:rPr>
        <w:t xml:space="preserve"> за </w:t>
      </w:r>
      <w:proofErr w:type="spellStart"/>
      <w:r w:rsidRPr="008C26CC">
        <w:rPr>
          <w:sz w:val="26"/>
          <w:szCs w:val="26"/>
          <w:lang w:val="ru-MD"/>
        </w:rPr>
        <w:t>подаване</w:t>
      </w:r>
      <w:proofErr w:type="spellEnd"/>
      <w:r w:rsidRPr="008C26CC">
        <w:rPr>
          <w:sz w:val="26"/>
          <w:szCs w:val="26"/>
          <w:lang w:val="ru-MD"/>
        </w:rPr>
        <w:t xml:space="preserve"> на заявления по </w:t>
      </w:r>
      <w:proofErr w:type="spellStart"/>
      <w:r w:rsidRPr="008C26CC">
        <w:rPr>
          <w:sz w:val="26"/>
          <w:szCs w:val="26"/>
          <w:lang w:val="ru-MD"/>
        </w:rPr>
        <w:t>схеми</w:t>
      </w:r>
      <w:proofErr w:type="spellEnd"/>
      <w:r w:rsidRPr="008C26CC">
        <w:rPr>
          <w:sz w:val="26"/>
          <w:szCs w:val="26"/>
          <w:lang w:val="ru-MD"/>
        </w:rPr>
        <w:t xml:space="preserve"> и мерки за </w:t>
      </w:r>
      <w:proofErr w:type="spellStart"/>
      <w:r w:rsidRPr="008C26CC">
        <w:rPr>
          <w:sz w:val="26"/>
          <w:szCs w:val="26"/>
          <w:lang w:val="ru-MD"/>
        </w:rPr>
        <w:t>директни</w:t>
      </w:r>
      <w:proofErr w:type="spellEnd"/>
      <w:r w:rsidRPr="008C26CC">
        <w:rPr>
          <w:sz w:val="26"/>
          <w:szCs w:val="26"/>
          <w:lang w:val="ru-MD"/>
        </w:rPr>
        <w:t xml:space="preserve"> </w:t>
      </w:r>
      <w:proofErr w:type="spellStart"/>
      <w:r w:rsidRPr="008C26CC">
        <w:rPr>
          <w:sz w:val="26"/>
          <w:szCs w:val="26"/>
          <w:lang w:val="ru-MD"/>
        </w:rPr>
        <w:t>плащания</w:t>
      </w:r>
      <w:proofErr w:type="spellEnd"/>
      <w:r w:rsidRPr="008C26CC">
        <w:rPr>
          <w:sz w:val="26"/>
          <w:szCs w:val="26"/>
          <w:lang w:val="ru-MD"/>
        </w:rPr>
        <w:t xml:space="preserve"> </w:t>
      </w:r>
      <w:r w:rsidRPr="008C26CC">
        <w:rPr>
          <w:sz w:val="26"/>
          <w:szCs w:val="26"/>
          <w:lang w:val="ru-MD"/>
        </w:rPr>
        <w:lastRenderedPageBreak/>
        <w:t>(</w:t>
      </w:r>
      <w:proofErr w:type="spellStart"/>
      <w:r w:rsidRPr="008C26CC">
        <w:rPr>
          <w:sz w:val="26"/>
          <w:szCs w:val="26"/>
          <w:lang w:val="ru-MD"/>
        </w:rPr>
        <w:t>загл</w:t>
      </w:r>
      <w:proofErr w:type="spellEnd"/>
      <w:r w:rsidRPr="008C26CC">
        <w:rPr>
          <w:sz w:val="26"/>
          <w:szCs w:val="26"/>
          <w:lang w:val="ru-MD"/>
        </w:rPr>
        <w:t xml:space="preserve">. изм. - </w:t>
      </w:r>
      <w:proofErr w:type="spellStart"/>
      <w:r w:rsidRPr="008C26CC">
        <w:rPr>
          <w:sz w:val="26"/>
          <w:szCs w:val="26"/>
          <w:lang w:val="ru-MD"/>
        </w:rPr>
        <w:t>дв</w:t>
      </w:r>
      <w:proofErr w:type="spellEnd"/>
      <w:r w:rsidRPr="008C26CC">
        <w:rPr>
          <w:sz w:val="26"/>
          <w:szCs w:val="26"/>
          <w:lang w:val="ru-MD"/>
        </w:rPr>
        <w:t xml:space="preserve">, </w:t>
      </w:r>
      <w:proofErr w:type="spellStart"/>
      <w:r w:rsidRPr="008C26CC">
        <w:rPr>
          <w:sz w:val="26"/>
          <w:szCs w:val="26"/>
          <w:lang w:val="ru-MD"/>
        </w:rPr>
        <w:t>бр</w:t>
      </w:r>
      <w:proofErr w:type="spellEnd"/>
      <w:r w:rsidRPr="008C26CC">
        <w:rPr>
          <w:sz w:val="26"/>
          <w:szCs w:val="26"/>
          <w:lang w:val="ru-MD"/>
        </w:rPr>
        <w:t>. 14 от 2010 г., в сила от 19.02.2010 г.),</w:t>
      </w:r>
      <w:r w:rsidRPr="008C26CC">
        <w:rPr>
          <w:bCs/>
          <w:sz w:val="26"/>
          <w:szCs w:val="26"/>
          <w:lang w:val="ru-MD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Наредба</w:t>
      </w:r>
      <w:proofErr w:type="spellEnd"/>
      <w:r w:rsidRPr="008C26CC">
        <w:rPr>
          <w:sz w:val="26"/>
          <w:szCs w:val="26"/>
          <w:lang w:val="ru-RU"/>
        </w:rPr>
        <w:t xml:space="preserve"> № 3 от 29.01.1999 г. за </w:t>
      </w:r>
      <w:proofErr w:type="spellStart"/>
      <w:r w:rsidRPr="008C26CC">
        <w:rPr>
          <w:sz w:val="26"/>
          <w:szCs w:val="26"/>
          <w:lang w:val="ru-RU"/>
        </w:rPr>
        <w:t>създаване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поддържане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регистър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стопани</w:t>
      </w:r>
      <w:proofErr w:type="spellEnd"/>
      <w:r w:rsidRPr="008C26CC">
        <w:rPr>
          <w:sz w:val="26"/>
          <w:szCs w:val="26"/>
          <w:lang w:val="ru-RU"/>
        </w:rPr>
        <w:t xml:space="preserve">, Закон за </w:t>
      </w:r>
      <w:proofErr w:type="spellStart"/>
      <w:r w:rsidRPr="008C26CC">
        <w:rPr>
          <w:sz w:val="26"/>
          <w:szCs w:val="26"/>
          <w:lang w:val="ru-RU"/>
        </w:rPr>
        <w:t>държавния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служител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Устройствен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областните</w:t>
      </w:r>
      <w:proofErr w:type="spellEnd"/>
      <w:r w:rsidRPr="008C26CC">
        <w:rPr>
          <w:sz w:val="26"/>
          <w:szCs w:val="26"/>
          <w:lang w:val="ru-RU"/>
        </w:rPr>
        <w:t xml:space="preserve"> дирекции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>.</w:t>
      </w:r>
    </w:p>
    <w:p w:rsidR="00CB70C8" w:rsidRDefault="00CB70C8" w:rsidP="00CB70C8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4. </w:t>
      </w:r>
      <w:proofErr w:type="spellStart"/>
      <w:r w:rsidRPr="008C26CC">
        <w:rPr>
          <w:b/>
          <w:bCs/>
          <w:sz w:val="26"/>
          <w:szCs w:val="26"/>
          <w:lang w:val="ru-RU"/>
        </w:rPr>
        <w:t>Необходими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кандидатстване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: </w:t>
      </w:r>
    </w:p>
    <w:p w:rsidR="00CB70C8" w:rsidRPr="008C26CC" w:rsidRDefault="00CB70C8" w:rsidP="00CB70C8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 - заявление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– по образец /Приложение № 3 </w:t>
      </w:r>
      <w:proofErr w:type="spellStart"/>
      <w:r w:rsidRPr="008C26CC">
        <w:rPr>
          <w:sz w:val="26"/>
          <w:szCs w:val="26"/>
          <w:lang w:val="ru-RU"/>
        </w:rPr>
        <w:t>към</w:t>
      </w:r>
      <w:proofErr w:type="spellEnd"/>
      <w:r w:rsidRPr="008C26CC">
        <w:rPr>
          <w:sz w:val="26"/>
          <w:szCs w:val="26"/>
          <w:lang w:val="ru-RU"/>
        </w:rPr>
        <w:t xml:space="preserve"> чл. 17, ал.2 от </w:t>
      </w:r>
      <w:r w:rsidRPr="008C26CC">
        <w:rPr>
          <w:sz w:val="26"/>
          <w:szCs w:val="26"/>
          <w:lang w:val="bg-BG"/>
        </w:rPr>
        <w:t>Наредбата за провеждане на конкурсите и подбора при мобилност на държавни служители</w:t>
      </w:r>
      <w:r w:rsidRPr="008C26CC">
        <w:rPr>
          <w:sz w:val="26"/>
          <w:szCs w:val="26"/>
          <w:lang w:val="ru-RU"/>
        </w:rPr>
        <w:t>;</w:t>
      </w:r>
    </w:p>
    <w:p w:rsidR="00CB70C8" w:rsidRPr="008C26CC" w:rsidRDefault="00CB70C8" w:rsidP="00CB70C8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- декларация от </w:t>
      </w:r>
      <w:proofErr w:type="spellStart"/>
      <w:r w:rsidRPr="008C26CC">
        <w:rPr>
          <w:sz w:val="26"/>
          <w:szCs w:val="26"/>
          <w:lang w:val="ru-RU"/>
        </w:rPr>
        <w:t>лицето</w:t>
      </w:r>
      <w:proofErr w:type="spellEnd"/>
      <w:r w:rsidRPr="008C26CC">
        <w:rPr>
          <w:sz w:val="26"/>
          <w:szCs w:val="26"/>
          <w:lang w:val="ru-RU"/>
        </w:rPr>
        <w:t xml:space="preserve">, че е </w:t>
      </w:r>
      <w:proofErr w:type="spellStart"/>
      <w:r w:rsidRPr="008C26CC">
        <w:rPr>
          <w:sz w:val="26"/>
          <w:szCs w:val="26"/>
          <w:lang w:val="ru-RU"/>
        </w:rPr>
        <w:t>пълнолетен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български</w:t>
      </w:r>
      <w:proofErr w:type="spellEnd"/>
      <w:r w:rsidRPr="008C26CC">
        <w:rPr>
          <w:sz w:val="26"/>
          <w:szCs w:val="26"/>
          <w:lang w:val="ru-RU"/>
        </w:rPr>
        <w:t xml:space="preserve"> гражданин, не е </w:t>
      </w:r>
      <w:proofErr w:type="spellStart"/>
      <w:r w:rsidRPr="008C26CC">
        <w:rPr>
          <w:sz w:val="26"/>
          <w:szCs w:val="26"/>
          <w:lang w:val="ru-RU"/>
        </w:rPr>
        <w:t>поставен</w:t>
      </w:r>
      <w:proofErr w:type="spellEnd"/>
      <w:r w:rsidRPr="008C26CC">
        <w:rPr>
          <w:sz w:val="26"/>
          <w:szCs w:val="26"/>
          <w:lang w:val="ru-RU"/>
        </w:rPr>
        <w:t xml:space="preserve"> под запрещение, не е </w:t>
      </w:r>
      <w:proofErr w:type="spellStart"/>
      <w:r w:rsidRPr="008C26CC">
        <w:rPr>
          <w:sz w:val="26"/>
          <w:szCs w:val="26"/>
          <w:lang w:val="ru-RU"/>
        </w:rPr>
        <w:t>осъждан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умишлено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престъпление</w:t>
      </w:r>
      <w:proofErr w:type="spellEnd"/>
      <w:r w:rsidRPr="008C26CC">
        <w:rPr>
          <w:sz w:val="26"/>
          <w:szCs w:val="26"/>
          <w:lang w:val="ru-RU"/>
        </w:rPr>
        <w:t xml:space="preserve"> от общ характер на </w:t>
      </w:r>
      <w:proofErr w:type="spellStart"/>
      <w:r w:rsidRPr="008C26CC">
        <w:rPr>
          <w:sz w:val="26"/>
          <w:szCs w:val="26"/>
          <w:lang w:val="ru-RU"/>
        </w:rPr>
        <w:t>лишаване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от свобода</w:t>
      </w:r>
      <w:proofErr w:type="gramEnd"/>
      <w:r w:rsidRPr="008C26CC">
        <w:rPr>
          <w:sz w:val="26"/>
          <w:szCs w:val="26"/>
          <w:lang w:val="ru-RU"/>
        </w:rPr>
        <w:t xml:space="preserve"> и не е лишено по </w:t>
      </w:r>
      <w:proofErr w:type="spellStart"/>
      <w:r w:rsidRPr="008C26CC">
        <w:rPr>
          <w:sz w:val="26"/>
          <w:szCs w:val="26"/>
          <w:lang w:val="ru-RU"/>
        </w:rPr>
        <w:t>съответен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ред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правото</w:t>
      </w:r>
      <w:proofErr w:type="spellEnd"/>
      <w:r w:rsidRPr="008C26CC">
        <w:rPr>
          <w:sz w:val="26"/>
          <w:szCs w:val="26"/>
          <w:lang w:val="ru-RU"/>
        </w:rPr>
        <w:t xml:space="preserve"> да </w:t>
      </w:r>
      <w:proofErr w:type="spellStart"/>
      <w:r w:rsidRPr="008C26CC">
        <w:rPr>
          <w:sz w:val="26"/>
          <w:szCs w:val="26"/>
          <w:lang w:val="ru-RU"/>
        </w:rPr>
        <w:t>заема</w:t>
      </w:r>
      <w:proofErr w:type="spellEnd"/>
      <w:r w:rsidRPr="008C26CC">
        <w:rPr>
          <w:sz w:val="26"/>
          <w:szCs w:val="26"/>
          <w:lang w:val="ru-RU"/>
        </w:rPr>
        <w:t xml:space="preserve"> определена </w:t>
      </w:r>
      <w:proofErr w:type="spellStart"/>
      <w:r w:rsidRPr="008C26CC">
        <w:rPr>
          <w:sz w:val="26"/>
          <w:szCs w:val="26"/>
          <w:lang w:val="ru-RU"/>
        </w:rPr>
        <w:t>длъжност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CB70C8" w:rsidRPr="008C26CC" w:rsidRDefault="00CB70C8" w:rsidP="00CB70C8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- копия от </w:t>
      </w:r>
      <w:proofErr w:type="spellStart"/>
      <w:r w:rsidRPr="008C26CC">
        <w:rPr>
          <w:sz w:val="26"/>
          <w:szCs w:val="26"/>
          <w:lang w:val="ru-RU"/>
        </w:rPr>
        <w:t>документи</w:t>
      </w:r>
      <w:proofErr w:type="spellEnd"/>
      <w:r w:rsidRPr="008C26CC">
        <w:rPr>
          <w:sz w:val="26"/>
          <w:szCs w:val="26"/>
          <w:lang w:val="ru-RU"/>
        </w:rPr>
        <w:t xml:space="preserve">, за </w:t>
      </w:r>
      <w:proofErr w:type="spellStart"/>
      <w:r w:rsidRPr="008C26CC">
        <w:rPr>
          <w:sz w:val="26"/>
          <w:szCs w:val="26"/>
          <w:lang w:val="ru-RU"/>
        </w:rPr>
        <w:t>придобита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образователно-квалификационна</w:t>
      </w:r>
      <w:proofErr w:type="spellEnd"/>
      <w:r w:rsidRPr="008C26CC">
        <w:rPr>
          <w:sz w:val="26"/>
          <w:szCs w:val="26"/>
          <w:lang w:val="ru-RU"/>
        </w:rPr>
        <w:t xml:space="preserve"> степен, </w:t>
      </w:r>
      <w:proofErr w:type="spellStart"/>
      <w:r w:rsidRPr="008C26CC">
        <w:rPr>
          <w:sz w:val="26"/>
          <w:szCs w:val="26"/>
          <w:lang w:val="ru-RU"/>
        </w:rPr>
        <w:t>допълнителна</w:t>
      </w:r>
      <w:proofErr w:type="spellEnd"/>
      <w:r w:rsidRPr="008C26CC">
        <w:rPr>
          <w:sz w:val="26"/>
          <w:szCs w:val="26"/>
          <w:lang w:val="ru-RU"/>
        </w:rPr>
        <w:t xml:space="preserve"> квалификация и </w:t>
      </w:r>
      <w:proofErr w:type="spellStart"/>
      <w:r w:rsidRPr="008C26CC">
        <w:rPr>
          <w:sz w:val="26"/>
          <w:szCs w:val="26"/>
          <w:lang w:val="ru-RU"/>
        </w:rPr>
        <w:t>правоспособност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CB70C8" w:rsidRDefault="00CB70C8" w:rsidP="00CB70C8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- </w:t>
      </w:r>
      <w:proofErr w:type="spellStart"/>
      <w:r w:rsidRPr="008C26CC">
        <w:rPr>
          <w:sz w:val="26"/>
          <w:szCs w:val="26"/>
          <w:lang w:val="ru-RU"/>
        </w:rPr>
        <w:t>копие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свидетелство</w:t>
      </w:r>
      <w:proofErr w:type="spellEnd"/>
      <w:r w:rsidRPr="008C26CC">
        <w:rPr>
          <w:sz w:val="26"/>
          <w:szCs w:val="26"/>
          <w:lang w:val="ru-RU"/>
        </w:rPr>
        <w:t xml:space="preserve"> за управление на МПС;</w:t>
      </w:r>
    </w:p>
    <w:p w:rsidR="00CB70C8" w:rsidRPr="00085F3F" w:rsidRDefault="00CB70C8" w:rsidP="00CB70C8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- копие от документ, удостоверяващ професионалния опит – трудова, служебна книжка;</w:t>
      </w:r>
    </w:p>
    <w:p w:rsidR="00CB70C8" w:rsidRPr="008C26CC" w:rsidRDefault="00CB70C8" w:rsidP="00CB70C8">
      <w:pPr>
        <w:autoSpaceDE/>
        <w:autoSpaceDN/>
        <w:spacing w:line="276" w:lineRule="auto"/>
        <w:ind w:firstLine="720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Образци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заявлението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и от </w:t>
      </w:r>
      <w:proofErr w:type="spellStart"/>
      <w:r w:rsidRPr="008C26CC">
        <w:rPr>
          <w:sz w:val="26"/>
          <w:szCs w:val="26"/>
          <w:lang w:val="ru-RU"/>
        </w:rPr>
        <w:t>декларацията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могат</w:t>
      </w:r>
      <w:proofErr w:type="spellEnd"/>
      <w:r w:rsidRPr="008C26CC">
        <w:rPr>
          <w:sz w:val="26"/>
          <w:szCs w:val="26"/>
          <w:lang w:val="ru-RU"/>
        </w:rPr>
        <w:t xml:space="preserve"> да се получат в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стая </w:t>
      </w:r>
      <w:proofErr w:type="gramStart"/>
      <w:r w:rsidRPr="008C26CC">
        <w:rPr>
          <w:sz w:val="26"/>
          <w:szCs w:val="26"/>
          <w:lang w:val="ru-RU"/>
        </w:rPr>
        <w:t>102,  тел.</w:t>
      </w:r>
      <w:proofErr w:type="gramEnd"/>
      <w:r w:rsidRPr="008C26CC">
        <w:rPr>
          <w:sz w:val="26"/>
          <w:szCs w:val="26"/>
          <w:lang w:val="ru-RU"/>
        </w:rPr>
        <w:t>058/603712.</w:t>
      </w: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5. Срок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12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календарни</w:t>
      </w:r>
      <w:proofErr w:type="spellEnd"/>
      <w:r w:rsidRPr="008C26CC">
        <w:rPr>
          <w:sz w:val="26"/>
          <w:szCs w:val="26"/>
          <w:lang w:val="ru-RU"/>
        </w:rPr>
        <w:t xml:space="preserve"> дни от </w:t>
      </w:r>
      <w:proofErr w:type="spellStart"/>
      <w:r w:rsidRPr="008C26CC">
        <w:rPr>
          <w:sz w:val="26"/>
          <w:szCs w:val="26"/>
          <w:lang w:val="ru-RU"/>
        </w:rPr>
        <w:t>публикуване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обявлението</w:t>
      </w:r>
      <w:proofErr w:type="spellEnd"/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подават</w:t>
      </w:r>
      <w:proofErr w:type="spellEnd"/>
      <w:r w:rsidRPr="008C26CC">
        <w:rPr>
          <w:sz w:val="26"/>
          <w:szCs w:val="26"/>
          <w:lang w:val="ru-RU"/>
        </w:rPr>
        <w:t xml:space="preserve"> лично или чрез </w:t>
      </w:r>
      <w:proofErr w:type="spellStart"/>
      <w:r w:rsidRPr="008C26CC">
        <w:rPr>
          <w:sz w:val="26"/>
          <w:szCs w:val="26"/>
          <w:lang w:val="ru-RU"/>
        </w:rPr>
        <w:t>пълномощник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документите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>.</w:t>
      </w: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6.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 xml:space="preserve">, гр.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«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>» 5</w:t>
      </w: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7.  </w:t>
      </w:r>
      <w:proofErr w:type="spellStart"/>
      <w:r w:rsidRPr="008C26CC">
        <w:rPr>
          <w:b/>
          <w:bCs/>
          <w:sz w:val="26"/>
          <w:szCs w:val="26"/>
          <w:lang w:val="ru-RU"/>
        </w:rPr>
        <w:t>Общодостъпно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, на </w:t>
      </w:r>
      <w:proofErr w:type="spellStart"/>
      <w:r w:rsidRPr="008C26CC">
        <w:rPr>
          <w:b/>
          <w:bCs/>
          <w:sz w:val="26"/>
          <w:szCs w:val="26"/>
          <w:lang w:val="ru-RU"/>
        </w:rPr>
        <w:t>което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ще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се </w:t>
      </w:r>
      <w:proofErr w:type="spellStart"/>
      <w:r w:rsidRPr="008C26CC">
        <w:rPr>
          <w:b/>
          <w:bCs/>
          <w:sz w:val="26"/>
          <w:szCs w:val="26"/>
          <w:lang w:val="ru-RU"/>
        </w:rPr>
        <w:t>публикуват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списъци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или </w:t>
      </w:r>
      <w:proofErr w:type="spellStart"/>
      <w:r w:rsidRPr="008C26CC">
        <w:rPr>
          <w:b/>
          <w:bCs/>
          <w:sz w:val="26"/>
          <w:szCs w:val="26"/>
          <w:lang w:val="ru-RU"/>
        </w:rPr>
        <w:t>други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съобщения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във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връзка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 конкурса: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Информационното</w:t>
      </w:r>
      <w:proofErr w:type="spellEnd"/>
      <w:r w:rsidRPr="008C26CC">
        <w:rPr>
          <w:sz w:val="26"/>
          <w:szCs w:val="26"/>
          <w:lang w:val="ru-RU"/>
        </w:rPr>
        <w:t xml:space="preserve"> табло на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 xml:space="preserve">, гр.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</w:t>
      </w:r>
      <w:proofErr w:type="spellStart"/>
      <w:r w:rsidRPr="008C26CC">
        <w:rPr>
          <w:sz w:val="26"/>
          <w:szCs w:val="26"/>
          <w:lang w:val="ru-RU"/>
        </w:rPr>
        <w:t>Общинска</w:t>
      </w:r>
      <w:proofErr w:type="spellEnd"/>
      <w:r w:rsidRPr="008C26CC">
        <w:rPr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Шабла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гр. </w:t>
      </w:r>
      <w:proofErr w:type="spellStart"/>
      <w:r>
        <w:rPr>
          <w:sz w:val="26"/>
          <w:szCs w:val="26"/>
          <w:lang w:val="ru-RU"/>
        </w:rPr>
        <w:t>Шабла</w:t>
      </w:r>
      <w:proofErr w:type="spellEnd"/>
      <w:r w:rsidRPr="008C26CC">
        <w:rPr>
          <w:sz w:val="26"/>
          <w:szCs w:val="26"/>
          <w:lang w:val="ru-RU"/>
        </w:rPr>
        <w:t xml:space="preserve"> ул. “</w:t>
      </w:r>
      <w:r>
        <w:rPr>
          <w:sz w:val="26"/>
          <w:szCs w:val="26"/>
          <w:lang w:val="ru-RU"/>
        </w:rPr>
        <w:t xml:space="preserve">Равно </w:t>
      </w:r>
      <w:proofErr w:type="gramStart"/>
      <w:r>
        <w:rPr>
          <w:sz w:val="26"/>
          <w:szCs w:val="26"/>
          <w:lang w:val="ru-RU"/>
        </w:rPr>
        <w:t>поле”  №</w:t>
      </w:r>
      <w:proofErr w:type="gramEnd"/>
      <w:r>
        <w:rPr>
          <w:sz w:val="26"/>
          <w:szCs w:val="26"/>
          <w:lang w:val="ru-RU"/>
        </w:rPr>
        <w:t xml:space="preserve"> 37</w:t>
      </w:r>
    </w:p>
    <w:p w:rsidR="00CB70C8" w:rsidRPr="008C26CC" w:rsidRDefault="00CB70C8" w:rsidP="00CB70C8">
      <w:pPr>
        <w:widowControl w:val="0"/>
        <w:adjustRightInd w:val="0"/>
        <w:spacing w:line="276" w:lineRule="auto"/>
        <w:jc w:val="both"/>
        <w:rPr>
          <w:b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>8</w:t>
      </w:r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Ос</w:t>
      </w:r>
      <w:r>
        <w:rPr>
          <w:sz w:val="26"/>
          <w:szCs w:val="26"/>
          <w:lang w:val="ru-RU"/>
        </w:rPr>
        <w:t>новна</w:t>
      </w:r>
      <w:proofErr w:type="spellEnd"/>
      <w:r>
        <w:rPr>
          <w:sz w:val="26"/>
          <w:szCs w:val="26"/>
          <w:lang w:val="ru-RU"/>
        </w:rPr>
        <w:t xml:space="preserve"> заплата за </w:t>
      </w:r>
      <w:proofErr w:type="spellStart"/>
      <w:r>
        <w:rPr>
          <w:sz w:val="26"/>
          <w:szCs w:val="26"/>
          <w:lang w:val="ru-RU"/>
        </w:rPr>
        <w:t>длъжността</w:t>
      </w:r>
      <w:proofErr w:type="spellEnd"/>
      <w:r>
        <w:rPr>
          <w:sz w:val="26"/>
          <w:szCs w:val="26"/>
          <w:lang w:val="ru-RU"/>
        </w:rPr>
        <w:t xml:space="preserve"> – </w:t>
      </w:r>
      <w:r w:rsidRPr="008C26CC">
        <w:rPr>
          <w:sz w:val="26"/>
          <w:szCs w:val="26"/>
          <w:lang w:val="ru-RU"/>
        </w:rPr>
        <w:t xml:space="preserve"> </w:t>
      </w:r>
      <w:r w:rsidRPr="008C26CC">
        <w:rPr>
          <w:b/>
          <w:sz w:val="26"/>
          <w:szCs w:val="26"/>
          <w:lang w:val="ru-MD"/>
        </w:rPr>
        <w:t>90</w:t>
      </w:r>
      <w:r>
        <w:rPr>
          <w:b/>
          <w:sz w:val="26"/>
          <w:szCs w:val="26"/>
          <w:lang w:val="ru-MD"/>
        </w:rPr>
        <w:t>0</w:t>
      </w:r>
      <w:r w:rsidRPr="008C26CC">
        <w:rPr>
          <w:b/>
          <w:sz w:val="26"/>
          <w:szCs w:val="26"/>
          <w:lang w:val="ru-MD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лв</w:t>
      </w:r>
      <w:proofErr w:type="spellEnd"/>
      <w:r w:rsidRPr="008C26CC">
        <w:rPr>
          <w:b/>
          <w:bCs/>
          <w:sz w:val="26"/>
          <w:szCs w:val="26"/>
          <w:lang w:val="ru-RU"/>
        </w:rPr>
        <w:t>.</w:t>
      </w:r>
    </w:p>
    <w:p w:rsidR="00CB70C8" w:rsidRPr="008C26CC" w:rsidRDefault="00CB70C8" w:rsidP="00CB70C8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sz w:val="26"/>
          <w:szCs w:val="26"/>
          <w:lang w:val="bg-BG"/>
        </w:rPr>
        <w:t>.</w:t>
      </w:r>
    </w:p>
    <w:p w:rsidR="00D07253" w:rsidRPr="0038301B" w:rsidRDefault="00D07253" w:rsidP="00CB70C8">
      <w:pPr>
        <w:spacing w:line="276" w:lineRule="auto"/>
        <w:ind w:firstLine="720"/>
        <w:jc w:val="both"/>
        <w:rPr>
          <w:b/>
          <w:sz w:val="28"/>
          <w:szCs w:val="28"/>
          <w:lang w:val="ru-RU"/>
        </w:rPr>
      </w:pPr>
    </w:p>
    <w:sectPr w:rsidR="00D07253" w:rsidRPr="0038301B" w:rsidSect="00E05406">
      <w:headerReference w:type="default" r:id="rId7"/>
      <w:footerReference w:type="default" r:id="rId8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C9" w:rsidRDefault="00D61EC9">
      <w:r>
        <w:separator/>
      </w:r>
    </w:p>
  </w:endnote>
  <w:endnote w:type="continuationSeparator" w:id="0">
    <w:p w:rsidR="00D61EC9" w:rsidRDefault="00D6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C9" w:rsidRDefault="00D61EC9">
      <w:r>
        <w:separator/>
      </w:r>
    </w:p>
  </w:footnote>
  <w:footnote w:type="continuationSeparator" w:id="0">
    <w:p w:rsidR="00D61EC9" w:rsidRDefault="00D6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210683" w:rsidP="00E50B3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7F9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E50B3B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210683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>,</w:t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 xml:space="preserve"> </w:t>
    </w:r>
    <w:r w:rsidR="006E5A3B"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780C46"/>
    <w:multiLevelType w:val="hybridMultilevel"/>
    <w:tmpl w:val="66D2DE38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860CA"/>
    <w:multiLevelType w:val="hybridMultilevel"/>
    <w:tmpl w:val="83CA4F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E8422E"/>
    <w:multiLevelType w:val="hybridMultilevel"/>
    <w:tmpl w:val="33DE2C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925B23"/>
    <w:multiLevelType w:val="hybridMultilevel"/>
    <w:tmpl w:val="A698B0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4"/>
  </w:num>
  <w:num w:numId="3">
    <w:abstractNumId w:val="17"/>
  </w:num>
  <w:num w:numId="4">
    <w:abstractNumId w:val="4"/>
  </w:num>
  <w:num w:numId="5">
    <w:abstractNumId w:val="7"/>
  </w:num>
  <w:num w:numId="6">
    <w:abstractNumId w:val="41"/>
  </w:num>
  <w:num w:numId="7">
    <w:abstractNumId w:val="14"/>
  </w:num>
  <w:num w:numId="8">
    <w:abstractNumId w:val="40"/>
  </w:num>
  <w:num w:numId="9">
    <w:abstractNumId w:val="11"/>
  </w:num>
  <w:num w:numId="10">
    <w:abstractNumId w:val="20"/>
  </w:num>
  <w:num w:numId="11">
    <w:abstractNumId w:val="39"/>
  </w:num>
  <w:num w:numId="12">
    <w:abstractNumId w:val="28"/>
  </w:num>
  <w:num w:numId="13">
    <w:abstractNumId w:val="19"/>
  </w:num>
  <w:num w:numId="14">
    <w:abstractNumId w:val="35"/>
  </w:num>
  <w:num w:numId="15">
    <w:abstractNumId w:val="26"/>
  </w:num>
  <w:num w:numId="16">
    <w:abstractNumId w:val="5"/>
  </w:num>
  <w:num w:numId="17">
    <w:abstractNumId w:val="12"/>
  </w:num>
  <w:num w:numId="18">
    <w:abstractNumId w:val="21"/>
  </w:num>
  <w:num w:numId="19">
    <w:abstractNumId w:val="10"/>
  </w:num>
  <w:num w:numId="20">
    <w:abstractNumId w:val="24"/>
  </w:num>
  <w:num w:numId="21">
    <w:abstractNumId w:val="23"/>
  </w:num>
  <w:num w:numId="22">
    <w:abstractNumId w:val="15"/>
  </w:num>
  <w:num w:numId="23">
    <w:abstractNumId w:val="2"/>
  </w:num>
  <w:num w:numId="24">
    <w:abstractNumId w:val="38"/>
  </w:num>
  <w:num w:numId="25">
    <w:abstractNumId w:val="25"/>
  </w:num>
  <w:num w:numId="26">
    <w:abstractNumId w:val="22"/>
  </w:num>
  <w:num w:numId="27">
    <w:abstractNumId w:val="13"/>
  </w:num>
  <w:num w:numId="28">
    <w:abstractNumId w:val="31"/>
  </w:num>
  <w:num w:numId="29">
    <w:abstractNumId w:val="18"/>
  </w:num>
  <w:num w:numId="30">
    <w:abstractNumId w:val="37"/>
  </w:num>
  <w:num w:numId="31">
    <w:abstractNumId w:val="30"/>
  </w:num>
  <w:num w:numId="32">
    <w:abstractNumId w:val="33"/>
  </w:num>
  <w:num w:numId="33">
    <w:abstractNumId w:val="0"/>
  </w:num>
  <w:num w:numId="34">
    <w:abstractNumId w:val="36"/>
  </w:num>
  <w:num w:numId="35">
    <w:abstractNumId w:val="16"/>
  </w:num>
  <w:num w:numId="36">
    <w:abstractNumId w:val="1"/>
  </w:num>
  <w:num w:numId="37">
    <w:abstractNumId w:val="8"/>
  </w:num>
  <w:num w:numId="38">
    <w:abstractNumId w:val="32"/>
  </w:num>
  <w:num w:numId="39">
    <w:abstractNumId w:val="27"/>
  </w:num>
  <w:num w:numId="40">
    <w:abstractNumId w:val="9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3318"/>
    <w:rsid w:val="00085E39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107184"/>
    <w:rsid w:val="001105BD"/>
    <w:rsid w:val="0011728D"/>
    <w:rsid w:val="0012053B"/>
    <w:rsid w:val="00123D22"/>
    <w:rsid w:val="00126B24"/>
    <w:rsid w:val="00130468"/>
    <w:rsid w:val="00132B12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9395B"/>
    <w:rsid w:val="00194C37"/>
    <w:rsid w:val="001A234A"/>
    <w:rsid w:val="001A5744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0683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1D2F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48D2"/>
    <w:rsid w:val="002E6C50"/>
    <w:rsid w:val="002F0542"/>
    <w:rsid w:val="002F4B40"/>
    <w:rsid w:val="002F7D38"/>
    <w:rsid w:val="00301570"/>
    <w:rsid w:val="0030451F"/>
    <w:rsid w:val="003068D9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301B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60BEE"/>
    <w:rsid w:val="0046377F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E6408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865B8"/>
    <w:rsid w:val="00594780"/>
    <w:rsid w:val="005A39AF"/>
    <w:rsid w:val="005A46DE"/>
    <w:rsid w:val="005A7CEA"/>
    <w:rsid w:val="005B0E65"/>
    <w:rsid w:val="005B1285"/>
    <w:rsid w:val="005B14C2"/>
    <w:rsid w:val="005B2FEC"/>
    <w:rsid w:val="005B5BCF"/>
    <w:rsid w:val="005B67D0"/>
    <w:rsid w:val="005B747D"/>
    <w:rsid w:val="005B7F6A"/>
    <w:rsid w:val="005C002B"/>
    <w:rsid w:val="005C4D4F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3898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3572"/>
    <w:rsid w:val="006E462F"/>
    <w:rsid w:val="006E5311"/>
    <w:rsid w:val="006E5A3B"/>
    <w:rsid w:val="006F56BD"/>
    <w:rsid w:val="007003C8"/>
    <w:rsid w:val="007020CF"/>
    <w:rsid w:val="0070567D"/>
    <w:rsid w:val="007222DA"/>
    <w:rsid w:val="00722DF9"/>
    <w:rsid w:val="007255BB"/>
    <w:rsid w:val="00726ECB"/>
    <w:rsid w:val="007273F0"/>
    <w:rsid w:val="00731792"/>
    <w:rsid w:val="007427DC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26E"/>
    <w:rsid w:val="007B26D6"/>
    <w:rsid w:val="007B4CBF"/>
    <w:rsid w:val="007B6C0F"/>
    <w:rsid w:val="007C05F4"/>
    <w:rsid w:val="007C1CCF"/>
    <w:rsid w:val="007C1FE8"/>
    <w:rsid w:val="007C3F58"/>
    <w:rsid w:val="007C7375"/>
    <w:rsid w:val="007D19CF"/>
    <w:rsid w:val="007D36B8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907549"/>
    <w:rsid w:val="009107B2"/>
    <w:rsid w:val="009121C3"/>
    <w:rsid w:val="00914106"/>
    <w:rsid w:val="00926482"/>
    <w:rsid w:val="00937294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07D32"/>
    <w:rsid w:val="00B17113"/>
    <w:rsid w:val="00B220A9"/>
    <w:rsid w:val="00B25479"/>
    <w:rsid w:val="00B305A5"/>
    <w:rsid w:val="00B34A9E"/>
    <w:rsid w:val="00B34FA4"/>
    <w:rsid w:val="00B37F4D"/>
    <w:rsid w:val="00B50D94"/>
    <w:rsid w:val="00B5348F"/>
    <w:rsid w:val="00B53C68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C43"/>
    <w:rsid w:val="00BE3CB9"/>
    <w:rsid w:val="00BE4295"/>
    <w:rsid w:val="00BE4492"/>
    <w:rsid w:val="00BE5196"/>
    <w:rsid w:val="00BE6369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6340A"/>
    <w:rsid w:val="00C81D65"/>
    <w:rsid w:val="00C821F5"/>
    <w:rsid w:val="00C838FC"/>
    <w:rsid w:val="00C960B4"/>
    <w:rsid w:val="00C96DAC"/>
    <w:rsid w:val="00C979DD"/>
    <w:rsid w:val="00CA33F5"/>
    <w:rsid w:val="00CA52AA"/>
    <w:rsid w:val="00CB0EC5"/>
    <w:rsid w:val="00CB299E"/>
    <w:rsid w:val="00CB5AD8"/>
    <w:rsid w:val="00CB70C8"/>
    <w:rsid w:val="00CC0256"/>
    <w:rsid w:val="00CC28CF"/>
    <w:rsid w:val="00CC2E57"/>
    <w:rsid w:val="00CD1058"/>
    <w:rsid w:val="00CD54B2"/>
    <w:rsid w:val="00CD5900"/>
    <w:rsid w:val="00CE4AC1"/>
    <w:rsid w:val="00CE5117"/>
    <w:rsid w:val="00D01EB4"/>
    <w:rsid w:val="00D028E9"/>
    <w:rsid w:val="00D07253"/>
    <w:rsid w:val="00D1195D"/>
    <w:rsid w:val="00D141C2"/>
    <w:rsid w:val="00D22FB8"/>
    <w:rsid w:val="00D4650F"/>
    <w:rsid w:val="00D539F3"/>
    <w:rsid w:val="00D60C1F"/>
    <w:rsid w:val="00D61EC9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E0247"/>
    <w:rsid w:val="00DF606A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0B3B"/>
    <w:rsid w:val="00E56F3D"/>
    <w:rsid w:val="00E61CC2"/>
    <w:rsid w:val="00E65DDE"/>
    <w:rsid w:val="00E66B30"/>
    <w:rsid w:val="00E73E85"/>
    <w:rsid w:val="00E804CF"/>
    <w:rsid w:val="00E818DD"/>
    <w:rsid w:val="00E818F4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14CC"/>
    <w:rsid w:val="00F16D2A"/>
    <w:rsid w:val="00F3326D"/>
    <w:rsid w:val="00F33568"/>
    <w:rsid w:val="00F419AB"/>
    <w:rsid w:val="00F47926"/>
    <w:rsid w:val="00F54412"/>
    <w:rsid w:val="00F546CD"/>
    <w:rsid w:val="00F6365F"/>
    <w:rsid w:val="00F67153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DBBE"/>
  <w15:chartTrackingRefBased/>
  <w15:docId w15:val="{A7CE1B75-F1C8-4368-BC24-E6CC364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e">
    <w:name w:val="List Paragraph"/>
    <w:basedOn w:val="a"/>
    <w:uiPriority w:val="34"/>
    <w:qFormat/>
    <w:rsid w:val="00CB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3629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Мария</cp:lastModifiedBy>
  <cp:revision>13</cp:revision>
  <cp:lastPrinted>2020-09-16T07:44:00Z</cp:lastPrinted>
  <dcterms:created xsi:type="dcterms:W3CDTF">2020-02-21T12:12:00Z</dcterms:created>
  <dcterms:modified xsi:type="dcterms:W3CDTF">2020-09-16T07:53:00Z</dcterms:modified>
</cp:coreProperties>
</file>