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45C78">
        <w:rPr>
          <w:b/>
          <w:color w:val="000000"/>
          <w:sz w:val="24"/>
          <w:szCs w:val="24"/>
          <w:lang w:val="ru-RU"/>
        </w:rPr>
        <w:t>372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45C78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071DD" w:rsidRDefault="003C2326" w:rsidP="000071DD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0071DD">
        <w:rPr>
          <w:b/>
          <w:sz w:val="24"/>
          <w:szCs w:val="24"/>
          <w:lang w:val="bg-BG"/>
        </w:rPr>
        <w:t>с.</w:t>
      </w:r>
      <w:r w:rsidR="000071DD">
        <w:rPr>
          <w:b/>
          <w:sz w:val="24"/>
          <w:szCs w:val="24"/>
        </w:rPr>
        <w:t xml:space="preserve"> </w:t>
      </w:r>
      <w:r w:rsidR="000071DD">
        <w:rPr>
          <w:b/>
          <w:sz w:val="24"/>
          <w:szCs w:val="24"/>
          <w:lang w:val="bg-BG"/>
        </w:rPr>
        <w:t>Габер ЕКАТТЕ 14043</w:t>
      </w:r>
      <w:r w:rsidR="000071DD">
        <w:rPr>
          <w:sz w:val="24"/>
          <w:szCs w:val="24"/>
          <w:lang w:val="bg-BG"/>
        </w:rPr>
        <w:t xml:space="preserve">, общ. Крушари, </w:t>
      </w:r>
      <w:proofErr w:type="spellStart"/>
      <w:r w:rsidR="000071DD">
        <w:rPr>
          <w:sz w:val="24"/>
          <w:szCs w:val="24"/>
          <w:lang w:val="bg-BG"/>
        </w:rPr>
        <w:t>обл</w:t>
      </w:r>
      <w:proofErr w:type="spellEnd"/>
      <w:r w:rsidR="000071DD">
        <w:rPr>
          <w:sz w:val="24"/>
          <w:szCs w:val="24"/>
          <w:lang w:val="bg-BG"/>
        </w:rPr>
        <w:t>. Добрич.</w:t>
      </w:r>
      <w:r w:rsidR="000071DD">
        <w:rPr>
          <w:sz w:val="24"/>
          <w:szCs w:val="24"/>
          <w:lang w:val="bg-BG"/>
        </w:rPr>
        <w:tab/>
      </w:r>
    </w:p>
    <w:p w:rsidR="000071DD" w:rsidRDefault="000071DD" w:rsidP="000071DD">
      <w:pPr>
        <w:jc w:val="center"/>
        <w:rPr>
          <w:b/>
          <w:sz w:val="24"/>
          <w:szCs w:val="24"/>
          <w:lang w:val="bg-BG"/>
        </w:rPr>
      </w:pPr>
    </w:p>
    <w:p w:rsidR="000071DD" w:rsidRDefault="000071DD" w:rsidP="000071D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0071DD" w:rsidRDefault="000071DD" w:rsidP="000071DD">
      <w:pPr>
        <w:jc w:val="center"/>
        <w:rPr>
          <w:b/>
          <w:sz w:val="24"/>
          <w:szCs w:val="24"/>
          <w:lang w:val="bg-BG"/>
        </w:rPr>
      </w:pP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Габер ЕКАТТЕ 14043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6752,820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28 бр. ползватели.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9,334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75,00</w:t>
      </w:r>
      <w:r>
        <w:rPr>
          <w:sz w:val="24"/>
          <w:szCs w:val="24"/>
          <w:lang w:val="bg-BG"/>
        </w:rPr>
        <w:t xml:space="preserve"> лв/дка. 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</w:p>
    <w:p w:rsidR="000071DD" w:rsidRDefault="000071DD" w:rsidP="000071D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0071DD" w:rsidRDefault="000071DD" w:rsidP="000071D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0071DD" w:rsidRDefault="000071DD" w:rsidP="000071D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0071DD" w:rsidRDefault="000071DD" w:rsidP="000071DD">
      <w:pPr>
        <w:rPr>
          <w:b/>
          <w:sz w:val="24"/>
          <w:szCs w:val="24"/>
          <w:lang w:val="bg-BG" w:eastAsia="bg-BG"/>
        </w:rPr>
      </w:pPr>
    </w:p>
    <w:p w:rsidR="000071DD" w:rsidRDefault="000071DD" w:rsidP="000071DD">
      <w:pPr>
        <w:rPr>
          <w:b/>
          <w:sz w:val="24"/>
          <w:szCs w:val="24"/>
          <w:lang w:val="bg-BG" w:eastAsia="bg-BG"/>
        </w:rPr>
      </w:pPr>
    </w:p>
    <w:p w:rsidR="000071DD" w:rsidRDefault="000071DD" w:rsidP="000071DD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 w:rsidR="004E2252">
        <w:rPr>
          <w:color w:val="000000"/>
          <w:sz w:val="24"/>
          <w:szCs w:val="24"/>
          <w:lang w:val="bg-BG"/>
        </w:rPr>
        <w:t>26,879</w:t>
      </w:r>
      <w:r>
        <w:rPr>
          <w:sz w:val="24"/>
          <w:szCs w:val="24"/>
          <w:lang w:val="bg-BG"/>
        </w:rPr>
        <w:t xml:space="preserve"> дка. Дължимите суми за земите от ДПФ са заплатени  по банкова сметка на Областна дирекция „Земеделие“ гр. Добрич. 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Габер и кмета на община Крушари.</w:t>
      </w:r>
    </w:p>
    <w:p w:rsidR="000071DD" w:rsidRDefault="000071DD" w:rsidP="000071DD">
      <w:pPr>
        <w:ind w:firstLine="720"/>
        <w:jc w:val="both"/>
        <w:rPr>
          <w:sz w:val="24"/>
          <w:szCs w:val="24"/>
          <w:lang w:val="bg-BG"/>
        </w:rPr>
      </w:pPr>
    </w:p>
    <w:p w:rsidR="001418CB" w:rsidRDefault="001418CB" w:rsidP="000071DD">
      <w:pPr>
        <w:ind w:firstLine="720"/>
        <w:jc w:val="both"/>
        <w:rPr>
          <w:b/>
          <w:sz w:val="24"/>
          <w:szCs w:val="24"/>
          <w:lang w:val="bg-BG"/>
        </w:rPr>
      </w:pPr>
    </w:p>
    <w:p w:rsidR="00BE2CB1" w:rsidRDefault="00BE2CB1" w:rsidP="001418C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BE2CB1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EA" w:rsidRDefault="005A26EA">
      <w:r>
        <w:separator/>
      </w:r>
    </w:p>
  </w:endnote>
  <w:endnote w:type="continuationSeparator" w:id="0">
    <w:p w:rsidR="005A26EA" w:rsidRDefault="005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EA" w:rsidRDefault="005A26EA">
      <w:r>
        <w:separator/>
      </w:r>
    </w:p>
  </w:footnote>
  <w:footnote w:type="continuationSeparator" w:id="0">
    <w:p w:rsidR="005A26EA" w:rsidRDefault="005A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2252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A26E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156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45C78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DD58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2022-10-13T12:41:00Z</dcterms:modified>
</cp:coreProperties>
</file>