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318E2">
        <w:rPr>
          <w:b/>
          <w:color w:val="000000"/>
          <w:sz w:val="24"/>
          <w:szCs w:val="24"/>
          <w:lang w:val="ru-RU"/>
        </w:rPr>
        <w:t>495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318E2">
        <w:rPr>
          <w:b/>
          <w:color w:val="000000"/>
          <w:sz w:val="24"/>
          <w:szCs w:val="24"/>
          <w:lang w:val="bg-BG"/>
        </w:rPr>
        <w:t>18.10.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313B9" w:rsidRDefault="003C2326" w:rsidP="008313B9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313B9">
        <w:rPr>
          <w:b/>
          <w:sz w:val="24"/>
          <w:szCs w:val="24"/>
          <w:lang w:val="bg-BG"/>
        </w:rPr>
        <w:t>с.</w:t>
      </w:r>
      <w:r w:rsidR="008313B9">
        <w:rPr>
          <w:b/>
          <w:sz w:val="24"/>
          <w:szCs w:val="24"/>
        </w:rPr>
        <w:t xml:space="preserve"> </w:t>
      </w:r>
      <w:r w:rsidR="008313B9">
        <w:rPr>
          <w:b/>
          <w:sz w:val="24"/>
          <w:szCs w:val="24"/>
          <w:lang w:val="bg-BG"/>
        </w:rPr>
        <w:t>Бистрец ЕКАТТЕ 04193</w:t>
      </w:r>
      <w:r w:rsidR="008313B9">
        <w:rPr>
          <w:sz w:val="24"/>
          <w:szCs w:val="24"/>
          <w:lang w:val="bg-BG"/>
        </w:rPr>
        <w:t xml:space="preserve">, общ. Крушари, </w:t>
      </w:r>
      <w:proofErr w:type="spellStart"/>
      <w:r w:rsidR="008313B9">
        <w:rPr>
          <w:sz w:val="24"/>
          <w:szCs w:val="24"/>
          <w:lang w:val="bg-BG"/>
        </w:rPr>
        <w:t>обл</w:t>
      </w:r>
      <w:proofErr w:type="spellEnd"/>
      <w:r w:rsidR="008313B9">
        <w:rPr>
          <w:sz w:val="24"/>
          <w:szCs w:val="24"/>
          <w:lang w:val="bg-BG"/>
        </w:rPr>
        <w:t>. Добрич.</w:t>
      </w:r>
      <w:r w:rsidR="008313B9">
        <w:rPr>
          <w:sz w:val="24"/>
          <w:szCs w:val="24"/>
          <w:lang w:val="bg-BG"/>
        </w:rPr>
        <w:tab/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</w:p>
    <w:p w:rsidR="008313B9" w:rsidRDefault="008313B9" w:rsidP="008313B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313B9" w:rsidRDefault="008313B9" w:rsidP="008313B9">
      <w:pPr>
        <w:jc w:val="center"/>
        <w:rPr>
          <w:b/>
          <w:sz w:val="24"/>
          <w:szCs w:val="24"/>
          <w:lang w:val="bg-BG"/>
        </w:rPr>
      </w:pPr>
    </w:p>
    <w:p w:rsidR="008313B9" w:rsidRDefault="008313B9" w:rsidP="008313B9">
      <w:pPr>
        <w:jc w:val="center"/>
        <w:rPr>
          <w:b/>
          <w:sz w:val="24"/>
          <w:szCs w:val="24"/>
          <w:lang w:val="bg-BG"/>
        </w:rPr>
      </w:pP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Бистрец ЕКАТТЕ 04193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8186,908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38 бр. ползватели.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 w:themeColor="text1"/>
          <w:sz w:val="24"/>
          <w:szCs w:val="24"/>
          <w:lang w:val="bg-BG"/>
        </w:rPr>
        <w:t>8,669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60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</w:p>
    <w:p w:rsidR="008313B9" w:rsidRDefault="008313B9" w:rsidP="008313B9">
      <w:pPr>
        <w:rPr>
          <w:b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313B9" w:rsidRDefault="008313B9" w:rsidP="008313B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313B9" w:rsidRDefault="008313B9" w:rsidP="008313B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313B9" w:rsidRDefault="008313B9" w:rsidP="008313B9">
      <w:pPr>
        <w:rPr>
          <w:b/>
          <w:sz w:val="24"/>
          <w:szCs w:val="24"/>
          <w:lang w:val="bg-BG" w:eastAsia="bg-BG"/>
        </w:rPr>
      </w:pPr>
    </w:p>
    <w:p w:rsidR="008313B9" w:rsidRDefault="008313B9" w:rsidP="008313B9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471D1" w:rsidRDefault="00F471D1" w:rsidP="00F471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 w:rsidR="008D1072">
        <w:rPr>
          <w:color w:val="000000"/>
          <w:sz w:val="24"/>
          <w:szCs w:val="24"/>
          <w:lang w:val="bg-BG"/>
        </w:rPr>
        <w:t>30,676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F471D1" w:rsidRDefault="00F471D1" w:rsidP="008313B9">
      <w:pPr>
        <w:ind w:firstLine="720"/>
        <w:jc w:val="both"/>
        <w:rPr>
          <w:sz w:val="24"/>
          <w:szCs w:val="24"/>
          <w:lang w:val="en"/>
        </w:rPr>
      </w:pP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ОПФ(неидентифицирана собственост, стопанисвана от общината), с обща площ от</w:t>
      </w:r>
      <w:r>
        <w:rPr>
          <w:color w:val="FF0000"/>
          <w:sz w:val="24"/>
          <w:szCs w:val="24"/>
          <w:lang w:val="bg-BG"/>
        </w:rPr>
        <w:t xml:space="preserve"> </w:t>
      </w:r>
      <w:r w:rsidR="00A344D3" w:rsidRPr="00A344D3">
        <w:rPr>
          <w:color w:val="000000" w:themeColor="text1"/>
          <w:sz w:val="24"/>
          <w:szCs w:val="24"/>
          <w:lang w:val="bg-BG"/>
        </w:rPr>
        <w:t>5,351</w:t>
      </w:r>
      <w:r w:rsidRPr="00A344D3">
        <w:rPr>
          <w:color w:val="000000" w:themeColor="text1"/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>дка. Дължимите суми за земите от ОПФ се заплащат по банкова сметка на Община Крушари.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Бистрец и кмета на община Крушари.</w:t>
      </w: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</w:p>
    <w:p w:rsidR="008313B9" w:rsidRDefault="008313B9" w:rsidP="008313B9">
      <w:pPr>
        <w:ind w:firstLine="720"/>
        <w:jc w:val="both"/>
        <w:rPr>
          <w:sz w:val="24"/>
          <w:szCs w:val="24"/>
          <w:lang w:val="bg-BG"/>
        </w:rPr>
      </w:pPr>
    </w:p>
    <w:p w:rsidR="008313B9" w:rsidRDefault="008313B9" w:rsidP="008313B9">
      <w:pPr>
        <w:jc w:val="both"/>
        <w:rPr>
          <w:sz w:val="24"/>
          <w:szCs w:val="24"/>
          <w:lang w:val="bg-BG"/>
        </w:rPr>
      </w:pPr>
    </w:p>
    <w:p w:rsidR="001F48E7" w:rsidRDefault="001F48E7" w:rsidP="008313B9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7A" w:rsidRDefault="00EB337A">
      <w:r>
        <w:separator/>
      </w:r>
    </w:p>
  </w:endnote>
  <w:endnote w:type="continuationSeparator" w:id="0">
    <w:p w:rsidR="00EB337A" w:rsidRDefault="00EB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7A" w:rsidRDefault="00EB337A">
      <w:r>
        <w:separator/>
      </w:r>
    </w:p>
  </w:footnote>
  <w:footnote w:type="continuationSeparator" w:id="0">
    <w:p w:rsidR="00EB337A" w:rsidRDefault="00EB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54470"/>
    <w:rsid w:val="002629DE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F18"/>
    <w:rsid w:val="004526D8"/>
    <w:rsid w:val="00460C7D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18E2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13B9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C7E1D"/>
    <w:rsid w:val="008D0679"/>
    <w:rsid w:val="008D1072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4D3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3B2C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337A"/>
    <w:rsid w:val="00EC1818"/>
    <w:rsid w:val="00EC5587"/>
    <w:rsid w:val="00ED0699"/>
    <w:rsid w:val="00ED2030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471D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A0998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458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3115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2021-10-18T14:20:00Z</dcterms:modified>
</cp:coreProperties>
</file>