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74B66">
        <w:rPr>
          <w:b/>
          <w:sz w:val="24"/>
          <w:szCs w:val="24"/>
          <w:lang w:val="bg-BG"/>
        </w:rPr>
        <w:t>470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74B66">
        <w:rPr>
          <w:b/>
          <w:color w:val="000000"/>
          <w:sz w:val="24"/>
          <w:szCs w:val="24"/>
          <w:lang w:val="bg-BG"/>
        </w:rPr>
        <w:t>26.10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C474E" w:rsidRDefault="003C2326" w:rsidP="008C474E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C474E">
        <w:rPr>
          <w:b/>
          <w:sz w:val="24"/>
          <w:szCs w:val="24"/>
          <w:lang w:val="bg-BG"/>
        </w:rPr>
        <w:t>с.</w:t>
      </w:r>
      <w:r w:rsidR="008C474E">
        <w:rPr>
          <w:b/>
          <w:sz w:val="24"/>
          <w:szCs w:val="24"/>
        </w:rPr>
        <w:t xml:space="preserve"> </w:t>
      </w:r>
      <w:r w:rsidR="008C474E">
        <w:rPr>
          <w:b/>
          <w:sz w:val="24"/>
          <w:szCs w:val="24"/>
          <w:lang w:val="bg-BG"/>
        </w:rPr>
        <w:t>Бистрец ЕКАТТЕ 04193</w:t>
      </w:r>
      <w:r w:rsidR="008C474E">
        <w:rPr>
          <w:sz w:val="24"/>
          <w:szCs w:val="24"/>
          <w:lang w:val="bg-BG"/>
        </w:rPr>
        <w:t xml:space="preserve">, общ. Крушари, </w:t>
      </w:r>
      <w:proofErr w:type="spellStart"/>
      <w:r w:rsidR="008C474E">
        <w:rPr>
          <w:sz w:val="24"/>
          <w:szCs w:val="24"/>
          <w:lang w:val="bg-BG"/>
        </w:rPr>
        <w:t>обл</w:t>
      </w:r>
      <w:proofErr w:type="spellEnd"/>
      <w:r w:rsidR="008C474E">
        <w:rPr>
          <w:sz w:val="24"/>
          <w:szCs w:val="24"/>
          <w:lang w:val="bg-BG"/>
        </w:rPr>
        <w:t>. Добрич.</w:t>
      </w:r>
      <w:r w:rsidR="008C474E">
        <w:rPr>
          <w:sz w:val="24"/>
          <w:szCs w:val="24"/>
          <w:lang w:val="bg-BG"/>
        </w:rPr>
        <w:tab/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</w:p>
    <w:p w:rsidR="008C474E" w:rsidRDefault="008C474E" w:rsidP="008C474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C474E" w:rsidRDefault="008C474E" w:rsidP="008C474E">
      <w:pPr>
        <w:jc w:val="center"/>
        <w:rPr>
          <w:b/>
          <w:sz w:val="24"/>
          <w:szCs w:val="24"/>
          <w:lang w:val="bg-BG"/>
        </w:rPr>
      </w:pPr>
    </w:p>
    <w:p w:rsidR="008C474E" w:rsidRDefault="008C474E" w:rsidP="008C474E">
      <w:pPr>
        <w:jc w:val="center"/>
        <w:rPr>
          <w:b/>
          <w:sz w:val="24"/>
          <w:szCs w:val="24"/>
          <w:lang w:val="bg-BG"/>
        </w:rPr>
      </w:pP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Бистрец ЕКАТТЕ 04193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8 218,398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38 бр. ползватели.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Pr="00B657F4">
        <w:rPr>
          <w:color w:val="000000" w:themeColor="text1"/>
          <w:sz w:val="24"/>
          <w:szCs w:val="24"/>
          <w:lang w:val="bg-BG"/>
        </w:rPr>
        <w:t>8,620</w:t>
      </w:r>
      <w:r w:rsidRPr="00B657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70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</w:p>
    <w:p w:rsidR="008C474E" w:rsidRDefault="008C474E" w:rsidP="008C474E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C474E" w:rsidRDefault="008C474E" w:rsidP="008C474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C474E" w:rsidRDefault="008C474E" w:rsidP="008C474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C474E" w:rsidRDefault="008C474E" w:rsidP="008C474E">
      <w:pPr>
        <w:rPr>
          <w:b/>
          <w:sz w:val="24"/>
          <w:szCs w:val="24"/>
          <w:lang w:val="bg-BG" w:eastAsia="bg-BG"/>
        </w:rPr>
      </w:pPr>
    </w:p>
    <w:p w:rsidR="008C474E" w:rsidRDefault="008C474E" w:rsidP="008C474E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076C6" w:rsidRDefault="004076C6" w:rsidP="00207F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ОПФ(неидентифицирана собственост, стопанисвана от общината), с обща площ от</w:t>
      </w:r>
      <w:r w:rsidR="001C13BC">
        <w:rPr>
          <w:color w:val="FF0000"/>
          <w:sz w:val="24"/>
          <w:szCs w:val="24"/>
          <w:lang w:val="bg-BG"/>
        </w:rPr>
        <w:t xml:space="preserve"> </w:t>
      </w:r>
      <w:r w:rsidR="00652A15">
        <w:rPr>
          <w:color w:val="000000" w:themeColor="text1"/>
          <w:sz w:val="24"/>
          <w:szCs w:val="24"/>
          <w:lang w:val="bg-BG"/>
        </w:rPr>
        <w:t>5,510</w:t>
      </w:r>
      <w:r w:rsidRPr="001C13BC">
        <w:rPr>
          <w:color w:val="000000" w:themeColor="text1"/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дка. Дължимите суми за земите от ОПФ се заплащат по</w:t>
      </w:r>
      <w:r w:rsidR="00DC495A">
        <w:rPr>
          <w:sz w:val="24"/>
          <w:szCs w:val="24"/>
          <w:lang w:val="bg-BG"/>
        </w:rPr>
        <w:t xml:space="preserve"> банкова сметка на Община Крушари</w:t>
      </w:r>
      <w:r>
        <w:rPr>
          <w:sz w:val="24"/>
          <w:szCs w:val="24"/>
          <w:lang w:val="bg-BG"/>
        </w:rPr>
        <w:t>.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C474E" w:rsidRDefault="008C474E" w:rsidP="00DC0B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Бистрец и кмета на община Крушари.</w:t>
      </w:r>
    </w:p>
    <w:p w:rsidR="008C474E" w:rsidRDefault="008C474E" w:rsidP="008C474E">
      <w:pPr>
        <w:ind w:firstLine="720"/>
        <w:jc w:val="both"/>
        <w:rPr>
          <w:sz w:val="24"/>
          <w:szCs w:val="24"/>
          <w:lang w:val="bg-BG"/>
        </w:rPr>
      </w:pPr>
    </w:p>
    <w:p w:rsidR="00112F1F" w:rsidRDefault="00112F1F" w:rsidP="008C474E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D90395">
      <w:pPr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43" w:rsidRDefault="00A03543">
      <w:r>
        <w:separator/>
      </w:r>
    </w:p>
  </w:endnote>
  <w:endnote w:type="continuationSeparator" w:id="0">
    <w:p w:rsidR="00A03543" w:rsidRDefault="00A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43" w:rsidRDefault="00A03543">
      <w:r>
        <w:separator/>
      </w:r>
    </w:p>
  </w:footnote>
  <w:footnote w:type="continuationSeparator" w:id="0">
    <w:p w:rsidR="00A03543" w:rsidRDefault="00A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378"/>
    <w:rsid w:val="001B38F9"/>
    <w:rsid w:val="001C10BF"/>
    <w:rsid w:val="001C13BC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07F1F"/>
    <w:rsid w:val="00211CC6"/>
    <w:rsid w:val="0022529C"/>
    <w:rsid w:val="002358D5"/>
    <w:rsid w:val="002500E2"/>
    <w:rsid w:val="00256564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76C6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2A15"/>
    <w:rsid w:val="00656C0F"/>
    <w:rsid w:val="00672781"/>
    <w:rsid w:val="006904D8"/>
    <w:rsid w:val="006938CE"/>
    <w:rsid w:val="006B65C9"/>
    <w:rsid w:val="006B6D2F"/>
    <w:rsid w:val="006C060A"/>
    <w:rsid w:val="006C20D7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C474E"/>
    <w:rsid w:val="008D0679"/>
    <w:rsid w:val="008D0F94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3543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657F4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E64F4"/>
    <w:rsid w:val="00BF7E61"/>
    <w:rsid w:val="00C17DE0"/>
    <w:rsid w:val="00C21A17"/>
    <w:rsid w:val="00C23670"/>
    <w:rsid w:val="00C549AC"/>
    <w:rsid w:val="00C65B6E"/>
    <w:rsid w:val="00C6679F"/>
    <w:rsid w:val="00C74B66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0395"/>
    <w:rsid w:val="00D94F73"/>
    <w:rsid w:val="00D96D6E"/>
    <w:rsid w:val="00DA29F5"/>
    <w:rsid w:val="00DB0A69"/>
    <w:rsid w:val="00DB2F4B"/>
    <w:rsid w:val="00DC0B31"/>
    <w:rsid w:val="00DC495A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540AA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E764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C0A73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413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91</cp:revision>
  <cp:lastPrinted>2017-12-21T11:40:00Z</cp:lastPrinted>
  <dcterms:created xsi:type="dcterms:W3CDTF">2018-11-30T12:41:00Z</dcterms:created>
  <dcterms:modified xsi:type="dcterms:W3CDTF">2020-10-26T10:34:00Z</dcterms:modified>
</cp:coreProperties>
</file>