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80674C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</w:p>
    <w:p w:rsidR="00236FA9" w:rsidRPr="00E23964" w:rsidRDefault="00236FA9" w:rsidP="0080674C">
      <w:pPr>
        <w:jc w:val="center"/>
        <w:rPr>
          <w:sz w:val="16"/>
          <w:szCs w:val="16"/>
          <w:lang w:val="ru-RU"/>
        </w:rPr>
      </w:pPr>
    </w:p>
    <w:p w:rsidR="00236FA9" w:rsidRPr="00444FB9" w:rsidRDefault="00236FA9" w:rsidP="0080674C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F64758" w:rsidRPr="00444FB9">
        <w:rPr>
          <w:b/>
          <w:sz w:val="28"/>
          <w:lang w:val="bg-BG"/>
        </w:rPr>
        <w:t>РД-0</w:t>
      </w:r>
      <w:r w:rsidR="00353C9F">
        <w:rPr>
          <w:b/>
          <w:sz w:val="28"/>
          <w:lang w:val="bg-BG"/>
        </w:rPr>
        <w:t>4</w:t>
      </w:r>
      <w:r w:rsidR="00F64758" w:rsidRPr="00444FB9">
        <w:rPr>
          <w:b/>
          <w:sz w:val="28"/>
          <w:lang w:val="bg-BG"/>
        </w:rPr>
        <w:t>-</w:t>
      </w:r>
      <w:bookmarkStart w:id="0" w:name="_GoBack"/>
      <w:bookmarkEnd w:id="0"/>
      <w:r w:rsidR="003975CB">
        <w:rPr>
          <w:b/>
          <w:sz w:val="28"/>
          <w:lang w:val="bg-BG"/>
        </w:rPr>
        <w:t>63</w:t>
      </w:r>
      <w:r w:rsidR="00353C9F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D50955">
        <w:rPr>
          <w:b/>
          <w:sz w:val="28"/>
          <w:lang w:val="bg-BG"/>
        </w:rPr>
        <w:t xml:space="preserve"> </w:t>
      </w:r>
      <w:r w:rsidR="00353C9F">
        <w:rPr>
          <w:b/>
          <w:sz w:val="28"/>
          <w:lang w:val="bg-BG"/>
        </w:rPr>
        <w:t>26</w:t>
      </w:r>
      <w:r w:rsidR="00144D06">
        <w:rPr>
          <w:b/>
          <w:sz w:val="28"/>
          <w:lang w:val="bg-BG"/>
        </w:rPr>
        <w:t>.</w:t>
      </w:r>
      <w:r w:rsidR="00D50955">
        <w:rPr>
          <w:b/>
          <w:sz w:val="28"/>
          <w:lang w:val="bg-BG"/>
        </w:rPr>
        <w:t xml:space="preserve"> </w:t>
      </w:r>
      <w:r w:rsidR="000645D1">
        <w:rPr>
          <w:b/>
          <w:sz w:val="28"/>
          <w:lang w:val="bg-BG"/>
        </w:rPr>
        <w:t>06</w:t>
      </w:r>
      <w:r w:rsidR="00D50955">
        <w:rPr>
          <w:b/>
          <w:sz w:val="28"/>
          <w:lang w:val="bg-BG"/>
        </w:rPr>
        <w:t xml:space="preserve"> </w:t>
      </w:r>
      <w:r w:rsidR="005B1A90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201</w:t>
      </w:r>
      <w:r w:rsidR="00353C9F">
        <w:rPr>
          <w:b/>
          <w:sz w:val="28"/>
          <w:lang w:val="bg-BG"/>
        </w:rPr>
        <w:t>9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882DD4" w:rsidRPr="000B50D8" w:rsidRDefault="00236FA9" w:rsidP="008207B2">
      <w:pPr>
        <w:tabs>
          <w:tab w:val="left" w:pos="0"/>
        </w:tabs>
        <w:jc w:val="both"/>
        <w:rPr>
          <w:lang w:val="bg-BG"/>
        </w:rPr>
      </w:pPr>
      <w:r w:rsidRPr="00444FB9">
        <w:rPr>
          <w:sz w:val="28"/>
          <w:lang w:val="bg-BG"/>
        </w:rPr>
        <w:tab/>
      </w:r>
      <w:r w:rsidRPr="00444FB9">
        <w:rPr>
          <w:lang w:val="bg-BG"/>
        </w:rPr>
        <w:t>На основание чл.47ж, ал.1 от Правилника за прилагане на Закона за собствеността и ползването на земеделските земи (ППЗСПЗЗ) във връзка със Заповед № РД 46-</w:t>
      </w:r>
      <w:r w:rsidR="00DA7A9B">
        <w:rPr>
          <w:lang w:val="ru-RU"/>
        </w:rPr>
        <w:t>1</w:t>
      </w:r>
      <w:r w:rsidR="00353C9F">
        <w:rPr>
          <w:lang w:val="ru-RU"/>
        </w:rPr>
        <w:t>61</w:t>
      </w:r>
      <w:r w:rsidR="00E22948" w:rsidRPr="00444FB9">
        <w:rPr>
          <w:lang w:val="bg-BG"/>
        </w:rPr>
        <w:t>/</w:t>
      </w:r>
      <w:r w:rsidR="00D50955">
        <w:rPr>
          <w:lang w:val="bg-BG"/>
        </w:rPr>
        <w:t>2</w:t>
      </w:r>
      <w:r w:rsidR="00353C9F">
        <w:rPr>
          <w:lang w:val="bg-BG"/>
        </w:rPr>
        <w:t>1</w:t>
      </w:r>
      <w:r w:rsidRPr="00444FB9">
        <w:rPr>
          <w:lang w:val="bg-BG"/>
        </w:rPr>
        <w:t>.0</w:t>
      </w:r>
      <w:r w:rsidR="00EE3C82" w:rsidRPr="00444FB9">
        <w:rPr>
          <w:lang w:val="ru-RU"/>
        </w:rPr>
        <w:t>3</w:t>
      </w:r>
      <w:r w:rsidRPr="00444FB9">
        <w:rPr>
          <w:lang w:val="bg-BG"/>
        </w:rPr>
        <w:t>.20</w:t>
      </w:r>
      <w:r w:rsidR="00DC4696" w:rsidRPr="00444FB9">
        <w:rPr>
          <w:lang w:val="bg-BG"/>
        </w:rPr>
        <w:t>1</w:t>
      </w:r>
      <w:r w:rsidR="00353C9F">
        <w:rPr>
          <w:lang w:val="bg-BG"/>
        </w:rPr>
        <w:t>9</w:t>
      </w:r>
      <w:r w:rsidRPr="00444FB9">
        <w:rPr>
          <w:lang w:val="bg-BG"/>
        </w:rPr>
        <w:t xml:space="preserve"> г. на Министъра на земеделието</w:t>
      </w:r>
      <w:r w:rsidR="00D50955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D50955">
        <w:rPr>
          <w:lang w:val="bg-BG"/>
        </w:rPr>
        <w:t xml:space="preserve"> и горите</w:t>
      </w:r>
      <w:r w:rsidRPr="00444FB9">
        <w:rPr>
          <w:lang w:val="bg-BG"/>
        </w:rPr>
        <w:t xml:space="preserve">, </w:t>
      </w:r>
      <w:proofErr w:type="spellStart"/>
      <w:r w:rsidRPr="00444FB9">
        <w:rPr>
          <w:lang w:val="bg-BG"/>
        </w:rPr>
        <w:t>обн</w:t>
      </w:r>
      <w:proofErr w:type="spellEnd"/>
      <w:r w:rsidRPr="00444FB9">
        <w:rPr>
          <w:lang w:val="bg-BG"/>
        </w:rPr>
        <w:t>., ДВ, бр.</w:t>
      </w:r>
      <w:r w:rsidR="00E94916">
        <w:rPr>
          <w:lang w:val="ru-RU"/>
        </w:rPr>
        <w:t>3</w:t>
      </w:r>
      <w:r w:rsidR="00353C9F">
        <w:rPr>
          <w:lang w:val="ru-RU"/>
        </w:rPr>
        <w:t>3</w:t>
      </w:r>
      <w:r w:rsidRPr="00444FB9">
        <w:rPr>
          <w:lang w:val="bg-BG"/>
        </w:rPr>
        <w:t xml:space="preserve"> от </w:t>
      </w:r>
      <w:r w:rsidR="00353C9F">
        <w:rPr>
          <w:lang w:val="bg-BG"/>
        </w:rPr>
        <w:t>19</w:t>
      </w:r>
      <w:r w:rsidRPr="00444FB9">
        <w:rPr>
          <w:lang w:val="bg-BG"/>
        </w:rPr>
        <w:t>.</w:t>
      </w:r>
      <w:r w:rsidR="007C5D71">
        <w:rPr>
          <w:lang w:val="bg-BG"/>
        </w:rPr>
        <w:t>0</w:t>
      </w:r>
      <w:r w:rsidR="00D50955">
        <w:rPr>
          <w:lang w:val="bg-BG"/>
        </w:rPr>
        <w:t>4</w:t>
      </w:r>
      <w:r w:rsidRPr="00444FB9">
        <w:rPr>
          <w:lang w:val="bg-BG"/>
        </w:rPr>
        <w:t>.20</w:t>
      </w:r>
      <w:r w:rsidR="00DC4696" w:rsidRPr="00444FB9">
        <w:rPr>
          <w:lang w:val="bg-BG"/>
        </w:rPr>
        <w:t>1</w:t>
      </w:r>
      <w:r w:rsidR="00353C9F">
        <w:rPr>
          <w:lang w:val="bg-BG"/>
        </w:rPr>
        <w:t>9</w:t>
      </w:r>
      <w:r w:rsidRPr="00444FB9">
        <w:rPr>
          <w:lang w:val="bg-BG"/>
        </w:rPr>
        <w:t xml:space="preserve"> г.</w:t>
      </w:r>
      <w:r w:rsidR="0015131D" w:rsidRPr="00444FB9">
        <w:rPr>
          <w:lang w:val="bg-BG"/>
        </w:rPr>
        <w:t xml:space="preserve"> </w:t>
      </w:r>
      <w:r w:rsidR="000645D1">
        <w:rPr>
          <w:lang w:val="bg-BG"/>
        </w:rPr>
        <w:t>и съгласие от Министъра на земеделието, храните и горите за провеждане на Първа тръжна сесия, постъпило с</w:t>
      </w:r>
      <w:r w:rsidR="00B44F7A">
        <w:rPr>
          <w:lang w:val="bg-BG"/>
        </w:rPr>
        <w:t xml:space="preserve"> вх. </w:t>
      </w:r>
      <w:r w:rsidR="00B44F7A" w:rsidRPr="000B50D8">
        <w:rPr>
          <w:lang w:val="bg-BG"/>
        </w:rPr>
        <w:t>№ РД-</w:t>
      </w:r>
      <w:r w:rsidR="000B50D8" w:rsidRPr="000B50D8">
        <w:rPr>
          <w:lang w:val="bg-BG"/>
        </w:rPr>
        <w:t>12-1-10-1</w:t>
      </w:r>
      <w:r w:rsidR="00B44F7A" w:rsidRPr="000B50D8">
        <w:rPr>
          <w:lang w:val="bg-BG"/>
        </w:rPr>
        <w:t>/</w:t>
      </w:r>
      <w:r w:rsidR="00353C9F" w:rsidRPr="000B50D8">
        <w:rPr>
          <w:lang w:val="bg-BG"/>
        </w:rPr>
        <w:t>2</w:t>
      </w:r>
      <w:r w:rsidR="000B50D8" w:rsidRPr="000B50D8">
        <w:rPr>
          <w:lang w:val="bg-BG"/>
        </w:rPr>
        <w:t>6</w:t>
      </w:r>
      <w:r w:rsidR="00B44F7A" w:rsidRPr="000B50D8">
        <w:rPr>
          <w:lang w:val="bg-BG"/>
        </w:rPr>
        <w:t>.06.201</w:t>
      </w:r>
      <w:r w:rsidR="00353C9F" w:rsidRPr="000B50D8">
        <w:rPr>
          <w:lang w:val="bg-BG"/>
        </w:rPr>
        <w:t>9</w:t>
      </w:r>
      <w:r w:rsidR="00B44F7A" w:rsidRPr="000B50D8">
        <w:rPr>
          <w:lang w:val="bg-BG"/>
        </w:rPr>
        <w:t>г. /</w:t>
      </w:r>
      <w:r w:rsidR="000645D1" w:rsidRPr="000B50D8">
        <w:rPr>
          <w:lang w:val="bg-BG"/>
        </w:rPr>
        <w:t>изх. №</w:t>
      </w:r>
      <w:r w:rsidR="000B50D8" w:rsidRPr="000B50D8">
        <w:rPr>
          <w:lang w:val="bg-BG"/>
        </w:rPr>
        <w:t>66-1508/25.06.2019г./</w:t>
      </w:r>
    </w:p>
    <w:p w:rsidR="001A3CB7" w:rsidRDefault="001A3CB7" w:rsidP="00236FA9">
      <w:pPr>
        <w:jc w:val="center"/>
        <w:rPr>
          <w:b/>
          <w:lang w:val="bg-BG"/>
        </w:rPr>
      </w:pPr>
    </w:p>
    <w:p w:rsidR="00236FA9" w:rsidRPr="00444FB9" w:rsidRDefault="00236FA9" w:rsidP="00236FA9">
      <w:pPr>
        <w:jc w:val="center"/>
        <w:rPr>
          <w:b/>
          <w:lang w:val="bg-BG"/>
        </w:rPr>
      </w:pPr>
      <w:r w:rsidRPr="00444FB9">
        <w:rPr>
          <w:b/>
          <w:lang w:val="bg-BG"/>
        </w:rPr>
        <w:t>НАРЕЖДАМ:</w:t>
      </w:r>
    </w:p>
    <w:p w:rsidR="00474C14" w:rsidRPr="00444FB9" w:rsidRDefault="00474C14" w:rsidP="00236FA9">
      <w:pPr>
        <w:ind w:firstLine="708"/>
        <w:jc w:val="both"/>
        <w:rPr>
          <w:b/>
          <w:lang w:val="bg-BG"/>
        </w:rPr>
      </w:pPr>
    </w:p>
    <w:p w:rsidR="00564970" w:rsidRDefault="00236FA9" w:rsidP="00564970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І.</w:t>
      </w:r>
      <w:r w:rsidRPr="00444FB9">
        <w:rPr>
          <w:lang w:val="bg-BG"/>
        </w:rPr>
        <w:t xml:space="preserve"> Откривам процедура за провеждане на </w:t>
      </w:r>
      <w:r w:rsidR="007C5D71">
        <w:rPr>
          <w:b/>
          <w:lang w:val="bg-BG"/>
        </w:rPr>
        <w:t>Първа</w:t>
      </w:r>
      <w:r w:rsidRPr="00444FB9">
        <w:rPr>
          <w:b/>
          <w:lang w:val="bg-BG"/>
        </w:rPr>
        <w:t xml:space="preserve"> тръжна сесия с тайно наддаване за </w:t>
      </w:r>
      <w:r w:rsidRPr="00110C3A">
        <w:rPr>
          <w:lang w:val="bg-BG"/>
        </w:rPr>
        <w:t xml:space="preserve">отдаване под </w:t>
      </w:r>
      <w:r w:rsidR="00EB0B32" w:rsidRPr="00110C3A">
        <w:rPr>
          <w:lang w:val="bg-BG"/>
        </w:rPr>
        <w:t>наем</w:t>
      </w:r>
      <w:r w:rsidR="00B62CB7">
        <w:rPr>
          <w:lang w:val="bg-BG"/>
        </w:rPr>
        <w:t xml:space="preserve"> и аренда</w:t>
      </w:r>
      <w:r w:rsidR="00EB0B32" w:rsidRPr="00110C3A">
        <w:rPr>
          <w:lang w:val="bg-BG"/>
        </w:rPr>
        <w:t xml:space="preserve"> </w:t>
      </w:r>
      <w:r w:rsidRPr="00110C3A">
        <w:rPr>
          <w:lang w:val="bg-BG"/>
        </w:rPr>
        <w:t xml:space="preserve">на свободните земеделски земи от държавния поземлен фонд (ДПФ) </w:t>
      </w:r>
      <w:r w:rsidR="00037D13">
        <w:rPr>
          <w:lang w:val="bg-BG"/>
        </w:rPr>
        <w:t>в О</w:t>
      </w:r>
      <w:r w:rsidRPr="00110C3A">
        <w:rPr>
          <w:lang w:val="bg-BG"/>
        </w:rPr>
        <w:t>бласт Добрич за стопанската 20</w:t>
      </w:r>
      <w:r w:rsidR="00DC4696" w:rsidRPr="00110C3A">
        <w:rPr>
          <w:lang w:val="bg-BG"/>
        </w:rPr>
        <w:t>1</w:t>
      </w:r>
      <w:r w:rsidR="00353C9F">
        <w:rPr>
          <w:lang w:val="bg-BG"/>
        </w:rPr>
        <w:t>9</w:t>
      </w:r>
      <w:r w:rsidRPr="00110C3A">
        <w:rPr>
          <w:lang w:val="bg-BG"/>
        </w:rPr>
        <w:t>/20</w:t>
      </w:r>
      <w:r w:rsidR="00353C9F">
        <w:rPr>
          <w:lang w:val="bg-BG"/>
        </w:rPr>
        <w:t>20</w:t>
      </w:r>
      <w:r w:rsidRPr="00110C3A">
        <w:rPr>
          <w:lang w:val="bg-BG"/>
        </w:rPr>
        <w:t xml:space="preserve"> година</w:t>
      </w:r>
      <w:r w:rsidR="00EB0B32" w:rsidRPr="00444FB9">
        <w:rPr>
          <w:lang w:val="bg-BG"/>
        </w:rPr>
        <w:t xml:space="preserve">, </w:t>
      </w:r>
      <w:r w:rsidR="00564970">
        <w:rPr>
          <w:lang w:val="bg-BG"/>
        </w:rPr>
        <w:t>както следва:</w:t>
      </w:r>
    </w:p>
    <w:p w:rsidR="00437BAB" w:rsidRPr="00FC2163" w:rsidRDefault="00564970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аренда</w:t>
      </w:r>
      <w:r w:rsidRPr="00FC2163">
        <w:rPr>
          <w:lang w:val="bg-BG"/>
        </w:rPr>
        <w:t xml:space="preserve"> </w:t>
      </w:r>
      <w:r w:rsidR="00F83964" w:rsidRPr="00FC2163">
        <w:rPr>
          <w:lang w:val="bg-BG"/>
        </w:rPr>
        <w:t xml:space="preserve">на свободни земеделски земи </w:t>
      </w:r>
      <w:r w:rsidRPr="00FC2163">
        <w:rPr>
          <w:lang w:val="bg-BG"/>
        </w:rPr>
        <w:t xml:space="preserve">за срок от пет стопански години за отглеждане на едногодишни полски култури – описани в </w:t>
      </w:r>
      <w:r w:rsidRPr="00FC2163">
        <w:rPr>
          <w:b/>
          <w:lang w:val="bg-BG"/>
        </w:rPr>
        <w:t>приложение №1</w:t>
      </w:r>
      <w:r w:rsidR="00FC2163">
        <w:rPr>
          <w:b/>
          <w:lang w:val="bg-BG"/>
        </w:rPr>
        <w:t>;</w:t>
      </w:r>
      <w:r w:rsidR="006270DB" w:rsidRPr="00FC2163">
        <w:rPr>
          <w:lang w:val="bg-BG"/>
        </w:rPr>
        <w:t xml:space="preserve"> </w:t>
      </w:r>
    </w:p>
    <w:p w:rsidR="00F83964" w:rsidRPr="00FC2163" w:rsidRDefault="00F83964" w:rsidP="00F83964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аренда</w:t>
      </w:r>
      <w:r w:rsidRPr="00FC2163">
        <w:rPr>
          <w:lang w:val="bg-BG"/>
        </w:rPr>
        <w:t xml:space="preserve"> за срок от пет стопански години за отглеждане на едногодишни полски култури, на свободни земеделски земи с негодни за обработване части – описани в </w:t>
      </w:r>
      <w:r w:rsidRPr="00FC2163">
        <w:rPr>
          <w:b/>
          <w:lang w:val="bg-BG"/>
        </w:rPr>
        <w:t>приложение №2</w:t>
      </w:r>
      <w:r w:rsidR="00FC2163">
        <w:rPr>
          <w:b/>
          <w:lang w:val="bg-BG"/>
        </w:rPr>
        <w:t>;</w:t>
      </w:r>
      <w:r w:rsidRPr="00FC2163">
        <w:rPr>
          <w:lang w:val="bg-BG"/>
        </w:rPr>
        <w:t xml:space="preserve"> </w:t>
      </w:r>
    </w:p>
    <w:p w:rsidR="00437BAB" w:rsidRPr="00FC2163" w:rsidRDefault="000B50D8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наем</w:t>
      </w:r>
      <w:r w:rsidRPr="00FC2163">
        <w:rPr>
          <w:lang w:val="bg-BG"/>
        </w:rPr>
        <w:t xml:space="preserve"> на свободни земеделски земи за срок от една стопанска година за отглеждане на едногодишни полски култури – описани в </w:t>
      </w:r>
      <w:r w:rsidRPr="00FC2163">
        <w:rPr>
          <w:b/>
          <w:lang w:val="bg-BG"/>
        </w:rPr>
        <w:t xml:space="preserve">приложение </w:t>
      </w:r>
      <w:r w:rsidR="00437BAB" w:rsidRPr="00FC2163">
        <w:rPr>
          <w:b/>
          <w:lang w:val="bg-BG"/>
        </w:rPr>
        <w:t xml:space="preserve">№ </w:t>
      </w:r>
      <w:r w:rsidR="00F83964" w:rsidRPr="00FC2163">
        <w:rPr>
          <w:b/>
          <w:lang w:val="bg-BG"/>
        </w:rPr>
        <w:t>3</w:t>
      </w:r>
      <w:r w:rsidR="00437BAB" w:rsidRPr="00FC2163">
        <w:rPr>
          <w:b/>
          <w:lang w:val="bg-BG"/>
        </w:rPr>
        <w:t>.</w:t>
      </w:r>
    </w:p>
    <w:p w:rsidR="00447680" w:rsidRDefault="00447680" w:rsidP="00437BAB">
      <w:pPr>
        <w:ind w:firstLine="708"/>
        <w:jc w:val="both"/>
        <w:rPr>
          <w:b/>
          <w:lang w:val="bg-BG"/>
        </w:rPr>
      </w:pPr>
    </w:p>
    <w:p w:rsidR="00437BAB" w:rsidRDefault="00236FA9" w:rsidP="00437BA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ІІ.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Обект на търга</w:t>
      </w:r>
      <w:r w:rsidRPr="00444FB9">
        <w:rPr>
          <w:lang w:val="bg-BG"/>
        </w:rPr>
        <w:t xml:space="preserve"> </w:t>
      </w:r>
      <w:r w:rsidR="00437BAB">
        <w:rPr>
          <w:lang w:val="bg-BG"/>
        </w:rPr>
        <w:t xml:space="preserve">са земите от ДПФ в </w:t>
      </w:r>
      <w:r w:rsidR="00037D13">
        <w:rPr>
          <w:lang w:val="bg-BG"/>
        </w:rPr>
        <w:t>О</w:t>
      </w:r>
      <w:r w:rsidR="00437BAB">
        <w:rPr>
          <w:lang w:val="bg-BG"/>
        </w:rPr>
        <w:t xml:space="preserve">бласт Добрич, </w:t>
      </w:r>
      <w:r w:rsidR="00437BAB" w:rsidRPr="00726826">
        <w:rPr>
          <w:color w:val="000000"/>
          <w:lang w:val="bg-BG"/>
        </w:rPr>
        <w:t xml:space="preserve">подробно описани в </w:t>
      </w:r>
      <w:r w:rsidR="00437BAB">
        <w:rPr>
          <w:color w:val="000000"/>
          <w:lang w:val="bg-BG"/>
        </w:rPr>
        <w:t>гореизброените приложения –</w:t>
      </w:r>
      <w:r w:rsidR="00437BAB" w:rsidRPr="00726826">
        <w:rPr>
          <w:color w:val="000000"/>
          <w:lang w:val="bg-BG"/>
        </w:rPr>
        <w:t xml:space="preserve"> представляващи неразделна</w:t>
      </w:r>
      <w:r w:rsidR="00437BAB">
        <w:rPr>
          <w:lang w:val="bg-BG"/>
        </w:rPr>
        <w:t xml:space="preserve"> част от настоящата заповед, по общини, землища, имоти, начин на трайно ползване, площ, категория, форма на отдаване, срок на предоставяне, начална тръжна цена, депозит за участие в търга.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I</w:t>
      </w:r>
      <w:r w:rsidRPr="00444FB9">
        <w:rPr>
          <w:b/>
          <w:lang w:val="en-US"/>
        </w:rPr>
        <w:t>II</w:t>
      </w:r>
      <w:r w:rsidRPr="00444FB9">
        <w:rPr>
          <w:b/>
          <w:lang w:val="bg-BG"/>
        </w:rPr>
        <w:t xml:space="preserve">. Условия за участие. </w:t>
      </w:r>
      <w:r w:rsidRPr="00444FB9">
        <w:rPr>
          <w:lang w:val="bg-BG"/>
        </w:rPr>
        <w:t>В търга могат да участват физически лица, еднолични търговци и юридически лица, регистрирани по Закона за търговския регистър, които отговарят на условията, посочени в чл.47в, ал.1 от ППЗСПЗЗ, а именно: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1. </w:t>
      </w:r>
      <w:r w:rsidRPr="00444FB9">
        <w:rPr>
          <w:lang w:val="bg-BG"/>
        </w:rPr>
        <w:t xml:space="preserve">са регистрирани като земеделски </w:t>
      </w:r>
      <w:r w:rsidR="00C16C01">
        <w:rPr>
          <w:lang w:val="bg-BG"/>
        </w:rPr>
        <w:t>стопани</w:t>
      </w:r>
      <w:r w:rsidRPr="00444FB9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2. </w:t>
      </w:r>
      <w:r w:rsidRPr="00444FB9">
        <w:rPr>
          <w:lang w:val="bg-BG"/>
        </w:rPr>
        <w:t>не са лишени от правото да упражняват търговска дейност.</w:t>
      </w:r>
      <w:r w:rsidR="00B90CC3" w:rsidRPr="00B90CC3">
        <w:rPr>
          <w:lang w:val="bg-BG"/>
        </w:rPr>
        <w:t xml:space="preserve"> </w:t>
      </w:r>
      <w:r w:rsidR="00B90CC3">
        <w:rPr>
          <w:lang w:val="bg-BG"/>
        </w:rPr>
        <w:t>/</w:t>
      </w:r>
      <w:r w:rsidR="00B90CC3" w:rsidRPr="00444FB9">
        <w:rPr>
          <w:lang w:val="bg-BG"/>
        </w:rPr>
        <w:t>Изискването се отнася за управителите или за членове на управителните органи на кандидата</w:t>
      </w:r>
      <w:r w:rsidR="00B90CC3">
        <w:rPr>
          <w:lang w:val="bg-BG"/>
        </w:rPr>
        <w:t>/</w:t>
      </w:r>
      <w:r w:rsidR="00037D13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3.</w:t>
      </w:r>
      <w:r w:rsidRPr="00444FB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4.</w:t>
      </w:r>
      <w:r w:rsidRPr="00444FB9">
        <w:rPr>
          <w:lang w:val="bg-BG"/>
        </w:rPr>
        <w:t xml:space="preserve"> не се намират в ликвидация;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5.</w:t>
      </w:r>
      <w:r w:rsidRPr="00444FB9">
        <w:rPr>
          <w:lang w:val="ru-RU"/>
        </w:rPr>
        <w:t xml:space="preserve"> </w:t>
      </w:r>
      <w:r w:rsidR="00E22C2E">
        <w:rPr>
          <w:lang w:val="bg-BG"/>
        </w:rPr>
        <w:t>нямат</w:t>
      </w:r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неизплатени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суми</w:t>
      </w:r>
      <w:proofErr w:type="spellEnd"/>
      <w:r w:rsidRPr="00444FB9">
        <w:rPr>
          <w:lang w:val="ru-RU"/>
        </w:rPr>
        <w:t xml:space="preserve"> по </w:t>
      </w:r>
      <w:r w:rsidRPr="00444FB9">
        <w:rPr>
          <w:rStyle w:val="newdocreference1"/>
          <w:color w:val="auto"/>
          <w:u w:val="none"/>
          <w:lang w:val="ru-RU"/>
        </w:rPr>
        <w:t>чл. 34, ал. 6 и 8</w:t>
      </w:r>
      <w:r w:rsidR="00E22C2E">
        <w:rPr>
          <w:lang w:val="ru-RU"/>
        </w:rPr>
        <w:t xml:space="preserve"> ЗСПЗЗ и</w:t>
      </w:r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неизплатени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суми</w:t>
      </w:r>
      <w:proofErr w:type="spellEnd"/>
      <w:r w:rsidRPr="00444FB9">
        <w:rPr>
          <w:lang w:val="ru-RU"/>
        </w:rPr>
        <w:t xml:space="preserve"> за </w:t>
      </w:r>
      <w:proofErr w:type="spellStart"/>
      <w:r w:rsidRPr="00444FB9">
        <w:rPr>
          <w:lang w:val="ru-RU"/>
        </w:rPr>
        <w:t>земите</w:t>
      </w:r>
      <w:proofErr w:type="spellEnd"/>
      <w:r w:rsidRPr="00444FB9">
        <w:rPr>
          <w:lang w:val="ru-RU"/>
        </w:rPr>
        <w:t xml:space="preserve"> по </w:t>
      </w:r>
      <w:r w:rsidRPr="00444FB9">
        <w:rPr>
          <w:rStyle w:val="newdocreference1"/>
          <w:color w:val="auto"/>
          <w:u w:val="none"/>
          <w:lang w:val="ru-RU"/>
        </w:rPr>
        <w:t>чл. 37в, ал. 3, т. 2</w:t>
      </w:r>
      <w:r w:rsidRPr="00444FB9">
        <w:rPr>
          <w:lang w:val="ru-RU"/>
        </w:rPr>
        <w:t xml:space="preserve"> ЗСПЗЗ, </w:t>
      </w:r>
      <w:proofErr w:type="spellStart"/>
      <w:r w:rsidRPr="00444FB9">
        <w:rPr>
          <w:lang w:val="ru-RU"/>
        </w:rPr>
        <w:t>освен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ако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компетентният</w:t>
      </w:r>
      <w:proofErr w:type="spellEnd"/>
      <w:r w:rsidRPr="00444FB9">
        <w:rPr>
          <w:lang w:val="ru-RU"/>
        </w:rPr>
        <w:t xml:space="preserve"> орган е </w:t>
      </w:r>
      <w:proofErr w:type="spellStart"/>
      <w:r w:rsidRPr="00444FB9">
        <w:rPr>
          <w:lang w:val="ru-RU"/>
        </w:rPr>
        <w:t>допуснал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разсрочване</w:t>
      </w:r>
      <w:proofErr w:type="spellEnd"/>
      <w:r w:rsidRPr="00444FB9">
        <w:rPr>
          <w:lang w:val="ru-RU"/>
        </w:rPr>
        <w:t xml:space="preserve"> или </w:t>
      </w:r>
      <w:proofErr w:type="spellStart"/>
      <w:r w:rsidRPr="00444FB9">
        <w:rPr>
          <w:lang w:val="ru-RU"/>
        </w:rPr>
        <w:t>отсрочване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задължението</w:t>
      </w:r>
      <w:proofErr w:type="spellEnd"/>
      <w:r w:rsidRPr="00444FB9">
        <w:rPr>
          <w:lang w:val="ru-RU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6.</w:t>
      </w:r>
      <w:r w:rsidRPr="00444FB9">
        <w:rPr>
          <w:lang w:val="bg-BG"/>
        </w:rPr>
        <w:t xml:space="preserve"> нямат прекратени договори за ползване на земи от ДПФ</w:t>
      </w:r>
      <w:r w:rsidR="00CB5C5D">
        <w:rPr>
          <w:lang w:val="bg-BG"/>
        </w:rPr>
        <w:t>,</w:t>
      </w:r>
      <w:r w:rsidRPr="00444FB9">
        <w:rPr>
          <w:lang w:val="bg-BG"/>
        </w:rPr>
        <w:t xml:space="preserve"> поради неиздължаване на паричните задължения по тях и нямат просрочени задължения към Държавен фонд “Земеделие”;</w:t>
      </w:r>
    </w:p>
    <w:p w:rsidR="00A6069A" w:rsidRDefault="00667122" w:rsidP="00667122">
      <w:pPr>
        <w:ind w:firstLine="708"/>
        <w:jc w:val="both"/>
        <w:rPr>
          <w:b/>
          <w:lang w:val="bg-BG"/>
        </w:rPr>
      </w:pPr>
      <w:r w:rsidRPr="00444FB9">
        <w:rPr>
          <w:b/>
          <w:lang w:val="ru-RU"/>
        </w:rPr>
        <w:lastRenderedPageBreak/>
        <w:t>7</w:t>
      </w:r>
      <w:r w:rsidR="00A6069A">
        <w:rPr>
          <w:b/>
          <w:lang w:val="ru-RU"/>
        </w:rPr>
        <w:t>.</w:t>
      </w:r>
      <w:r w:rsidR="00A6069A" w:rsidRPr="00A6069A">
        <w:rPr>
          <w:lang w:val="ru-RU"/>
        </w:rPr>
        <w:t xml:space="preserve"> </w:t>
      </w:r>
      <w:r w:rsidR="009F77F5" w:rsidRPr="00444FB9">
        <w:rPr>
          <w:lang w:val="bg-BG"/>
        </w:rPr>
        <w:t xml:space="preserve">нямат качество на “свързани лица” по смисъла на Търговския закон </w:t>
      </w:r>
      <w:proofErr w:type="gramStart"/>
      <w:r w:rsidR="009F77F5" w:rsidRPr="00444FB9">
        <w:rPr>
          <w:lang w:val="bg-BG"/>
        </w:rPr>
        <w:t>с</w:t>
      </w:r>
      <w:proofErr w:type="gramEnd"/>
      <w:r w:rsidR="009F77F5" w:rsidRPr="00444FB9">
        <w:rPr>
          <w:lang w:val="bg-BG"/>
        </w:rPr>
        <w:t xml:space="preserve"> лице, което не отговаря на изискванията по т.5,6.</w:t>
      </w:r>
    </w:p>
    <w:p w:rsidR="00667122" w:rsidRPr="00444FB9" w:rsidRDefault="00A6069A" w:rsidP="00667122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8. </w:t>
      </w:r>
      <w:r w:rsidR="009F77F5" w:rsidRPr="00444FB9">
        <w:rPr>
          <w:lang w:val="ru-RU"/>
        </w:rPr>
        <w:t xml:space="preserve">сами или чрез </w:t>
      </w:r>
      <w:proofErr w:type="spellStart"/>
      <w:r w:rsidR="009F77F5" w:rsidRPr="00444FB9">
        <w:rPr>
          <w:lang w:val="ru-RU"/>
        </w:rPr>
        <w:t>свързани</w:t>
      </w:r>
      <w:proofErr w:type="spellEnd"/>
      <w:r w:rsidR="009F77F5" w:rsidRPr="00444FB9">
        <w:rPr>
          <w:lang w:val="ru-RU"/>
        </w:rPr>
        <w:t xml:space="preserve"> лица по </w:t>
      </w:r>
      <w:proofErr w:type="spellStart"/>
      <w:r w:rsidR="009F77F5" w:rsidRPr="00444FB9">
        <w:rPr>
          <w:lang w:val="ru-RU"/>
        </w:rPr>
        <w:t>смисъла</w:t>
      </w:r>
      <w:proofErr w:type="spellEnd"/>
      <w:r w:rsidR="009F77F5" w:rsidRPr="00444FB9">
        <w:rPr>
          <w:lang w:val="ru-RU"/>
        </w:rPr>
        <w:t xml:space="preserve"> на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Търговския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закон</w:t>
      </w:r>
      <w:r w:rsidR="009F77F5" w:rsidRPr="00444FB9">
        <w:rPr>
          <w:lang w:val="ru-RU"/>
        </w:rPr>
        <w:t xml:space="preserve"> и </w:t>
      </w:r>
      <w:proofErr w:type="spellStart"/>
      <w:r w:rsidR="009F77F5" w:rsidRPr="00444FB9">
        <w:rPr>
          <w:lang w:val="ru-RU"/>
        </w:rPr>
        <w:t>свързани</w:t>
      </w:r>
      <w:proofErr w:type="spellEnd"/>
      <w:r w:rsidR="009F77F5" w:rsidRPr="00444FB9">
        <w:rPr>
          <w:lang w:val="ru-RU"/>
        </w:rPr>
        <w:t xml:space="preserve"> предприятия по </w:t>
      </w:r>
      <w:proofErr w:type="spellStart"/>
      <w:r w:rsidR="009F77F5" w:rsidRPr="00444FB9">
        <w:rPr>
          <w:lang w:val="ru-RU"/>
        </w:rPr>
        <w:t>смисъла</w:t>
      </w:r>
      <w:proofErr w:type="spellEnd"/>
      <w:r w:rsidR="009F77F5" w:rsidRPr="00444FB9">
        <w:rPr>
          <w:lang w:val="ru-RU"/>
        </w:rPr>
        <w:t xml:space="preserve"> на </w:t>
      </w:r>
      <w:r w:rsidR="009F77F5" w:rsidRPr="00444FB9">
        <w:rPr>
          <w:rStyle w:val="newdocreference1"/>
          <w:color w:val="auto"/>
          <w:u w:val="none"/>
          <w:lang w:val="ru-RU"/>
        </w:rPr>
        <w:t xml:space="preserve">Закона за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малките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и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средните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предприятия</w:t>
      </w:r>
      <w:r w:rsidR="009F77F5" w:rsidRPr="00444FB9">
        <w:rPr>
          <w:lang w:val="ru-RU"/>
        </w:rPr>
        <w:t xml:space="preserve">, </w:t>
      </w:r>
      <w:proofErr w:type="spellStart"/>
      <w:r w:rsidR="009F77F5" w:rsidRPr="00444FB9">
        <w:rPr>
          <w:lang w:val="ru-RU"/>
        </w:rPr>
        <w:t>извършващи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стопанска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дейност</w:t>
      </w:r>
      <w:proofErr w:type="spellEnd"/>
      <w:r w:rsidR="009F77F5" w:rsidRPr="00444FB9">
        <w:rPr>
          <w:lang w:val="ru-RU"/>
        </w:rPr>
        <w:t xml:space="preserve">, </w:t>
      </w:r>
      <w:proofErr w:type="spellStart"/>
      <w:r w:rsidR="009F77F5" w:rsidRPr="00444FB9">
        <w:rPr>
          <w:lang w:val="ru-RU"/>
        </w:rPr>
        <w:t>обработват</w:t>
      </w:r>
      <w:proofErr w:type="spellEnd"/>
      <w:r w:rsidR="009F77F5" w:rsidRPr="00444FB9">
        <w:rPr>
          <w:lang w:val="ru-RU"/>
        </w:rPr>
        <w:t xml:space="preserve"> не </w:t>
      </w:r>
      <w:proofErr w:type="spellStart"/>
      <w:r w:rsidR="009F77F5" w:rsidRPr="00444FB9">
        <w:rPr>
          <w:lang w:val="ru-RU"/>
        </w:rPr>
        <w:t>повече</w:t>
      </w:r>
      <w:proofErr w:type="spellEnd"/>
      <w:r w:rsidR="009F77F5" w:rsidRPr="00444FB9">
        <w:rPr>
          <w:lang w:val="ru-RU"/>
        </w:rPr>
        <w:t xml:space="preserve"> от 10 000 </w:t>
      </w:r>
      <w:proofErr w:type="spellStart"/>
      <w:r w:rsidR="009F77F5" w:rsidRPr="00444FB9">
        <w:rPr>
          <w:lang w:val="ru-RU"/>
        </w:rPr>
        <w:t>дка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земеделска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земя</w:t>
      </w:r>
      <w:proofErr w:type="spellEnd"/>
      <w:r w:rsidR="009F77F5" w:rsidRPr="00444FB9">
        <w:rPr>
          <w:lang w:val="ru-RU"/>
        </w:rPr>
        <w:t xml:space="preserve">, независимо от формата </w:t>
      </w:r>
      <w:proofErr w:type="gramStart"/>
      <w:r w:rsidR="009F77F5" w:rsidRPr="00444FB9">
        <w:rPr>
          <w:lang w:val="ru-RU"/>
        </w:rPr>
        <w:t>на</w:t>
      </w:r>
      <w:proofErr w:type="gram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стопанисване</w:t>
      </w:r>
      <w:proofErr w:type="spellEnd"/>
      <w:r w:rsidR="009F77F5" w:rsidRPr="00444FB9">
        <w:rPr>
          <w:lang w:val="ru-RU"/>
        </w:rPr>
        <w:t xml:space="preserve"> или вида </w:t>
      </w:r>
      <w:proofErr w:type="spellStart"/>
      <w:r w:rsidR="009F77F5" w:rsidRPr="00444FB9">
        <w:rPr>
          <w:lang w:val="ru-RU"/>
        </w:rPr>
        <w:t>собственост</w:t>
      </w:r>
      <w:proofErr w:type="spellEnd"/>
      <w:r w:rsidR="009F77F5" w:rsidRPr="00444FB9">
        <w:rPr>
          <w:lang w:val="ru-RU"/>
        </w:rPr>
        <w:t>.</w:t>
      </w:r>
    </w:p>
    <w:p w:rsidR="00667122" w:rsidRDefault="00A6069A" w:rsidP="00667122">
      <w:pPr>
        <w:ind w:firstLine="708"/>
        <w:jc w:val="both"/>
        <w:rPr>
          <w:lang w:val="ru-RU"/>
        </w:rPr>
      </w:pPr>
      <w:r>
        <w:rPr>
          <w:b/>
          <w:lang w:val="ru-RU"/>
        </w:rPr>
        <w:t>9</w:t>
      </w:r>
      <w:r w:rsidR="00667122" w:rsidRPr="00444FB9">
        <w:rPr>
          <w:b/>
          <w:lang w:val="ru-RU"/>
        </w:rPr>
        <w:t>.</w:t>
      </w:r>
      <w:r w:rsidR="00667122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нямат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парични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задължения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към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държавата</w:t>
      </w:r>
      <w:proofErr w:type="spellEnd"/>
      <w:r w:rsidR="009F77F5" w:rsidRPr="00444FB9">
        <w:rPr>
          <w:b/>
          <w:lang w:val="bg-BG"/>
        </w:rPr>
        <w:t>.</w:t>
      </w:r>
    </w:p>
    <w:p w:rsidR="009F77F5" w:rsidRDefault="009F77F5" w:rsidP="007A4739">
      <w:pPr>
        <w:ind w:firstLine="708"/>
        <w:jc w:val="both"/>
        <w:textAlignment w:val="center"/>
        <w:rPr>
          <w:color w:val="000000"/>
          <w:lang w:val="en"/>
        </w:rPr>
      </w:pPr>
    </w:p>
    <w:p w:rsidR="007A4739" w:rsidRPr="007A4739" w:rsidRDefault="007A4739" w:rsidP="007A4739">
      <w:pPr>
        <w:ind w:firstLine="708"/>
        <w:jc w:val="both"/>
        <w:textAlignment w:val="center"/>
        <w:rPr>
          <w:color w:val="000000"/>
          <w:lang w:val="en"/>
        </w:rPr>
      </w:pPr>
      <w:proofErr w:type="spellStart"/>
      <w:proofErr w:type="gramStart"/>
      <w:r w:rsidRPr="007A4739">
        <w:rPr>
          <w:color w:val="000000"/>
          <w:lang w:val="en"/>
        </w:rPr>
        <w:t>Обстоятелствата</w:t>
      </w:r>
      <w:proofErr w:type="spellEnd"/>
      <w:r w:rsidRPr="007A4739">
        <w:rPr>
          <w:color w:val="000000"/>
          <w:lang w:val="bg-BG"/>
        </w:rPr>
        <w:t>,</w:t>
      </w:r>
      <w:r w:rsidRPr="007A4739">
        <w:rPr>
          <w:color w:val="000000"/>
          <w:lang w:val="en"/>
        </w:rPr>
        <w:t xml:space="preserve"> </w:t>
      </w:r>
      <w:r w:rsidRPr="007A4739">
        <w:rPr>
          <w:color w:val="000000"/>
          <w:lang w:val="bg-BG"/>
        </w:rPr>
        <w:t xml:space="preserve">установяващи правото за участие в тръжната процедура </w:t>
      </w:r>
      <w:proofErr w:type="spellStart"/>
      <w:r w:rsidRPr="007A4739">
        <w:rPr>
          <w:b/>
          <w:color w:val="000000"/>
          <w:u w:val="single"/>
          <w:lang w:val="en"/>
        </w:rPr>
        <w:t>се</w:t>
      </w:r>
      <w:proofErr w:type="spell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удостоверяват</w:t>
      </w:r>
      <w:proofErr w:type="spell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служебно</w:t>
      </w:r>
      <w:proofErr w:type="spellEnd"/>
      <w:r w:rsidRPr="007A4739">
        <w:rPr>
          <w:color w:val="000000"/>
          <w:u w:val="single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чрез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справка</w:t>
      </w:r>
      <w:proofErr w:type="spellEnd"/>
      <w:r w:rsidRPr="007A4739">
        <w:rPr>
          <w:color w:val="000000"/>
          <w:lang w:val="en"/>
        </w:rPr>
        <w:t xml:space="preserve"> в </w:t>
      </w:r>
      <w:proofErr w:type="spellStart"/>
      <w:r w:rsidRPr="007A4739">
        <w:rPr>
          <w:color w:val="000000"/>
          <w:lang w:val="en"/>
        </w:rPr>
        <w:t>съответния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публичен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регистър</w:t>
      </w:r>
      <w:proofErr w:type="spellEnd"/>
      <w:r w:rsidRPr="007A4739">
        <w:rPr>
          <w:color w:val="000000"/>
          <w:lang w:val="en"/>
        </w:rPr>
        <w:t xml:space="preserve">, а </w:t>
      </w:r>
      <w:proofErr w:type="spellStart"/>
      <w:r w:rsidRPr="007A4739">
        <w:rPr>
          <w:color w:val="000000"/>
          <w:lang w:val="en"/>
        </w:rPr>
        <w:t>когато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такъв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не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поддържа</w:t>
      </w:r>
      <w:proofErr w:type="spellEnd"/>
      <w:r w:rsidRPr="007A4739">
        <w:rPr>
          <w:color w:val="000000"/>
          <w:lang w:val="en"/>
        </w:rPr>
        <w:t xml:space="preserve">, </w:t>
      </w:r>
      <w:proofErr w:type="spellStart"/>
      <w:r w:rsidRPr="007A4739">
        <w:rPr>
          <w:color w:val="000000"/>
          <w:lang w:val="en"/>
        </w:rPr>
        <w:t>информацията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изисква</w:t>
      </w:r>
      <w:proofErr w:type="spellEnd"/>
      <w:r w:rsidRPr="007A4739">
        <w:rPr>
          <w:color w:val="000000"/>
          <w:lang w:val="en"/>
        </w:rPr>
        <w:t xml:space="preserve"> и </w:t>
      </w:r>
      <w:proofErr w:type="spellStart"/>
      <w:r w:rsidRPr="007A4739">
        <w:rPr>
          <w:color w:val="000000"/>
          <w:lang w:val="en"/>
        </w:rPr>
        <w:t>получава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служебен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път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компетентната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администрация</w:t>
      </w:r>
      <w:proofErr w:type="spellEnd"/>
      <w:r w:rsidRPr="007A4739">
        <w:rPr>
          <w:color w:val="000000"/>
          <w:lang w:val="en"/>
        </w:rPr>
        <w:t xml:space="preserve">, </w:t>
      </w:r>
      <w:proofErr w:type="spellStart"/>
      <w:r w:rsidRPr="007A4739">
        <w:rPr>
          <w:color w:val="000000"/>
          <w:lang w:val="en"/>
        </w:rPr>
        <w:t>като</w:t>
      </w:r>
      <w:proofErr w:type="spellEnd"/>
      <w:r w:rsidRPr="007A4739">
        <w:rPr>
          <w:color w:val="000000"/>
          <w:lang w:val="en"/>
        </w:rPr>
        <w:t xml:space="preserve"> в </w:t>
      </w:r>
      <w:proofErr w:type="spellStart"/>
      <w:r w:rsidRPr="007A4739">
        <w:rPr>
          <w:color w:val="000000"/>
          <w:lang w:val="en"/>
        </w:rPr>
        <w:t>случаите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чл</w:t>
      </w:r>
      <w:proofErr w:type="spellEnd"/>
      <w:r w:rsidRPr="007A4739">
        <w:rPr>
          <w:lang w:val="en"/>
        </w:rPr>
        <w:t>.</w:t>
      </w:r>
      <w:proofErr w:type="gramEnd"/>
      <w:r w:rsidRPr="007A4739">
        <w:rPr>
          <w:lang w:val="en"/>
        </w:rPr>
        <w:t xml:space="preserve"> </w:t>
      </w:r>
      <w:proofErr w:type="gramStart"/>
      <w:r w:rsidRPr="007A4739">
        <w:rPr>
          <w:lang w:val="en"/>
        </w:rPr>
        <w:t xml:space="preserve">34, </w:t>
      </w:r>
      <w:proofErr w:type="spellStart"/>
      <w:r w:rsidRPr="007A4739">
        <w:rPr>
          <w:lang w:val="en"/>
        </w:rPr>
        <w:t>ал</w:t>
      </w:r>
      <w:proofErr w:type="spellEnd"/>
      <w:r w:rsidRPr="007A4739">
        <w:rPr>
          <w:lang w:val="en"/>
        </w:rPr>
        <w:t>.</w:t>
      </w:r>
      <w:proofErr w:type="gramEnd"/>
      <w:r w:rsidRPr="007A4739">
        <w:rPr>
          <w:lang w:val="en"/>
        </w:rPr>
        <w:t xml:space="preserve"> 6 и 8 ЗСПЗЗ </w:t>
      </w:r>
      <w:proofErr w:type="spellStart"/>
      <w:r w:rsidRPr="007A4739">
        <w:rPr>
          <w:lang w:val="en"/>
        </w:rPr>
        <w:t>информацията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събира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служебно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областната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дирекция</w:t>
      </w:r>
      <w:proofErr w:type="spellEnd"/>
      <w:r w:rsidRPr="007A4739">
        <w:rPr>
          <w:color w:val="000000"/>
          <w:lang w:val="en"/>
        </w:rPr>
        <w:t xml:space="preserve"> "</w:t>
      </w:r>
      <w:proofErr w:type="spellStart"/>
      <w:r w:rsidRPr="007A4739">
        <w:rPr>
          <w:color w:val="000000"/>
          <w:lang w:val="en"/>
        </w:rPr>
        <w:t>Земеделие</w:t>
      </w:r>
      <w:proofErr w:type="spellEnd"/>
      <w:r w:rsidRPr="007A4739">
        <w:rPr>
          <w:color w:val="000000"/>
          <w:lang w:val="en"/>
        </w:rPr>
        <w:t xml:space="preserve">", а </w:t>
      </w:r>
      <w:proofErr w:type="spellStart"/>
      <w:r w:rsidRPr="007A4739">
        <w:rPr>
          <w:color w:val="000000"/>
          <w:lang w:val="en"/>
        </w:rPr>
        <w:t>обстоятелствата</w:t>
      </w:r>
      <w:proofErr w:type="spellEnd"/>
      <w:r w:rsidRPr="007A4739">
        <w:rPr>
          <w:color w:val="000000"/>
          <w:lang w:val="en"/>
        </w:rPr>
        <w:t>:</w:t>
      </w:r>
    </w:p>
    <w:p w:rsidR="009F77F5" w:rsidRPr="009F77F5" w:rsidRDefault="009F77F5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Не са лишени от правото да упражняват търговска дейност;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lang w:val="en"/>
        </w:rPr>
        <w:t>нямат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качеството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"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лица</w:t>
      </w:r>
      <w:proofErr w:type="spellEnd"/>
      <w:r w:rsidRPr="007A4739">
        <w:rPr>
          <w:lang w:val="en"/>
        </w:rPr>
        <w:t xml:space="preserve">"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Търговския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</w:t>
      </w:r>
      <w:proofErr w:type="spellEnd"/>
      <w:r w:rsidRPr="007A4739">
        <w:rPr>
          <w:lang w:val="en"/>
        </w:rPr>
        <w:t xml:space="preserve"> с </w:t>
      </w:r>
      <w:proofErr w:type="spellStart"/>
      <w:r w:rsidRPr="007A4739">
        <w:rPr>
          <w:lang w:val="en"/>
        </w:rPr>
        <w:t>лице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което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отговаря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изискването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т. 5 и 6</w:t>
      </w:r>
      <w:r w:rsidR="009F77F5">
        <w:rPr>
          <w:lang w:val="bg-BG"/>
        </w:rPr>
        <w:t xml:space="preserve"> от Раздел </w:t>
      </w:r>
      <w:r w:rsidR="009F77F5">
        <w:rPr>
          <w:lang w:val="en-US"/>
        </w:rPr>
        <w:t>III</w:t>
      </w:r>
      <w:r w:rsidRPr="007A4739">
        <w:rPr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lang w:val="en"/>
        </w:rPr>
        <w:t>сами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или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чрез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лица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Търговския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</w:t>
      </w:r>
      <w:proofErr w:type="spellEnd"/>
      <w:r w:rsidRPr="007A4739">
        <w:rPr>
          <w:lang w:val="en"/>
        </w:rPr>
        <w:t xml:space="preserve"> и 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предприятия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малките</w:t>
      </w:r>
      <w:proofErr w:type="spellEnd"/>
      <w:r w:rsidRPr="007A4739">
        <w:rPr>
          <w:lang w:val="en"/>
        </w:rPr>
        <w:t xml:space="preserve"> и </w:t>
      </w:r>
      <w:proofErr w:type="spellStart"/>
      <w:r w:rsidRPr="007A4739">
        <w:rPr>
          <w:lang w:val="en"/>
        </w:rPr>
        <w:t>средните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предприятия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извършващи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стопанска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дейност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обработват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повече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</w:t>
      </w:r>
      <w:proofErr w:type="spellEnd"/>
      <w:r w:rsidRPr="007A4739">
        <w:rPr>
          <w:lang w:val="en"/>
        </w:rPr>
        <w:t xml:space="preserve"> 10 000 </w:t>
      </w:r>
      <w:proofErr w:type="spellStart"/>
      <w:r w:rsidRPr="007A4739">
        <w:rPr>
          <w:lang w:val="en"/>
        </w:rPr>
        <w:t>дка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земеделска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земя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независимо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формата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стопанисване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или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вида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собственост</w:t>
      </w:r>
      <w:proofErr w:type="spellEnd"/>
      <w:r w:rsidRPr="007A4739">
        <w:rPr>
          <w:color w:val="000000"/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 xml:space="preserve"> </w:t>
      </w:r>
      <w:proofErr w:type="spellStart"/>
      <w:proofErr w:type="gramStart"/>
      <w:r w:rsidRPr="007A4739">
        <w:rPr>
          <w:color w:val="000000"/>
          <w:lang w:val="en"/>
        </w:rPr>
        <w:t>нямат</w:t>
      </w:r>
      <w:proofErr w:type="spellEnd"/>
      <w:proofErr w:type="gram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парични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задължения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към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държавата</w:t>
      </w:r>
      <w:proofErr w:type="spellEnd"/>
      <w:r w:rsidRPr="007A4739">
        <w:rPr>
          <w:color w:val="000000"/>
          <w:lang w:val="en"/>
        </w:rPr>
        <w:t>.</w:t>
      </w:r>
    </w:p>
    <w:p w:rsidR="007A4739" w:rsidRPr="007A4739" w:rsidRDefault="007A4739" w:rsidP="007A4739">
      <w:pPr>
        <w:jc w:val="both"/>
        <w:textAlignment w:val="center"/>
        <w:rPr>
          <w:color w:val="000000"/>
          <w:u w:val="single"/>
          <w:lang w:val="en"/>
        </w:rPr>
      </w:pPr>
      <w:proofErr w:type="spellStart"/>
      <w:proofErr w:type="gramStart"/>
      <w:r w:rsidRPr="007A4739">
        <w:rPr>
          <w:b/>
          <w:color w:val="000000"/>
          <w:u w:val="single"/>
          <w:lang w:val="en"/>
        </w:rPr>
        <w:t>се</w:t>
      </w:r>
      <w:proofErr w:type="spellEnd"/>
      <w:proofErr w:type="gram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удостоверяват</w:t>
      </w:r>
      <w:proofErr w:type="spellEnd"/>
      <w:r w:rsidRPr="007A4739">
        <w:rPr>
          <w:b/>
          <w:color w:val="000000"/>
          <w:u w:val="single"/>
          <w:lang w:val="en"/>
        </w:rPr>
        <w:t xml:space="preserve"> с </w:t>
      </w:r>
      <w:proofErr w:type="spellStart"/>
      <w:r w:rsidRPr="007A4739">
        <w:rPr>
          <w:b/>
          <w:color w:val="000000"/>
          <w:u w:val="single"/>
          <w:lang w:val="en"/>
        </w:rPr>
        <w:t>декларация</w:t>
      </w:r>
      <w:proofErr w:type="spellEnd"/>
      <w:r w:rsidRPr="007A4739">
        <w:rPr>
          <w:color w:val="000000"/>
          <w:u w:val="single"/>
          <w:lang w:val="en"/>
        </w:rPr>
        <w:t>.</w:t>
      </w:r>
    </w:p>
    <w:p w:rsidR="00B22FCC" w:rsidRDefault="00B22FCC" w:rsidP="0090120F">
      <w:pPr>
        <w:ind w:firstLine="708"/>
        <w:jc w:val="both"/>
        <w:rPr>
          <w:b/>
          <w:lang w:val="en-US"/>
        </w:rPr>
      </w:pPr>
    </w:p>
    <w:p w:rsidR="003E7554" w:rsidRDefault="00236FA9" w:rsidP="003E7554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Началната тръжна цена</w:t>
      </w:r>
      <w:r w:rsidRPr="00444FB9">
        <w:rPr>
          <w:lang w:val="ru-RU"/>
        </w:rPr>
        <w:t xml:space="preserve"> </w:t>
      </w:r>
      <w:r w:rsidRPr="00444FB9">
        <w:rPr>
          <w:b/>
          <w:lang w:val="bg-BG"/>
        </w:rPr>
        <w:t>и размерът на депозита за участие в търга</w:t>
      </w:r>
      <w:r w:rsidRPr="00444FB9">
        <w:rPr>
          <w:lang w:val="bg-BG"/>
        </w:rPr>
        <w:t xml:space="preserve"> са определени със заповед № </w:t>
      </w:r>
      <w:r w:rsidR="00455BE6" w:rsidRPr="00444FB9">
        <w:rPr>
          <w:lang w:val="bg-BG"/>
        </w:rPr>
        <w:t>РД 46-</w:t>
      </w:r>
      <w:r w:rsidR="00455BE6">
        <w:rPr>
          <w:lang w:val="ru-RU"/>
        </w:rPr>
        <w:t>161</w:t>
      </w:r>
      <w:r w:rsidR="00455BE6" w:rsidRPr="00444FB9">
        <w:rPr>
          <w:lang w:val="bg-BG"/>
        </w:rPr>
        <w:t>/</w:t>
      </w:r>
      <w:r w:rsidR="00455BE6">
        <w:rPr>
          <w:lang w:val="bg-BG"/>
        </w:rPr>
        <w:t>21</w:t>
      </w:r>
      <w:r w:rsidR="00455BE6" w:rsidRPr="00444FB9">
        <w:rPr>
          <w:lang w:val="bg-BG"/>
        </w:rPr>
        <w:t>.0</w:t>
      </w:r>
      <w:r w:rsidR="00455BE6" w:rsidRPr="00444FB9">
        <w:rPr>
          <w:lang w:val="ru-RU"/>
        </w:rPr>
        <w:t>3</w:t>
      </w:r>
      <w:r w:rsidR="00455BE6" w:rsidRPr="00444FB9">
        <w:rPr>
          <w:lang w:val="bg-BG"/>
        </w:rPr>
        <w:t>.201</w:t>
      </w:r>
      <w:r w:rsidR="00455BE6">
        <w:rPr>
          <w:lang w:val="bg-BG"/>
        </w:rPr>
        <w:t>9</w:t>
      </w:r>
      <w:r w:rsidR="00455BE6" w:rsidRPr="00444FB9">
        <w:rPr>
          <w:lang w:val="bg-BG"/>
        </w:rPr>
        <w:t xml:space="preserve"> </w:t>
      </w:r>
      <w:r w:rsidRPr="00444FB9">
        <w:rPr>
          <w:lang w:val="bg-BG"/>
        </w:rPr>
        <w:t>г. на Министъра на земеделието</w:t>
      </w:r>
      <w:r w:rsidR="00437BAB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437BAB">
        <w:rPr>
          <w:lang w:val="bg-BG"/>
        </w:rPr>
        <w:t xml:space="preserve"> и горите</w:t>
      </w:r>
      <w:r w:rsidRPr="00444FB9">
        <w:rPr>
          <w:lang w:val="bg-BG"/>
        </w:rPr>
        <w:t xml:space="preserve">. Размерът на депозита за участие </w:t>
      </w:r>
      <w:r w:rsidR="000D6A5C" w:rsidRPr="00444FB9">
        <w:rPr>
          <w:lang w:val="bg-BG"/>
        </w:rPr>
        <w:t xml:space="preserve">в търга </w:t>
      </w:r>
      <w:r w:rsidR="0028499E">
        <w:rPr>
          <w:lang w:val="bg-BG"/>
        </w:rPr>
        <w:t>з</w:t>
      </w:r>
      <w:r w:rsidR="003E7554">
        <w:rPr>
          <w:lang w:val="bg-BG"/>
        </w:rPr>
        <w:t xml:space="preserve">а земеделските земи за отглеждане на едногодишни полски култури - в размер на </w:t>
      </w:r>
      <w:r w:rsidR="003E7554" w:rsidRPr="009C1E52">
        <w:rPr>
          <w:b/>
          <w:lang w:val="bg-BG"/>
        </w:rPr>
        <w:t>20 % от</w:t>
      </w:r>
      <w:r w:rsidR="003E7554">
        <w:rPr>
          <w:lang w:val="bg-BG"/>
        </w:rPr>
        <w:t xml:space="preserve"> началната тръжна цена, умножена по площта на имота</w:t>
      </w:r>
      <w:r w:rsidR="009F77F5">
        <w:rPr>
          <w:lang w:val="bg-BG"/>
        </w:rPr>
        <w:t xml:space="preserve"> /и за наем и за аренда/</w:t>
      </w:r>
      <w:r w:rsidR="003E7554">
        <w:rPr>
          <w:lang w:val="bg-BG"/>
        </w:rPr>
        <w:t>;</w:t>
      </w:r>
    </w:p>
    <w:p w:rsidR="009C1E52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 xml:space="preserve">Депозитът се внася </w:t>
      </w:r>
      <w:r w:rsidR="009C1E52" w:rsidRPr="00444FB9">
        <w:rPr>
          <w:lang w:val="bg-BG"/>
        </w:rPr>
        <w:t xml:space="preserve">преди депозиране на документите за участие в търга, към които участниците прилагат банково бордеро за внесен депозит </w:t>
      </w:r>
      <w:r w:rsidRPr="00444FB9">
        <w:rPr>
          <w:lang w:val="bg-BG"/>
        </w:rPr>
        <w:t>по сметка</w:t>
      </w:r>
      <w:r w:rsidR="00667122" w:rsidRPr="00444FB9">
        <w:rPr>
          <w:lang w:val="bg-BG"/>
        </w:rPr>
        <w:t xml:space="preserve"> на ОД „Земеделие” Добрич:</w:t>
      </w:r>
      <w:r w:rsidR="00455BE6">
        <w:rPr>
          <w:lang w:val="bg-BG"/>
        </w:rPr>
        <w:t xml:space="preserve"> </w:t>
      </w:r>
    </w:p>
    <w:p w:rsidR="00803DF8" w:rsidRDefault="00803DF8" w:rsidP="00236FA9">
      <w:pPr>
        <w:ind w:firstLine="708"/>
        <w:jc w:val="both"/>
        <w:rPr>
          <w:b/>
          <w:lang w:val="bg-BG"/>
        </w:rPr>
      </w:pPr>
    </w:p>
    <w:p w:rsidR="00517104" w:rsidRPr="00444FB9" w:rsidRDefault="004F4512" w:rsidP="00236FA9">
      <w:pPr>
        <w:ind w:firstLine="708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</w:t>
      </w:r>
      <w:r w:rsidR="00236FA9" w:rsidRPr="00444FB9">
        <w:rPr>
          <w:b/>
          <w:lang w:val="bg-BG"/>
        </w:rPr>
        <w:t xml:space="preserve"> гр.</w:t>
      </w:r>
      <w:r w:rsidRPr="00444FB9">
        <w:rPr>
          <w:b/>
          <w:lang w:val="bg-BG"/>
        </w:rPr>
        <w:t>Добрич</w:t>
      </w:r>
      <w:r w:rsidR="00236FA9" w:rsidRPr="00444FB9">
        <w:rPr>
          <w:b/>
          <w:lang w:val="bg-BG"/>
        </w:rPr>
        <w:t>,</w:t>
      </w:r>
    </w:p>
    <w:p w:rsidR="00517104" w:rsidRPr="00444FB9" w:rsidRDefault="00236FA9" w:rsidP="00236FA9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="00E701A2" w:rsidRPr="00444FB9">
        <w:rPr>
          <w:b/>
          <w:lang w:val="ru-RU"/>
        </w:rPr>
        <w:t>77</w:t>
      </w:r>
      <w:r w:rsidRPr="00444FB9">
        <w:rPr>
          <w:b/>
          <w:lang w:val="ru-RU"/>
        </w:rPr>
        <w:t xml:space="preserve"> </w:t>
      </w:r>
      <w:r w:rsidR="00E701A2" w:rsidRPr="00444FB9">
        <w:rPr>
          <w:b/>
          <w:lang w:val="en-US"/>
        </w:rPr>
        <w:t>UNCR</w:t>
      </w:r>
      <w:r w:rsidR="00E701A2" w:rsidRPr="00444FB9">
        <w:rPr>
          <w:b/>
          <w:lang w:val="ru-RU"/>
        </w:rPr>
        <w:t xml:space="preserve"> 7000 3319 7077 69,</w:t>
      </w:r>
      <w:r w:rsidRPr="00444FB9">
        <w:rPr>
          <w:b/>
          <w:lang w:val="ru-RU"/>
        </w:rPr>
        <w:t xml:space="preserve"> </w:t>
      </w:r>
    </w:p>
    <w:p w:rsidR="00517104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="00E701A2" w:rsidRPr="00444FB9">
        <w:rPr>
          <w:b/>
          <w:lang w:val="en-US"/>
        </w:rPr>
        <w:t>UNCR</w:t>
      </w:r>
      <w:r w:rsidRPr="00444FB9">
        <w:rPr>
          <w:b/>
          <w:lang w:val="en-US"/>
        </w:rPr>
        <w:t>BGS</w:t>
      </w:r>
      <w:r w:rsidR="000141E4" w:rsidRPr="00444FB9">
        <w:rPr>
          <w:b/>
          <w:lang w:val="en-US"/>
        </w:rPr>
        <w:t>F</w:t>
      </w:r>
      <w:r w:rsidRPr="00444FB9">
        <w:rPr>
          <w:lang w:val="bg-BG"/>
        </w:rPr>
        <w:t xml:space="preserve">, </w:t>
      </w:r>
    </w:p>
    <w:p w:rsidR="00803DF8" w:rsidRDefault="00803DF8" w:rsidP="00A05CA8">
      <w:pPr>
        <w:jc w:val="both"/>
        <w:rPr>
          <w:b/>
          <w:i/>
          <w:u w:val="single"/>
          <w:lang w:val="bg-BG"/>
        </w:rPr>
      </w:pPr>
    </w:p>
    <w:p w:rsidR="00A05CA8" w:rsidRPr="00444FB9" w:rsidRDefault="00A05CA8" w:rsidP="00A05CA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A05CA8" w:rsidRPr="00444FB9" w:rsidRDefault="00A05CA8" w:rsidP="004E0A07">
      <w:pPr>
        <w:ind w:firstLine="708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CD0063" w:rsidRDefault="004E0A07" w:rsidP="00236FA9">
      <w:pPr>
        <w:ind w:firstLine="708"/>
        <w:jc w:val="both"/>
        <w:rPr>
          <w:b/>
          <w:i/>
          <w:lang w:val="bg-BG"/>
        </w:rPr>
      </w:pPr>
      <w:r w:rsidRPr="004E0A07">
        <w:rPr>
          <w:b/>
          <w:i/>
          <w:lang w:val="bg-BG"/>
        </w:rPr>
        <w:t xml:space="preserve">ПРИ УСЛОВИЕ, ЧЕ ДЕПОЗИТЪТ Е ВНЕСЕН ПО ГОРЕПОСОЧЕНАТА СМЕТКА ПО ЕЛЕКТРОНЕН ПЪТ, ИЗВЛЕЧЕНИЕТО ЗА ПЛАЩАНЕТО СЛЕДВА ДА БЪДЕ </w:t>
      </w:r>
      <w:r w:rsidRPr="00D24ADB">
        <w:rPr>
          <w:b/>
          <w:i/>
          <w:u w:val="single"/>
          <w:lang w:val="bg-BG"/>
        </w:rPr>
        <w:t>ЗАВЕРЕНО ОТ СЪОТВЕТНАТА БАНКА</w:t>
      </w:r>
      <w:r w:rsidRPr="004E0A07">
        <w:rPr>
          <w:b/>
          <w:i/>
          <w:lang w:val="bg-BG"/>
        </w:rPr>
        <w:t>!</w:t>
      </w: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lastRenderedPageBreak/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Условия за плащане на цената </w:t>
      </w:r>
    </w:p>
    <w:p w:rsidR="00A2154A" w:rsidRDefault="00A2154A" w:rsidP="00A2154A">
      <w:pPr>
        <w:ind w:firstLine="708"/>
        <w:jc w:val="both"/>
        <w:rPr>
          <w:lang w:val="bg-BG"/>
        </w:rPr>
      </w:pPr>
      <w:r>
        <w:rPr>
          <w:lang w:val="bg-BG"/>
        </w:rPr>
        <w:t xml:space="preserve">Плащанията на </w:t>
      </w:r>
      <w:proofErr w:type="spellStart"/>
      <w:r>
        <w:rPr>
          <w:lang w:val="bg-BG"/>
        </w:rPr>
        <w:t>арендната</w:t>
      </w:r>
      <w:proofErr w:type="spellEnd"/>
      <w:r>
        <w:rPr>
          <w:lang w:val="bg-BG"/>
        </w:rPr>
        <w:t xml:space="preserve"> вноска се извършват в български лева, по банков път, в срокове и при условия, определени със </w:t>
      </w:r>
      <w:r w:rsidRPr="00444FB9">
        <w:rPr>
          <w:lang w:val="bg-BG"/>
        </w:rPr>
        <w:t xml:space="preserve">Заповед № </w:t>
      </w:r>
      <w:r w:rsidR="00455BE6" w:rsidRPr="00444FB9">
        <w:rPr>
          <w:lang w:val="bg-BG"/>
        </w:rPr>
        <w:t>РД 46-</w:t>
      </w:r>
      <w:r w:rsidR="00455BE6">
        <w:rPr>
          <w:lang w:val="ru-RU"/>
        </w:rPr>
        <w:t>161</w:t>
      </w:r>
      <w:r w:rsidR="00455BE6" w:rsidRPr="00444FB9">
        <w:rPr>
          <w:lang w:val="bg-BG"/>
        </w:rPr>
        <w:t>/</w:t>
      </w:r>
      <w:r w:rsidR="00455BE6">
        <w:rPr>
          <w:lang w:val="bg-BG"/>
        </w:rPr>
        <w:t>21</w:t>
      </w:r>
      <w:r w:rsidR="00455BE6" w:rsidRPr="00444FB9">
        <w:rPr>
          <w:lang w:val="bg-BG"/>
        </w:rPr>
        <w:t>.0</w:t>
      </w:r>
      <w:r w:rsidR="00455BE6" w:rsidRPr="00444FB9">
        <w:rPr>
          <w:lang w:val="ru-RU"/>
        </w:rPr>
        <w:t>3</w:t>
      </w:r>
      <w:r w:rsidR="00455BE6" w:rsidRPr="00444FB9">
        <w:rPr>
          <w:lang w:val="bg-BG"/>
        </w:rPr>
        <w:t>.201</w:t>
      </w:r>
      <w:r w:rsidR="00455BE6">
        <w:rPr>
          <w:lang w:val="bg-BG"/>
        </w:rPr>
        <w:t>9</w:t>
      </w:r>
      <w:r w:rsidR="00455BE6" w:rsidRPr="00444FB9">
        <w:rPr>
          <w:lang w:val="bg-BG"/>
        </w:rPr>
        <w:t xml:space="preserve"> </w:t>
      </w:r>
      <w:r w:rsidRPr="00444FB9">
        <w:rPr>
          <w:lang w:val="bg-BG"/>
        </w:rPr>
        <w:t>г.</w:t>
      </w:r>
      <w:r>
        <w:rPr>
          <w:lang w:val="bg-BG"/>
        </w:rPr>
        <w:t xml:space="preserve"> на Министъра на земеделието, храните и горите и одобрените образци на тръжни документи, както следва:</w:t>
      </w:r>
    </w:p>
    <w:p w:rsidR="0028499E" w:rsidRDefault="0028499E" w:rsidP="00A2154A">
      <w:pPr>
        <w:ind w:firstLine="708"/>
        <w:jc w:val="both"/>
        <w:rPr>
          <w:lang w:val="bg-BG"/>
        </w:rPr>
      </w:pPr>
    </w:p>
    <w:p w:rsidR="00A2154A" w:rsidRDefault="00A2154A" w:rsidP="00447680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A2099">
        <w:rPr>
          <w:b/>
          <w:u w:val="single"/>
          <w:lang w:val="bg-BG"/>
        </w:rPr>
        <w:t xml:space="preserve">За отдаване под </w:t>
      </w:r>
      <w:r w:rsidR="006702BB" w:rsidRPr="008A2099">
        <w:rPr>
          <w:b/>
          <w:u w:val="single"/>
          <w:lang w:val="bg-BG"/>
        </w:rPr>
        <w:t>АРЕНДА</w:t>
      </w:r>
      <w:r w:rsidRPr="008A2099">
        <w:rPr>
          <w:b/>
          <w:u w:val="single"/>
          <w:lang w:val="bg-BG"/>
        </w:rPr>
        <w:t xml:space="preserve"> за срок от пет стопански години за отглеждане на едногодишни полски култури</w:t>
      </w:r>
      <w:r w:rsidRPr="008F4D6A">
        <w:rPr>
          <w:u w:val="single"/>
          <w:lang w:val="bg-BG"/>
        </w:rPr>
        <w:t xml:space="preserve">, </w:t>
      </w:r>
      <w:r w:rsidR="004E26F1" w:rsidRPr="00246510">
        <w:t xml:space="preserve">50% </w:t>
      </w:r>
      <w:proofErr w:type="spellStart"/>
      <w:r w:rsidR="004E26F1" w:rsidRPr="00246510">
        <w:t>от</w:t>
      </w:r>
      <w:proofErr w:type="spellEnd"/>
      <w:r w:rsidR="004E26F1" w:rsidRPr="00246510">
        <w:t xml:space="preserve"> </w:t>
      </w:r>
      <w:proofErr w:type="spellStart"/>
      <w:r w:rsidR="004E26F1" w:rsidRPr="00246510">
        <w:t>годишната</w:t>
      </w:r>
      <w:proofErr w:type="spellEnd"/>
      <w:r w:rsidR="004E26F1" w:rsidRPr="00246510">
        <w:t xml:space="preserve"> </w:t>
      </w:r>
      <w:proofErr w:type="spellStart"/>
      <w:r w:rsidR="004E26F1" w:rsidRPr="00246510">
        <w:t>арендна</w:t>
      </w:r>
      <w:proofErr w:type="spellEnd"/>
      <w:r w:rsidR="004E26F1" w:rsidRPr="00246510">
        <w:t xml:space="preserve"> </w:t>
      </w:r>
      <w:proofErr w:type="spellStart"/>
      <w:r w:rsidR="004E26F1" w:rsidRPr="00246510">
        <w:t>вноска</w:t>
      </w:r>
      <w:proofErr w:type="spellEnd"/>
      <w:r w:rsidR="004E26F1" w:rsidRPr="00246510">
        <w:t xml:space="preserve"> </w:t>
      </w:r>
      <w:proofErr w:type="spellStart"/>
      <w:r w:rsidR="008A2099" w:rsidRPr="00246510">
        <w:t>се</w:t>
      </w:r>
      <w:proofErr w:type="spellEnd"/>
      <w:r w:rsidR="008A2099" w:rsidRPr="00246510">
        <w:t xml:space="preserve"> </w:t>
      </w:r>
      <w:proofErr w:type="spellStart"/>
      <w:r w:rsidR="008A2099" w:rsidRPr="00246510">
        <w:t>заплаща</w:t>
      </w:r>
      <w:proofErr w:type="spellEnd"/>
      <w:r w:rsidR="008A2099" w:rsidRPr="00246510">
        <w:t xml:space="preserve"> </w:t>
      </w:r>
      <w:r w:rsidR="008A2099">
        <w:rPr>
          <w:lang w:val="bg-BG"/>
        </w:rPr>
        <w:t>а</w:t>
      </w:r>
      <w:proofErr w:type="spellStart"/>
      <w:r w:rsidRPr="00246510">
        <w:t>вансово</w:t>
      </w:r>
      <w:proofErr w:type="spellEnd"/>
      <w:r w:rsidRPr="00246510">
        <w:t xml:space="preserve"> </w:t>
      </w:r>
      <w:proofErr w:type="spellStart"/>
      <w:r w:rsidRPr="00246510">
        <w:t>при</w:t>
      </w:r>
      <w:proofErr w:type="spellEnd"/>
      <w:r w:rsidRPr="00246510">
        <w:t xml:space="preserve"> </w:t>
      </w:r>
      <w:proofErr w:type="spellStart"/>
      <w:r w:rsidRPr="00246510">
        <w:t>сключване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договора</w:t>
      </w:r>
      <w:proofErr w:type="spellEnd"/>
      <w:r w:rsidRPr="00246510">
        <w:t xml:space="preserve"> и </w:t>
      </w:r>
      <w:proofErr w:type="spellStart"/>
      <w:r w:rsidRPr="00246510">
        <w:t>не</w:t>
      </w:r>
      <w:proofErr w:type="spellEnd"/>
      <w:r w:rsidRPr="00246510">
        <w:t xml:space="preserve"> </w:t>
      </w:r>
      <w:proofErr w:type="spellStart"/>
      <w:r w:rsidRPr="00246510">
        <w:t>по</w:t>
      </w:r>
      <w:proofErr w:type="spellEnd"/>
      <w:r w:rsidRPr="00246510">
        <w:t xml:space="preserve"> – </w:t>
      </w:r>
      <w:proofErr w:type="spellStart"/>
      <w:r w:rsidRPr="00246510">
        <w:t>късно</w:t>
      </w:r>
      <w:proofErr w:type="spellEnd"/>
      <w:r w:rsidRPr="00246510">
        <w:t xml:space="preserve"> </w:t>
      </w:r>
      <w:proofErr w:type="spellStart"/>
      <w:r w:rsidRPr="00246510">
        <w:t>от</w:t>
      </w:r>
      <w:proofErr w:type="spellEnd"/>
      <w:r w:rsidRPr="00246510">
        <w:t xml:space="preserve"> 1 </w:t>
      </w:r>
      <w:proofErr w:type="spellStart"/>
      <w:r w:rsidRPr="00246510">
        <w:t>октомври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всяка</w:t>
      </w:r>
      <w:proofErr w:type="spellEnd"/>
      <w:r w:rsidRPr="00246510">
        <w:t xml:space="preserve">  </w:t>
      </w:r>
      <w:proofErr w:type="spellStart"/>
      <w:r w:rsidRPr="00246510">
        <w:t>следваща</w:t>
      </w:r>
      <w:proofErr w:type="spellEnd"/>
      <w:r w:rsidRPr="00246510">
        <w:t xml:space="preserve"> </w:t>
      </w:r>
      <w:proofErr w:type="spellStart"/>
      <w:r w:rsidRPr="00246510">
        <w:t>стопанска</w:t>
      </w:r>
      <w:proofErr w:type="spellEnd"/>
      <w:r w:rsidRPr="00246510">
        <w:t xml:space="preserve"> </w:t>
      </w:r>
      <w:proofErr w:type="spellStart"/>
      <w:r w:rsidRPr="00246510">
        <w:t>година</w:t>
      </w:r>
      <w:proofErr w:type="spellEnd"/>
      <w:r w:rsidRPr="00246510">
        <w:t xml:space="preserve">. </w:t>
      </w:r>
      <w:proofErr w:type="spellStart"/>
      <w:r w:rsidR="008A2099">
        <w:t>З</w:t>
      </w:r>
      <w:r w:rsidR="008A2099" w:rsidRPr="00246510">
        <w:t>а</w:t>
      </w:r>
      <w:proofErr w:type="spellEnd"/>
      <w:r w:rsidR="008A2099" w:rsidRPr="00246510">
        <w:t xml:space="preserve"> </w:t>
      </w:r>
      <w:proofErr w:type="spellStart"/>
      <w:r w:rsidR="008A2099" w:rsidRPr="00246510">
        <w:t>останалите</w:t>
      </w:r>
      <w:proofErr w:type="spellEnd"/>
      <w:r w:rsidR="008A2099" w:rsidRPr="00246510">
        <w:t xml:space="preserve"> 50 % </w:t>
      </w:r>
      <w:proofErr w:type="spellStart"/>
      <w:r w:rsidR="008A2099" w:rsidRPr="00246510">
        <w:t>от</w:t>
      </w:r>
      <w:proofErr w:type="spellEnd"/>
      <w:r w:rsidR="008A2099" w:rsidRPr="00246510">
        <w:t xml:space="preserve"> </w:t>
      </w:r>
      <w:proofErr w:type="spellStart"/>
      <w:r w:rsidR="008A2099" w:rsidRPr="00246510">
        <w:t>д</w:t>
      </w:r>
      <w:r w:rsidR="008A2099">
        <w:t>ължимата</w:t>
      </w:r>
      <w:proofErr w:type="spellEnd"/>
      <w:r w:rsidR="008A2099">
        <w:t xml:space="preserve"> </w:t>
      </w:r>
      <w:proofErr w:type="spellStart"/>
      <w:r w:rsidR="008A2099">
        <w:t>вноска</w:t>
      </w:r>
      <w:proofErr w:type="spellEnd"/>
      <w:r w:rsidR="008A2099">
        <w:t xml:space="preserve"> </w:t>
      </w:r>
      <w:proofErr w:type="spellStart"/>
      <w:r w:rsidR="008A2099">
        <w:t>се</w:t>
      </w:r>
      <w:proofErr w:type="spellEnd"/>
      <w:r w:rsidR="008A2099">
        <w:t xml:space="preserve"> </w:t>
      </w:r>
      <w:r w:rsidR="008A2099">
        <w:rPr>
          <w:lang w:val="bg-BG"/>
        </w:rPr>
        <w:t>п</w:t>
      </w:r>
      <w:proofErr w:type="spellStart"/>
      <w:r w:rsidR="008A2099">
        <w:t>одписва</w:t>
      </w:r>
      <w:proofErr w:type="spellEnd"/>
      <w:r w:rsidR="008A2099">
        <w:t xml:space="preserve"> </w:t>
      </w:r>
      <w:proofErr w:type="spellStart"/>
      <w:r w:rsidRPr="00246510">
        <w:t>запис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r w:rsidR="004E26F1">
        <w:rPr>
          <w:lang w:val="bg-BG"/>
        </w:rPr>
        <w:t>з</w:t>
      </w:r>
      <w:proofErr w:type="spellStart"/>
      <w:r w:rsidRPr="00246510">
        <w:t>аповед</w:t>
      </w:r>
      <w:proofErr w:type="spellEnd"/>
      <w:r w:rsidRPr="00246510">
        <w:t xml:space="preserve"> </w:t>
      </w:r>
      <w:proofErr w:type="spellStart"/>
      <w:r w:rsidRPr="00246510">
        <w:t>при</w:t>
      </w:r>
      <w:proofErr w:type="spellEnd"/>
      <w:r w:rsidRPr="00246510">
        <w:t xml:space="preserve"> </w:t>
      </w:r>
      <w:proofErr w:type="spellStart"/>
      <w:r w:rsidRPr="00246510">
        <w:t>сключване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договора</w:t>
      </w:r>
      <w:proofErr w:type="spellEnd"/>
      <w:r w:rsidRPr="00246510">
        <w:t xml:space="preserve"> и в </w:t>
      </w:r>
      <w:proofErr w:type="spellStart"/>
      <w:r w:rsidRPr="00246510">
        <w:t>началото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всяка</w:t>
      </w:r>
      <w:proofErr w:type="spellEnd"/>
      <w:r w:rsidRPr="00246510">
        <w:t xml:space="preserve"> </w:t>
      </w:r>
      <w:proofErr w:type="spellStart"/>
      <w:r w:rsidRPr="00246510">
        <w:t>следваща</w:t>
      </w:r>
      <w:proofErr w:type="spellEnd"/>
      <w:r w:rsidRPr="00246510">
        <w:t xml:space="preserve"> </w:t>
      </w:r>
      <w:proofErr w:type="spellStart"/>
      <w:r w:rsidRPr="00246510">
        <w:t>стопанска</w:t>
      </w:r>
      <w:proofErr w:type="spellEnd"/>
      <w:r w:rsidRPr="00246510">
        <w:t xml:space="preserve"> </w:t>
      </w:r>
      <w:proofErr w:type="spellStart"/>
      <w:r w:rsidRPr="00246510">
        <w:t>година</w:t>
      </w:r>
      <w:proofErr w:type="spellEnd"/>
      <w:r w:rsidRPr="00246510">
        <w:t xml:space="preserve"> –</w:t>
      </w:r>
      <w:r w:rsidR="008A2099">
        <w:rPr>
          <w:lang w:val="bg-BG"/>
        </w:rPr>
        <w:t xml:space="preserve"> </w:t>
      </w:r>
      <w:r w:rsidRPr="00246510">
        <w:t xml:space="preserve">с </w:t>
      </w:r>
      <w:proofErr w:type="spellStart"/>
      <w:r w:rsidRPr="00246510">
        <w:t>падеж</w:t>
      </w:r>
      <w:proofErr w:type="spellEnd"/>
      <w:r w:rsidRPr="00246510">
        <w:t xml:space="preserve"> </w:t>
      </w:r>
      <w:r w:rsidRPr="008F4D6A">
        <w:t xml:space="preserve">– </w:t>
      </w:r>
      <w:r w:rsidR="00246510" w:rsidRPr="008F4D6A">
        <w:rPr>
          <w:lang w:val="bg-BG"/>
        </w:rPr>
        <w:t>31.01 /тридесет и първи януари/ на текущата стопанска година</w:t>
      </w:r>
      <w:proofErr w:type="gramStart"/>
      <w:r w:rsidR="00246510" w:rsidRPr="008F4D6A">
        <w:rPr>
          <w:lang w:val="bg-BG"/>
        </w:rPr>
        <w:t>.</w:t>
      </w:r>
      <w:r w:rsidRPr="008F4D6A">
        <w:t>.</w:t>
      </w:r>
      <w:proofErr w:type="gramEnd"/>
      <w:r w:rsidRPr="008F4D6A">
        <w:t xml:space="preserve"> </w:t>
      </w:r>
    </w:p>
    <w:p w:rsidR="006E7D7A" w:rsidRPr="006E7D7A" w:rsidRDefault="006E7D7A" w:rsidP="00447680">
      <w:pPr>
        <w:ind w:firstLine="360"/>
        <w:jc w:val="both"/>
        <w:rPr>
          <w:u w:val="single"/>
        </w:rPr>
      </w:pPr>
      <w:r w:rsidRPr="006E7D7A">
        <w:rPr>
          <w:u w:val="single"/>
          <w:lang w:val="bg-BG"/>
        </w:rPr>
        <w:t xml:space="preserve">След заплащане на дължимите суми </w:t>
      </w:r>
      <w:proofErr w:type="spellStart"/>
      <w:r w:rsidRPr="006E7D7A">
        <w:rPr>
          <w:u w:val="single"/>
          <w:lang w:val="bg-BG"/>
        </w:rPr>
        <w:t>арендодателят</w:t>
      </w:r>
      <w:proofErr w:type="spellEnd"/>
      <w:r w:rsidRPr="006E7D7A">
        <w:rPr>
          <w:u w:val="single"/>
          <w:lang w:val="bg-BG"/>
        </w:rPr>
        <w:t xml:space="preserve"> е длъжен да представи в ОД „</w:t>
      </w:r>
      <w:proofErr w:type="spellStart"/>
      <w:r w:rsidRPr="006E7D7A">
        <w:rPr>
          <w:u w:val="single"/>
          <w:lang w:val="bg-BG"/>
        </w:rPr>
        <w:t>Земеделе</w:t>
      </w:r>
      <w:proofErr w:type="spellEnd"/>
      <w:r w:rsidRPr="006E7D7A">
        <w:rPr>
          <w:u w:val="single"/>
          <w:lang w:val="bg-BG"/>
        </w:rPr>
        <w:t>“ гр. Добрич оригинал или заверено копие на платежния документ.</w:t>
      </w:r>
    </w:p>
    <w:p w:rsidR="008A2099" w:rsidRDefault="00F52AE4" w:rsidP="00447680">
      <w:pPr>
        <w:ind w:firstLine="360"/>
        <w:jc w:val="both"/>
      </w:pPr>
      <w:r w:rsidRPr="00F52AE4">
        <w:rPr>
          <w:u w:val="single"/>
          <w:lang w:val="bg-BG"/>
        </w:rPr>
        <w:t>З</w:t>
      </w:r>
      <w:r w:rsidRPr="00F52AE4">
        <w:rPr>
          <w:u w:val="single"/>
        </w:rPr>
        <w:t xml:space="preserve">а </w:t>
      </w:r>
      <w:proofErr w:type="spellStart"/>
      <w:r w:rsidRPr="00F52AE4">
        <w:rPr>
          <w:u w:val="single"/>
        </w:rPr>
        <w:t>първата</w:t>
      </w:r>
      <w:proofErr w:type="spellEnd"/>
      <w:r w:rsidRPr="00F52AE4">
        <w:rPr>
          <w:u w:val="single"/>
        </w:rPr>
        <w:t xml:space="preserve"> 201</w:t>
      </w:r>
      <w:r w:rsidR="00B22FCC">
        <w:rPr>
          <w:u w:val="single"/>
          <w:lang w:val="bg-BG"/>
        </w:rPr>
        <w:t>9</w:t>
      </w:r>
      <w:r w:rsidRPr="00F52AE4">
        <w:rPr>
          <w:u w:val="single"/>
        </w:rPr>
        <w:t>/20</w:t>
      </w:r>
      <w:r w:rsidR="00B22FCC">
        <w:rPr>
          <w:u w:val="single"/>
          <w:lang w:val="bg-BG"/>
        </w:rPr>
        <w:t>20</w:t>
      </w:r>
      <w:r w:rsidRPr="00F52AE4">
        <w:t xml:space="preserve"> </w:t>
      </w:r>
      <w:proofErr w:type="spellStart"/>
      <w:r w:rsidRPr="00F52AE4">
        <w:t>стопанска</w:t>
      </w:r>
      <w:proofErr w:type="spellEnd"/>
      <w:r w:rsidRPr="00F52AE4">
        <w:t xml:space="preserve"> </w:t>
      </w:r>
      <w:proofErr w:type="spellStart"/>
      <w:r w:rsidRPr="00F52AE4">
        <w:t>година</w:t>
      </w:r>
      <w:proofErr w:type="spellEnd"/>
      <w:r w:rsidRPr="00F52AE4">
        <w:t xml:space="preserve"> АРЕНДАТОРЪТ </w:t>
      </w:r>
      <w:proofErr w:type="spellStart"/>
      <w:r w:rsidRPr="00F52AE4">
        <w:t>дължи</w:t>
      </w:r>
      <w:proofErr w:type="spellEnd"/>
      <w:r w:rsidRPr="00F52AE4">
        <w:t xml:space="preserve"> </w:t>
      </w:r>
      <w:proofErr w:type="spellStart"/>
      <w:r w:rsidRPr="00F52AE4">
        <w:t>арендно</w:t>
      </w:r>
      <w:proofErr w:type="spellEnd"/>
      <w:r w:rsidRPr="00F52AE4">
        <w:t xml:space="preserve"> </w:t>
      </w:r>
      <w:proofErr w:type="spellStart"/>
      <w:r w:rsidRPr="00F52AE4">
        <w:t>плащане</w:t>
      </w:r>
      <w:proofErr w:type="spellEnd"/>
      <w:r w:rsidRPr="00F52AE4">
        <w:t xml:space="preserve"> </w:t>
      </w:r>
      <w:proofErr w:type="spellStart"/>
      <w:r w:rsidRPr="00F52AE4">
        <w:t>само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частта</w:t>
      </w:r>
      <w:proofErr w:type="spellEnd"/>
      <w:r w:rsidRPr="00F52AE4">
        <w:t xml:space="preserve"> </w:t>
      </w:r>
      <w:proofErr w:type="spellStart"/>
      <w:r w:rsidRPr="00F52AE4">
        <w:t>от</w:t>
      </w:r>
      <w:proofErr w:type="spellEnd"/>
      <w:r w:rsidRPr="00F52AE4">
        <w:t xml:space="preserve"> </w:t>
      </w:r>
      <w:proofErr w:type="spellStart"/>
      <w:r w:rsidRPr="00F52AE4">
        <w:t>арендувания</w:t>
      </w:r>
      <w:proofErr w:type="spellEnd"/>
      <w:r w:rsidRPr="00F52AE4">
        <w:t xml:space="preserve"> </w:t>
      </w:r>
      <w:proofErr w:type="spellStart"/>
      <w:r w:rsidRPr="00F52AE4">
        <w:t>имот</w:t>
      </w:r>
      <w:proofErr w:type="spellEnd"/>
      <w:r w:rsidRPr="00F52AE4">
        <w:t xml:space="preserve">, </w:t>
      </w:r>
      <w:proofErr w:type="spellStart"/>
      <w:r w:rsidRPr="00F52AE4">
        <w:t>която</w:t>
      </w:r>
      <w:proofErr w:type="spellEnd"/>
      <w:r w:rsidRPr="00F52AE4">
        <w:t xml:space="preserve"> </w:t>
      </w:r>
      <w:proofErr w:type="spellStart"/>
      <w:r w:rsidRPr="00F52AE4">
        <w:t>попада</w:t>
      </w:r>
      <w:proofErr w:type="spellEnd"/>
      <w:r w:rsidRPr="00F52AE4">
        <w:t xml:space="preserve"> в </w:t>
      </w:r>
      <w:proofErr w:type="spellStart"/>
      <w:r w:rsidRPr="00F52AE4">
        <w:t>допустимия</w:t>
      </w:r>
      <w:proofErr w:type="spellEnd"/>
      <w:r w:rsidRPr="00F52AE4">
        <w:t xml:space="preserve"> </w:t>
      </w:r>
      <w:proofErr w:type="spellStart"/>
      <w:r w:rsidRPr="00F52AE4">
        <w:t>слой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подпомагане</w:t>
      </w:r>
      <w:proofErr w:type="spellEnd"/>
      <w:r w:rsidRPr="00F52AE4">
        <w:t xml:space="preserve">. </w:t>
      </w:r>
      <w:proofErr w:type="spellStart"/>
      <w:proofErr w:type="gram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останалата</w:t>
      </w:r>
      <w:proofErr w:type="spellEnd"/>
      <w:r w:rsidRPr="00F52AE4">
        <w:t xml:space="preserve"> </w:t>
      </w:r>
      <w:proofErr w:type="spellStart"/>
      <w:r w:rsidRPr="00F52AE4">
        <w:t>част</w:t>
      </w:r>
      <w:proofErr w:type="spellEnd"/>
      <w:r w:rsidRPr="00F52AE4">
        <w:t xml:space="preserve"> </w:t>
      </w:r>
      <w:proofErr w:type="spellStart"/>
      <w:r w:rsidRPr="00F52AE4">
        <w:t>от</w:t>
      </w:r>
      <w:proofErr w:type="spellEnd"/>
      <w:r w:rsidRPr="00F52AE4">
        <w:t xml:space="preserve"> </w:t>
      </w:r>
      <w:proofErr w:type="spellStart"/>
      <w:r w:rsidRPr="00F52AE4">
        <w:t>площта</w:t>
      </w:r>
      <w:proofErr w:type="spellEnd"/>
      <w:r w:rsidRPr="00F52AE4">
        <w:t xml:space="preserve"> </w:t>
      </w:r>
      <w:proofErr w:type="spellStart"/>
      <w:r w:rsidRPr="00F52AE4">
        <w:t>на</w:t>
      </w:r>
      <w:proofErr w:type="spellEnd"/>
      <w:r w:rsidRPr="00F52AE4">
        <w:t xml:space="preserve"> </w:t>
      </w:r>
      <w:proofErr w:type="spellStart"/>
      <w:r w:rsidRPr="00F52AE4">
        <w:t>имота</w:t>
      </w:r>
      <w:proofErr w:type="spellEnd"/>
      <w:r w:rsidRPr="00F52AE4">
        <w:t xml:space="preserve">, </w:t>
      </w:r>
      <w:proofErr w:type="spellStart"/>
      <w:r w:rsidRPr="00F52AE4">
        <w:t>попадаща</w:t>
      </w:r>
      <w:proofErr w:type="spellEnd"/>
      <w:r w:rsidRPr="00F52AE4">
        <w:t xml:space="preserve"> </w:t>
      </w:r>
      <w:proofErr w:type="spellStart"/>
      <w:r w:rsidRPr="00F52AE4">
        <w:t>извън</w:t>
      </w:r>
      <w:proofErr w:type="spellEnd"/>
      <w:r w:rsidRPr="00F52AE4">
        <w:t xml:space="preserve"> </w:t>
      </w:r>
      <w:proofErr w:type="spellStart"/>
      <w:r w:rsidRPr="00F52AE4">
        <w:t>допустимия</w:t>
      </w:r>
      <w:proofErr w:type="spellEnd"/>
      <w:r w:rsidRPr="00F52AE4">
        <w:t xml:space="preserve"> </w:t>
      </w:r>
      <w:proofErr w:type="spellStart"/>
      <w:r w:rsidRPr="00F52AE4">
        <w:t>слой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подпомагане</w:t>
      </w:r>
      <w:proofErr w:type="spellEnd"/>
      <w:r w:rsidRPr="00F52AE4">
        <w:t xml:space="preserve">, </w:t>
      </w:r>
      <w:proofErr w:type="spellStart"/>
      <w:r w:rsidRPr="00F52AE4">
        <w:t>арендна</w:t>
      </w:r>
      <w:proofErr w:type="spellEnd"/>
      <w:r w:rsidRPr="00F52AE4">
        <w:t xml:space="preserve"> </w:t>
      </w:r>
      <w:proofErr w:type="spellStart"/>
      <w:r w:rsidRPr="00F52AE4">
        <w:t>вноска</w:t>
      </w:r>
      <w:proofErr w:type="spellEnd"/>
      <w:r w:rsidRPr="00F52AE4">
        <w:t xml:space="preserve"> </w:t>
      </w:r>
      <w:proofErr w:type="spellStart"/>
      <w:r w:rsidRPr="00F52AE4">
        <w:rPr>
          <w:u w:val="single"/>
        </w:rPr>
        <w:t>за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първата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стопанска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година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не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се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дължи</w:t>
      </w:r>
      <w:proofErr w:type="spellEnd"/>
      <w:r w:rsidRPr="00F52AE4">
        <w:t>.</w:t>
      </w:r>
      <w:proofErr w:type="gramEnd"/>
    </w:p>
    <w:p w:rsidR="0028499E" w:rsidRDefault="0028499E" w:rsidP="00F52AE4">
      <w:pPr>
        <w:ind w:left="720"/>
        <w:jc w:val="both"/>
      </w:pPr>
    </w:p>
    <w:p w:rsidR="0028499E" w:rsidRDefault="00447680" w:rsidP="00447680">
      <w:pPr>
        <w:pStyle w:val="a4"/>
        <w:tabs>
          <w:tab w:val="left" w:pos="709"/>
        </w:tabs>
        <w:rPr>
          <w:szCs w:val="24"/>
        </w:rPr>
      </w:pPr>
      <w:r>
        <w:rPr>
          <w:b/>
          <w:szCs w:val="24"/>
        </w:rPr>
        <w:tab/>
      </w:r>
      <w:r w:rsidR="00B22FCC">
        <w:rPr>
          <w:b/>
          <w:szCs w:val="24"/>
        </w:rPr>
        <w:t>2</w:t>
      </w:r>
      <w:r w:rsidR="00E84857">
        <w:rPr>
          <w:b/>
          <w:u w:val="single"/>
        </w:rPr>
        <w:t>.</w:t>
      </w:r>
      <w:r w:rsidR="0028499E" w:rsidRPr="00E84857">
        <w:rPr>
          <w:b/>
          <w:szCs w:val="24"/>
          <w:u w:val="single"/>
        </w:rPr>
        <w:t>За отдаване под НАЕМ за срок от една стопанска година за отглеждане на едногодишни полски култури</w:t>
      </w:r>
      <w:r w:rsidR="0028499E" w:rsidRPr="00246510">
        <w:rPr>
          <w:szCs w:val="24"/>
        </w:rPr>
        <w:t>,</w:t>
      </w:r>
      <w:r w:rsidR="0028499E">
        <w:rPr>
          <w:szCs w:val="24"/>
        </w:rPr>
        <w:t xml:space="preserve"> дължимата наемна вноска се заплаща </w:t>
      </w:r>
      <w:r w:rsidR="00A22EFA">
        <w:rPr>
          <w:szCs w:val="24"/>
        </w:rPr>
        <w:t xml:space="preserve">в пълен размер </w:t>
      </w:r>
      <w:r w:rsidR="0028499E">
        <w:rPr>
          <w:szCs w:val="24"/>
        </w:rPr>
        <w:t>при подписване на договора;</w:t>
      </w:r>
    </w:p>
    <w:p w:rsidR="0028499E" w:rsidRDefault="0028499E" w:rsidP="00E84857">
      <w:pPr>
        <w:pStyle w:val="a4"/>
        <w:tabs>
          <w:tab w:val="left" w:pos="709"/>
        </w:tabs>
        <w:ind w:left="709"/>
        <w:rPr>
          <w:b/>
          <w:u w:val="single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VI.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>Документите за участие в търга се получават в Областна дирекция “Земеделие” гр.</w:t>
      </w:r>
      <w:r w:rsidR="00455BE6">
        <w:rPr>
          <w:lang w:val="bg-BG"/>
        </w:rPr>
        <w:t xml:space="preserve"> </w:t>
      </w:r>
      <w:r w:rsidRPr="00444FB9">
        <w:rPr>
          <w:lang w:val="bg-BG"/>
        </w:rPr>
        <w:t xml:space="preserve">Добрич, ул.”Независимост” № 5, </w:t>
      </w:r>
      <w:r w:rsidR="00C86E2B" w:rsidRPr="00227DB7">
        <w:rPr>
          <w:lang w:val="bg-BG"/>
        </w:rPr>
        <w:t xml:space="preserve">стая </w:t>
      </w:r>
      <w:r w:rsidR="00C86E2B" w:rsidRPr="00BE0D06">
        <w:rPr>
          <w:b/>
          <w:lang w:val="bg-BG"/>
        </w:rPr>
        <w:t>№</w:t>
      </w:r>
      <w:r w:rsidR="005B1A90" w:rsidRPr="00BE0D06">
        <w:rPr>
          <w:b/>
          <w:lang w:val="bg-BG"/>
        </w:rPr>
        <w:t>103</w:t>
      </w:r>
      <w:r w:rsidR="00C86E2B" w:rsidRPr="00227DB7">
        <w:rPr>
          <w:lang w:val="bg-BG"/>
        </w:rPr>
        <w:t xml:space="preserve">, </w:t>
      </w:r>
      <w:r w:rsidRPr="00227DB7">
        <w:rPr>
          <w:lang w:val="bg-BG"/>
        </w:rPr>
        <w:t>всеки</w:t>
      </w:r>
      <w:r w:rsidRPr="00444FB9">
        <w:rPr>
          <w:lang w:val="bg-BG"/>
        </w:rPr>
        <w:t xml:space="preserve">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667122" w:rsidRPr="00444FB9">
        <w:rPr>
          <w:b/>
          <w:lang w:val="bg-BG"/>
        </w:rPr>
        <w:t>7</w:t>
      </w:r>
      <w:r w:rsidRPr="00444FB9">
        <w:rPr>
          <w:b/>
          <w:lang w:val="bg-BG"/>
        </w:rPr>
        <w:t>:00</w:t>
      </w:r>
      <w:r w:rsidRPr="00444FB9">
        <w:rPr>
          <w:lang w:val="bg-BG"/>
        </w:rPr>
        <w:t xml:space="preserve"> ч., </w:t>
      </w:r>
      <w:r w:rsidRPr="00444FB9">
        <w:rPr>
          <w:b/>
          <w:lang w:val="bg-BG"/>
        </w:rPr>
        <w:t xml:space="preserve">в срок </w:t>
      </w:r>
      <w:r w:rsidR="009C5320" w:rsidRPr="00444FB9">
        <w:rPr>
          <w:b/>
          <w:lang w:val="bg-BG"/>
        </w:rPr>
        <w:t xml:space="preserve">от </w:t>
      </w:r>
      <w:r w:rsidR="00455BE6">
        <w:rPr>
          <w:b/>
          <w:lang w:val="bg-BG"/>
        </w:rPr>
        <w:t>27</w:t>
      </w:r>
      <w:r w:rsidR="00DF1891">
        <w:rPr>
          <w:b/>
          <w:lang w:val="bg-BG"/>
        </w:rPr>
        <w:t>.06.</w:t>
      </w:r>
      <w:r w:rsidR="00C86E2B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="00C86E2B">
        <w:rPr>
          <w:b/>
          <w:lang w:val="bg-BG"/>
        </w:rPr>
        <w:t xml:space="preserve">г. до </w:t>
      </w:r>
      <w:r w:rsidR="00455BE6">
        <w:rPr>
          <w:b/>
          <w:lang w:val="bg-BG"/>
        </w:rPr>
        <w:t>26</w:t>
      </w:r>
      <w:r w:rsidR="00DF1891">
        <w:rPr>
          <w:b/>
          <w:lang w:val="bg-BG"/>
        </w:rPr>
        <w:t>.07.</w:t>
      </w:r>
      <w:r w:rsidR="008B6AE0" w:rsidRPr="00444FB9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="009C5320" w:rsidRPr="00444FB9">
        <w:rPr>
          <w:b/>
          <w:lang w:val="bg-BG"/>
        </w:rPr>
        <w:t xml:space="preserve"> г. </w:t>
      </w:r>
      <w:r w:rsidRPr="00444FB9">
        <w:rPr>
          <w:b/>
          <w:lang w:val="bg-BG"/>
        </w:rPr>
        <w:t>включително</w:t>
      </w:r>
      <w:r w:rsidRPr="00444FB9">
        <w:rPr>
          <w:lang w:val="bg-BG"/>
        </w:rPr>
        <w:t>.</w:t>
      </w:r>
      <w:r w:rsidR="00517104" w:rsidRPr="00444FB9">
        <w:rPr>
          <w:lang w:val="bg-BG"/>
        </w:rPr>
        <w:t xml:space="preserve"> </w:t>
      </w:r>
    </w:p>
    <w:p w:rsidR="00447680" w:rsidRDefault="00447680" w:rsidP="00236FA9">
      <w:pPr>
        <w:ind w:firstLine="708"/>
        <w:jc w:val="both"/>
        <w:rPr>
          <w:b/>
        </w:rPr>
      </w:pPr>
    </w:p>
    <w:p w:rsidR="0028499E" w:rsidRDefault="00236FA9" w:rsidP="00236FA9">
      <w:pPr>
        <w:ind w:firstLine="708"/>
        <w:jc w:val="both"/>
        <w:rPr>
          <w:lang w:val="bg-BG"/>
        </w:rPr>
      </w:pPr>
      <w:proofErr w:type="gramStart"/>
      <w:r w:rsidRPr="00444FB9">
        <w:rPr>
          <w:b/>
        </w:rPr>
        <w:t>V</w:t>
      </w:r>
      <w:r w:rsidRPr="00444FB9">
        <w:rPr>
          <w:b/>
          <w:lang w:val="ru-RU"/>
        </w:rPr>
        <w:t>ІІ.</w:t>
      </w:r>
      <w:proofErr w:type="gramEnd"/>
      <w:r w:rsidRPr="00444FB9">
        <w:rPr>
          <w:lang w:val="ru-RU"/>
        </w:rPr>
        <w:t xml:space="preserve"> </w:t>
      </w:r>
      <w:proofErr w:type="spellStart"/>
      <w:r w:rsidRPr="00444FB9">
        <w:rPr>
          <w:b/>
          <w:lang w:val="ru-RU"/>
        </w:rPr>
        <w:t>Място</w:t>
      </w:r>
      <w:proofErr w:type="spellEnd"/>
      <w:r w:rsidRPr="00444FB9">
        <w:rPr>
          <w:b/>
          <w:lang w:val="ru-RU"/>
        </w:rPr>
        <w:t xml:space="preserve"> и срок за </w:t>
      </w:r>
      <w:proofErr w:type="spellStart"/>
      <w:r w:rsidRPr="00444FB9">
        <w:rPr>
          <w:b/>
          <w:lang w:val="ru-RU"/>
        </w:rPr>
        <w:t>подаване</w:t>
      </w:r>
      <w:proofErr w:type="spellEnd"/>
      <w:r w:rsidRPr="00444FB9">
        <w:rPr>
          <w:b/>
          <w:lang w:val="ru-RU"/>
        </w:rPr>
        <w:t xml:space="preserve"> на </w:t>
      </w:r>
      <w:proofErr w:type="spellStart"/>
      <w:r w:rsidRPr="00444FB9">
        <w:rPr>
          <w:b/>
          <w:lang w:val="ru-RU"/>
        </w:rPr>
        <w:t>документите</w:t>
      </w:r>
      <w:proofErr w:type="spellEnd"/>
      <w:r w:rsidRPr="00444FB9">
        <w:rPr>
          <w:b/>
          <w:lang w:val="ru-RU"/>
        </w:rPr>
        <w:t xml:space="preserve"> за участие в </w:t>
      </w:r>
      <w:proofErr w:type="spellStart"/>
      <w:r w:rsidRPr="00444FB9">
        <w:rPr>
          <w:b/>
          <w:lang w:val="ru-RU"/>
        </w:rPr>
        <w:t>търга</w:t>
      </w:r>
      <w:proofErr w:type="spellEnd"/>
      <w:r w:rsidRPr="00444FB9">
        <w:rPr>
          <w:b/>
          <w:lang w:val="ru-RU"/>
        </w:rPr>
        <w:t xml:space="preserve">. </w:t>
      </w:r>
      <w:proofErr w:type="spellStart"/>
      <w:r w:rsidRPr="00444FB9">
        <w:rPr>
          <w:lang w:val="ru-RU"/>
        </w:rPr>
        <w:t>Документите</w:t>
      </w:r>
      <w:proofErr w:type="spellEnd"/>
      <w:r w:rsidRPr="00444FB9">
        <w:rPr>
          <w:lang w:val="ru-RU"/>
        </w:rPr>
        <w:t xml:space="preserve"> за участие в </w:t>
      </w:r>
      <w:proofErr w:type="spellStart"/>
      <w:r w:rsidRPr="00444FB9">
        <w:rPr>
          <w:lang w:val="ru-RU"/>
        </w:rPr>
        <w:t>търга</w:t>
      </w:r>
      <w:proofErr w:type="spellEnd"/>
      <w:r w:rsidRPr="00444FB9">
        <w:rPr>
          <w:lang w:val="ru-RU"/>
        </w:rPr>
        <w:t xml:space="preserve"> се </w:t>
      </w:r>
      <w:proofErr w:type="spellStart"/>
      <w:r w:rsidRPr="00444FB9">
        <w:rPr>
          <w:lang w:val="ru-RU"/>
        </w:rPr>
        <w:t>подават</w:t>
      </w:r>
      <w:proofErr w:type="spellEnd"/>
      <w:r w:rsidRPr="00444FB9">
        <w:rPr>
          <w:lang w:val="ru-RU"/>
        </w:rPr>
        <w:t xml:space="preserve"> в </w:t>
      </w:r>
      <w:proofErr w:type="spellStart"/>
      <w:r w:rsidRPr="00444FB9">
        <w:rPr>
          <w:lang w:val="ru-RU"/>
        </w:rPr>
        <w:t>Областна</w:t>
      </w:r>
      <w:proofErr w:type="spellEnd"/>
      <w:r w:rsidRPr="00444FB9">
        <w:rPr>
          <w:lang w:val="ru-RU"/>
        </w:rPr>
        <w:t xml:space="preserve"> дирекция “</w:t>
      </w:r>
      <w:proofErr w:type="spellStart"/>
      <w:r w:rsidRPr="00444FB9">
        <w:rPr>
          <w:lang w:val="ru-RU"/>
        </w:rPr>
        <w:t>Земеделие</w:t>
      </w:r>
      <w:proofErr w:type="spellEnd"/>
      <w:r w:rsidRPr="00444FB9">
        <w:rPr>
          <w:lang w:val="ru-RU"/>
        </w:rPr>
        <w:t xml:space="preserve"> ” </w:t>
      </w:r>
      <w:proofErr w:type="spellStart"/>
      <w:r w:rsidRPr="00444FB9">
        <w:rPr>
          <w:lang w:val="ru-RU"/>
        </w:rPr>
        <w:t>гр</w:t>
      </w:r>
      <w:proofErr w:type="gramStart"/>
      <w:r w:rsidRPr="00444FB9">
        <w:rPr>
          <w:lang w:val="ru-RU"/>
        </w:rPr>
        <w:t>.Д</w:t>
      </w:r>
      <w:proofErr w:type="gramEnd"/>
      <w:r w:rsidRPr="00444FB9">
        <w:rPr>
          <w:lang w:val="ru-RU"/>
        </w:rPr>
        <w:t>обрич</w:t>
      </w:r>
      <w:proofErr w:type="spellEnd"/>
      <w:r w:rsidRPr="00444FB9">
        <w:rPr>
          <w:lang w:val="ru-RU"/>
        </w:rPr>
        <w:t xml:space="preserve">, </w:t>
      </w:r>
      <w:proofErr w:type="spellStart"/>
      <w:r w:rsidRPr="00444FB9">
        <w:rPr>
          <w:lang w:val="ru-RU"/>
        </w:rPr>
        <w:t>ул</w:t>
      </w:r>
      <w:proofErr w:type="spellEnd"/>
      <w:r w:rsidRPr="00444FB9">
        <w:rPr>
          <w:lang w:val="ru-RU"/>
        </w:rPr>
        <w:t>.”</w:t>
      </w:r>
      <w:proofErr w:type="spellStart"/>
      <w:r w:rsidRPr="00444FB9">
        <w:rPr>
          <w:lang w:val="ru-RU"/>
        </w:rPr>
        <w:t>Независимост</w:t>
      </w:r>
      <w:proofErr w:type="spellEnd"/>
      <w:r w:rsidRPr="00444FB9">
        <w:rPr>
          <w:lang w:val="ru-RU"/>
        </w:rPr>
        <w:t>”</w:t>
      </w:r>
      <w:r w:rsidRPr="00444FB9">
        <w:rPr>
          <w:lang w:val="bg-BG"/>
        </w:rPr>
        <w:t xml:space="preserve"> </w:t>
      </w:r>
      <w:r w:rsidRPr="00444FB9">
        <w:rPr>
          <w:lang w:val="ru-RU"/>
        </w:rPr>
        <w:t xml:space="preserve">№ 5, </w:t>
      </w:r>
      <w:r w:rsidR="00522A92">
        <w:rPr>
          <w:lang w:val="ru-RU"/>
        </w:rPr>
        <w:t xml:space="preserve">стая №103, </w:t>
      </w:r>
      <w:r w:rsidRPr="00444FB9">
        <w:rPr>
          <w:lang w:val="bg-BG"/>
        </w:rPr>
        <w:t xml:space="preserve">всеки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C46AD9" w:rsidRPr="00444FB9">
        <w:rPr>
          <w:b/>
          <w:lang w:val="bg-BG"/>
        </w:rPr>
        <w:t>7</w:t>
      </w:r>
      <w:r w:rsidRPr="00444FB9">
        <w:rPr>
          <w:b/>
          <w:lang w:val="bg-BG"/>
        </w:rPr>
        <w:t>:00 ч.</w:t>
      </w:r>
      <w:r w:rsidRPr="00444FB9">
        <w:rPr>
          <w:lang w:val="bg-BG"/>
        </w:rPr>
        <w:t xml:space="preserve">, </w:t>
      </w:r>
      <w:r w:rsidRPr="00444FB9">
        <w:rPr>
          <w:lang w:val="ru-RU"/>
        </w:rPr>
        <w:t xml:space="preserve">в срок от </w:t>
      </w:r>
      <w:r w:rsidR="00266C51">
        <w:rPr>
          <w:lang w:val="ru-RU"/>
        </w:rPr>
        <w:t>30</w:t>
      </w:r>
      <w:r w:rsidRPr="00444FB9">
        <w:rPr>
          <w:lang w:val="ru-RU"/>
        </w:rPr>
        <w:t xml:space="preserve"> дни</w:t>
      </w:r>
      <w:r w:rsidRPr="00444FB9">
        <w:rPr>
          <w:lang w:val="bg-BG"/>
        </w:rPr>
        <w:t>, считано от датата</w:t>
      </w:r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публикуване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обявата</w:t>
      </w:r>
      <w:proofErr w:type="spellEnd"/>
      <w:r w:rsidRPr="00444FB9">
        <w:rPr>
          <w:lang w:val="ru-RU"/>
        </w:rPr>
        <w:t xml:space="preserve"> за </w:t>
      </w:r>
      <w:proofErr w:type="spellStart"/>
      <w:r w:rsidRPr="00444FB9">
        <w:rPr>
          <w:lang w:val="ru-RU"/>
        </w:rPr>
        <w:t>провеждане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тръжн</w:t>
      </w:r>
      <w:r w:rsidR="000B2DE9">
        <w:rPr>
          <w:lang w:val="ru-RU"/>
        </w:rPr>
        <w:t>а</w:t>
      </w:r>
      <w:r w:rsidRPr="00444FB9">
        <w:rPr>
          <w:lang w:val="ru-RU"/>
        </w:rPr>
        <w:t>т</w:t>
      </w:r>
      <w:r w:rsidR="000B2DE9">
        <w:rPr>
          <w:lang w:val="ru-RU"/>
        </w:rPr>
        <w:t>а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сеси</w:t>
      </w:r>
      <w:r w:rsidR="000B2DE9">
        <w:rPr>
          <w:lang w:val="ru-RU"/>
        </w:rPr>
        <w:t>я</w:t>
      </w:r>
      <w:proofErr w:type="spellEnd"/>
      <w:r w:rsidRPr="00444FB9">
        <w:rPr>
          <w:lang w:val="ru-RU"/>
        </w:rPr>
        <w:t xml:space="preserve"> в </w:t>
      </w:r>
      <w:proofErr w:type="spellStart"/>
      <w:r w:rsidRPr="00444FB9">
        <w:rPr>
          <w:lang w:val="ru-RU"/>
        </w:rPr>
        <w:t>местен</w:t>
      </w:r>
      <w:proofErr w:type="spellEnd"/>
      <w:r w:rsidRPr="00444FB9">
        <w:rPr>
          <w:lang w:val="ru-RU"/>
        </w:rPr>
        <w:t xml:space="preserve"> вестник</w:t>
      </w:r>
      <w:r w:rsidRPr="00444FB9">
        <w:rPr>
          <w:lang w:val="be-BY"/>
        </w:rPr>
        <w:t xml:space="preserve"> </w:t>
      </w:r>
      <w:r w:rsidR="00C76905">
        <w:rPr>
          <w:lang w:val="be-BY"/>
        </w:rPr>
        <w:t xml:space="preserve">от </w:t>
      </w:r>
      <w:r w:rsidR="00455BE6">
        <w:rPr>
          <w:b/>
          <w:lang w:val="bg-BG"/>
        </w:rPr>
        <w:t>27</w:t>
      </w:r>
      <w:r w:rsidR="00DF1891">
        <w:rPr>
          <w:b/>
          <w:lang w:val="bg-BG"/>
        </w:rPr>
        <w:t>.06.201</w:t>
      </w:r>
      <w:r w:rsidR="00455BE6">
        <w:rPr>
          <w:b/>
          <w:lang w:val="bg-BG"/>
        </w:rPr>
        <w:t>9</w:t>
      </w:r>
      <w:r w:rsidR="00DF1891">
        <w:rPr>
          <w:b/>
          <w:lang w:val="bg-BG"/>
        </w:rPr>
        <w:t xml:space="preserve">г. до </w:t>
      </w:r>
      <w:r w:rsidR="00455BE6">
        <w:rPr>
          <w:b/>
          <w:lang w:val="bg-BG"/>
        </w:rPr>
        <w:t>26</w:t>
      </w:r>
      <w:r w:rsidR="00DF1891">
        <w:rPr>
          <w:b/>
          <w:lang w:val="bg-BG"/>
        </w:rPr>
        <w:t>.07.</w:t>
      </w:r>
      <w:r w:rsidR="00DF1891" w:rsidRPr="00444FB9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="00DF1891" w:rsidRPr="00444FB9">
        <w:rPr>
          <w:b/>
          <w:lang w:val="bg-BG"/>
        </w:rPr>
        <w:t xml:space="preserve"> г. включително</w:t>
      </w:r>
      <w:r w:rsidR="00DF1891" w:rsidRPr="00444FB9">
        <w:rPr>
          <w:lang w:val="bg-BG"/>
        </w:rPr>
        <w:t>.</w:t>
      </w:r>
      <w:r w:rsidR="00517104" w:rsidRPr="00444FB9">
        <w:rPr>
          <w:lang w:val="bg-BG"/>
        </w:rPr>
        <w:t xml:space="preserve"> 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517104" w:rsidP="00236FA9">
      <w:pPr>
        <w:ind w:firstLine="708"/>
        <w:jc w:val="both"/>
        <w:rPr>
          <w:b/>
          <w:u w:val="single"/>
          <w:lang w:val="bg-BG"/>
        </w:rPr>
      </w:pPr>
      <w:r w:rsidRPr="00444FB9">
        <w:rPr>
          <w:b/>
          <w:lang w:val="bg-BG"/>
        </w:rPr>
        <w:t xml:space="preserve">След 17:00 ч на </w:t>
      </w:r>
      <w:r w:rsidR="00696490">
        <w:rPr>
          <w:b/>
          <w:lang w:val="bg-BG"/>
        </w:rPr>
        <w:t>26</w:t>
      </w:r>
      <w:r w:rsidR="00DF1891">
        <w:rPr>
          <w:b/>
          <w:lang w:val="bg-BG"/>
        </w:rPr>
        <w:t>.07</w:t>
      </w:r>
      <w:r w:rsidR="001B3B6F">
        <w:rPr>
          <w:b/>
          <w:lang w:val="bg-BG"/>
        </w:rPr>
        <w:t>.</w:t>
      </w:r>
      <w:r w:rsidR="00C76905">
        <w:rPr>
          <w:b/>
          <w:lang w:val="bg-BG"/>
        </w:rPr>
        <w:t>201</w:t>
      </w:r>
      <w:r w:rsidR="00447680">
        <w:rPr>
          <w:b/>
          <w:lang w:val="bg-BG"/>
        </w:rPr>
        <w:t>9</w:t>
      </w:r>
      <w:r w:rsidR="00C76905">
        <w:rPr>
          <w:b/>
          <w:lang w:val="bg-BG"/>
        </w:rPr>
        <w:t>г.</w:t>
      </w:r>
      <w:r w:rsidR="008B6AE0" w:rsidRPr="00444FB9">
        <w:rPr>
          <w:b/>
          <w:lang w:val="bg-BG"/>
        </w:rPr>
        <w:t xml:space="preserve"> </w:t>
      </w:r>
      <w:r w:rsidR="0042164D" w:rsidRPr="00444FB9">
        <w:rPr>
          <w:b/>
          <w:u w:val="single"/>
          <w:lang w:val="bg-BG"/>
        </w:rPr>
        <w:t>ще</w:t>
      </w:r>
      <w:r w:rsidR="008B6AE0" w:rsidRPr="00444FB9">
        <w:rPr>
          <w:b/>
          <w:u w:val="single"/>
          <w:lang w:val="bg-BG"/>
        </w:rPr>
        <w:t xml:space="preserve"> се приемат документи за участие в търга</w:t>
      </w:r>
      <w:r w:rsidR="0042164D" w:rsidRPr="00444FB9">
        <w:rPr>
          <w:b/>
          <w:u w:val="single"/>
          <w:lang w:val="bg-BG"/>
        </w:rPr>
        <w:t xml:space="preserve"> на лица, които към 17 часа са </w:t>
      </w:r>
      <w:r w:rsidR="003F1CA5" w:rsidRPr="00444FB9">
        <w:rPr>
          <w:b/>
          <w:u w:val="single"/>
          <w:lang w:val="bg-BG"/>
        </w:rPr>
        <w:t xml:space="preserve">вписани в нарочен списък, относно присъствието им </w:t>
      </w:r>
      <w:r w:rsidR="003F1CA5" w:rsidRPr="00227DB7">
        <w:rPr>
          <w:b/>
          <w:u w:val="single"/>
          <w:lang w:val="bg-BG"/>
        </w:rPr>
        <w:t xml:space="preserve">пред </w:t>
      </w:r>
      <w:r w:rsidR="00BB1575" w:rsidRPr="00227DB7">
        <w:rPr>
          <w:b/>
          <w:u w:val="single"/>
          <w:lang w:val="bg-BG"/>
        </w:rPr>
        <w:t>ст.103</w:t>
      </w:r>
      <w:r w:rsidR="003F1CA5" w:rsidRPr="00444FB9">
        <w:rPr>
          <w:b/>
          <w:u w:val="single"/>
          <w:lang w:val="bg-BG"/>
        </w:rPr>
        <w:t xml:space="preserve"> на ОД „Земеделие” Добрич за </w:t>
      </w:r>
      <w:proofErr w:type="spellStart"/>
      <w:r w:rsidR="003F1CA5" w:rsidRPr="00444FB9">
        <w:rPr>
          <w:b/>
          <w:u w:val="single"/>
          <w:lang w:val="bg-BG"/>
        </w:rPr>
        <w:t>входиране</w:t>
      </w:r>
      <w:proofErr w:type="spellEnd"/>
      <w:r w:rsidR="003F1CA5" w:rsidRPr="00444FB9">
        <w:rPr>
          <w:b/>
          <w:u w:val="single"/>
          <w:lang w:val="bg-BG"/>
        </w:rPr>
        <w:t xml:space="preserve"> на офертите им</w:t>
      </w:r>
      <w:r w:rsidR="008B6AE0" w:rsidRPr="00444FB9">
        <w:rPr>
          <w:b/>
          <w:u w:val="single"/>
          <w:lang w:val="bg-BG"/>
        </w:rPr>
        <w:t>.</w:t>
      </w:r>
    </w:p>
    <w:p w:rsidR="0028499E" w:rsidRDefault="0028499E" w:rsidP="00237B63">
      <w:pPr>
        <w:ind w:firstLine="708"/>
        <w:jc w:val="both"/>
        <w:rPr>
          <w:b/>
          <w:lang w:val="en-US"/>
        </w:rPr>
      </w:pPr>
    </w:p>
    <w:p w:rsidR="00236FA9" w:rsidRPr="00444FB9" w:rsidRDefault="00236FA9" w:rsidP="00237B63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VIII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Информация за земите – обект на търга</w:t>
      </w:r>
      <w:r w:rsidRPr="00444FB9">
        <w:rPr>
          <w:lang w:val="bg-BG"/>
        </w:rPr>
        <w:t>, са изложени на информационното табло в Областна дирекция ”Земеделие” гр.Добрич</w:t>
      </w:r>
      <w:r w:rsidR="00DF58D0" w:rsidRPr="00444FB9">
        <w:rPr>
          <w:lang w:val="bg-BG"/>
        </w:rPr>
        <w:t xml:space="preserve">, </w:t>
      </w:r>
      <w:r w:rsidRPr="00444FB9">
        <w:rPr>
          <w:lang w:val="bg-BG"/>
        </w:rPr>
        <w:t>общинските служби по земеделие</w:t>
      </w:r>
      <w:r w:rsidR="00237B63" w:rsidRPr="00444FB9">
        <w:rPr>
          <w:lang w:val="bg-BG"/>
        </w:rPr>
        <w:t>– за земите, обект на търга на територията на съответ</w:t>
      </w:r>
      <w:r w:rsidR="00237B63">
        <w:rPr>
          <w:lang w:val="bg-BG"/>
        </w:rPr>
        <w:t>ната община</w:t>
      </w:r>
      <w:r w:rsidRPr="00444FB9">
        <w:rPr>
          <w:lang w:val="bg-BG"/>
        </w:rPr>
        <w:t xml:space="preserve"> </w:t>
      </w:r>
      <w:r w:rsidR="00DF58D0" w:rsidRPr="00444FB9">
        <w:rPr>
          <w:lang w:val="bg-BG"/>
        </w:rPr>
        <w:t>и на интернет страница на Областна дирекция ”Земеделие” гр.Добрич</w:t>
      </w:r>
      <w:r w:rsidR="00237B63" w:rsidRPr="00237B63">
        <w:rPr>
          <w:lang w:val="bg-BG"/>
        </w:rPr>
        <w:t xml:space="preserve"> – </w:t>
      </w:r>
      <w:hyperlink r:id="rId8" w:history="1">
        <w:r w:rsidR="00DF58D0" w:rsidRPr="00444FB9">
          <w:rPr>
            <w:rStyle w:val="a3"/>
            <w:color w:val="auto"/>
          </w:rPr>
          <w:t>http</w:t>
        </w:r>
        <w:r w:rsidR="00DF58D0" w:rsidRPr="00444FB9">
          <w:rPr>
            <w:rStyle w:val="a3"/>
            <w:color w:val="auto"/>
            <w:lang w:val="ru-RU"/>
          </w:rPr>
          <w:t>://</w:t>
        </w:r>
        <w:r w:rsidR="00DF58D0" w:rsidRPr="00444FB9">
          <w:rPr>
            <w:rStyle w:val="a3"/>
            <w:color w:val="auto"/>
          </w:rPr>
          <w:t>www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mzh</w:t>
        </w:r>
        <w:proofErr w:type="spellEnd"/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government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bg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proofErr w:type="spellStart"/>
        <w:r w:rsidR="00DF58D0" w:rsidRPr="00444FB9">
          <w:rPr>
            <w:rStyle w:val="a3"/>
            <w:color w:val="auto"/>
          </w:rPr>
          <w:t>odz</w:t>
        </w:r>
        <w:proofErr w:type="spellEnd"/>
        <w:r w:rsidR="00DF58D0" w:rsidRPr="00444FB9">
          <w:rPr>
            <w:rStyle w:val="a3"/>
            <w:color w:val="auto"/>
            <w:lang w:val="ru-RU"/>
          </w:rPr>
          <w:t>-</w:t>
        </w:r>
        <w:proofErr w:type="spellStart"/>
        <w:r w:rsidR="00DF58D0" w:rsidRPr="00444FB9">
          <w:rPr>
            <w:rStyle w:val="a3"/>
            <w:color w:val="auto"/>
          </w:rPr>
          <w:t>dobrich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proofErr w:type="spellStart"/>
        <w:r w:rsidR="00DF58D0" w:rsidRPr="00444FB9">
          <w:rPr>
            <w:rStyle w:val="a3"/>
            <w:color w:val="auto"/>
          </w:rPr>
          <w:t>bg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Home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aspx</w:t>
        </w:r>
        <w:proofErr w:type="spellEnd"/>
      </w:hyperlink>
      <w:r w:rsidR="00237B63" w:rsidRPr="00237B63">
        <w:rPr>
          <w:lang w:val="bg-BG"/>
        </w:rPr>
        <w:t>.</w:t>
      </w:r>
      <w:r w:rsidR="00DF58D0" w:rsidRPr="00444FB9">
        <w:rPr>
          <w:lang w:val="bg-BG"/>
        </w:rPr>
        <w:t xml:space="preserve"> </w:t>
      </w:r>
    </w:p>
    <w:p w:rsidR="0028499E" w:rsidRDefault="0028499E" w:rsidP="00236FA9">
      <w:pPr>
        <w:ind w:firstLine="708"/>
        <w:jc w:val="both"/>
        <w:rPr>
          <w:b/>
          <w:lang w:val="en-US"/>
        </w:rPr>
      </w:pPr>
    </w:p>
    <w:p w:rsidR="008376A0" w:rsidRPr="00444FB9" w:rsidRDefault="00236FA9" w:rsidP="00236FA9">
      <w:pPr>
        <w:ind w:firstLine="708"/>
        <w:jc w:val="both"/>
        <w:rPr>
          <w:b/>
          <w:lang w:val="bg-BG"/>
        </w:rPr>
      </w:pPr>
      <w:proofErr w:type="gramStart"/>
      <w:r w:rsidRPr="00444FB9">
        <w:rPr>
          <w:b/>
          <w:lang w:val="en-US"/>
        </w:rPr>
        <w:lastRenderedPageBreak/>
        <w:t>I</w:t>
      </w:r>
      <w:r w:rsidR="008376A0" w:rsidRPr="00444FB9">
        <w:rPr>
          <w:b/>
          <w:lang w:val="bg-BG"/>
        </w:rPr>
        <w:t>Х.</w:t>
      </w:r>
      <w:proofErr w:type="gramEnd"/>
      <w:r w:rsidR="008376A0" w:rsidRPr="00444FB9">
        <w:rPr>
          <w:b/>
          <w:lang w:val="bg-BG"/>
        </w:rPr>
        <w:t xml:space="preserve"> Търгът:</w:t>
      </w:r>
    </w:p>
    <w:p w:rsidR="00455BE6" w:rsidRPr="00447680" w:rsidRDefault="00455BE6" w:rsidP="00455BE6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на свободни земеделски земи за срок от пет стопански години за отглеждане на едногодишни полски култури – описани в </w:t>
      </w:r>
      <w:r w:rsidRPr="00447680">
        <w:rPr>
          <w:b/>
          <w:lang w:val="bg-BG"/>
        </w:rPr>
        <w:t>приложение</w:t>
      </w:r>
      <w:r w:rsidRPr="00447680">
        <w:rPr>
          <w:lang w:val="bg-BG"/>
        </w:rPr>
        <w:t xml:space="preserve"> </w:t>
      </w:r>
      <w:r w:rsidRPr="00447680">
        <w:rPr>
          <w:b/>
          <w:lang w:val="bg-BG"/>
        </w:rPr>
        <w:t>№1</w:t>
      </w:r>
      <w:r w:rsidRPr="00447680">
        <w:rPr>
          <w:lang w:val="bg-BG"/>
        </w:rPr>
        <w:t xml:space="preserve"> </w:t>
      </w:r>
    </w:p>
    <w:p w:rsidR="00455BE6" w:rsidRPr="00447680" w:rsidRDefault="00455BE6" w:rsidP="00455BE6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за срок от пет стопански години за отглеждане на едногодишни полски култури, на свободни земеделски земи с негодни за обработване части – описани в </w:t>
      </w:r>
      <w:r w:rsidRPr="00447680">
        <w:rPr>
          <w:b/>
          <w:lang w:val="bg-BG"/>
        </w:rPr>
        <w:t>приложение</w:t>
      </w:r>
      <w:r w:rsidRPr="00447680">
        <w:rPr>
          <w:lang w:val="bg-BG"/>
        </w:rPr>
        <w:t xml:space="preserve"> </w:t>
      </w:r>
      <w:r w:rsidRPr="00447680">
        <w:rPr>
          <w:b/>
          <w:lang w:val="bg-BG"/>
        </w:rPr>
        <w:t>№2</w:t>
      </w:r>
      <w:r w:rsidRPr="00447680">
        <w:rPr>
          <w:lang w:val="bg-BG"/>
        </w:rPr>
        <w:t xml:space="preserve"> </w:t>
      </w:r>
    </w:p>
    <w:p w:rsidR="00447680" w:rsidRPr="00447680" w:rsidRDefault="00447680" w:rsidP="00447680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наем</w:t>
      </w:r>
      <w:r w:rsidRPr="00447680">
        <w:rPr>
          <w:lang w:val="bg-BG"/>
        </w:rPr>
        <w:t xml:space="preserve"> на свободни земеделски земи за срок от една стопанска година за отглеждане на едногодишни полски култури – описани в </w:t>
      </w:r>
      <w:r w:rsidRPr="00447680">
        <w:rPr>
          <w:b/>
          <w:lang w:val="bg-BG"/>
        </w:rPr>
        <w:t>приложение № 3.</w:t>
      </w:r>
    </w:p>
    <w:p w:rsidR="007E25FC" w:rsidRDefault="00037D13" w:rsidP="007E25FC">
      <w:pPr>
        <w:ind w:firstLine="708"/>
        <w:jc w:val="both"/>
        <w:rPr>
          <w:lang w:val="bg-BG"/>
        </w:rPr>
      </w:pPr>
      <w:r>
        <w:rPr>
          <w:b/>
          <w:lang w:val="bg-BG"/>
        </w:rPr>
        <w:t>Щ</w:t>
      </w:r>
      <w:r w:rsidR="007E25FC">
        <w:rPr>
          <w:b/>
          <w:lang w:val="bg-BG"/>
        </w:rPr>
        <w:t xml:space="preserve">е се проведе </w:t>
      </w:r>
      <w:r w:rsidR="007E25FC">
        <w:rPr>
          <w:lang w:val="bg-BG"/>
        </w:rPr>
        <w:t xml:space="preserve">в </w:t>
      </w:r>
      <w:r w:rsidR="007E25FC" w:rsidRPr="008A6012">
        <w:rPr>
          <w:lang w:val="bg-BG"/>
        </w:rPr>
        <w:t>сградата на Областна дирекция ”Земеделие ” гр.</w:t>
      </w:r>
      <w:r w:rsidR="002A0D4F">
        <w:rPr>
          <w:lang w:val="bg-BG"/>
        </w:rPr>
        <w:t xml:space="preserve"> </w:t>
      </w:r>
      <w:r w:rsidR="007E25FC" w:rsidRPr="008A6012">
        <w:rPr>
          <w:lang w:val="bg-BG"/>
        </w:rPr>
        <w:t>Добрич, ул.”Независимост” № 5</w:t>
      </w:r>
      <w:r w:rsidR="007E25FC">
        <w:rPr>
          <w:lang w:val="bg-BG"/>
        </w:rPr>
        <w:t xml:space="preserve"> </w:t>
      </w:r>
      <w:r w:rsidR="007E25FC" w:rsidRPr="007E25FC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лица,</w:t>
      </w:r>
      <w:r w:rsidR="007E25FC" w:rsidRPr="00E40656">
        <w:rPr>
          <w:lang w:val="bg-BG"/>
        </w:rPr>
        <w:t xml:space="preserve"> при следния график:</w:t>
      </w:r>
    </w:p>
    <w:p w:rsidR="00576D63" w:rsidRPr="00E40656" w:rsidRDefault="00576D63" w:rsidP="007E25FC">
      <w:pPr>
        <w:ind w:firstLine="708"/>
        <w:jc w:val="both"/>
        <w:rPr>
          <w:lang w:val="bg-BG"/>
        </w:rPr>
      </w:pPr>
    </w:p>
    <w:p w:rsidR="007E25FC" w:rsidRPr="00CD2074" w:rsidRDefault="007E25FC" w:rsidP="007E25FC">
      <w:pPr>
        <w:jc w:val="both"/>
        <w:rPr>
          <w:lang w:val="bg-BG"/>
        </w:rPr>
      </w:pPr>
      <w:r w:rsidRPr="00BE1932">
        <w:rPr>
          <w:color w:val="FF0000"/>
          <w:lang w:val="bg-BG"/>
        </w:rPr>
        <w:tab/>
      </w:r>
      <w:r w:rsidRPr="00CD2074">
        <w:rPr>
          <w:lang w:val="bg-BG"/>
        </w:rPr>
        <w:t>1. за оферти за отглеждане на едн</w:t>
      </w:r>
      <w:r w:rsidR="00585C07">
        <w:rPr>
          <w:lang w:val="bg-BG"/>
        </w:rPr>
        <w:t>огодишни полски култури /аренда</w:t>
      </w:r>
      <w:r w:rsidRPr="00CD2074">
        <w:rPr>
          <w:lang w:val="bg-BG"/>
        </w:rPr>
        <w:t xml:space="preserve">/ за земите на територията на Община </w:t>
      </w:r>
      <w:r w:rsidRPr="00CD2074">
        <w:rPr>
          <w:b/>
          <w:lang w:val="bg-BG"/>
        </w:rPr>
        <w:t>Шабла, Каварна, Балчик</w:t>
      </w:r>
      <w:r w:rsidRPr="00CD2074">
        <w:rPr>
          <w:lang w:val="bg-BG"/>
        </w:rPr>
        <w:t xml:space="preserve"> </w:t>
      </w:r>
      <w:r w:rsidRPr="00DF1891">
        <w:rPr>
          <w:b/>
          <w:lang w:val="bg-BG"/>
        </w:rPr>
        <w:t>–</w:t>
      </w:r>
      <w:r w:rsidR="002A0D4F" w:rsidRPr="00DF1891">
        <w:rPr>
          <w:b/>
          <w:lang w:val="bg-BG"/>
        </w:rPr>
        <w:t xml:space="preserve">  </w:t>
      </w:r>
      <w:r w:rsidR="00455BE6">
        <w:rPr>
          <w:b/>
          <w:lang w:val="bg-BG"/>
        </w:rPr>
        <w:t>01</w:t>
      </w:r>
      <w:r w:rsidR="00DF1891" w:rsidRPr="00DF1891">
        <w:rPr>
          <w:b/>
          <w:lang w:val="bg-BG"/>
        </w:rPr>
        <w:t>.0</w:t>
      </w:r>
      <w:r w:rsidR="00455BE6">
        <w:rPr>
          <w:b/>
          <w:lang w:val="bg-BG"/>
        </w:rPr>
        <w:t>8</w:t>
      </w:r>
      <w:r w:rsidR="00DF1891" w:rsidRPr="00DF1891">
        <w:rPr>
          <w:b/>
          <w:lang w:val="bg-BG"/>
        </w:rPr>
        <w:t>.</w:t>
      </w:r>
      <w:r w:rsidRPr="00CD2074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Pr="00CD2074">
        <w:rPr>
          <w:b/>
          <w:lang w:val="bg-BG"/>
        </w:rPr>
        <w:t xml:space="preserve"> год.</w:t>
      </w:r>
      <w:r w:rsidRPr="00CD2074">
        <w:rPr>
          <w:lang w:val="bg-BG"/>
        </w:rPr>
        <w:t xml:space="preserve"> от </w:t>
      </w:r>
      <w:r w:rsidR="00585C07">
        <w:rPr>
          <w:b/>
          <w:lang w:val="bg-BG"/>
        </w:rPr>
        <w:t xml:space="preserve">9,30 </w:t>
      </w:r>
      <w:r w:rsidRPr="00E54EB1">
        <w:rPr>
          <w:lang w:val="bg-BG"/>
        </w:rPr>
        <w:t xml:space="preserve">часа </w:t>
      </w:r>
      <w:r w:rsidRPr="00E54EB1">
        <w:rPr>
          <w:b/>
          <w:lang w:val="bg-BG"/>
        </w:rPr>
        <w:t>до 17,30ч /</w:t>
      </w:r>
      <w:r w:rsidRPr="00E54EB1">
        <w:rPr>
          <w:lang w:val="bg-BG"/>
        </w:rPr>
        <w:t>с обедна почивка</w:t>
      </w:r>
      <w:r w:rsidRPr="00690A44">
        <w:rPr>
          <w:lang w:val="bg-BG"/>
        </w:rPr>
        <w:t xml:space="preserve"> от 30 мин.</w:t>
      </w:r>
      <w:r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7E25FC" w:rsidRPr="00CD2074" w:rsidRDefault="007E25FC" w:rsidP="007E25FC">
      <w:pPr>
        <w:jc w:val="both"/>
        <w:rPr>
          <w:lang w:val="bg-BG"/>
        </w:rPr>
      </w:pPr>
      <w:r w:rsidRPr="00CD2074">
        <w:rPr>
          <w:color w:val="FF0000"/>
          <w:lang w:val="bg-BG"/>
        </w:rPr>
        <w:t xml:space="preserve">   </w:t>
      </w:r>
      <w:r w:rsidRPr="00CD2074">
        <w:rPr>
          <w:color w:val="FF0000"/>
          <w:lang w:val="bg-BG"/>
        </w:rPr>
        <w:tab/>
      </w:r>
      <w:r w:rsidRPr="00CD2074">
        <w:rPr>
          <w:lang w:val="bg-BG"/>
        </w:rPr>
        <w:t>2. за оферти за отглеждане на едногодишни полски култури /аренда/ за земите на територията на Община</w:t>
      </w:r>
      <w:r w:rsidRPr="00CD2074">
        <w:rPr>
          <w:color w:val="FF0000"/>
          <w:lang w:val="bg-BG"/>
        </w:rPr>
        <w:t xml:space="preserve"> </w:t>
      </w:r>
      <w:r w:rsidR="00DF1891" w:rsidRPr="00544A5F">
        <w:rPr>
          <w:b/>
          <w:lang w:val="bg-BG"/>
        </w:rPr>
        <w:t>Ген. Тошево</w:t>
      </w:r>
      <w:r w:rsidR="00DF1891" w:rsidRPr="00CD2074">
        <w:rPr>
          <w:lang w:val="bg-BG"/>
        </w:rPr>
        <w:t xml:space="preserve"> </w:t>
      </w:r>
      <w:r w:rsidRPr="00CD2074">
        <w:rPr>
          <w:lang w:val="bg-BG"/>
        </w:rPr>
        <w:t>–</w:t>
      </w:r>
      <w:r w:rsidR="002A0D4F">
        <w:rPr>
          <w:lang w:val="bg-BG"/>
        </w:rPr>
        <w:t xml:space="preserve"> </w:t>
      </w:r>
      <w:r w:rsidR="00E645ED">
        <w:rPr>
          <w:b/>
          <w:lang w:val="bg-BG"/>
        </w:rPr>
        <w:t>02</w:t>
      </w:r>
      <w:r w:rsidR="00DF1891" w:rsidRPr="00DF1891">
        <w:rPr>
          <w:b/>
          <w:lang w:val="bg-BG"/>
        </w:rPr>
        <w:t>.0</w:t>
      </w:r>
      <w:r w:rsidR="00E645ED">
        <w:rPr>
          <w:b/>
          <w:lang w:val="bg-BG"/>
        </w:rPr>
        <w:t>8</w:t>
      </w:r>
      <w:r w:rsidRPr="00DF1891">
        <w:rPr>
          <w:b/>
          <w:lang w:val="bg-BG"/>
        </w:rPr>
        <w:t>.</w:t>
      </w:r>
      <w:r w:rsidRPr="001F1D59">
        <w:rPr>
          <w:b/>
          <w:lang w:val="bg-BG"/>
        </w:rPr>
        <w:t>201</w:t>
      </w:r>
      <w:r w:rsidR="00E645ED">
        <w:rPr>
          <w:b/>
          <w:lang w:val="bg-BG"/>
        </w:rPr>
        <w:t>9</w:t>
      </w:r>
      <w:r w:rsidR="00E645ED">
        <w:rPr>
          <w:lang w:val="bg-BG"/>
        </w:rPr>
        <w:t xml:space="preserve">год. </w:t>
      </w:r>
      <w:r w:rsidR="00623641">
        <w:rPr>
          <w:lang w:val="bg-BG"/>
        </w:rPr>
        <w:t xml:space="preserve">и </w:t>
      </w:r>
      <w:r w:rsidR="00E645ED">
        <w:rPr>
          <w:lang w:val="bg-BG"/>
        </w:rPr>
        <w:t xml:space="preserve"> </w:t>
      </w:r>
      <w:r w:rsidR="00E645ED">
        <w:rPr>
          <w:b/>
          <w:lang w:val="bg-BG"/>
        </w:rPr>
        <w:t>05</w:t>
      </w:r>
      <w:r w:rsidR="00E645ED" w:rsidRPr="00DF1891">
        <w:rPr>
          <w:b/>
          <w:lang w:val="bg-BG"/>
        </w:rPr>
        <w:t>.0</w:t>
      </w:r>
      <w:r w:rsidR="00E645ED">
        <w:rPr>
          <w:b/>
          <w:lang w:val="bg-BG"/>
        </w:rPr>
        <w:t>8</w:t>
      </w:r>
      <w:r w:rsidR="00E645ED" w:rsidRPr="00DF1891">
        <w:rPr>
          <w:b/>
          <w:lang w:val="bg-BG"/>
        </w:rPr>
        <w:t>.</w:t>
      </w:r>
      <w:r w:rsidR="00E645ED" w:rsidRPr="001F1D59">
        <w:rPr>
          <w:b/>
          <w:lang w:val="bg-BG"/>
        </w:rPr>
        <w:t>201</w:t>
      </w:r>
      <w:r w:rsidR="00E645ED">
        <w:rPr>
          <w:b/>
          <w:lang w:val="bg-BG"/>
        </w:rPr>
        <w:t>9</w:t>
      </w:r>
      <w:r w:rsidR="00E645ED">
        <w:rPr>
          <w:lang w:val="bg-BG"/>
        </w:rPr>
        <w:t xml:space="preserve">год. </w:t>
      </w:r>
      <w:r w:rsidRPr="00CD2074">
        <w:rPr>
          <w:lang w:val="bg-BG"/>
        </w:rPr>
        <w:t xml:space="preserve">от </w:t>
      </w:r>
      <w:r w:rsidR="00585C07">
        <w:rPr>
          <w:b/>
          <w:lang w:val="bg-BG"/>
        </w:rPr>
        <w:t xml:space="preserve">9,30 </w:t>
      </w:r>
      <w:r w:rsidRPr="00E54EB1">
        <w:rPr>
          <w:lang w:val="bg-BG"/>
        </w:rPr>
        <w:t xml:space="preserve">часа </w:t>
      </w:r>
      <w:r w:rsidRPr="00E54EB1">
        <w:rPr>
          <w:b/>
          <w:lang w:val="bg-BG"/>
        </w:rPr>
        <w:t>до 17,30ч /</w:t>
      </w:r>
      <w:r w:rsidRPr="00E54EB1">
        <w:rPr>
          <w:lang w:val="bg-BG"/>
        </w:rPr>
        <w:t>с обедна</w:t>
      </w:r>
      <w:r w:rsidRPr="00690A44">
        <w:rPr>
          <w:lang w:val="bg-BG"/>
        </w:rPr>
        <w:t xml:space="preserve"> почивка от 30 мин.</w:t>
      </w:r>
      <w:r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E645ED" w:rsidRPr="00E54EB1" w:rsidRDefault="00E645ED" w:rsidP="00E645ED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>3</w:t>
      </w:r>
      <w:r w:rsidRPr="00CD2074">
        <w:rPr>
          <w:lang w:val="bg-BG"/>
        </w:rPr>
        <w:t>. за оферти за отглеждане на едногодишни полски култури /</w:t>
      </w:r>
      <w:r w:rsidR="00576D63" w:rsidRPr="00576D63">
        <w:rPr>
          <w:lang w:val="bg-BG"/>
        </w:rPr>
        <w:t xml:space="preserve"> </w:t>
      </w:r>
      <w:r w:rsidR="00576D63">
        <w:rPr>
          <w:lang w:val="bg-BG"/>
        </w:rPr>
        <w:t>наем и</w:t>
      </w:r>
      <w:r w:rsidR="00576D63" w:rsidRPr="00CD2074">
        <w:rPr>
          <w:lang w:val="bg-BG"/>
        </w:rPr>
        <w:t xml:space="preserve"> </w:t>
      </w:r>
      <w:r w:rsidRPr="00CD2074">
        <w:rPr>
          <w:lang w:val="bg-BG"/>
        </w:rPr>
        <w:t>аренда</w:t>
      </w:r>
      <w:r w:rsidR="00576D63">
        <w:rPr>
          <w:lang w:val="bg-BG"/>
        </w:rPr>
        <w:t xml:space="preserve"> </w:t>
      </w:r>
      <w:r w:rsidRPr="00CD2074">
        <w:rPr>
          <w:lang w:val="bg-BG"/>
        </w:rPr>
        <w:t xml:space="preserve">/ за  земите на територията на Община </w:t>
      </w:r>
      <w:r w:rsidRPr="00962E9D">
        <w:rPr>
          <w:b/>
          <w:lang w:val="bg-BG"/>
        </w:rPr>
        <w:t xml:space="preserve">Тервел </w:t>
      </w:r>
      <w:r w:rsidRPr="00CD2074">
        <w:rPr>
          <w:lang w:val="bg-BG"/>
        </w:rPr>
        <w:t xml:space="preserve">– </w:t>
      </w:r>
      <w:r>
        <w:rPr>
          <w:b/>
          <w:lang w:val="bg-BG"/>
        </w:rPr>
        <w:t>06</w:t>
      </w:r>
      <w:r w:rsidRPr="00585C07">
        <w:rPr>
          <w:b/>
          <w:lang w:val="bg-BG"/>
        </w:rPr>
        <w:t>.0</w:t>
      </w:r>
      <w:r>
        <w:rPr>
          <w:b/>
          <w:lang w:val="bg-BG"/>
        </w:rPr>
        <w:t>8</w:t>
      </w:r>
      <w:r w:rsidRPr="00585C07">
        <w:rPr>
          <w:b/>
          <w:lang w:val="bg-BG"/>
        </w:rPr>
        <w:t>.201</w:t>
      </w:r>
      <w:r>
        <w:rPr>
          <w:b/>
          <w:lang w:val="bg-BG"/>
        </w:rPr>
        <w:t>9</w:t>
      </w:r>
      <w:r w:rsidRPr="00CD2074">
        <w:rPr>
          <w:lang w:val="bg-BG"/>
        </w:rPr>
        <w:t xml:space="preserve"> год. </w:t>
      </w:r>
      <w:r>
        <w:rPr>
          <w:lang w:val="bg-BG"/>
        </w:rPr>
        <w:t xml:space="preserve">и </w:t>
      </w:r>
      <w:r w:rsidRPr="00E645ED">
        <w:rPr>
          <w:b/>
          <w:lang w:val="bg-BG"/>
        </w:rPr>
        <w:t>07.</w:t>
      </w:r>
      <w:r w:rsidRPr="00585C07">
        <w:rPr>
          <w:b/>
          <w:lang w:val="bg-BG"/>
        </w:rPr>
        <w:t>0</w:t>
      </w:r>
      <w:r>
        <w:rPr>
          <w:b/>
          <w:lang w:val="bg-BG"/>
        </w:rPr>
        <w:t xml:space="preserve">8.2019г. </w:t>
      </w:r>
      <w:r w:rsidRPr="00585C07">
        <w:rPr>
          <w:b/>
          <w:lang w:val="bg-BG"/>
        </w:rPr>
        <w:t>от</w:t>
      </w:r>
      <w:r w:rsidRPr="00CD2074">
        <w:rPr>
          <w:lang w:val="bg-BG"/>
        </w:rPr>
        <w:t xml:space="preserve"> </w:t>
      </w:r>
      <w:r>
        <w:rPr>
          <w:b/>
          <w:lang w:val="bg-BG"/>
        </w:rPr>
        <w:t>9,30</w:t>
      </w:r>
      <w:r w:rsidRPr="00CD2074">
        <w:rPr>
          <w:lang w:val="bg-BG"/>
        </w:rPr>
        <w:t xml:space="preserve"> часа</w:t>
      </w:r>
      <w:r w:rsidRPr="00E54EB1">
        <w:rPr>
          <w:lang w:val="bg-BG"/>
        </w:rPr>
        <w:t>.</w:t>
      </w:r>
      <w:r w:rsidRPr="00E54EB1">
        <w:rPr>
          <w:b/>
          <w:lang w:val="bg-BG"/>
        </w:rPr>
        <w:t xml:space="preserve"> до 17,30ч /</w:t>
      </w:r>
      <w:r w:rsidRPr="00E54EB1">
        <w:rPr>
          <w:lang w:val="bg-BG"/>
        </w:rPr>
        <w:t>с обедна почивка от 30 мин.</w:t>
      </w:r>
      <w:r w:rsidRPr="00E54EB1">
        <w:rPr>
          <w:b/>
          <w:lang w:val="bg-BG"/>
        </w:rPr>
        <w:t>/</w:t>
      </w:r>
      <w:r w:rsidRPr="00E54EB1">
        <w:rPr>
          <w:lang w:val="bg-BG"/>
        </w:rPr>
        <w:t xml:space="preserve"> </w:t>
      </w:r>
    </w:p>
    <w:p w:rsidR="00E645ED" w:rsidRDefault="00E645ED" w:rsidP="00E645ED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>4</w:t>
      </w:r>
      <w:r w:rsidRPr="00CD2074">
        <w:rPr>
          <w:lang w:val="bg-BG"/>
        </w:rPr>
        <w:t>. за оферти за отглеждане на едногодишни полски култури /</w:t>
      </w:r>
      <w:r w:rsidR="00576D63" w:rsidRPr="00576D63">
        <w:rPr>
          <w:lang w:val="bg-BG"/>
        </w:rPr>
        <w:t xml:space="preserve"> </w:t>
      </w:r>
      <w:r w:rsidR="00576D63">
        <w:rPr>
          <w:lang w:val="bg-BG"/>
        </w:rPr>
        <w:t>наем и</w:t>
      </w:r>
      <w:r w:rsidR="00576D63" w:rsidRPr="00CD2074">
        <w:rPr>
          <w:lang w:val="bg-BG"/>
        </w:rPr>
        <w:t xml:space="preserve"> аренда</w:t>
      </w:r>
      <w:r w:rsidR="00576D63">
        <w:rPr>
          <w:lang w:val="bg-BG"/>
        </w:rPr>
        <w:t xml:space="preserve"> </w:t>
      </w:r>
      <w:r w:rsidRPr="00CD2074">
        <w:rPr>
          <w:lang w:val="bg-BG"/>
        </w:rPr>
        <w:t xml:space="preserve">/ за земите на територията на Община </w:t>
      </w:r>
      <w:r w:rsidRPr="00CD2074">
        <w:rPr>
          <w:b/>
          <w:lang w:val="bg-BG"/>
        </w:rPr>
        <w:t>Крушари</w:t>
      </w:r>
      <w:r>
        <w:rPr>
          <w:b/>
          <w:lang w:val="bg-BG"/>
        </w:rPr>
        <w:t>– 08.</w:t>
      </w:r>
      <w:proofErr w:type="spellStart"/>
      <w:r>
        <w:rPr>
          <w:b/>
          <w:lang w:val="bg-BG"/>
        </w:rPr>
        <w:t>08</w:t>
      </w:r>
      <w:proofErr w:type="spellEnd"/>
      <w:r>
        <w:rPr>
          <w:b/>
          <w:lang w:val="bg-BG"/>
        </w:rPr>
        <w:t>.</w:t>
      </w:r>
      <w:r w:rsidRPr="001F1D59">
        <w:rPr>
          <w:b/>
          <w:lang w:val="bg-BG"/>
        </w:rPr>
        <w:t>201</w:t>
      </w:r>
      <w:r>
        <w:rPr>
          <w:b/>
          <w:lang w:val="bg-BG"/>
        </w:rPr>
        <w:t>9</w:t>
      </w:r>
      <w:r w:rsidRPr="001F1D59">
        <w:rPr>
          <w:b/>
          <w:lang w:val="bg-BG"/>
        </w:rPr>
        <w:t>г</w:t>
      </w:r>
      <w:r w:rsidRPr="00CD2074">
        <w:rPr>
          <w:lang w:val="bg-BG"/>
        </w:rPr>
        <w:t>.</w:t>
      </w:r>
      <w:r>
        <w:rPr>
          <w:lang w:val="bg-BG"/>
        </w:rPr>
        <w:t xml:space="preserve"> </w:t>
      </w:r>
      <w:r w:rsidR="00623641">
        <w:rPr>
          <w:b/>
          <w:lang w:val="bg-BG"/>
        </w:rPr>
        <w:t>и</w:t>
      </w:r>
      <w:r w:rsidRPr="00BE0D06">
        <w:rPr>
          <w:b/>
          <w:lang w:val="bg-BG"/>
        </w:rPr>
        <w:t xml:space="preserve"> 0</w:t>
      </w:r>
      <w:r>
        <w:rPr>
          <w:b/>
          <w:lang w:val="bg-BG"/>
        </w:rPr>
        <w:t>9</w:t>
      </w:r>
      <w:r w:rsidRPr="00BE0D06">
        <w:rPr>
          <w:b/>
          <w:lang w:val="bg-BG"/>
        </w:rPr>
        <w:t>.08.201</w:t>
      </w:r>
      <w:r>
        <w:rPr>
          <w:b/>
          <w:lang w:val="bg-BG"/>
        </w:rPr>
        <w:t>9</w:t>
      </w:r>
      <w:r w:rsidRPr="00BE0D06">
        <w:rPr>
          <w:b/>
          <w:lang w:val="bg-BG"/>
        </w:rPr>
        <w:t>г.</w:t>
      </w:r>
      <w:r w:rsidRPr="00CD2074">
        <w:rPr>
          <w:lang w:val="bg-BG"/>
        </w:rPr>
        <w:t xml:space="preserve"> </w:t>
      </w:r>
      <w:r w:rsidRPr="00585C07">
        <w:rPr>
          <w:b/>
          <w:lang w:val="bg-BG"/>
        </w:rPr>
        <w:t>от</w:t>
      </w:r>
      <w:r w:rsidRPr="00CD2074">
        <w:rPr>
          <w:lang w:val="bg-BG"/>
        </w:rPr>
        <w:t xml:space="preserve"> </w:t>
      </w:r>
      <w:r>
        <w:rPr>
          <w:b/>
          <w:lang w:val="bg-BG"/>
        </w:rPr>
        <w:t>9,30</w:t>
      </w:r>
      <w:r w:rsidRPr="00CD2074">
        <w:rPr>
          <w:lang w:val="bg-BG"/>
        </w:rPr>
        <w:t xml:space="preserve"> часа</w:t>
      </w:r>
      <w:r w:rsidRPr="00E54EB1">
        <w:rPr>
          <w:lang w:val="bg-BG"/>
        </w:rPr>
        <w:t>.</w:t>
      </w:r>
      <w:r w:rsidRPr="00E54EB1">
        <w:rPr>
          <w:b/>
          <w:lang w:val="bg-BG"/>
        </w:rPr>
        <w:t xml:space="preserve"> до 17,30ч /</w:t>
      </w:r>
      <w:r w:rsidRPr="00E54EB1">
        <w:rPr>
          <w:lang w:val="bg-BG"/>
        </w:rPr>
        <w:t>с обедна почивка от 30 мин.</w:t>
      </w:r>
      <w:r w:rsidRPr="00E54EB1"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E645ED" w:rsidRDefault="00E645ED" w:rsidP="00E645ED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 xml:space="preserve">5. </w:t>
      </w:r>
      <w:r w:rsidRPr="00CD2074">
        <w:rPr>
          <w:lang w:val="bg-BG"/>
        </w:rPr>
        <w:t>за оферти за отглеждане на едногодишни полски култури /аренда/ за земите на територията на Община</w:t>
      </w:r>
      <w:r>
        <w:rPr>
          <w:lang w:val="bg-BG"/>
        </w:rPr>
        <w:t xml:space="preserve"> </w:t>
      </w:r>
      <w:r w:rsidRPr="002431AD">
        <w:rPr>
          <w:b/>
          <w:lang w:val="bg-BG"/>
        </w:rPr>
        <w:t>гр.</w:t>
      </w:r>
      <w:r>
        <w:rPr>
          <w:b/>
          <w:lang w:val="bg-BG"/>
        </w:rPr>
        <w:t xml:space="preserve"> Добрич и </w:t>
      </w:r>
      <w:r w:rsidRPr="00CD2074">
        <w:rPr>
          <w:lang w:val="bg-BG"/>
        </w:rPr>
        <w:t>Община</w:t>
      </w:r>
      <w:r w:rsidRPr="001F1D59">
        <w:rPr>
          <w:lang w:val="bg-BG"/>
        </w:rPr>
        <w:t xml:space="preserve"> </w:t>
      </w:r>
      <w:r w:rsidRPr="001F1D59">
        <w:rPr>
          <w:b/>
          <w:lang w:val="bg-BG"/>
        </w:rPr>
        <w:t>Добричка</w:t>
      </w:r>
      <w:r w:rsidRPr="00CD2074">
        <w:rPr>
          <w:lang w:val="bg-BG"/>
        </w:rPr>
        <w:t xml:space="preserve"> – </w:t>
      </w:r>
      <w:r w:rsidRPr="00E645ED">
        <w:rPr>
          <w:b/>
          <w:lang w:val="bg-BG"/>
        </w:rPr>
        <w:t>12.08.2019г. от</w:t>
      </w:r>
      <w:r>
        <w:rPr>
          <w:lang w:val="bg-BG"/>
        </w:rPr>
        <w:t xml:space="preserve"> </w:t>
      </w:r>
      <w:r>
        <w:rPr>
          <w:b/>
          <w:lang w:val="bg-BG"/>
        </w:rPr>
        <w:t>9,30</w:t>
      </w:r>
      <w:r w:rsidRPr="00CD2074">
        <w:rPr>
          <w:lang w:val="bg-BG"/>
        </w:rPr>
        <w:t xml:space="preserve"> часа</w:t>
      </w:r>
      <w:r w:rsidRPr="00E54EB1">
        <w:rPr>
          <w:lang w:val="bg-BG"/>
        </w:rPr>
        <w:t>.</w:t>
      </w:r>
      <w:r w:rsidRPr="00E54EB1">
        <w:rPr>
          <w:b/>
          <w:lang w:val="bg-BG"/>
        </w:rPr>
        <w:t xml:space="preserve"> до 17,30ч /</w:t>
      </w:r>
      <w:r w:rsidRPr="00E54EB1">
        <w:rPr>
          <w:lang w:val="bg-BG"/>
        </w:rPr>
        <w:t>с обедна почивка от 30 мин.</w:t>
      </w:r>
      <w:r w:rsidRPr="00E54EB1"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585C07" w:rsidRPr="00CD2074" w:rsidRDefault="00585C07" w:rsidP="00585C07">
      <w:pPr>
        <w:ind w:firstLine="708"/>
        <w:jc w:val="both"/>
        <w:rPr>
          <w:lang w:val="bg-BG"/>
        </w:rPr>
      </w:pPr>
      <w:r w:rsidRPr="00CD2074">
        <w:rPr>
          <w:lang w:val="bg-BG"/>
        </w:rPr>
        <w:t xml:space="preserve"> </w:t>
      </w:r>
    </w:p>
    <w:p w:rsidR="00236FA9" w:rsidRPr="00952A95" w:rsidRDefault="00236FA9" w:rsidP="00236FA9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proofErr w:type="gramStart"/>
      <w:r w:rsidRPr="00444FB9">
        <w:rPr>
          <w:b/>
          <w:lang w:val="en-US"/>
        </w:rPr>
        <w:t>X</w:t>
      </w:r>
      <w:r w:rsidRPr="00444FB9">
        <w:rPr>
          <w:b/>
          <w:lang w:val="ru-RU"/>
        </w:rPr>
        <w:t xml:space="preserve">. </w:t>
      </w:r>
      <w:r w:rsidRPr="00444FB9">
        <w:rPr>
          <w:lang w:val="bg-BG"/>
        </w:rPr>
        <w:t xml:space="preserve">В случаите по чл.47л от ППЗСПЗЗ </w:t>
      </w:r>
      <w:r w:rsidRPr="00444FB9">
        <w:rPr>
          <w:lang w:val="x-none"/>
        </w:rPr>
        <w:t>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Pr="00444FB9">
        <w:rPr>
          <w:lang w:val="bg-BG"/>
        </w:rPr>
        <w:t xml:space="preserve">, като стъпката за </w:t>
      </w:r>
      <w:r w:rsidRPr="00952A95">
        <w:rPr>
          <w:lang w:val="bg-BG"/>
        </w:rPr>
        <w:t>наддаване е в размер на един лев</w:t>
      </w:r>
      <w:r w:rsidRPr="00952A95">
        <w:rPr>
          <w:lang w:val="x-none"/>
        </w:rPr>
        <w:t>.</w:t>
      </w:r>
      <w:proofErr w:type="gramEnd"/>
      <w:r w:rsidRPr="00952A95">
        <w:rPr>
          <w:lang w:val="x-none"/>
        </w:rPr>
        <w:t xml:space="preserve"> При отказ за участие в наддаването търгът се прекратява.</w:t>
      </w:r>
    </w:p>
    <w:p w:rsidR="00C662D6" w:rsidRDefault="00C662D6" w:rsidP="002431AD">
      <w:pPr>
        <w:ind w:firstLine="708"/>
        <w:jc w:val="both"/>
        <w:rPr>
          <w:b/>
          <w:lang w:val="bg-BG"/>
        </w:rPr>
      </w:pPr>
    </w:p>
    <w:p w:rsidR="002431AD" w:rsidRPr="00444FB9" w:rsidRDefault="00236FA9" w:rsidP="002431AD">
      <w:pPr>
        <w:ind w:firstLine="708"/>
        <w:jc w:val="both"/>
        <w:rPr>
          <w:lang w:val="bg-BG"/>
        </w:rPr>
      </w:pPr>
      <w:r w:rsidRPr="00952A95">
        <w:rPr>
          <w:b/>
          <w:lang w:val="bg-BG"/>
        </w:rPr>
        <w:t>Х</w:t>
      </w:r>
      <w:r w:rsidRPr="00952A95">
        <w:rPr>
          <w:b/>
          <w:lang w:val="en-US"/>
        </w:rPr>
        <w:t>I</w:t>
      </w:r>
      <w:r w:rsidRPr="00952A95">
        <w:rPr>
          <w:b/>
          <w:lang w:val="bg-BG"/>
        </w:rPr>
        <w:t>.</w:t>
      </w:r>
      <w:r w:rsidRPr="00952A95">
        <w:rPr>
          <w:lang w:val="bg-BG"/>
        </w:rPr>
        <w:t xml:space="preserve"> Утвърждавам Тръжните условия за участие в търга, </w:t>
      </w:r>
      <w:r w:rsidR="001F21E6" w:rsidRPr="00952A95">
        <w:rPr>
          <w:lang w:val="bg-BG"/>
        </w:rPr>
        <w:t>п</w:t>
      </w:r>
      <w:r w:rsidRPr="00952A95">
        <w:rPr>
          <w:lang w:val="bg-BG"/>
        </w:rPr>
        <w:t>редставляващ</w:t>
      </w:r>
      <w:r w:rsidR="001F21E6" w:rsidRPr="00952A95">
        <w:rPr>
          <w:lang w:val="bg-BG"/>
        </w:rPr>
        <w:t>и</w:t>
      </w:r>
      <w:r w:rsidRPr="00444FB9">
        <w:rPr>
          <w:lang w:val="bg-BG"/>
        </w:rPr>
        <w:t xml:space="preserve"> неразделна част от настоящата заповед.</w:t>
      </w:r>
      <w:r w:rsidR="002431AD">
        <w:rPr>
          <w:lang w:val="bg-BG"/>
        </w:rPr>
        <w:t xml:space="preserve"> Тръжните условия и списъците с имотите да се обявят на</w:t>
      </w:r>
      <w:r w:rsidR="002431AD" w:rsidRPr="002431AD">
        <w:rPr>
          <w:lang w:val="bg-BG"/>
        </w:rPr>
        <w:t xml:space="preserve"> </w:t>
      </w:r>
      <w:r w:rsidR="002431AD" w:rsidRPr="00444FB9">
        <w:rPr>
          <w:lang w:val="bg-BG"/>
        </w:rPr>
        <w:t>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>Добрич, на информационните табла на общинските служби по земеделие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 xml:space="preserve">Добрич </w:t>
      </w:r>
      <w:hyperlink r:id="rId9" w:history="1">
        <w:r w:rsidR="002431AD" w:rsidRPr="00444FB9">
          <w:rPr>
            <w:rStyle w:val="a3"/>
            <w:color w:val="auto"/>
          </w:rPr>
          <w:t>http</w:t>
        </w:r>
        <w:r w:rsidR="002431AD" w:rsidRPr="00444FB9">
          <w:rPr>
            <w:rStyle w:val="a3"/>
            <w:color w:val="auto"/>
            <w:lang w:val="ru-RU"/>
          </w:rPr>
          <w:t>://</w:t>
        </w:r>
        <w:r w:rsidR="002431AD" w:rsidRPr="00444FB9">
          <w:rPr>
            <w:rStyle w:val="a3"/>
            <w:color w:val="auto"/>
          </w:rPr>
          <w:t>www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mzh</w:t>
        </w:r>
        <w:proofErr w:type="spellEnd"/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government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bg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proofErr w:type="spellStart"/>
        <w:r w:rsidR="002431AD" w:rsidRPr="00444FB9">
          <w:rPr>
            <w:rStyle w:val="a3"/>
            <w:color w:val="auto"/>
          </w:rPr>
          <w:t>odz</w:t>
        </w:r>
        <w:proofErr w:type="spellEnd"/>
        <w:r w:rsidR="002431AD" w:rsidRPr="00444FB9">
          <w:rPr>
            <w:rStyle w:val="a3"/>
            <w:color w:val="auto"/>
            <w:lang w:val="ru-RU"/>
          </w:rPr>
          <w:t>-</w:t>
        </w:r>
        <w:proofErr w:type="spellStart"/>
        <w:r w:rsidR="002431AD" w:rsidRPr="00444FB9">
          <w:rPr>
            <w:rStyle w:val="a3"/>
            <w:color w:val="auto"/>
          </w:rPr>
          <w:t>dobrich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proofErr w:type="spellStart"/>
        <w:r w:rsidR="002431AD" w:rsidRPr="00444FB9">
          <w:rPr>
            <w:rStyle w:val="a3"/>
            <w:color w:val="auto"/>
          </w:rPr>
          <w:t>bg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Home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aspx</w:t>
        </w:r>
        <w:proofErr w:type="spellEnd"/>
      </w:hyperlink>
      <w:r w:rsidR="002431AD" w:rsidRPr="00444FB9">
        <w:rPr>
          <w:lang w:val="bg-BG"/>
        </w:rPr>
        <w:t xml:space="preserve">. </w:t>
      </w:r>
    </w:p>
    <w:p w:rsidR="00C662D6" w:rsidRDefault="00C662D6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</w:t>
      </w: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 xml:space="preserve">. </w:t>
      </w:r>
      <w:r w:rsidRPr="00444FB9">
        <w:rPr>
          <w:lang w:val="bg-BG"/>
        </w:rPr>
        <w:t xml:space="preserve">Тръжната комисия се състои от </w:t>
      </w:r>
      <w:r w:rsidR="00DF742D" w:rsidRPr="00444FB9">
        <w:rPr>
          <w:lang w:val="bg-BG"/>
        </w:rPr>
        <w:t>председател и трима</w:t>
      </w:r>
      <w:r w:rsidRPr="00444FB9">
        <w:rPr>
          <w:lang w:val="bg-BG"/>
        </w:rPr>
        <w:t xml:space="preserve"> редовни члена и от резервни членове. 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lastRenderedPageBreak/>
        <w:t>ХІІI.</w:t>
      </w:r>
      <w:r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10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Pr="00444FB9">
        <w:rPr>
          <w:lang w:val="bg-BG"/>
        </w:rPr>
        <w:t xml:space="preserve">. </w:t>
      </w:r>
    </w:p>
    <w:p w:rsidR="00022740" w:rsidRPr="00444FB9" w:rsidRDefault="00236FA9" w:rsidP="00E5274B">
      <w:pPr>
        <w:jc w:val="both"/>
        <w:rPr>
          <w:sz w:val="20"/>
          <w:szCs w:val="20"/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</w:p>
    <w:p w:rsidR="00FC2163" w:rsidRDefault="00FC2163" w:rsidP="00E5274B">
      <w:pPr>
        <w:ind w:left="1980" w:hanging="279"/>
        <w:rPr>
          <w:b/>
          <w:lang w:val="bg-BG"/>
        </w:rPr>
      </w:pPr>
    </w:p>
    <w:p w:rsidR="00FC2163" w:rsidRDefault="00FC2163" w:rsidP="00E5274B">
      <w:pPr>
        <w:ind w:left="1980" w:hanging="279"/>
        <w:rPr>
          <w:b/>
          <w:lang w:val="bg-BG"/>
        </w:rPr>
      </w:pPr>
    </w:p>
    <w:p w:rsidR="00B94BF0" w:rsidRPr="00856EDC" w:rsidRDefault="000737E9" w:rsidP="00E5274B">
      <w:pPr>
        <w:ind w:left="1980" w:hanging="279"/>
        <w:rPr>
          <w:b/>
          <w:lang w:val="bg-BG"/>
        </w:rPr>
      </w:pPr>
      <w:r>
        <w:rPr>
          <w:b/>
          <w:lang w:val="bg-BG"/>
        </w:rPr>
        <w:t>ИНЖ. ДЕСИСЛАВА ИВАНОВА</w:t>
      </w:r>
    </w:p>
    <w:p w:rsidR="00B94BF0" w:rsidRPr="004F09FF" w:rsidRDefault="00B94BF0" w:rsidP="00E5274B">
      <w:pPr>
        <w:ind w:left="1980" w:hanging="279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230C7E" w:rsidRPr="008117E5" w:rsidRDefault="00230C7E" w:rsidP="00DC4696">
      <w:pPr>
        <w:rPr>
          <w:i/>
          <w:sz w:val="16"/>
          <w:szCs w:val="16"/>
          <w:lang w:val="bg-BG"/>
        </w:rPr>
      </w:pPr>
    </w:p>
    <w:sectPr w:rsidR="00230C7E" w:rsidRPr="008117E5" w:rsidSect="00FC2163">
      <w:headerReference w:type="default" r:id="rId11"/>
      <w:footerReference w:type="even" r:id="rId12"/>
      <w:footerReference w:type="default" r:id="rId13"/>
      <w:pgSz w:w="12240" w:h="15840"/>
      <w:pgMar w:top="1440" w:right="144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CB" w:rsidRDefault="003975CB">
      <w:r>
        <w:separator/>
      </w:r>
    </w:p>
  </w:endnote>
  <w:endnote w:type="continuationSeparator" w:id="0">
    <w:p w:rsidR="003975CB" w:rsidRDefault="0039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CB" w:rsidRDefault="003975C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75CB" w:rsidRDefault="003975CB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CB" w:rsidRDefault="003975C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01CC">
      <w:rPr>
        <w:rStyle w:val="a8"/>
        <w:noProof/>
      </w:rPr>
      <w:t>5</w:t>
    </w:r>
    <w:r>
      <w:rPr>
        <w:rStyle w:val="a8"/>
      </w:rPr>
      <w:fldChar w:fldCharType="end"/>
    </w:r>
  </w:p>
  <w:p w:rsidR="003975CB" w:rsidRPr="007F6566" w:rsidRDefault="003975CB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975CB" w:rsidRDefault="003975CB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CB" w:rsidRDefault="003975CB">
      <w:r>
        <w:separator/>
      </w:r>
    </w:p>
  </w:footnote>
  <w:footnote w:type="continuationSeparator" w:id="0">
    <w:p w:rsidR="003975CB" w:rsidRDefault="0039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CB" w:rsidRDefault="003975CB" w:rsidP="00803DF8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6B362" wp14:editId="798C8101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0825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1E3DEB5E" wp14:editId="487B2D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          </w:t>
    </w:r>
  </w:p>
  <w:p w:rsidR="003975CB" w:rsidRPr="003A3E31" w:rsidRDefault="003975CB" w:rsidP="00803DF8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975CB" w:rsidRPr="003A3E31" w:rsidRDefault="003975C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3975CB" w:rsidRPr="003A3E31" w:rsidRDefault="003975C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EDBF85" wp14:editId="44D9092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3A6227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975CB" w:rsidRDefault="003975CB">
    <w:pPr>
      <w:pStyle w:val="a6"/>
      <w:rPr>
        <w:lang w:val="bg-BG"/>
      </w:rPr>
    </w:pPr>
  </w:p>
  <w:p w:rsidR="003975CB" w:rsidRPr="00474C14" w:rsidRDefault="003975CB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472CB7"/>
    <w:multiLevelType w:val="hybridMultilevel"/>
    <w:tmpl w:val="2424DD74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682F71"/>
    <w:multiLevelType w:val="hybridMultilevel"/>
    <w:tmpl w:val="7D56D2E0"/>
    <w:lvl w:ilvl="0" w:tplc="4DCC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141E4"/>
    <w:rsid w:val="000222F4"/>
    <w:rsid w:val="00022740"/>
    <w:rsid w:val="000355CE"/>
    <w:rsid w:val="00037D13"/>
    <w:rsid w:val="00046704"/>
    <w:rsid w:val="000574EC"/>
    <w:rsid w:val="00061C6B"/>
    <w:rsid w:val="00062E61"/>
    <w:rsid w:val="000645D1"/>
    <w:rsid w:val="00071CCC"/>
    <w:rsid w:val="0007298B"/>
    <w:rsid w:val="000737E9"/>
    <w:rsid w:val="00075395"/>
    <w:rsid w:val="000901CC"/>
    <w:rsid w:val="000A098C"/>
    <w:rsid w:val="000B146E"/>
    <w:rsid w:val="000B2DE9"/>
    <w:rsid w:val="000B3CC3"/>
    <w:rsid w:val="000B50D8"/>
    <w:rsid w:val="000B7518"/>
    <w:rsid w:val="000C41B6"/>
    <w:rsid w:val="000D6A5C"/>
    <w:rsid w:val="00105187"/>
    <w:rsid w:val="0010633B"/>
    <w:rsid w:val="001074F0"/>
    <w:rsid w:val="00110C3A"/>
    <w:rsid w:val="001113E3"/>
    <w:rsid w:val="001118C8"/>
    <w:rsid w:val="001228F1"/>
    <w:rsid w:val="00124BCC"/>
    <w:rsid w:val="001271BF"/>
    <w:rsid w:val="001324B4"/>
    <w:rsid w:val="001425DB"/>
    <w:rsid w:val="00144D06"/>
    <w:rsid w:val="001456BC"/>
    <w:rsid w:val="0015131D"/>
    <w:rsid w:val="001745C9"/>
    <w:rsid w:val="00193EE7"/>
    <w:rsid w:val="001A3A51"/>
    <w:rsid w:val="001A3CB7"/>
    <w:rsid w:val="001B3B6F"/>
    <w:rsid w:val="001B4B41"/>
    <w:rsid w:val="001C2B23"/>
    <w:rsid w:val="001C2F4B"/>
    <w:rsid w:val="001C5437"/>
    <w:rsid w:val="001D3E82"/>
    <w:rsid w:val="001D5B70"/>
    <w:rsid w:val="001D724F"/>
    <w:rsid w:val="001E4378"/>
    <w:rsid w:val="001F1D59"/>
    <w:rsid w:val="001F21E6"/>
    <w:rsid w:val="00200125"/>
    <w:rsid w:val="00203574"/>
    <w:rsid w:val="00205F33"/>
    <w:rsid w:val="002177C1"/>
    <w:rsid w:val="00222F7F"/>
    <w:rsid w:val="00223C7D"/>
    <w:rsid w:val="0022750D"/>
    <w:rsid w:val="00227DB7"/>
    <w:rsid w:val="00230C7E"/>
    <w:rsid w:val="00236394"/>
    <w:rsid w:val="00236FA9"/>
    <w:rsid w:val="00237B63"/>
    <w:rsid w:val="002431AD"/>
    <w:rsid w:val="00246510"/>
    <w:rsid w:val="00255CDF"/>
    <w:rsid w:val="00257A3E"/>
    <w:rsid w:val="00257BBB"/>
    <w:rsid w:val="00266C51"/>
    <w:rsid w:val="0026738E"/>
    <w:rsid w:val="00267C73"/>
    <w:rsid w:val="002708B8"/>
    <w:rsid w:val="002737C4"/>
    <w:rsid w:val="00275FA5"/>
    <w:rsid w:val="00276035"/>
    <w:rsid w:val="002800EB"/>
    <w:rsid w:val="00284161"/>
    <w:rsid w:val="0028499E"/>
    <w:rsid w:val="002854F8"/>
    <w:rsid w:val="00292AD6"/>
    <w:rsid w:val="002966A7"/>
    <w:rsid w:val="002A0D4F"/>
    <w:rsid w:val="002B29AA"/>
    <w:rsid w:val="002B4B6D"/>
    <w:rsid w:val="002C5034"/>
    <w:rsid w:val="002C757A"/>
    <w:rsid w:val="002D4C43"/>
    <w:rsid w:val="002F002F"/>
    <w:rsid w:val="002F7CE1"/>
    <w:rsid w:val="0030161B"/>
    <w:rsid w:val="0030189D"/>
    <w:rsid w:val="00311439"/>
    <w:rsid w:val="0031529C"/>
    <w:rsid w:val="003303FA"/>
    <w:rsid w:val="0033262C"/>
    <w:rsid w:val="00334221"/>
    <w:rsid w:val="00344E02"/>
    <w:rsid w:val="00346086"/>
    <w:rsid w:val="00353AD6"/>
    <w:rsid w:val="00353C9F"/>
    <w:rsid w:val="0035595B"/>
    <w:rsid w:val="0037349C"/>
    <w:rsid w:val="00377EDE"/>
    <w:rsid w:val="00381467"/>
    <w:rsid w:val="00386B5E"/>
    <w:rsid w:val="00391291"/>
    <w:rsid w:val="00397086"/>
    <w:rsid w:val="003975CB"/>
    <w:rsid w:val="003A183C"/>
    <w:rsid w:val="003A2FCF"/>
    <w:rsid w:val="003A348B"/>
    <w:rsid w:val="003B27BA"/>
    <w:rsid w:val="003D316B"/>
    <w:rsid w:val="003E3519"/>
    <w:rsid w:val="003E3DCE"/>
    <w:rsid w:val="003E7554"/>
    <w:rsid w:val="003F1CA5"/>
    <w:rsid w:val="003F34B5"/>
    <w:rsid w:val="00401BBB"/>
    <w:rsid w:val="00403B75"/>
    <w:rsid w:val="00405736"/>
    <w:rsid w:val="0040765E"/>
    <w:rsid w:val="004127ED"/>
    <w:rsid w:val="0042164D"/>
    <w:rsid w:val="00421AA6"/>
    <w:rsid w:val="0042527D"/>
    <w:rsid w:val="00437BAB"/>
    <w:rsid w:val="00444FB9"/>
    <w:rsid w:val="0044590D"/>
    <w:rsid w:val="00447680"/>
    <w:rsid w:val="004557E9"/>
    <w:rsid w:val="00455BE6"/>
    <w:rsid w:val="00464C7F"/>
    <w:rsid w:val="00466C1D"/>
    <w:rsid w:val="00474C14"/>
    <w:rsid w:val="004A0579"/>
    <w:rsid w:val="004B510F"/>
    <w:rsid w:val="004C4490"/>
    <w:rsid w:val="004C6A99"/>
    <w:rsid w:val="004C7CFD"/>
    <w:rsid w:val="004C7FA9"/>
    <w:rsid w:val="004D05DC"/>
    <w:rsid w:val="004D5F26"/>
    <w:rsid w:val="004E0A07"/>
    <w:rsid w:val="004E26F1"/>
    <w:rsid w:val="004E7140"/>
    <w:rsid w:val="004E7DBC"/>
    <w:rsid w:val="004F4512"/>
    <w:rsid w:val="00517104"/>
    <w:rsid w:val="00521A17"/>
    <w:rsid w:val="00522A92"/>
    <w:rsid w:val="00542741"/>
    <w:rsid w:val="0054452F"/>
    <w:rsid w:val="00544A5F"/>
    <w:rsid w:val="00551383"/>
    <w:rsid w:val="00551474"/>
    <w:rsid w:val="00564970"/>
    <w:rsid w:val="00567CAD"/>
    <w:rsid w:val="00576D63"/>
    <w:rsid w:val="00585C07"/>
    <w:rsid w:val="005A352B"/>
    <w:rsid w:val="005B1A90"/>
    <w:rsid w:val="005B28ED"/>
    <w:rsid w:val="005B56B1"/>
    <w:rsid w:val="005B67CC"/>
    <w:rsid w:val="005C15F7"/>
    <w:rsid w:val="005C2F30"/>
    <w:rsid w:val="005C4D4F"/>
    <w:rsid w:val="005C73C0"/>
    <w:rsid w:val="005D476A"/>
    <w:rsid w:val="005D7E5A"/>
    <w:rsid w:val="005E0152"/>
    <w:rsid w:val="005E3F66"/>
    <w:rsid w:val="005F126B"/>
    <w:rsid w:val="006104A1"/>
    <w:rsid w:val="00611022"/>
    <w:rsid w:val="00614743"/>
    <w:rsid w:val="006158D1"/>
    <w:rsid w:val="0062111A"/>
    <w:rsid w:val="00623641"/>
    <w:rsid w:val="0062707F"/>
    <w:rsid w:val="006270DB"/>
    <w:rsid w:val="00627E5F"/>
    <w:rsid w:val="00653A1D"/>
    <w:rsid w:val="00655FCF"/>
    <w:rsid w:val="0066514A"/>
    <w:rsid w:val="00667122"/>
    <w:rsid w:val="006702BB"/>
    <w:rsid w:val="006736CE"/>
    <w:rsid w:val="00680344"/>
    <w:rsid w:val="00686A8B"/>
    <w:rsid w:val="00696490"/>
    <w:rsid w:val="006A0BD7"/>
    <w:rsid w:val="006A1DCE"/>
    <w:rsid w:val="006B2B92"/>
    <w:rsid w:val="006B4D09"/>
    <w:rsid w:val="006B56D9"/>
    <w:rsid w:val="006C0DAA"/>
    <w:rsid w:val="006C2D96"/>
    <w:rsid w:val="006C6D5C"/>
    <w:rsid w:val="006D4166"/>
    <w:rsid w:val="006E1983"/>
    <w:rsid w:val="006E2F24"/>
    <w:rsid w:val="006E7D7A"/>
    <w:rsid w:val="006F4053"/>
    <w:rsid w:val="00715FF3"/>
    <w:rsid w:val="00717440"/>
    <w:rsid w:val="00723A78"/>
    <w:rsid w:val="00731DA8"/>
    <w:rsid w:val="00735076"/>
    <w:rsid w:val="007350FB"/>
    <w:rsid w:val="00764E01"/>
    <w:rsid w:val="007654FF"/>
    <w:rsid w:val="00765C6A"/>
    <w:rsid w:val="00767542"/>
    <w:rsid w:val="00781F3E"/>
    <w:rsid w:val="0078509D"/>
    <w:rsid w:val="007863E9"/>
    <w:rsid w:val="007A4739"/>
    <w:rsid w:val="007B6992"/>
    <w:rsid w:val="007C36ED"/>
    <w:rsid w:val="007C3EC3"/>
    <w:rsid w:val="007C5D71"/>
    <w:rsid w:val="007E1EC7"/>
    <w:rsid w:val="007E25FC"/>
    <w:rsid w:val="007E7332"/>
    <w:rsid w:val="007E770C"/>
    <w:rsid w:val="0080072D"/>
    <w:rsid w:val="008030C4"/>
    <w:rsid w:val="00803DF8"/>
    <w:rsid w:val="00804F87"/>
    <w:rsid w:val="0080674C"/>
    <w:rsid w:val="008117E5"/>
    <w:rsid w:val="008207B2"/>
    <w:rsid w:val="008376A0"/>
    <w:rsid w:val="00847A4D"/>
    <w:rsid w:val="00850683"/>
    <w:rsid w:val="00853B43"/>
    <w:rsid w:val="00854221"/>
    <w:rsid w:val="00861086"/>
    <w:rsid w:val="00876661"/>
    <w:rsid w:val="00876BA5"/>
    <w:rsid w:val="00882DD4"/>
    <w:rsid w:val="0088535C"/>
    <w:rsid w:val="00885A4D"/>
    <w:rsid w:val="0089156E"/>
    <w:rsid w:val="0089640D"/>
    <w:rsid w:val="008A2099"/>
    <w:rsid w:val="008B0DE5"/>
    <w:rsid w:val="008B1574"/>
    <w:rsid w:val="008B6AE0"/>
    <w:rsid w:val="008C0E34"/>
    <w:rsid w:val="008C1490"/>
    <w:rsid w:val="008C4E40"/>
    <w:rsid w:val="008E2BB4"/>
    <w:rsid w:val="008E7972"/>
    <w:rsid w:val="008F4D6A"/>
    <w:rsid w:val="008F7295"/>
    <w:rsid w:val="0090120F"/>
    <w:rsid w:val="00903486"/>
    <w:rsid w:val="00904CA4"/>
    <w:rsid w:val="00912993"/>
    <w:rsid w:val="00921015"/>
    <w:rsid w:val="0092719C"/>
    <w:rsid w:val="009331B0"/>
    <w:rsid w:val="00937FB9"/>
    <w:rsid w:val="00941B01"/>
    <w:rsid w:val="0094507F"/>
    <w:rsid w:val="00952A95"/>
    <w:rsid w:val="00962E9D"/>
    <w:rsid w:val="00971C11"/>
    <w:rsid w:val="009819C4"/>
    <w:rsid w:val="00991E51"/>
    <w:rsid w:val="00993635"/>
    <w:rsid w:val="00996B6C"/>
    <w:rsid w:val="009A3A03"/>
    <w:rsid w:val="009B1F78"/>
    <w:rsid w:val="009B22B2"/>
    <w:rsid w:val="009B2420"/>
    <w:rsid w:val="009B4092"/>
    <w:rsid w:val="009C1E52"/>
    <w:rsid w:val="009C2976"/>
    <w:rsid w:val="009C5320"/>
    <w:rsid w:val="009C69EA"/>
    <w:rsid w:val="009D0B72"/>
    <w:rsid w:val="009D40F8"/>
    <w:rsid w:val="009D4544"/>
    <w:rsid w:val="009D68DA"/>
    <w:rsid w:val="009F0704"/>
    <w:rsid w:val="009F6C65"/>
    <w:rsid w:val="009F77F5"/>
    <w:rsid w:val="00A05CA8"/>
    <w:rsid w:val="00A1079A"/>
    <w:rsid w:val="00A2154A"/>
    <w:rsid w:val="00A22EFA"/>
    <w:rsid w:val="00A36E53"/>
    <w:rsid w:val="00A447EB"/>
    <w:rsid w:val="00A51381"/>
    <w:rsid w:val="00A535FC"/>
    <w:rsid w:val="00A53E9D"/>
    <w:rsid w:val="00A6069A"/>
    <w:rsid w:val="00A633F0"/>
    <w:rsid w:val="00A63CC6"/>
    <w:rsid w:val="00A64590"/>
    <w:rsid w:val="00A6756E"/>
    <w:rsid w:val="00A73147"/>
    <w:rsid w:val="00A7536C"/>
    <w:rsid w:val="00A80F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1823"/>
    <w:rsid w:val="00AE4A0F"/>
    <w:rsid w:val="00AF00D7"/>
    <w:rsid w:val="00B02590"/>
    <w:rsid w:val="00B153CF"/>
    <w:rsid w:val="00B160CD"/>
    <w:rsid w:val="00B22FCC"/>
    <w:rsid w:val="00B24724"/>
    <w:rsid w:val="00B27940"/>
    <w:rsid w:val="00B3111C"/>
    <w:rsid w:val="00B352E2"/>
    <w:rsid w:val="00B428CB"/>
    <w:rsid w:val="00B4339D"/>
    <w:rsid w:val="00B44F7A"/>
    <w:rsid w:val="00B54EE0"/>
    <w:rsid w:val="00B57915"/>
    <w:rsid w:val="00B62CB7"/>
    <w:rsid w:val="00B65980"/>
    <w:rsid w:val="00B846F0"/>
    <w:rsid w:val="00B90CC3"/>
    <w:rsid w:val="00B918F3"/>
    <w:rsid w:val="00B94BF0"/>
    <w:rsid w:val="00BA195A"/>
    <w:rsid w:val="00BA1DF6"/>
    <w:rsid w:val="00BB1575"/>
    <w:rsid w:val="00BC4F69"/>
    <w:rsid w:val="00BC5E2E"/>
    <w:rsid w:val="00BE0D06"/>
    <w:rsid w:val="00BE1932"/>
    <w:rsid w:val="00BE505F"/>
    <w:rsid w:val="00BF2F69"/>
    <w:rsid w:val="00BF4460"/>
    <w:rsid w:val="00BF762B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62D6"/>
    <w:rsid w:val="00C673A9"/>
    <w:rsid w:val="00C67A22"/>
    <w:rsid w:val="00C71DDF"/>
    <w:rsid w:val="00C76905"/>
    <w:rsid w:val="00C86E2B"/>
    <w:rsid w:val="00C900DB"/>
    <w:rsid w:val="00C914ED"/>
    <w:rsid w:val="00C965C6"/>
    <w:rsid w:val="00CB4B7A"/>
    <w:rsid w:val="00CB5C5D"/>
    <w:rsid w:val="00CC60BC"/>
    <w:rsid w:val="00CD0063"/>
    <w:rsid w:val="00CD2074"/>
    <w:rsid w:val="00CD78F7"/>
    <w:rsid w:val="00CF0877"/>
    <w:rsid w:val="00CF4428"/>
    <w:rsid w:val="00CF6E07"/>
    <w:rsid w:val="00CF7B4E"/>
    <w:rsid w:val="00D05735"/>
    <w:rsid w:val="00D24ADB"/>
    <w:rsid w:val="00D378A5"/>
    <w:rsid w:val="00D418CC"/>
    <w:rsid w:val="00D50955"/>
    <w:rsid w:val="00D5314F"/>
    <w:rsid w:val="00D574AB"/>
    <w:rsid w:val="00D66557"/>
    <w:rsid w:val="00D666C2"/>
    <w:rsid w:val="00D67EC2"/>
    <w:rsid w:val="00D67FC5"/>
    <w:rsid w:val="00D71AC6"/>
    <w:rsid w:val="00D87BAE"/>
    <w:rsid w:val="00D946BF"/>
    <w:rsid w:val="00DA7A9B"/>
    <w:rsid w:val="00DC25FC"/>
    <w:rsid w:val="00DC4696"/>
    <w:rsid w:val="00DC6FE8"/>
    <w:rsid w:val="00DC753B"/>
    <w:rsid w:val="00DD1750"/>
    <w:rsid w:val="00DD3365"/>
    <w:rsid w:val="00DF1891"/>
    <w:rsid w:val="00DF58D0"/>
    <w:rsid w:val="00DF635A"/>
    <w:rsid w:val="00DF7282"/>
    <w:rsid w:val="00DF742D"/>
    <w:rsid w:val="00E0050D"/>
    <w:rsid w:val="00E04FDB"/>
    <w:rsid w:val="00E22948"/>
    <w:rsid w:val="00E22C2E"/>
    <w:rsid w:val="00E26FB6"/>
    <w:rsid w:val="00E27EC2"/>
    <w:rsid w:val="00E311C0"/>
    <w:rsid w:val="00E35DAD"/>
    <w:rsid w:val="00E40656"/>
    <w:rsid w:val="00E40964"/>
    <w:rsid w:val="00E40B5E"/>
    <w:rsid w:val="00E442E6"/>
    <w:rsid w:val="00E44FA8"/>
    <w:rsid w:val="00E5274B"/>
    <w:rsid w:val="00E54EB1"/>
    <w:rsid w:val="00E6178E"/>
    <w:rsid w:val="00E645ED"/>
    <w:rsid w:val="00E701A2"/>
    <w:rsid w:val="00E70A93"/>
    <w:rsid w:val="00E71842"/>
    <w:rsid w:val="00E80EF7"/>
    <w:rsid w:val="00E81E64"/>
    <w:rsid w:val="00E84857"/>
    <w:rsid w:val="00E84FE0"/>
    <w:rsid w:val="00E94916"/>
    <w:rsid w:val="00E977FA"/>
    <w:rsid w:val="00EA1ED8"/>
    <w:rsid w:val="00EA46FF"/>
    <w:rsid w:val="00EA4F03"/>
    <w:rsid w:val="00EB0B32"/>
    <w:rsid w:val="00ED69F6"/>
    <w:rsid w:val="00ED79D4"/>
    <w:rsid w:val="00EE3C82"/>
    <w:rsid w:val="00F01453"/>
    <w:rsid w:val="00F13530"/>
    <w:rsid w:val="00F1689C"/>
    <w:rsid w:val="00F52AE4"/>
    <w:rsid w:val="00F57C8B"/>
    <w:rsid w:val="00F61AE6"/>
    <w:rsid w:val="00F64758"/>
    <w:rsid w:val="00F65314"/>
    <w:rsid w:val="00F6608F"/>
    <w:rsid w:val="00F76FB1"/>
    <w:rsid w:val="00F83964"/>
    <w:rsid w:val="00F8523C"/>
    <w:rsid w:val="00F95B5B"/>
    <w:rsid w:val="00FA1192"/>
    <w:rsid w:val="00FA7789"/>
    <w:rsid w:val="00FB57FF"/>
    <w:rsid w:val="00FC07E1"/>
    <w:rsid w:val="00FC2163"/>
    <w:rsid w:val="00FE78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1603</Words>
  <Characters>8951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10533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ODZ-DPF</cp:lastModifiedBy>
  <cp:revision>25</cp:revision>
  <cp:lastPrinted>2019-06-26T13:00:00Z</cp:lastPrinted>
  <dcterms:created xsi:type="dcterms:W3CDTF">2019-06-25T11:50:00Z</dcterms:created>
  <dcterms:modified xsi:type="dcterms:W3CDTF">2019-06-26T13:23:00Z</dcterms:modified>
</cp:coreProperties>
</file>