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32F69" w14:textId="77777777" w:rsidR="00A761C1" w:rsidRDefault="00A761C1" w:rsidP="00556C64">
      <w:bookmarkStart w:id="0" w:name="_GoBack"/>
      <w:bookmarkEnd w:id="0"/>
    </w:p>
    <w:p w14:paraId="2B2E9115" w14:textId="77777777" w:rsidR="00A761C1" w:rsidRPr="00A761C1" w:rsidRDefault="00A761C1" w:rsidP="00A761C1"/>
    <w:p w14:paraId="77D7D438" w14:textId="2DF5622E" w:rsidR="007E2B48" w:rsidRPr="007E2B48" w:rsidRDefault="007E2B48" w:rsidP="0073229C">
      <w:pPr>
        <w:rPr>
          <w:sz w:val="36"/>
          <w:szCs w:val="36"/>
        </w:rPr>
      </w:pPr>
    </w:p>
    <w:p w14:paraId="39C43FAD" w14:textId="2994CF09" w:rsidR="007E2B48" w:rsidRDefault="007E2B48" w:rsidP="007E2B48">
      <w:pPr>
        <w:jc w:val="center"/>
        <w:rPr>
          <w:sz w:val="36"/>
          <w:szCs w:val="36"/>
          <w:lang w:val="bg-BG"/>
        </w:rPr>
      </w:pPr>
    </w:p>
    <w:p w14:paraId="4CD75EB1" w14:textId="77777777" w:rsidR="007E2B48" w:rsidRDefault="007E2B48" w:rsidP="007E2B48">
      <w:pPr>
        <w:jc w:val="center"/>
        <w:rPr>
          <w:sz w:val="36"/>
          <w:szCs w:val="36"/>
          <w:lang w:val="bg-BG"/>
        </w:rPr>
      </w:pPr>
    </w:p>
    <w:p w14:paraId="753FD8E1" w14:textId="194E3813" w:rsidR="007E2B48" w:rsidRPr="007E2B48" w:rsidRDefault="007E063E" w:rsidP="007E2B48">
      <w:pPr>
        <w:jc w:val="center"/>
        <w:rPr>
          <w:sz w:val="60"/>
          <w:szCs w:val="60"/>
          <w:lang w:val="bg-BG"/>
        </w:rPr>
      </w:pPr>
      <w:r>
        <w:rPr>
          <w:sz w:val="60"/>
          <w:szCs w:val="60"/>
          <w:lang w:val="bg-BG"/>
        </w:rPr>
        <w:t>Ръководство за потребителите</w:t>
      </w:r>
    </w:p>
    <w:p w14:paraId="1DB777D8" w14:textId="77777777" w:rsidR="00A761C1" w:rsidRPr="00A761C1" w:rsidRDefault="00A761C1" w:rsidP="007E2B48">
      <w:pPr>
        <w:jc w:val="center"/>
      </w:pPr>
    </w:p>
    <w:p w14:paraId="227D49BA" w14:textId="014D6EFE" w:rsidR="00A761C1" w:rsidRPr="00C563A7" w:rsidRDefault="00A761C1" w:rsidP="00A761C1"/>
    <w:p w14:paraId="3B821726" w14:textId="18F5B076" w:rsidR="00982667" w:rsidRDefault="00982667" w:rsidP="00A761C1"/>
    <w:p w14:paraId="08BED796" w14:textId="77777777" w:rsidR="00982667" w:rsidRDefault="00982667" w:rsidP="00A761C1"/>
    <w:p w14:paraId="1C61539C" w14:textId="77777777" w:rsidR="00982667" w:rsidRDefault="00982667" w:rsidP="00A761C1"/>
    <w:p w14:paraId="5CD15166" w14:textId="77777777" w:rsidR="00982667" w:rsidRDefault="00982667" w:rsidP="00A761C1"/>
    <w:p w14:paraId="652CAC11" w14:textId="10DF1BDD" w:rsidR="00982667" w:rsidRPr="00A761C1" w:rsidRDefault="00982667" w:rsidP="00A761C1"/>
    <w:p w14:paraId="7DD1E53C" w14:textId="597226FB" w:rsidR="00A761C1" w:rsidRPr="00A761C1" w:rsidRDefault="007E2B48" w:rsidP="007E2B48">
      <w:pPr>
        <w:jc w:val="center"/>
      </w:pPr>
      <w:r>
        <w:rPr>
          <w:noProof/>
          <w:lang w:val="bg-BG" w:eastAsia="bg-BG"/>
        </w:rPr>
        <w:drawing>
          <wp:inline distT="0" distB="0" distL="0" distR="0" wp14:anchorId="0B4E5ECD" wp14:editId="58979C5D">
            <wp:extent cx="2971800" cy="5588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keeper Logo_Color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F90" w14:textId="66891B2A" w:rsidR="00A761C1" w:rsidRPr="00617045" w:rsidRDefault="00A761C1" w:rsidP="00A761C1"/>
    <w:p w14:paraId="4E4BBF63" w14:textId="15FB39D8" w:rsidR="00A761C1" w:rsidRDefault="00A761C1" w:rsidP="007E2B48">
      <w:pPr>
        <w:jc w:val="center"/>
      </w:pPr>
    </w:p>
    <w:p w14:paraId="61E6C658" w14:textId="6D54049E" w:rsidR="0073229C" w:rsidRDefault="0073229C" w:rsidP="007E2B48">
      <w:pPr>
        <w:jc w:val="center"/>
      </w:pPr>
    </w:p>
    <w:p w14:paraId="4B421BC2" w14:textId="422FACC8" w:rsidR="0073229C" w:rsidRDefault="0073229C" w:rsidP="007E2B48">
      <w:pPr>
        <w:jc w:val="center"/>
      </w:pPr>
    </w:p>
    <w:p w14:paraId="3A043D30" w14:textId="77777777" w:rsidR="0073229C" w:rsidRPr="00A761C1" w:rsidRDefault="0073229C" w:rsidP="007E2B48">
      <w:pPr>
        <w:jc w:val="center"/>
      </w:pPr>
    </w:p>
    <w:p w14:paraId="4AFA1E58" w14:textId="77777777" w:rsidR="00A761C1" w:rsidRPr="00A761C1" w:rsidRDefault="00A761C1" w:rsidP="00A761C1"/>
    <w:p w14:paraId="6976E20A" w14:textId="77777777" w:rsidR="00DA24DE" w:rsidRPr="00DA24DE" w:rsidRDefault="00DA24DE" w:rsidP="00DA24DE">
      <w:pPr>
        <w:rPr>
          <w:lang w:val="bg-BG"/>
        </w:rPr>
      </w:pPr>
    </w:p>
    <w:p w14:paraId="3350A71B" w14:textId="77777777" w:rsidR="00DA24DE" w:rsidRDefault="00DA24DE" w:rsidP="007E2B48">
      <w:pPr>
        <w:pStyle w:val="1"/>
        <w:rPr>
          <w:lang w:val="bg-BG"/>
        </w:rPr>
      </w:pPr>
    </w:p>
    <w:p w14:paraId="6171DBA3" w14:textId="77777777" w:rsidR="00DA24DE" w:rsidRDefault="00DA24DE" w:rsidP="007E2B48">
      <w:pPr>
        <w:pStyle w:val="1"/>
        <w:rPr>
          <w:lang w:val="bg-BG"/>
        </w:rPr>
      </w:pPr>
    </w:p>
    <w:p w14:paraId="7A6218C6" w14:textId="77777777" w:rsidR="00DA24DE" w:rsidRDefault="00DA24DE" w:rsidP="007E2B48">
      <w:pPr>
        <w:pStyle w:val="1"/>
        <w:rPr>
          <w:lang w:val="bg-BG"/>
        </w:rPr>
      </w:pPr>
    </w:p>
    <w:p w14:paraId="3A9D951A" w14:textId="77777777" w:rsidR="00DA24DE" w:rsidRDefault="00DA24DE" w:rsidP="007E2B48">
      <w:pPr>
        <w:pStyle w:val="1"/>
        <w:rPr>
          <w:lang w:val="bg-BG"/>
        </w:rPr>
      </w:pPr>
    </w:p>
    <w:p w14:paraId="71D25E41" w14:textId="77777777" w:rsidR="00DA24DE" w:rsidRDefault="00DA24DE" w:rsidP="007E2B48">
      <w:pPr>
        <w:pStyle w:val="1"/>
        <w:rPr>
          <w:lang w:val="bg-BG"/>
        </w:rPr>
      </w:pPr>
    </w:p>
    <w:p w14:paraId="1E06A907" w14:textId="77777777" w:rsidR="00DA24DE" w:rsidRDefault="00DA24DE" w:rsidP="007E2B48">
      <w:pPr>
        <w:pStyle w:val="1"/>
        <w:rPr>
          <w:lang w:val="bg-BG"/>
        </w:rPr>
      </w:pPr>
    </w:p>
    <w:p w14:paraId="11B97DE4" w14:textId="77777777" w:rsidR="00DA24DE" w:rsidRDefault="00DA24DE" w:rsidP="007E2B48">
      <w:pPr>
        <w:pStyle w:val="1"/>
        <w:rPr>
          <w:lang w:val="bg-BG"/>
        </w:rPr>
      </w:pPr>
    </w:p>
    <w:p w14:paraId="12609196" w14:textId="77777777" w:rsidR="00DA24DE" w:rsidRDefault="00DA24DE" w:rsidP="007E2B48">
      <w:pPr>
        <w:pStyle w:val="1"/>
        <w:rPr>
          <w:lang w:val="bg-BG"/>
        </w:rPr>
      </w:pPr>
    </w:p>
    <w:p w14:paraId="17BB5B60" w14:textId="77777777" w:rsidR="00DA24DE" w:rsidRDefault="00DA24DE" w:rsidP="007E2B48">
      <w:pPr>
        <w:pStyle w:val="1"/>
        <w:rPr>
          <w:lang w:val="bg-BG"/>
        </w:rPr>
      </w:pPr>
    </w:p>
    <w:p w14:paraId="55600E32" w14:textId="4EA64214" w:rsidR="00DA24DE" w:rsidRDefault="00DA24DE" w:rsidP="007E2B48">
      <w:pPr>
        <w:pStyle w:val="1"/>
        <w:rPr>
          <w:lang w:val="bg-BG"/>
        </w:rPr>
      </w:pPr>
    </w:p>
    <w:p w14:paraId="5B41E323" w14:textId="09B3A8CF" w:rsidR="00586D5F" w:rsidRDefault="00586D5F" w:rsidP="00586D5F">
      <w:pPr>
        <w:rPr>
          <w:lang w:val="bg-BG"/>
        </w:rPr>
      </w:pPr>
    </w:p>
    <w:p w14:paraId="4C5FC0AD" w14:textId="77777777" w:rsidR="00586D5F" w:rsidRPr="00586D5F" w:rsidRDefault="00586D5F" w:rsidP="00586D5F">
      <w:pPr>
        <w:rPr>
          <w:lang w:val="bg-BG"/>
        </w:rPr>
      </w:pPr>
    </w:p>
    <w:p w14:paraId="5AE1A254" w14:textId="379C61D5" w:rsidR="00DA24DE" w:rsidRDefault="00DA24DE" w:rsidP="007E2B48">
      <w:pPr>
        <w:pStyle w:val="1"/>
        <w:rPr>
          <w:lang w:val="bg-BG"/>
        </w:rPr>
      </w:pPr>
    </w:p>
    <w:p w14:paraId="0561F2B6" w14:textId="4FAC2DAF" w:rsidR="007E063E" w:rsidRDefault="007E063E" w:rsidP="007E063E">
      <w:pPr>
        <w:rPr>
          <w:lang w:val="bg-BG"/>
        </w:rPr>
      </w:pPr>
    </w:p>
    <w:p w14:paraId="1B6164D9" w14:textId="02669D3F" w:rsidR="0073229C" w:rsidRDefault="0073229C" w:rsidP="007E063E">
      <w:pPr>
        <w:rPr>
          <w:lang w:val="bg-BG"/>
        </w:rPr>
      </w:pPr>
    </w:p>
    <w:p w14:paraId="35AB2725" w14:textId="02098533" w:rsidR="0073229C" w:rsidRDefault="0073229C" w:rsidP="007E063E">
      <w:pPr>
        <w:rPr>
          <w:lang w:val="bg-BG"/>
        </w:rPr>
      </w:pPr>
    </w:p>
    <w:p w14:paraId="424795F9" w14:textId="4F513DE3" w:rsidR="0073229C" w:rsidRDefault="0073229C" w:rsidP="007E063E">
      <w:pPr>
        <w:rPr>
          <w:lang w:val="bg-BG"/>
        </w:rPr>
      </w:pPr>
    </w:p>
    <w:p w14:paraId="7AC0026E" w14:textId="332A356A" w:rsidR="0073229C" w:rsidRDefault="0073229C" w:rsidP="007E063E">
      <w:pPr>
        <w:rPr>
          <w:lang w:val="bg-BG"/>
        </w:rPr>
      </w:pPr>
    </w:p>
    <w:p w14:paraId="754FFC4B" w14:textId="188ED2D1" w:rsidR="0073229C" w:rsidRDefault="0073229C" w:rsidP="007E063E">
      <w:pPr>
        <w:rPr>
          <w:lang w:val="bg-BG"/>
        </w:rPr>
      </w:pPr>
    </w:p>
    <w:p w14:paraId="3A3A6249" w14:textId="6CD9537F" w:rsidR="0073229C" w:rsidRDefault="0073229C" w:rsidP="007E063E">
      <w:pPr>
        <w:rPr>
          <w:lang w:val="bg-BG"/>
        </w:rPr>
      </w:pPr>
    </w:p>
    <w:p w14:paraId="68652C31" w14:textId="77777777" w:rsidR="0073229C" w:rsidRDefault="0073229C" w:rsidP="007E063E">
      <w:pPr>
        <w:rPr>
          <w:lang w:val="bg-BG"/>
        </w:rPr>
      </w:pPr>
    </w:p>
    <w:p w14:paraId="0A9475E3" w14:textId="77777777" w:rsidR="00DA24DE" w:rsidRPr="00B641F0" w:rsidRDefault="00DA24DE" w:rsidP="007E2B48">
      <w:pPr>
        <w:pStyle w:val="1"/>
      </w:pPr>
    </w:p>
    <w:p w14:paraId="4B139526" w14:textId="38CC68F8" w:rsidR="007E2B48" w:rsidRDefault="007E2B48" w:rsidP="007E2B48">
      <w:pPr>
        <w:pStyle w:val="1"/>
        <w:rPr>
          <w:lang w:val="bg-BG"/>
        </w:rPr>
      </w:pPr>
      <w:bookmarkStart w:id="1" w:name="_Toc47511553"/>
      <w:r>
        <w:rPr>
          <w:lang w:val="bg-BG"/>
        </w:rPr>
        <w:t>Резюме</w:t>
      </w:r>
      <w:bookmarkEnd w:id="1"/>
    </w:p>
    <w:p w14:paraId="5293BAA0" w14:textId="77777777" w:rsidR="007E2B48" w:rsidRPr="007E2B48" w:rsidRDefault="007E2B48" w:rsidP="007E2B48">
      <w:pPr>
        <w:rPr>
          <w:lang w:val="bg-BG"/>
        </w:rPr>
      </w:pPr>
    </w:p>
    <w:p w14:paraId="494DAA3F" w14:textId="42468E63" w:rsidR="007E2B48" w:rsidRDefault="007E2B48" w:rsidP="00586D5F">
      <w:pPr>
        <w:ind w:firstLine="720"/>
        <w:rPr>
          <w:lang w:val="bg-BG"/>
        </w:rPr>
      </w:pPr>
      <w:r>
        <w:rPr>
          <w:lang w:val="bg-BG"/>
        </w:rPr>
        <w:t xml:space="preserve">Системата представлява уеб базирано ГИС приложение, в което след регистрация, земеделски стопани и пчелари, могат да въвеждат и получават информация за планираните мероприятия, свързани с третиране с препарати за ПРЗ. </w:t>
      </w:r>
    </w:p>
    <w:p w14:paraId="43890BC0" w14:textId="79598204" w:rsidR="007E2B48" w:rsidRDefault="007E2B48" w:rsidP="00586D5F">
      <w:pPr>
        <w:ind w:firstLine="720"/>
        <w:rPr>
          <w:lang w:val="bg-BG"/>
        </w:rPr>
      </w:pPr>
      <w:r>
        <w:rPr>
          <w:lang w:val="bg-BG"/>
        </w:rPr>
        <w:t>Чрез възможности за пространствено определяне на зоните на третиране, системата автоматично генерира и изпраща по електронна поща и СМС уведомления за предстоящо третиране. Уведомленията се изпращат до регистрираните потребители, които са маркирали наличието на пчелин, който попада в рамките на предварително дефиниран радиус около третирани площи. В системата се запазва информация за планираните мероприятия и продукти за ПРЗ, която да е достъпна на последващ етап. Избора на площи за третиране се извършва въз основа на слой ПДП от СИЗП.</w:t>
      </w:r>
    </w:p>
    <w:p w14:paraId="7B94AEEC" w14:textId="77777777" w:rsidR="007E2B48" w:rsidRDefault="007E2B48" w:rsidP="007E2B48">
      <w:pPr>
        <w:rPr>
          <w:lang w:val="bg-BG"/>
        </w:rPr>
      </w:pPr>
    </w:p>
    <w:p w14:paraId="786AE697" w14:textId="77777777" w:rsidR="00A761C1" w:rsidRPr="007E2B48" w:rsidRDefault="00A761C1" w:rsidP="00A761C1">
      <w:pPr>
        <w:rPr>
          <w:lang w:val="bg-BG"/>
        </w:rPr>
      </w:pPr>
    </w:p>
    <w:p w14:paraId="381D19C7" w14:textId="77777777" w:rsidR="00A761C1" w:rsidRPr="00A761C1" w:rsidRDefault="00A761C1" w:rsidP="00A761C1"/>
    <w:p w14:paraId="4F72C8ED" w14:textId="77777777" w:rsidR="00A761C1" w:rsidRPr="00A761C1" w:rsidRDefault="00A761C1" w:rsidP="00A761C1"/>
    <w:p w14:paraId="0192F994" w14:textId="77777777" w:rsidR="00A761C1" w:rsidRPr="00A761C1" w:rsidRDefault="00A761C1" w:rsidP="00A761C1"/>
    <w:p w14:paraId="7E7D4F32" w14:textId="77777777" w:rsidR="00A761C1" w:rsidRPr="00A761C1" w:rsidRDefault="00A761C1" w:rsidP="00A761C1"/>
    <w:p w14:paraId="2854265B" w14:textId="77777777" w:rsidR="00A761C1" w:rsidRPr="00A761C1" w:rsidRDefault="00A761C1" w:rsidP="00A761C1"/>
    <w:p w14:paraId="3F50335F" w14:textId="77777777" w:rsidR="00A761C1" w:rsidRPr="00A761C1" w:rsidRDefault="00A761C1" w:rsidP="00A761C1"/>
    <w:p w14:paraId="02CF93D7" w14:textId="77777777" w:rsidR="00A761C1" w:rsidRPr="00A761C1" w:rsidRDefault="00A761C1" w:rsidP="00A761C1"/>
    <w:p w14:paraId="706747CA" w14:textId="77777777" w:rsidR="00A761C1" w:rsidRPr="00A761C1" w:rsidRDefault="00A761C1" w:rsidP="00A761C1"/>
    <w:p w14:paraId="453A026D" w14:textId="77777777" w:rsidR="00A761C1" w:rsidRPr="00A761C1" w:rsidRDefault="00A761C1" w:rsidP="00A761C1"/>
    <w:p w14:paraId="5D7BEBAF" w14:textId="77777777" w:rsidR="00A761C1" w:rsidRDefault="00A761C1" w:rsidP="00A761C1">
      <w:pPr>
        <w:tabs>
          <w:tab w:val="left" w:pos="5280"/>
        </w:tabs>
      </w:pPr>
      <w:r>
        <w:tab/>
      </w:r>
    </w:p>
    <w:p w14:paraId="760D7B7A" w14:textId="77777777" w:rsidR="00A761C1" w:rsidRDefault="00A761C1" w:rsidP="00A761C1">
      <w:pPr>
        <w:tabs>
          <w:tab w:val="left" w:pos="5280"/>
        </w:tabs>
      </w:pPr>
    </w:p>
    <w:p w14:paraId="7E46EE87" w14:textId="0219179B" w:rsidR="00A761C1" w:rsidRDefault="00A761C1" w:rsidP="008135A6">
      <w:pPr>
        <w:tabs>
          <w:tab w:val="center" w:pos="3932"/>
        </w:tabs>
      </w:pPr>
    </w:p>
    <w:p w14:paraId="17AB46EA" w14:textId="77777777" w:rsidR="007E063E" w:rsidRDefault="007E063E" w:rsidP="008135A6">
      <w:pPr>
        <w:tabs>
          <w:tab w:val="center" w:pos="3932"/>
        </w:tabs>
      </w:pPr>
    </w:p>
    <w:p w14:paraId="1EECA5A7" w14:textId="4F251A12" w:rsidR="00EF5D9E" w:rsidRDefault="0073229C" w:rsidP="007E063E">
      <w:pPr>
        <w:pStyle w:val="1"/>
        <w:numPr>
          <w:ilvl w:val="0"/>
          <w:numId w:val="4"/>
        </w:numPr>
        <w:rPr>
          <w:lang w:val="bg-BG"/>
        </w:rPr>
      </w:pPr>
      <w:bookmarkStart w:id="2" w:name="_Toc47511554"/>
      <w:r>
        <w:rPr>
          <w:lang w:val="bg-BG"/>
        </w:rPr>
        <w:lastRenderedPageBreak/>
        <w:t>П</w:t>
      </w:r>
      <w:r w:rsidR="007E063E">
        <w:rPr>
          <w:lang w:val="bg-BG"/>
        </w:rPr>
        <w:t>отребители</w:t>
      </w:r>
      <w:bookmarkEnd w:id="2"/>
    </w:p>
    <w:p w14:paraId="24F8F113" w14:textId="77777777" w:rsidR="00EF5D9E" w:rsidRDefault="00EF5D9E" w:rsidP="00EF5D9E">
      <w:pPr>
        <w:pStyle w:val="aa"/>
        <w:rPr>
          <w:lang w:val="bg-BG"/>
        </w:rPr>
      </w:pPr>
    </w:p>
    <w:p w14:paraId="4B79C734" w14:textId="424F874B" w:rsidR="00EF5D9E" w:rsidRPr="007E063E" w:rsidRDefault="00EF5D9E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Вход / Регистрация на потребител</w:t>
      </w:r>
      <w:r w:rsidR="007E063E">
        <w:rPr>
          <w:lang w:val="bg-BG"/>
        </w:rPr>
        <w:t xml:space="preserve"> - </w:t>
      </w:r>
      <w:hyperlink r:id="rId10" w:history="1">
        <w:r w:rsidR="00657236" w:rsidRPr="00A13978">
          <w:rPr>
            <w:rStyle w:val="ac"/>
            <w:lang w:val="bg-BG"/>
          </w:rPr>
          <w:t>http</w:t>
        </w:r>
        <w:r w:rsidR="00657236" w:rsidRPr="00A13978">
          <w:rPr>
            <w:rStyle w:val="ac"/>
          </w:rPr>
          <w:t>s</w:t>
        </w:r>
        <w:r w:rsidR="00657236" w:rsidRPr="00A13978">
          <w:rPr>
            <w:rStyle w:val="ac"/>
            <w:lang w:val="bg-BG"/>
          </w:rPr>
          <w:t>://epord.bfsa.bg/auth/login</w:t>
        </w:r>
      </w:hyperlink>
    </w:p>
    <w:p w14:paraId="2E7242BD" w14:textId="24D1658F" w:rsidR="00EF5D9E" w:rsidRPr="00EF5D9E" w:rsidRDefault="00EF5D9E" w:rsidP="00EF5D9E">
      <w:pPr>
        <w:pStyle w:val="aa"/>
        <w:ind w:left="1080"/>
        <w:rPr>
          <w:lang w:val="bg-BG"/>
        </w:rPr>
      </w:pPr>
      <w:r w:rsidRPr="00EF5D9E">
        <w:rPr>
          <w:noProof/>
          <w:lang w:val="bg-BG" w:eastAsia="bg-BG"/>
        </w:rPr>
        <w:drawing>
          <wp:inline distT="0" distB="0" distL="0" distR="0" wp14:anchorId="1031DF51" wp14:editId="103EC1FB">
            <wp:extent cx="5972810" cy="3261360"/>
            <wp:effectExtent l="0" t="0" r="0" b="2540"/>
            <wp:docPr id="13" name="Picture 13" descr="A picture containing object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04C9" w14:textId="50453195" w:rsidR="00EF5D9E" w:rsidRDefault="00EF5D9E" w:rsidP="007E2B48">
      <w:pPr>
        <w:ind w:left="360" w:firstLine="360"/>
        <w:rPr>
          <w:lang w:val="bg-BG"/>
        </w:rPr>
      </w:pPr>
      <w:r>
        <w:rPr>
          <w:lang w:val="bg-BG"/>
        </w:rPr>
        <w:t>Регистрираните потребители въвеждат име и парола. Потребителите с нова регистрация преминават през следните екрани</w:t>
      </w:r>
    </w:p>
    <w:p w14:paraId="098BF341" w14:textId="38AF5430" w:rsidR="00EF5D9E" w:rsidRDefault="00EF5D9E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Избор на тип регистрация.</w:t>
      </w:r>
    </w:p>
    <w:p w14:paraId="393D8443" w14:textId="6FD365F6" w:rsidR="00EF5D9E" w:rsidRDefault="00EF5D9E" w:rsidP="00EF5D9E">
      <w:pPr>
        <w:pStyle w:val="aa"/>
        <w:ind w:left="1080"/>
        <w:rPr>
          <w:lang w:val="bg-BG"/>
        </w:rPr>
      </w:pPr>
      <w:r w:rsidRPr="00EF5D9E">
        <w:rPr>
          <w:noProof/>
          <w:lang w:val="bg-BG" w:eastAsia="bg-BG"/>
        </w:rPr>
        <w:drawing>
          <wp:inline distT="0" distB="0" distL="0" distR="0" wp14:anchorId="03560876" wp14:editId="7B23C46C">
            <wp:extent cx="5972810" cy="3267710"/>
            <wp:effectExtent l="0" t="0" r="0" b="0"/>
            <wp:docPr id="18" name="Picture 18" descr="A picture containing foo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8FD9" w14:textId="1DCBCE4B" w:rsidR="00EF5D9E" w:rsidRDefault="00EF5D9E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 xml:space="preserve">Въвеждане на </w:t>
      </w:r>
      <w:r>
        <w:t>e-mail</w:t>
      </w:r>
      <w:r>
        <w:rPr>
          <w:lang w:val="bg-BG"/>
        </w:rPr>
        <w:t>, номер на сертификат по чл.83</w:t>
      </w:r>
      <w:r w:rsidR="00617045">
        <w:rPr>
          <w:lang w:val="bg-BG"/>
        </w:rPr>
        <w:t xml:space="preserve"> или номер на пчелин</w:t>
      </w:r>
    </w:p>
    <w:p w14:paraId="2EB5E0A6" w14:textId="1783D2E2" w:rsidR="00617045" w:rsidRDefault="00617045" w:rsidP="00617045">
      <w:pPr>
        <w:pStyle w:val="aa"/>
        <w:ind w:left="1080"/>
        <w:rPr>
          <w:lang w:val="bg-BG"/>
        </w:rPr>
      </w:pPr>
      <w:r w:rsidRPr="00617045">
        <w:rPr>
          <w:noProof/>
          <w:lang w:val="bg-BG" w:eastAsia="bg-BG"/>
        </w:rPr>
        <w:drawing>
          <wp:inline distT="0" distB="0" distL="0" distR="0" wp14:anchorId="3AA46DEF" wp14:editId="27B2F593">
            <wp:extent cx="5972810" cy="3236595"/>
            <wp:effectExtent l="0" t="0" r="0" b="1905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F0B5" w14:textId="7FC4DA95" w:rsidR="00617045" w:rsidRPr="00C058EE" w:rsidRDefault="00617045" w:rsidP="00617045">
      <w:pPr>
        <w:pStyle w:val="aa"/>
        <w:ind w:left="1080"/>
        <w:rPr>
          <w:lang w:val="bg-BG"/>
        </w:rPr>
      </w:pPr>
      <w:r>
        <w:rPr>
          <w:lang w:val="bg-BG"/>
        </w:rPr>
        <w:t xml:space="preserve">Системата извършва проверка за валидност на </w:t>
      </w:r>
      <w:r>
        <w:t>e-mail</w:t>
      </w:r>
      <w:r>
        <w:rPr>
          <w:lang w:val="bg-BG"/>
        </w:rPr>
        <w:t xml:space="preserve"> адреса, номера на сертификата и на пчелина. При успешна валидация се изпраща </w:t>
      </w:r>
      <w:r>
        <w:t xml:space="preserve">e-mail </w:t>
      </w:r>
      <w:r>
        <w:rPr>
          <w:lang w:val="bg-BG"/>
        </w:rPr>
        <w:t>с линк за активация на профила, а ако е избрана роля „Фермер“ се изпраща и СМС с код за валидация до мобилният номер от сертификата.</w:t>
      </w:r>
      <w:r w:rsidR="00C058EE">
        <w:t xml:space="preserve"> </w:t>
      </w:r>
      <w:r w:rsidR="00C058EE">
        <w:rPr>
          <w:lang w:val="bg-BG"/>
        </w:rPr>
        <w:t>Преди изпращане, потребителят трябва да потвърди данните.</w:t>
      </w:r>
    </w:p>
    <w:p w14:paraId="2F61DA80" w14:textId="49588F90" w:rsidR="00C058EE" w:rsidRDefault="00C058EE" w:rsidP="00617045">
      <w:pPr>
        <w:pStyle w:val="aa"/>
        <w:ind w:left="1080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4EEA36EC" wp14:editId="1F3C5021">
            <wp:extent cx="5972810" cy="3249295"/>
            <wp:effectExtent l="0" t="0" r="0" b="1905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8-04 at 17.47.05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4BAC" w14:textId="77777777" w:rsidR="00E72412" w:rsidRDefault="00E72412" w:rsidP="00617045">
      <w:pPr>
        <w:pStyle w:val="aa"/>
        <w:ind w:left="1080"/>
        <w:rPr>
          <w:lang w:val="bg-BG"/>
        </w:rPr>
      </w:pPr>
    </w:p>
    <w:p w14:paraId="73818FBF" w14:textId="77777777" w:rsidR="00E72412" w:rsidRDefault="00E72412" w:rsidP="00617045">
      <w:pPr>
        <w:pStyle w:val="aa"/>
        <w:ind w:left="1080"/>
        <w:rPr>
          <w:lang w:val="bg-BG"/>
        </w:rPr>
      </w:pPr>
    </w:p>
    <w:p w14:paraId="2CA1B9C7" w14:textId="77777777" w:rsidR="00E72412" w:rsidRDefault="00E72412" w:rsidP="00617045">
      <w:pPr>
        <w:pStyle w:val="aa"/>
        <w:ind w:left="1080"/>
        <w:rPr>
          <w:lang w:val="bg-BG"/>
        </w:rPr>
      </w:pPr>
    </w:p>
    <w:p w14:paraId="65886F03" w14:textId="4C7481BB" w:rsidR="00E72412" w:rsidRDefault="00E72412" w:rsidP="00617045">
      <w:pPr>
        <w:pStyle w:val="aa"/>
        <w:ind w:left="1080"/>
        <w:rPr>
          <w:lang w:val="bg-BG"/>
        </w:rPr>
      </w:pPr>
      <w:r>
        <w:rPr>
          <w:lang w:val="bg-BG"/>
        </w:rPr>
        <w:lastRenderedPageBreak/>
        <w:t xml:space="preserve">Изпращането на </w:t>
      </w:r>
      <w:r>
        <w:t>e-mail</w:t>
      </w:r>
      <w:r>
        <w:rPr>
          <w:lang w:val="bg-BG"/>
        </w:rPr>
        <w:t xml:space="preserve"> и код се удостоверява със съответната страница.</w:t>
      </w:r>
    </w:p>
    <w:p w14:paraId="6C6E325A" w14:textId="5A8E8853" w:rsidR="00E72412" w:rsidRDefault="00E72412" w:rsidP="00617045">
      <w:pPr>
        <w:pStyle w:val="aa"/>
        <w:ind w:left="1080"/>
        <w:rPr>
          <w:lang w:val="bg-BG"/>
        </w:rPr>
      </w:pPr>
    </w:p>
    <w:p w14:paraId="2910CC11" w14:textId="1590FA3A" w:rsidR="00E72412" w:rsidRPr="00E72412" w:rsidRDefault="00E72412" w:rsidP="00617045">
      <w:pPr>
        <w:pStyle w:val="aa"/>
        <w:ind w:left="1080"/>
        <w:rPr>
          <w:lang w:val="bg-BG"/>
        </w:rPr>
      </w:pPr>
      <w:r w:rsidRPr="00E72412">
        <w:rPr>
          <w:noProof/>
          <w:lang w:val="bg-BG" w:eastAsia="bg-BG"/>
        </w:rPr>
        <w:drawing>
          <wp:inline distT="0" distB="0" distL="0" distR="0" wp14:anchorId="75DC3ABD" wp14:editId="7A4B1B70">
            <wp:extent cx="5972810" cy="3240405"/>
            <wp:effectExtent l="0" t="0" r="0" b="0"/>
            <wp:docPr id="34" name="Picture 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5D93" w14:textId="23A8BCFA" w:rsidR="00E72412" w:rsidRDefault="00E72412" w:rsidP="00617045">
      <w:pPr>
        <w:pStyle w:val="aa"/>
        <w:ind w:left="1080"/>
        <w:rPr>
          <w:lang w:val="bg-BG"/>
        </w:rPr>
      </w:pPr>
    </w:p>
    <w:p w14:paraId="1B667DDE" w14:textId="77777777" w:rsidR="00E72412" w:rsidRPr="00C058EE" w:rsidRDefault="00E72412" w:rsidP="00617045">
      <w:pPr>
        <w:pStyle w:val="aa"/>
        <w:ind w:left="1080"/>
        <w:rPr>
          <w:lang w:val="bg-BG"/>
        </w:rPr>
      </w:pPr>
    </w:p>
    <w:p w14:paraId="111F0E70" w14:textId="0E709F84" w:rsidR="00E72412" w:rsidRDefault="00C058EE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 xml:space="preserve">Валидация на </w:t>
      </w:r>
      <w:r>
        <w:t xml:space="preserve">e-mail </w:t>
      </w:r>
      <w:r>
        <w:rPr>
          <w:lang w:val="bg-BG"/>
        </w:rPr>
        <w:t xml:space="preserve">и сертификат. Линка за активация на профила се изпраща до адреса на потребителя. Ако е въведен и номер на сертификат, то следва да бъде въведен и кодът </w:t>
      </w:r>
      <w:r w:rsidR="00E72412">
        <w:rPr>
          <w:lang w:val="bg-BG"/>
        </w:rPr>
        <w:t xml:space="preserve">от </w:t>
      </w:r>
      <w:r w:rsidR="00E72412">
        <w:t>SMS</w:t>
      </w:r>
      <w:r w:rsidR="00E72412">
        <w:rPr>
          <w:lang w:val="bg-BG"/>
        </w:rPr>
        <w:t>, както и паролата за ползване на системата.</w:t>
      </w:r>
    </w:p>
    <w:p w14:paraId="11A431EB" w14:textId="507EA190" w:rsidR="00E72412" w:rsidRDefault="00E72412" w:rsidP="00E72412">
      <w:pPr>
        <w:pStyle w:val="aa"/>
        <w:ind w:left="1080"/>
        <w:rPr>
          <w:lang w:val="bg-BG"/>
        </w:rPr>
      </w:pPr>
      <w:r w:rsidRPr="00E72412">
        <w:rPr>
          <w:noProof/>
          <w:lang w:val="bg-BG" w:eastAsia="bg-BG"/>
        </w:rPr>
        <w:drawing>
          <wp:inline distT="0" distB="0" distL="0" distR="0" wp14:anchorId="27ACE056" wp14:editId="4827B68F">
            <wp:extent cx="5972810" cy="3245485"/>
            <wp:effectExtent l="0" t="0" r="0" b="5715"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F844" w14:textId="1B8C341D" w:rsidR="00E72412" w:rsidRDefault="00E72412" w:rsidP="00E72412">
      <w:pPr>
        <w:pStyle w:val="aa"/>
        <w:ind w:left="1080"/>
        <w:rPr>
          <w:lang w:val="bg-BG"/>
        </w:rPr>
      </w:pPr>
    </w:p>
    <w:p w14:paraId="6CB808E2" w14:textId="455C2D64" w:rsidR="00E72412" w:rsidRDefault="00E72412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>След първоначален вход в системата се визуализира екран с информация за използването и.</w:t>
      </w:r>
    </w:p>
    <w:p w14:paraId="7C462187" w14:textId="746375CF" w:rsidR="00E72412" w:rsidRDefault="00E72412" w:rsidP="00E72412">
      <w:pPr>
        <w:pStyle w:val="aa"/>
        <w:ind w:left="1080"/>
        <w:rPr>
          <w:lang w:val="bg-BG"/>
        </w:rPr>
      </w:pPr>
      <w:r w:rsidRPr="00E72412">
        <w:rPr>
          <w:noProof/>
          <w:lang w:val="bg-BG" w:eastAsia="bg-BG"/>
        </w:rPr>
        <w:drawing>
          <wp:inline distT="0" distB="0" distL="0" distR="0" wp14:anchorId="7280F009" wp14:editId="4D84A2B9">
            <wp:extent cx="5972810" cy="3251835"/>
            <wp:effectExtent l="0" t="0" r="0" b="0"/>
            <wp:docPr id="37" name="Picture 37" descr="A picture containing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87E7" w14:textId="65AD9D5E" w:rsidR="00E72412" w:rsidRDefault="00E72412" w:rsidP="00E72412">
      <w:pPr>
        <w:pStyle w:val="aa"/>
        <w:ind w:left="1080"/>
        <w:rPr>
          <w:lang w:val="bg-BG"/>
        </w:rPr>
      </w:pPr>
    </w:p>
    <w:p w14:paraId="507B17DB" w14:textId="42C3F92A" w:rsidR="00E72412" w:rsidRDefault="00E72412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На началната страница се визуализират мероприятията, които потребителят е въвел, под формата на списък</w:t>
      </w:r>
      <w:r w:rsidR="000F549E">
        <w:rPr>
          <w:lang w:val="bg-BG"/>
        </w:rPr>
        <w:t xml:space="preserve"> и</w:t>
      </w:r>
      <w:r>
        <w:rPr>
          <w:lang w:val="bg-BG"/>
        </w:rPr>
        <w:t xml:space="preserve"> в картата. </w:t>
      </w:r>
    </w:p>
    <w:p w14:paraId="555118C4" w14:textId="0FBB5415" w:rsidR="000F549E" w:rsidRDefault="000F549E" w:rsidP="000F549E">
      <w:pPr>
        <w:pStyle w:val="aa"/>
        <w:ind w:left="1080"/>
        <w:rPr>
          <w:lang w:val="bg-BG"/>
        </w:rPr>
      </w:pPr>
      <w:r w:rsidRPr="000F549E">
        <w:rPr>
          <w:noProof/>
          <w:lang w:val="bg-BG" w:eastAsia="bg-BG"/>
        </w:rPr>
        <w:drawing>
          <wp:inline distT="0" distB="0" distL="0" distR="0" wp14:anchorId="0F54F4A8" wp14:editId="487C8282">
            <wp:extent cx="5972810" cy="3263265"/>
            <wp:effectExtent l="0" t="0" r="0" b="635"/>
            <wp:docPr id="38" name="Picture 38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5517" w14:textId="6064BAA3" w:rsidR="000F549E" w:rsidRDefault="000F549E" w:rsidP="000F549E">
      <w:pPr>
        <w:pStyle w:val="aa"/>
        <w:ind w:left="1080"/>
        <w:rPr>
          <w:lang w:val="bg-BG"/>
        </w:rPr>
      </w:pPr>
      <w:r>
        <w:rPr>
          <w:lang w:val="bg-BG"/>
        </w:rPr>
        <w:t>При избор на конкретно мероприятие, се визуализират детайли за него, с възможност за промяна на данните.</w:t>
      </w:r>
    </w:p>
    <w:p w14:paraId="1358F262" w14:textId="5657540B" w:rsidR="004F2912" w:rsidRDefault="004F2912" w:rsidP="000F549E">
      <w:pPr>
        <w:pStyle w:val="aa"/>
        <w:ind w:left="1080"/>
        <w:rPr>
          <w:lang w:val="bg-BG"/>
        </w:rPr>
      </w:pPr>
    </w:p>
    <w:p w14:paraId="6F401DE8" w14:textId="09C84D6A" w:rsidR="004F2912" w:rsidRDefault="004F2912" w:rsidP="000F549E">
      <w:pPr>
        <w:pStyle w:val="aa"/>
        <w:ind w:left="1080"/>
        <w:rPr>
          <w:lang w:val="bg-BG"/>
        </w:rPr>
      </w:pPr>
    </w:p>
    <w:p w14:paraId="644E7FFF" w14:textId="32914516" w:rsidR="004F2912" w:rsidRDefault="004F2912" w:rsidP="000F549E">
      <w:pPr>
        <w:pStyle w:val="aa"/>
        <w:ind w:left="1080"/>
        <w:rPr>
          <w:lang w:val="bg-BG"/>
        </w:rPr>
      </w:pPr>
    </w:p>
    <w:p w14:paraId="0A14229B" w14:textId="77777777" w:rsidR="004F2912" w:rsidRDefault="004F2912" w:rsidP="000F549E">
      <w:pPr>
        <w:pStyle w:val="aa"/>
        <w:ind w:left="1080"/>
        <w:rPr>
          <w:lang w:val="bg-BG"/>
        </w:rPr>
      </w:pPr>
    </w:p>
    <w:p w14:paraId="32CC39B6" w14:textId="41803DF8" w:rsidR="000F549E" w:rsidRDefault="000F549E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Добавяне на ново мероприятие. При избор на ново мероприятие, потребителя трябва да избере чрез локация от картата, блокът от СИЗП, в който ще бъде извършвано мероприятието, дата, начален и краен час, продукт, площ, доза и култура.</w:t>
      </w:r>
    </w:p>
    <w:p w14:paraId="6FD62CA1" w14:textId="77777777" w:rsidR="004F2912" w:rsidRDefault="004F2912" w:rsidP="004F2912">
      <w:pPr>
        <w:pStyle w:val="aa"/>
        <w:ind w:left="1080"/>
        <w:rPr>
          <w:lang w:val="bg-BG"/>
        </w:rPr>
      </w:pPr>
    </w:p>
    <w:p w14:paraId="6249E1D4" w14:textId="73AD507A" w:rsidR="000F549E" w:rsidRDefault="000F549E" w:rsidP="000F549E">
      <w:pPr>
        <w:pStyle w:val="aa"/>
        <w:ind w:left="1080"/>
        <w:rPr>
          <w:lang w:val="bg-BG"/>
        </w:rPr>
      </w:pPr>
      <w:r w:rsidRPr="000F549E">
        <w:rPr>
          <w:noProof/>
          <w:lang w:val="bg-BG" w:eastAsia="bg-BG"/>
        </w:rPr>
        <w:drawing>
          <wp:inline distT="0" distB="0" distL="0" distR="0" wp14:anchorId="6563A3BD" wp14:editId="67B05B59">
            <wp:extent cx="5972810" cy="3237230"/>
            <wp:effectExtent l="0" t="0" r="0" b="127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A01D" w14:textId="77777777" w:rsidR="004F2912" w:rsidRDefault="004F2912" w:rsidP="000F549E">
      <w:pPr>
        <w:pStyle w:val="aa"/>
        <w:ind w:left="1080"/>
        <w:rPr>
          <w:lang w:val="bg-BG"/>
        </w:rPr>
      </w:pPr>
    </w:p>
    <w:p w14:paraId="59AC9D1F" w14:textId="77777777" w:rsidR="004F2912" w:rsidRDefault="004F2912" w:rsidP="000F549E">
      <w:pPr>
        <w:pStyle w:val="aa"/>
        <w:ind w:left="1080"/>
        <w:rPr>
          <w:lang w:val="bg-BG"/>
        </w:rPr>
      </w:pPr>
    </w:p>
    <w:p w14:paraId="5AF54EC8" w14:textId="08485334" w:rsidR="000F549E" w:rsidRDefault="000F549E" w:rsidP="000F549E">
      <w:pPr>
        <w:pStyle w:val="aa"/>
        <w:ind w:left="1080"/>
        <w:rPr>
          <w:lang w:val="bg-BG"/>
        </w:rPr>
      </w:pPr>
      <w:r>
        <w:rPr>
          <w:lang w:val="bg-BG"/>
        </w:rPr>
        <w:t xml:space="preserve">След запис на мероприятието, автоматично се изпраща </w:t>
      </w:r>
      <w:r>
        <w:t>e-mail</w:t>
      </w:r>
      <w:r>
        <w:rPr>
          <w:lang w:val="bg-BG"/>
        </w:rPr>
        <w:t xml:space="preserve"> и </w:t>
      </w:r>
      <w:r>
        <w:t xml:space="preserve">SMS </w:t>
      </w:r>
      <w:r>
        <w:rPr>
          <w:lang w:val="bg-BG"/>
        </w:rPr>
        <w:t>до потребителите с пчелини, попадащи в радиус 3 км. около блока, който ще бъде третиран.</w:t>
      </w:r>
    </w:p>
    <w:p w14:paraId="686B4EC5" w14:textId="0ADAA2EF" w:rsidR="004F2912" w:rsidRDefault="004F2912" w:rsidP="000F549E">
      <w:pPr>
        <w:pStyle w:val="aa"/>
        <w:ind w:left="1080"/>
        <w:rPr>
          <w:lang w:val="bg-BG"/>
        </w:rPr>
      </w:pPr>
      <w:r>
        <w:rPr>
          <w:lang w:val="bg-BG"/>
        </w:rPr>
        <w:t>Въведени са следните ограничения при добавяне на мероприятие:</w:t>
      </w:r>
    </w:p>
    <w:p w14:paraId="00A95576" w14:textId="7AA6203D" w:rsidR="004F2912" w:rsidRDefault="004F2912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>Мероприятията се въвеждат най-рано 2 дни по-рано.</w:t>
      </w:r>
    </w:p>
    <w:p w14:paraId="522FCE1A" w14:textId="73AB40F6" w:rsidR="004F2912" w:rsidRDefault="004F2912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>Мероприятията могат да продължават не повече от 24 часа.</w:t>
      </w:r>
    </w:p>
    <w:p w14:paraId="0BE813FB" w14:textId="77777777" w:rsidR="004F2912" w:rsidRPr="004F2912" w:rsidRDefault="004F2912" w:rsidP="004F2912">
      <w:pPr>
        <w:rPr>
          <w:lang w:val="bg-BG"/>
        </w:rPr>
      </w:pPr>
    </w:p>
    <w:p w14:paraId="4DD69ADD" w14:textId="77777777" w:rsidR="009B4140" w:rsidRDefault="009B4140" w:rsidP="000F549E">
      <w:pPr>
        <w:pStyle w:val="aa"/>
        <w:ind w:left="1080"/>
        <w:rPr>
          <w:lang w:val="bg-BG"/>
        </w:rPr>
      </w:pPr>
    </w:p>
    <w:p w14:paraId="52CF849D" w14:textId="3639AE94" w:rsidR="009B4140" w:rsidRDefault="009B4140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Избор на пчелин. При избор на пчелин от списъка се визуализира локацията на пчелина и информация за него.</w:t>
      </w:r>
    </w:p>
    <w:p w14:paraId="5DEB2387" w14:textId="4E14A70C" w:rsidR="009B4140" w:rsidRDefault="009B4140" w:rsidP="009B4140">
      <w:pPr>
        <w:pStyle w:val="aa"/>
        <w:ind w:left="1080"/>
        <w:rPr>
          <w:lang w:val="bg-BG"/>
        </w:rPr>
      </w:pPr>
      <w:r w:rsidRPr="009B4140">
        <w:rPr>
          <w:noProof/>
          <w:lang w:val="bg-BG" w:eastAsia="bg-BG"/>
        </w:rPr>
        <w:lastRenderedPageBreak/>
        <w:drawing>
          <wp:inline distT="0" distB="0" distL="0" distR="0" wp14:anchorId="4C7EFA5E" wp14:editId="426AF342">
            <wp:extent cx="5972810" cy="3256280"/>
            <wp:effectExtent l="0" t="0" r="0" b="0"/>
            <wp:docPr id="40" name="Picture 40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49B6" w14:textId="416D7022" w:rsidR="004F2912" w:rsidRDefault="004F2912" w:rsidP="009B4140">
      <w:pPr>
        <w:pStyle w:val="aa"/>
        <w:ind w:left="1080"/>
        <w:rPr>
          <w:lang w:val="bg-BG"/>
        </w:rPr>
      </w:pPr>
    </w:p>
    <w:p w14:paraId="1E7397DA" w14:textId="77777777" w:rsidR="004F2912" w:rsidRDefault="004F2912" w:rsidP="009B4140">
      <w:pPr>
        <w:pStyle w:val="aa"/>
        <w:ind w:left="1080"/>
        <w:rPr>
          <w:lang w:val="bg-BG"/>
        </w:rPr>
      </w:pPr>
    </w:p>
    <w:p w14:paraId="3852F4D3" w14:textId="53955552" w:rsidR="009B4140" w:rsidRDefault="009B4140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t>Уведомления. Списъка с уведомления съдържа прочетените и новите съобщения до потребителя. При избор на уведомление се визуализира</w:t>
      </w:r>
      <w:r w:rsidR="004F2912">
        <w:rPr>
          <w:lang w:val="bg-BG"/>
        </w:rPr>
        <w:t xml:space="preserve"> съответното</w:t>
      </w:r>
      <w:r>
        <w:rPr>
          <w:lang w:val="bg-BG"/>
        </w:rPr>
        <w:t xml:space="preserve"> мероприятие</w:t>
      </w:r>
      <w:r w:rsidR="004F2912">
        <w:rPr>
          <w:lang w:val="bg-BG"/>
        </w:rPr>
        <w:t>.</w:t>
      </w:r>
      <w:r>
        <w:rPr>
          <w:lang w:val="bg-BG"/>
        </w:rPr>
        <w:t xml:space="preserve"> </w:t>
      </w:r>
    </w:p>
    <w:p w14:paraId="22F6FD70" w14:textId="45506D04" w:rsidR="004F2912" w:rsidRDefault="004F2912" w:rsidP="004F2912">
      <w:pPr>
        <w:pStyle w:val="aa"/>
        <w:ind w:left="1080"/>
        <w:rPr>
          <w:lang w:val="bg-BG"/>
        </w:rPr>
      </w:pPr>
      <w:r w:rsidRPr="004F2912">
        <w:rPr>
          <w:noProof/>
          <w:lang w:val="bg-BG" w:eastAsia="bg-BG"/>
        </w:rPr>
        <w:drawing>
          <wp:inline distT="0" distB="0" distL="0" distR="0" wp14:anchorId="555B15BC" wp14:editId="2818603A">
            <wp:extent cx="5972810" cy="3267075"/>
            <wp:effectExtent l="0" t="0" r="0" b="0"/>
            <wp:docPr id="41" name="Picture 4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B65" w14:textId="38896C80" w:rsidR="004F2912" w:rsidRDefault="004F2912" w:rsidP="004F2912">
      <w:pPr>
        <w:pStyle w:val="aa"/>
        <w:ind w:left="1080"/>
        <w:rPr>
          <w:lang w:val="bg-BG"/>
        </w:rPr>
      </w:pPr>
    </w:p>
    <w:p w14:paraId="0B144791" w14:textId="240A29B8" w:rsidR="004F2912" w:rsidRDefault="004F2912" w:rsidP="004F2912">
      <w:pPr>
        <w:pStyle w:val="aa"/>
        <w:ind w:left="1080"/>
        <w:rPr>
          <w:lang w:val="bg-BG"/>
        </w:rPr>
      </w:pPr>
    </w:p>
    <w:p w14:paraId="34EF397B" w14:textId="77777777" w:rsidR="004F2912" w:rsidRDefault="004F2912" w:rsidP="004F2912">
      <w:pPr>
        <w:pStyle w:val="aa"/>
        <w:ind w:left="1080"/>
        <w:rPr>
          <w:lang w:val="bg-BG"/>
        </w:rPr>
      </w:pPr>
    </w:p>
    <w:p w14:paraId="29CEE47D" w14:textId="5C0B547C" w:rsidR="004F2912" w:rsidRDefault="004F2912" w:rsidP="004F2912">
      <w:pPr>
        <w:pStyle w:val="aa"/>
        <w:ind w:left="1080"/>
        <w:rPr>
          <w:lang w:val="bg-BG"/>
        </w:rPr>
      </w:pPr>
    </w:p>
    <w:p w14:paraId="39B4F489" w14:textId="0FBD3729" w:rsidR="004F2912" w:rsidRDefault="004F2912" w:rsidP="007E063E">
      <w:pPr>
        <w:pStyle w:val="aa"/>
        <w:numPr>
          <w:ilvl w:val="1"/>
          <w:numId w:val="4"/>
        </w:numPr>
        <w:rPr>
          <w:lang w:val="bg-BG"/>
        </w:rPr>
      </w:pPr>
      <w:r>
        <w:rPr>
          <w:lang w:val="bg-BG"/>
        </w:rPr>
        <w:lastRenderedPageBreak/>
        <w:t>Потребителски профил. В профила на потребителя могат да се променят:</w:t>
      </w:r>
    </w:p>
    <w:p w14:paraId="68F9CAFA" w14:textId="60E2F18D" w:rsidR="004F2912" w:rsidRDefault="004F2912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>Парола</w:t>
      </w:r>
    </w:p>
    <w:p w14:paraId="183BF84D" w14:textId="58E90F18" w:rsidR="004F2912" w:rsidRDefault="004F2912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>Телефон за уведомления</w:t>
      </w:r>
    </w:p>
    <w:p w14:paraId="7FF4DF09" w14:textId="77A5E80B" w:rsidR="004F2912" w:rsidRDefault="004F2912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 xml:space="preserve">Да се добави </w:t>
      </w:r>
      <w:r w:rsidR="00916119">
        <w:rPr>
          <w:lang w:val="bg-BG"/>
        </w:rPr>
        <w:t>пчелин, в случай, че в регистъра на пчелините, собственика на пчелина използван за регистрация има повече от 1 пчелин.</w:t>
      </w:r>
    </w:p>
    <w:p w14:paraId="32C3F3BF" w14:textId="2DFD75B7" w:rsidR="00916119" w:rsidRDefault="00916119" w:rsidP="004F2912">
      <w:pPr>
        <w:pStyle w:val="aa"/>
        <w:numPr>
          <w:ilvl w:val="0"/>
          <w:numId w:val="5"/>
        </w:numPr>
        <w:rPr>
          <w:lang w:val="bg-BG"/>
        </w:rPr>
      </w:pPr>
      <w:r>
        <w:rPr>
          <w:lang w:val="bg-BG"/>
        </w:rPr>
        <w:t>Да се промени номера на сертификата по чл. 83, като отново следва да се валидира чрез СМС с код.</w:t>
      </w:r>
    </w:p>
    <w:p w14:paraId="35BC7286" w14:textId="1BAC3C86" w:rsidR="004F2912" w:rsidRDefault="00916119" w:rsidP="00C578AD">
      <w:pPr>
        <w:ind w:left="1134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5ACA87B9" wp14:editId="787E1C26">
            <wp:extent cx="5972810" cy="3244215"/>
            <wp:effectExtent l="0" t="0" r="0" b="0"/>
            <wp:docPr id="43" name="Picture 43" descr="A picture containing table, sitting, compute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20-08-04 at 18.41.54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B1C1" w14:textId="1D3DAD2A" w:rsidR="00C578AD" w:rsidRDefault="00C578AD" w:rsidP="00C578AD">
      <w:pPr>
        <w:ind w:left="1134"/>
        <w:rPr>
          <w:lang w:val="bg-BG"/>
        </w:rPr>
      </w:pPr>
    </w:p>
    <w:p w14:paraId="6228F8BD" w14:textId="58DB5000" w:rsidR="007E063E" w:rsidRDefault="007E063E" w:rsidP="00C578AD">
      <w:pPr>
        <w:ind w:left="1134"/>
        <w:rPr>
          <w:lang w:val="bg-BG"/>
        </w:rPr>
      </w:pPr>
    </w:p>
    <w:p w14:paraId="7098F05B" w14:textId="3649C387" w:rsidR="007E063E" w:rsidRDefault="007E063E" w:rsidP="00C578AD">
      <w:pPr>
        <w:ind w:left="1134"/>
        <w:rPr>
          <w:lang w:val="bg-BG"/>
        </w:rPr>
      </w:pPr>
    </w:p>
    <w:p w14:paraId="46DEDE3F" w14:textId="6F00E64F" w:rsidR="007E063E" w:rsidRDefault="007E063E" w:rsidP="00C578AD">
      <w:pPr>
        <w:ind w:left="1134"/>
        <w:rPr>
          <w:lang w:val="bg-BG"/>
        </w:rPr>
      </w:pPr>
    </w:p>
    <w:p w14:paraId="10905339" w14:textId="0BD56230" w:rsidR="007E063E" w:rsidRDefault="007E063E" w:rsidP="00C578AD">
      <w:pPr>
        <w:ind w:left="1134"/>
        <w:rPr>
          <w:lang w:val="bg-BG"/>
        </w:rPr>
      </w:pPr>
    </w:p>
    <w:p w14:paraId="142492EC" w14:textId="5A252626" w:rsidR="007E063E" w:rsidRDefault="007E063E" w:rsidP="00C578AD">
      <w:pPr>
        <w:ind w:left="1134"/>
        <w:rPr>
          <w:lang w:val="bg-BG"/>
        </w:rPr>
      </w:pPr>
    </w:p>
    <w:p w14:paraId="5E356568" w14:textId="41802C4F" w:rsidR="007E063E" w:rsidRDefault="007E063E" w:rsidP="00C578AD">
      <w:pPr>
        <w:ind w:left="1134"/>
        <w:rPr>
          <w:lang w:val="bg-BG"/>
        </w:rPr>
      </w:pPr>
    </w:p>
    <w:p w14:paraId="6D30B142" w14:textId="000D13A9" w:rsidR="007E063E" w:rsidRDefault="007E063E" w:rsidP="00C578AD">
      <w:pPr>
        <w:ind w:left="1134"/>
        <w:rPr>
          <w:lang w:val="bg-BG"/>
        </w:rPr>
      </w:pPr>
    </w:p>
    <w:p w14:paraId="10B7F66A" w14:textId="7C7506F0" w:rsidR="007E063E" w:rsidRDefault="007E063E" w:rsidP="00C578AD">
      <w:pPr>
        <w:ind w:left="1134"/>
        <w:rPr>
          <w:lang w:val="bg-BG"/>
        </w:rPr>
      </w:pPr>
    </w:p>
    <w:p w14:paraId="6D8C92EE" w14:textId="747B877E" w:rsidR="00177E88" w:rsidRPr="00177E88" w:rsidRDefault="00177E88" w:rsidP="00177E88">
      <w:pPr>
        <w:tabs>
          <w:tab w:val="left" w:pos="3873"/>
        </w:tabs>
        <w:rPr>
          <w:rFonts w:ascii="Segoe UI Black" w:hAnsi="Segoe UI Black"/>
          <w:sz w:val="52"/>
          <w:szCs w:val="52"/>
          <w:lang w:val="bg-BG"/>
        </w:rPr>
      </w:pPr>
    </w:p>
    <w:sectPr w:rsidR="00177E88" w:rsidRPr="00177E88">
      <w:footerReference w:type="even" r:id="rId23"/>
      <w:footerReference w:type="default" r:id="rId24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58493" w14:textId="77777777" w:rsidR="00743A9F" w:rsidRDefault="00743A9F" w:rsidP="00104F70">
      <w:pPr>
        <w:spacing w:after="0" w:line="240" w:lineRule="auto"/>
      </w:pPr>
      <w:r>
        <w:separator/>
      </w:r>
    </w:p>
  </w:endnote>
  <w:endnote w:type="continuationSeparator" w:id="0">
    <w:p w14:paraId="22BB5AF1" w14:textId="77777777" w:rsidR="00743A9F" w:rsidRDefault="00743A9F" w:rsidP="00104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altName w:val="Calibri"/>
    <w:panose1 w:val="020B0A02040204020203"/>
    <w:charset w:val="CC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-34309081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45EF4463" w14:textId="59FFAA9C" w:rsidR="00DA24DE" w:rsidRDefault="00DA24DE" w:rsidP="00A13978">
        <w:pPr>
          <w:pStyle w:val="a7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132B6C0F" w14:textId="77777777" w:rsidR="00DA24DE" w:rsidRDefault="00DA24DE" w:rsidP="00DA24D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195259025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14F989B2" w14:textId="13AE099D" w:rsidR="00DA24DE" w:rsidRDefault="00DA24DE" w:rsidP="00A13978">
        <w:pPr>
          <w:pStyle w:val="a7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495881">
          <w:rPr>
            <w:rStyle w:val="ae"/>
            <w:noProof/>
          </w:rPr>
          <w:t>2</w:t>
        </w:r>
        <w:r>
          <w:rPr>
            <w:rStyle w:val="ae"/>
          </w:rPr>
          <w:fldChar w:fldCharType="end"/>
        </w:r>
      </w:p>
    </w:sdtContent>
  </w:sdt>
  <w:p w14:paraId="2A8B5DAA" w14:textId="7BBE0963" w:rsidR="00617045" w:rsidRPr="00DA24DE" w:rsidRDefault="00617045" w:rsidP="00DA24DE">
    <w:pPr>
      <w:pStyle w:val="a7"/>
      <w:ind w:right="360"/>
      <w:rPr>
        <w:lang w:val="bg-BG"/>
      </w:rPr>
    </w:pPr>
    <w:r>
      <w:t xml:space="preserve">v.1.0 </w:t>
    </w:r>
    <w:r w:rsidR="00DA24D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FE395" w14:textId="77777777" w:rsidR="00743A9F" w:rsidRDefault="00743A9F" w:rsidP="00104F70">
      <w:pPr>
        <w:spacing w:after="0" w:line="240" w:lineRule="auto"/>
      </w:pPr>
      <w:r>
        <w:separator/>
      </w:r>
    </w:p>
  </w:footnote>
  <w:footnote w:type="continuationSeparator" w:id="0">
    <w:p w14:paraId="257E1881" w14:textId="77777777" w:rsidR="00743A9F" w:rsidRDefault="00743A9F" w:rsidP="00104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81CE7"/>
    <w:multiLevelType w:val="multilevel"/>
    <w:tmpl w:val="44E67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03377E2"/>
    <w:multiLevelType w:val="hybridMultilevel"/>
    <w:tmpl w:val="3A5C6128"/>
    <w:lvl w:ilvl="0" w:tplc="87C4E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A2BA2"/>
    <w:multiLevelType w:val="hybridMultilevel"/>
    <w:tmpl w:val="2BACE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064E9"/>
    <w:multiLevelType w:val="hybridMultilevel"/>
    <w:tmpl w:val="AF6EBB66"/>
    <w:lvl w:ilvl="0" w:tplc="9AE0348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09D14B3"/>
    <w:multiLevelType w:val="hybridMultilevel"/>
    <w:tmpl w:val="72C4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3408F"/>
    <w:multiLevelType w:val="hybridMultilevel"/>
    <w:tmpl w:val="1D9EB998"/>
    <w:lvl w:ilvl="0" w:tplc="D5B299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E6CCA"/>
    <w:multiLevelType w:val="hybridMultilevel"/>
    <w:tmpl w:val="FA3A2316"/>
    <w:lvl w:ilvl="0" w:tplc="F32A4AB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67A"/>
    <w:rsid w:val="00042781"/>
    <w:rsid w:val="00074BAF"/>
    <w:rsid w:val="00086387"/>
    <w:rsid w:val="000D4489"/>
    <w:rsid w:val="000F10AE"/>
    <w:rsid w:val="000F549E"/>
    <w:rsid w:val="00104F70"/>
    <w:rsid w:val="00162A15"/>
    <w:rsid w:val="00166F27"/>
    <w:rsid w:val="00177E88"/>
    <w:rsid w:val="001B01BB"/>
    <w:rsid w:val="001B7AF6"/>
    <w:rsid w:val="001C648B"/>
    <w:rsid w:val="0023455B"/>
    <w:rsid w:val="00241DEA"/>
    <w:rsid w:val="00264E9B"/>
    <w:rsid w:val="00281A03"/>
    <w:rsid w:val="002B3688"/>
    <w:rsid w:val="002E1F6F"/>
    <w:rsid w:val="002F4DAE"/>
    <w:rsid w:val="003372B1"/>
    <w:rsid w:val="003418F9"/>
    <w:rsid w:val="0034267A"/>
    <w:rsid w:val="00355380"/>
    <w:rsid w:val="0037070F"/>
    <w:rsid w:val="00386B7F"/>
    <w:rsid w:val="003D398A"/>
    <w:rsid w:val="004207A4"/>
    <w:rsid w:val="00466FF1"/>
    <w:rsid w:val="00495881"/>
    <w:rsid w:val="004F2912"/>
    <w:rsid w:val="00556C64"/>
    <w:rsid w:val="00563996"/>
    <w:rsid w:val="00586D5F"/>
    <w:rsid w:val="005E365C"/>
    <w:rsid w:val="005F2AE6"/>
    <w:rsid w:val="00611DD7"/>
    <w:rsid w:val="00611E1D"/>
    <w:rsid w:val="006151D3"/>
    <w:rsid w:val="00617045"/>
    <w:rsid w:val="00657236"/>
    <w:rsid w:val="006623DB"/>
    <w:rsid w:val="00682AB2"/>
    <w:rsid w:val="006B2B3F"/>
    <w:rsid w:val="006B5F8C"/>
    <w:rsid w:val="006C6A5B"/>
    <w:rsid w:val="006D066F"/>
    <w:rsid w:val="006E4659"/>
    <w:rsid w:val="0073229C"/>
    <w:rsid w:val="00737F46"/>
    <w:rsid w:val="00743A9F"/>
    <w:rsid w:val="007478BB"/>
    <w:rsid w:val="00750917"/>
    <w:rsid w:val="00772850"/>
    <w:rsid w:val="007812B2"/>
    <w:rsid w:val="007E063E"/>
    <w:rsid w:val="007E2B48"/>
    <w:rsid w:val="00804788"/>
    <w:rsid w:val="0081307C"/>
    <w:rsid w:val="008135A6"/>
    <w:rsid w:val="00814FB0"/>
    <w:rsid w:val="00824AE4"/>
    <w:rsid w:val="00856D07"/>
    <w:rsid w:val="008B3388"/>
    <w:rsid w:val="008D0E34"/>
    <w:rsid w:val="008D35E0"/>
    <w:rsid w:val="008F6994"/>
    <w:rsid w:val="00910F2E"/>
    <w:rsid w:val="00916119"/>
    <w:rsid w:val="00932614"/>
    <w:rsid w:val="009416CD"/>
    <w:rsid w:val="009731CE"/>
    <w:rsid w:val="00982667"/>
    <w:rsid w:val="009B4140"/>
    <w:rsid w:val="009D7D17"/>
    <w:rsid w:val="009F2305"/>
    <w:rsid w:val="00A0676D"/>
    <w:rsid w:val="00A761C1"/>
    <w:rsid w:val="00A97FC4"/>
    <w:rsid w:val="00AA238F"/>
    <w:rsid w:val="00B07FD8"/>
    <w:rsid w:val="00B16687"/>
    <w:rsid w:val="00B641F0"/>
    <w:rsid w:val="00B92171"/>
    <w:rsid w:val="00B94FD1"/>
    <w:rsid w:val="00C058EE"/>
    <w:rsid w:val="00C15518"/>
    <w:rsid w:val="00C17BEC"/>
    <w:rsid w:val="00C302C1"/>
    <w:rsid w:val="00C34F48"/>
    <w:rsid w:val="00C563A7"/>
    <w:rsid w:val="00C578AD"/>
    <w:rsid w:val="00C73F68"/>
    <w:rsid w:val="00CB0CC2"/>
    <w:rsid w:val="00CC0573"/>
    <w:rsid w:val="00CC78DF"/>
    <w:rsid w:val="00CD26BA"/>
    <w:rsid w:val="00CD3A46"/>
    <w:rsid w:val="00D9763C"/>
    <w:rsid w:val="00DA24DE"/>
    <w:rsid w:val="00DA69AB"/>
    <w:rsid w:val="00DE13B0"/>
    <w:rsid w:val="00E407C2"/>
    <w:rsid w:val="00E63448"/>
    <w:rsid w:val="00E71E3B"/>
    <w:rsid w:val="00E72412"/>
    <w:rsid w:val="00E96352"/>
    <w:rsid w:val="00EB6B86"/>
    <w:rsid w:val="00ED57C3"/>
    <w:rsid w:val="00EE579D"/>
    <w:rsid w:val="00EF30D1"/>
    <w:rsid w:val="00EF5D9E"/>
    <w:rsid w:val="00F16F49"/>
    <w:rsid w:val="00F54E21"/>
    <w:rsid w:val="00F70204"/>
    <w:rsid w:val="00F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77EE3"/>
  <w15:docId w15:val="{587E0C76-676E-46F1-BCB5-D661A1FE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788"/>
  </w:style>
  <w:style w:type="paragraph" w:styleId="1">
    <w:name w:val="heading 1"/>
    <w:basedOn w:val="a"/>
    <w:next w:val="a"/>
    <w:link w:val="10"/>
    <w:uiPriority w:val="9"/>
    <w:qFormat/>
    <w:rsid w:val="007E2B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426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104F70"/>
  </w:style>
  <w:style w:type="paragraph" w:styleId="a7">
    <w:name w:val="footer"/>
    <w:basedOn w:val="a"/>
    <w:link w:val="a8"/>
    <w:uiPriority w:val="99"/>
    <w:unhideWhenUsed/>
    <w:rsid w:val="00104F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104F70"/>
  </w:style>
  <w:style w:type="table" w:styleId="a9">
    <w:name w:val="Table Grid"/>
    <w:basedOn w:val="a1"/>
    <w:uiPriority w:val="59"/>
    <w:rsid w:val="0055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C78DF"/>
    <w:pPr>
      <w:ind w:left="720"/>
      <w:contextualSpacing/>
    </w:pPr>
  </w:style>
  <w:style w:type="paragraph" w:styleId="ab">
    <w:name w:val="No Spacing"/>
    <w:uiPriority w:val="1"/>
    <w:qFormat/>
    <w:rsid w:val="00177E88"/>
    <w:pPr>
      <w:spacing w:after="0" w:line="240" w:lineRule="auto"/>
    </w:pPr>
  </w:style>
  <w:style w:type="character" w:customStyle="1" w:styleId="10">
    <w:name w:val="Заглавие 1 Знак"/>
    <w:basedOn w:val="a0"/>
    <w:link w:val="1"/>
    <w:uiPriority w:val="9"/>
    <w:rsid w:val="007E2B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6B2B3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2B3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EF30D1"/>
    <w:rPr>
      <w:color w:val="800080" w:themeColor="followedHyperlink"/>
      <w:u w:val="single"/>
    </w:rPr>
  </w:style>
  <w:style w:type="character" w:styleId="ae">
    <w:name w:val="page number"/>
    <w:basedOn w:val="a0"/>
    <w:uiPriority w:val="99"/>
    <w:semiHidden/>
    <w:unhideWhenUsed/>
    <w:rsid w:val="00DA24DE"/>
  </w:style>
  <w:style w:type="paragraph" w:styleId="af">
    <w:name w:val="TOC Heading"/>
    <w:basedOn w:val="1"/>
    <w:next w:val="a"/>
    <w:uiPriority w:val="39"/>
    <w:unhideWhenUsed/>
    <w:qFormat/>
    <w:rsid w:val="00586D5F"/>
    <w:pPr>
      <w:spacing w:before="480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E063E"/>
    <w:pPr>
      <w:tabs>
        <w:tab w:val="right" w:leader="dot" w:pos="9396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586D5F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586D5F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586D5F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586D5F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586D5F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86D5F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86D5F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86D5F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epord.bfsa.bg/auth/logi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F8425-2EF9-4B5D-8232-9805303C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496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Tsvetomila Dimitrova</dc:creator>
  <cp:lastModifiedBy>Slavka Kirova</cp:lastModifiedBy>
  <cp:revision>2</cp:revision>
  <cp:lastPrinted>2016-08-01T14:11:00Z</cp:lastPrinted>
  <dcterms:created xsi:type="dcterms:W3CDTF">2020-12-09T14:31:00Z</dcterms:created>
  <dcterms:modified xsi:type="dcterms:W3CDTF">2020-12-09T14:31:00Z</dcterms:modified>
</cp:coreProperties>
</file>