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38C9">
      <w:pPr>
        <w:spacing w:before="100" w:beforeAutospacing="1" w:after="100" w:afterAutospacing="1" w:line="240" w:lineRule="auto"/>
        <w:jc w:val="center"/>
        <w:textAlignment w:val="center"/>
        <w:divId w:val="1353535905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13 ОТ 26 АВГУСТ 2016 Г. ЗА МЕРКИТЕ ЗА ОПАЗВАНЕТО НА ПЧЕЛИТЕ И ПЧЕЛНИТЕ СЕМЕЙСТВА ОТ ОТРАВЯНЕ И НАЧИНИТЕ ЗА ПРОВЕЖДАНЕ НА РАСТИТЕЛНОЗАЩИТНИ, ДЕЗИНФЕКЦИОННИ И ДЕЗИНСЕКЦИОННИ ДЕЙНОСТИ</w:t>
      </w:r>
    </w:p>
    <w:p w:rsidR="00000000" w:rsidRDefault="002538C9">
      <w:pPr>
        <w:spacing w:after="0" w:line="240" w:lineRule="auto"/>
        <w:ind w:firstLine="1155"/>
        <w:textAlignment w:val="center"/>
        <w:divId w:val="92650277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земеделието и храните</w:t>
      </w:r>
    </w:p>
    <w:p w:rsidR="00000000" w:rsidRDefault="002538C9">
      <w:pPr>
        <w:spacing w:before="100" w:beforeAutospacing="1" w:after="100" w:afterAutospacing="1" w:line="240" w:lineRule="auto"/>
        <w:ind w:firstLine="1155"/>
        <w:jc w:val="both"/>
        <w:textAlignment w:val="center"/>
        <w:divId w:val="136872062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ДВ. бр.70 от 9 септември 2016г., изм. ДВ. бр.16 от 22 февруари 2019г., изм. 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доп. ДВ. бр.101 от 27 ноември 2020г.</w:t>
      </w:r>
    </w:p>
    <w:p w:rsidR="00000000" w:rsidRDefault="002538C9">
      <w:pPr>
        <w:spacing w:before="100" w:beforeAutospacing="1" w:after="100" w:afterAutospacing="1" w:line="240" w:lineRule="auto"/>
        <w:jc w:val="center"/>
        <w:textAlignment w:val="center"/>
        <w:divId w:val="16655911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202251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С тази наредба се определят мерките за опазване на пчелите и пчелните семейства от отравяне и начините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провеждане на растителнозащитни, дезинфекционни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с наземна и авиационна техника.</w:t>
      </w:r>
    </w:p>
    <w:p w:rsidR="00000000" w:rsidRDefault="002538C9">
      <w:pPr>
        <w:spacing w:before="100" w:beforeAutospacing="1" w:after="100" w:afterAutospacing="1" w:line="240" w:lineRule="auto"/>
        <w:jc w:val="center"/>
        <w:textAlignment w:val="center"/>
        <w:divId w:val="71331313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Условия и ред за извършване на растителнозащитни, дезинфекционни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дезинсекционни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дейности с наземна и авиационна техника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600838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родукти за растителна защита, препарати за дезинфекция и дезинсекция се употребяват върху земеделски и горски култури и други площи с наземна техника: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518810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спазване на защитни зони и отстояния: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582332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(изм. - ДВ, бр. 101 от 2020 г.) не по-малко от 50 м, кога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посоката на вятъра е обратна на пчелините;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008800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(изм. - ДВ, бр. 101 от 2020 г.) не по-малко от 150 м, когато посоката на вятъра е към пчелините;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653749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(отм. - ДВ, бр. 101 от 2020 г.)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906186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скорост на вятъра не повече от 5 м/сек., когато оборудването за прил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агане на продукти за растителна защита осигурява намаляване отнасянето на струята, и не повече от 2 м/сек., без такова оборудване.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327365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Не се допуска използването на продукти за растителна защита и препарати за дезинфекция и дезинсекция с наземна техника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074011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скорост на вятъра над 5 м/сек.;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079520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температура на въздуха над 25 °С, измерена на сянка.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352465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(1) (Доп. - ДВ, бр. 101 от 2020 г.) Продукти за растителна защита, препарати за дезинфекция и дезинсекция се употребяват върху земеделски и горски култ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ури и други площи чрез въздушно пръскане: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995690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след писмено разрешение съгласно чл. 110 от Закона за защита на растенията само когато въздушното пръскане е с продукти за растителна защита;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269893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спазване на защитни зони и отстояния: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311641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(изм. - ДВ, бр. 101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2020 г.) не по-малко от 200 м, когато посоката на вятъра е обратна на пчелините;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497921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(изм. - ДВ, бр. 101 от 2020 г.) не по-малко от 800 м, когато посоката на вятъра е към пчелините.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210067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(Доп. - ДВ, бр. 101 от 2020 г.) Не се допуска прилагането на продукти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растителна защита препарати за дезинфекция и дезинсекция чрез въздушно пръскане: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223444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(отм. - ДВ, бр. 101 от 2020 г.)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2135519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101 от 2020 г.) при скорост на вятъра над 5 м/сек.;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2137947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температура на въздуха над 25 °С, измерена на сянка;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2115247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зм. - ДВ, бр. 101 от 2020 г.) при пълно безветрие;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654142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температурна инверсия.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24913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101 от 2020 г.) В бордния журнал на въздухоплавателното средство авиа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ционният оператор записва състоянието на метеорологичните елементи, характеризиращи времето в момента, преди третиране и след извършване на самото третиране.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77279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(Отм. - ДВ, бр. 101 от 2020 г.)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488520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4. (1) Разрешава се третиране с инсектициди, препарати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дезинфекция и дезинсекция със: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840193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наземна техника - от залез слънце до 10,00 ч. на следващия ден;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668094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авиационна техника - от изгрев слънце до 10,00 часа.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796825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Ограниченията по ал. 1, т. 1 и 2 не се прилагат в случаите, когато в радиус до 3 км по въздух от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раниците на земеделските и горските култури и други площи, върху които ще се прилагат продукти за растителна защита, препарати за дезинфекция и дезинсекция, няма регистрирани пчелини и площи с обществен достъп.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404181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Не се разрешава третиране с продукти за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астителна защита, препарати за дезинфекция и дезинсекция на площи с цъфтяща растителност, пасищни площи, вододайни зони и третиране извън буферните зони, определени при разрешаването на продуктите за растителна защита.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236402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(Изм. - ДВ, бр. 101 от 2020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Възложителят на растителнозащитна, дезинфекционна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 е длъжен да окоси, заоре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цъфтящата растителност в междуредията на трайните насаждения (овощни градини, лозя и др.) и интензивни горски култури преди извършване на трет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ирането при спазване изискванията на чл. 34 от Закона за пчеларството.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158768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(Изм. - ДВ, бр. 101 от 2020 г.) На интернет страницата на Българската агенция по безопасност на храните (БАБХ) се поддържат и актуализират: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87627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регистри с информация за разрешенит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пускане на пазара и употреба продукти за растителна защита, в които са обозначени продуктите, идентифицирани като опасни за пчелите със стандартната фраза "SPe8 Опасен за пчелите", и продуктите за растителна защита с нисък риск;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957448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лицензираните за 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отреба ветеринарномедицински продукти;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506553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списък с контакти на лаборатории, акредитирани да анализират проби от пчели за наличие на продукт за растителна защита и третирана растителност за остатъци от пестициди.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91649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279268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7. (Изм. - ДВ, бр. 16 от 2019 г., изм.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ДВ, бр. 101 от 2020 г.) При извънредни ситуации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каламитет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епифитотия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икономически важни вредители, обявени със заповед на министъра на земеделието, храните и горите, по време на цъфтеж на земеделските култури, БАБХ препоръчва за употреба продук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за растителна защита, щадящи пчелите.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590090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7а. (Нов - ДВ, бр. 101 от 2020 г.) В случай на възникване на заразни болести по животните се извършват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дезинфекционни дейности съгласно Наредба № 8 от 2020 г. за условията и реда за извършване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дезинфекция, дезинсекция,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дератизация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девастация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ограничаване и ликвидиране на болестите по животните (ДВ, бр. 97 от 2020 г.).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442145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7б. (Нов - ДВ, бр. 101 от 2020 г.) В случаите по чл. 7 и 7а компетентният орган възлага на ЦОРХВ извършването на оцен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на влиянието от проведените растителнозащитни,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дезинфекционни дейности върху пчелите, като определя срок за всеки конкретен случай.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412004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7в. (Нов - ДВ, бр. 101 от 2020 г.) При пострадали пчелни семейства в случаите по чл. 7 собствениците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пчелини се обезщетяват по реда на Закона за защита при бедствия.</w:t>
      </w:r>
    </w:p>
    <w:p w:rsidR="00000000" w:rsidRDefault="002538C9">
      <w:pPr>
        <w:spacing w:before="100" w:beforeAutospacing="1" w:after="100" w:afterAutospacing="1" w:line="240" w:lineRule="auto"/>
        <w:jc w:val="center"/>
        <w:textAlignment w:val="center"/>
        <w:divId w:val="24229889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Условия и ред за оповестяване на растителнозащитните, дезинфекционните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дезинсекционните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дейности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821263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(1) (Изм. - ДВ, бр. 101 от 2020 г.) Лицата, които извършват/възлагат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растителнозащитни, дезинфекционни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с наземна и авиационна техника, в срок не по-малко от 3 дни и не повече от 15 дни преди датата на третирането са длъжни да: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327200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уведомят лично (с SMS и/или по електронна поща) собствениците на 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отновъдни обекти (пчелини), регистрирани съгласно Закона за ветеринарномедицинската дейност, разположени в землището на населеното място по местонахождение на площите, които ще бъдат третирани, както и собствениците на пчелини, разположени в граничещите 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млища, за датата и часа, в който ще се извърши мероприятието;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362832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изпратят уведомително писмо съгласно приложение № 1 до кмета на населеното място, в чието землище ще се извършва третирането, както и до кметовете на населените места, чиито землища граничат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третираните площи;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991447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(нова - ДВ, бр. 101 от 2020 г.) прилагат регистрираните с входящ номер уведомителни писма до кметствата към "Дневник за проведените растителнозащитни мероприятия и торене" и към "Технологичен план" за горските територии при употреба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ПРЗ и да ги предоставят при проверка.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960917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(Доп. - ДВ, бр. 101 от 2020 г.) Кметовете по ал. 1, т. 2 обявяват предстоящото третиране в деня на получаване на уведомителното писмо чрез местните средства за масово осведомяване и чрез обява на видно място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съответното населено място, а практикуващите подвижно пчеларство в землището на съответното населено място уведомяват лично с SMS и/или по електронна поща.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519731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целите на уведомяването по ал. 1, т. 1 Областната дирекция по безопасност на храните (ОДБХ)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редоставя на възложителя данни за връзка със собствениците на пчелини.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929846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(4) (Изм. - ДВ, бр. 101 от 2020 г.) Данните по ал. 3 съдържат мобилен телефон и/или електронна поща и се съобщават в съответната ОДБХ от собственика на пчелина при регистрацията, пререг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истрацията на животновъдния обект или се предоставят при необходимост от собственика на пчелина ведно с декларация за съгласие за достъп до лични данни.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692145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Лицата, които извършват дейности по чл. 1, могат да ползват информация от регистъра на пчелините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България, поддържан от БАБХ, както и от регистъра на пчелните семейства на подвижно пчеларство, който се води в кметствата, съгласно чл. 8, ал. 1 от Закона за пчеларството.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930500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(1) Към уведомителното писмо до кмета по чл. 8, ал. 1, т. 2 за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веждане на растителнозащитни, дезинфекционни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се прилага схема на площите за третиране, в която се отразяват видът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фенофазата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земеделската култура, както и видът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фенофазата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културите в съседните площи.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481386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случаите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рилагане на продукти за растителна защита чрез въздушно пръскане към уведомителното писмо се прилага копие на разрешението по чл. 3, ал. 1, т. 1.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724371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9а. (Нов - ДВ, бр. 101 от 2020 г.) (1) Българската агенция по безопасност на храните създава и поддържа електронна платформа за оповестяване на растителнозащитните, дезинфекционните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(ЕПОРД).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69424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Достъпът до ЕПОРД е след извъ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ршена регистрация на потребителя с валиден адрес за електронна поща. Регистрацията и достъпът до ЕПОРД са безплатни за нейните потребители.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304891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Електронната платформа по ал. 1 съдържа географска информация за актуалните граници на слой "Физически блокове"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Системата за идентификация на земеделските парцели (СИЗП), планираните и извършените растителнозащитни, дезинфекционни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и въведени местоположения на животновъдните обекти (пчелини).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936278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Лицата, които извършват/възлагат растителн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озащитни, дезинфекционни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с наземна и авиационна техника, и собствениците на животновъдни обекти (пчелини), регистрирани съгласно Закона за ветеринарномедицинската дейност, се регистрират самостоятелно в ЕПОРД чрез валиден адрес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електронна поща и персонален код.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194268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Регистрираните в ЕПОРД собственици на животновъдни обекти (пчелини), включително практикуващите подвижно пчеларство, следва да въведат в платформата информация за местонахождението на всеки пчелин и да я актуализират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560239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Лицата, които извършват/възлагат растителнозащитни, дезинфекционни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с наземна и авиационна техника, в срок не по-малко от 3 дни и не повече от 15 дни преди датата на третирането са длъжни да въведат информация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дейностите в ЕПОРД, която включва: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978848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обозначаване на блок/блокове от слой "Физически блокове" на СИЗП, в които са планирани дейностите, съответната площ в декари и вида на земеделската култура;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638215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дата и час (от - до) на извършване на дейностите;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57783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кт/препарат - търговско наименование, доза на декар.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34237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Оповестяването се извършва автоматично от ЕПОРД, като на всеки регистриран собственик на пчелин, чиито пчелини попадат в 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километрова зона около блок с планирана дейност, се изпраща електронно писмо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SMS с данните по ал. 6, т. 1 - 3.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645862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501310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(Доп. - ДВ, бр. 101 от 2020 г.) След уведомяването по чл. 8, ал. 1, т. 2 или по чл. 9а, ал. 7, собствениците на пчелини са длъжни да предприемат мерки по опазването на пчелните семейства от отравяне чрез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окриване или затваряне на кошерите или по друг подходящ начин. По преценка на собствениците мястото на пчелина може да бъде обозначено с бял флаг.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483007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11. (1) (Доп. - ДВ, бр. 101 от 2020 г.) Третирането на площите, посочени в уведомителното писмо, не може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продължи повече от 3 дни за определен масив, когато се извършва с наземна техника, и повече от 5 дни - чрез въздушно пръскане при спазване на реда за оповестяване на растителнозащитните, дезинфекционните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800076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(Отм. - ДВ, бр.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 от 2020 г., в сила на 01.03.2021 г.)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813404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(Отм. - ДВ, бр. 101 от 2020 г., в сила на 01.03.2021 г.)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004165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В случаите, когато обявено третиране не бъде проведено, ново третиране, както и всяко следващо третиране на площите в същото населено място, се извърш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след процедурата за уведомяване по чл. 8 и 9.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03547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12. (1) (Доп. - ДВ, бр. 101 от 2020 г.) При масов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подмор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наличие на признаци за отравяне на пчели собственикът на пчелина: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807666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уведомява незабавно ветеринарния лекар, обслужващ пчелина, и кмета на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еленото място на основание чл. 132, ал. 1, т. 5 от Закона за ветеринарномедицинската дейност;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275873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101 от 2020 г.) подава жалба до директора на областната дирекция "Земеделие" (ОДЗ) незабавно по телефона не по-късно от първия ден след констат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ираната смъртност на пчели, която се отразява писмено в ОДЗ в деня на получаването ѝ или най-късно в първия работен ден.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076786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Директорът на ОДЗ незабавно уведомява ОДБХ и свиква комисията по чл. 36, ал. 1 от Закона за пчеларството в срок до 24 часа от получ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аване на жалбата в работни дни или в първия работен ден след получаване на жалбата, ако същата е получена в ден, предхождащ предпразнични и празнични дни. Комисията уведомява лицето по чл. 8, ал. 1 или негов представител за предстоящата проверка.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044062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ДВ, бр. 101 от 2020 г.) Ветеринарният лекар, обслужващ пчелина, след уведомяване от собственика на пчелните семейства за масов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подмор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признаци на отравяне в срок до 24 часа от уведомяването прави преглед на пчелните семейства и отразява констатациит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си във ветеринарномедицинския дневник на животновъдния обект (пчелин).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276261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(Отм. - ДВ, бр. 101 от 2020 г.)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636325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(Отм. - ДВ, бр. 101 от 2020 г.)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384111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(Отм. - ДВ, бр. 101 от 2020 г.)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837842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(Отм. - ДВ, бр. 101 от 2020 г.)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805853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(Отм. - ДВ, бр. 101 от 2020 г.)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052191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(Изм. - ДВ, бр. 101 от 2020 г.) (1) Комисията по чл. 12, ал. 2 извършва проверка на място.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863859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Инспектор по растителна защита от ОДБХ, член на комисията, взема проба от третираната растителност и проверява за наличие на умрели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пчели в нея. Пробата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транспортира незабавно до акредитирана лаборатория. При невъзможност за незабавен транспорт растителната проба следва да бъде съхранена в ОДБХ и доставена в акредитираната лаборатория по подходящ начин. Пробата се придружава от протокол за вземане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роби от растения и растителни продукти за идентификация на употребени продукти за растителна защита и/или за установяване на остатъчни количества от продукти за растителна защита по процедури, утвърдени от изпълнителния директор на БАБХ. Пробата се опакова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транспортира и анализира за сметка на БАБХ.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618023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необходимост по преценка на комисията инспекторът по растителна защита от ОДБХ взема проба от растителността в или около пчелина.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689597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Официалният ветеринарен лекар, член на комисията, взема проба от пчели от пострадалите семейства и около входа на кошерите. Пробата се придружава от писмо за изпращане на проби по образец, одобрен от изпълнителния директор на БАБХ.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471047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Пробата по ал.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трябва да съдържа не по-малко от 50 г от материалите за изследване, поставени в подходяща, инертна опаковка, която предоставя сигурна защита от замърсяване, повреда или изтичане, и да е запечатана. Същата е съпроводена/идентифицирана със стикер с уникален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баркод. Необходимите опаковки и стикери с уникални баркодове се осигуряват от официалния ветеринарен лекар, член на комисията.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15025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Информацията за изпратената проба се отразява в писмото за изпращане на проби по образец, одобрен от изпълнителния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БАБХ, и съдържа най-малко следните данни: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816924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наименование и количество на пробата;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910969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дата, час и място на вземане на пробата;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066876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номер на стикер с уникален баркод;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508178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име и подпис на заинтересованото лице или неговия представител, присъствал при вземан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 на пробата;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559756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име, подпис и щемпел на лицето, взело пробата.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2135753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Пробата по ал. 4 се изпраща за анализ в акредитирана лаборатория от собственика на пчелното стопанство, по чиято жалба е взета, в присъствието на официалния ветеринарен лекар, член на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мисията.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452017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Пробата се транспортира за сметка на собственика на пчелното стопанство, по чиято жалба е взета.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567114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(9) Анализите на пробата от пчели се заплащат от собственика/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чиято жалба се свиква комисията.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605189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538C9">
      <w:pPr>
        <w:spacing w:after="0" w:line="240" w:lineRule="auto"/>
        <w:ind w:firstLine="1155"/>
        <w:jc w:val="both"/>
        <w:textAlignment w:val="center"/>
        <w:divId w:val="1503351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14а. (Нов - ДВ, бр. 101 от 2020 г.)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Арбитражни проби от пчели или растителност за целите на контролна експертиза се формират и съхраняват в лабораторията, в която са изпратени пробите.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919829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След получаване на проба по чл. 14, ал. 2 - 4 във възможно най-кратък срок лабораторията изготвя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нея аналитична проба и отделя необходимия брой аналитични части в зависимост от използвания метод за анализ, включително и за контролна експертиза.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946963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Контролна експертиза на арбитражната проба се извършва след писмено заявление на заинтересованото лице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изпълнителния директор на директора на ОДБХ, на чиято територия е взета пробата. Контролна експертиза може да се заяви в срок до 3 работни дни след надлежно уведомяване за резултатите.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2086612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(4) Изпълнителният директор на БАБХ разрешава извършването на контрол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експертиза в национална референтна лаборатория или в друга национална референтна лаборатория в Европейския съюз, или в друга акредитирана лаборатория, различна от лабораторията, извършила първоначалното изпитване. Всички разходи за извършването на контр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олна експертиза, включително транспорт, опаковане, съхранение, анализ и други, са за сметка на лицето, подало заявлението по ал. 3.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816559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Резултатите от контролната експертиза са окончателни и не подлежат на оспорване.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845440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538C9">
      <w:pPr>
        <w:spacing w:after="0" w:line="240" w:lineRule="auto"/>
        <w:ind w:firstLine="1155"/>
        <w:jc w:val="both"/>
        <w:textAlignment w:val="center"/>
        <w:divId w:val="1390374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14б. (Нов - ДВ, бр. 101 от 2020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(1) След извършване на проверката комисията съставя констативен протокол съгласно приложение № 2, в който: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682322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се потвърждава или отхвърля съмнението за отравяне, придружено с мотиви;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37653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при съмнение за отравяне се отразяват обстоятелствата, при които 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настъпило събитието;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574509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се определят и записват видът и размерът на причинените щети на пчелните семейства от отравянето, като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невърнали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летящи пчели силата на пчелните семейства се определя по броя на рамките с пило и броя на медовите пити, заети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нектар и мед.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457678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В срок до 5 дни след получаване на резултатите от анализите комисията изготвя окончателното заключение съгласно приложение № 3 за причините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подмор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/наличие за отравяне на пчелите и установяване на нарушителя и връчва екземпляр от 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собственика/собствениците на пчелното стопанство, по чиято жалба се свиква комисията.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634527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поискване от страна на комисията ЦОРХВ дава научнообосновано становище относно това, до каква степен установеният в пробата пестицид е опасен за пчелите и дали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измереното количество от него е токсично за тях. Срокът за изготвяне на заключението по ал. 2 започва да тече от получаване на становището.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488588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При установени нарушения на изискванията на наредбата от контролните органи на БАБХ се прилага чл. 48 от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 за пчеларството.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798110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(Нов - ДВ, бр. 101 от 2020 г.) Ежегодно в периода 15 март - 31 май ОДБХ осигуряват мобилни инспектори и служители на разположение за приемане на сигнали и извършване на проверка при необходимост от 8,00 до 18,00 ч. в почивните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празничните дни при спазване на действащото законодателство.</w:t>
      </w:r>
    </w:p>
    <w:p w:rsidR="00000000" w:rsidRDefault="002538C9">
      <w:pPr>
        <w:spacing w:before="100" w:beforeAutospacing="1" w:after="100" w:afterAutospacing="1" w:line="240" w:lineRule="auto"/>
        <w:jc w:val="center"/>
        <w:textAlignment w:val="center"/>
        <w:divId w:val="203037751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187673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По смисъла на тази наредба: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592280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"Въздушно пръскане" е прилагане на продукти за растителна защита от въздухоплавателно средство - самолет или хеликоптер.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623996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Епифитотия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е масова поява на болест, свързана с рязко нарастване честотата на заболяване и нанасяне на значителни повреди по растенията.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952058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Каламитет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е масова поява на неприятел, свързана с нанасянето на значителни повреди по растенията.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14022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"Наземна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техника" е специализирана техника от машини и/или оборудване за извършване на наземно прилагане на продукти за растителна защита.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844704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Подмор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е увеличена смъртност на пчели над пределно допустимите норми.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923535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Фенофаза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е фаза от физиологичното развитие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растенията.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581257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(изм. - ДВ, бр. 101 от 2020 г.) "Щадящи пчелите" са продуктите за растителна защита, които съгласно Регламент (ЕС) 547/2011 на Комисията от 8 юни 2011 г. за прилагане на Регламент (ЕО) 1107/2009 на Европейския парламент и на Съвета по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на изискванията за етикетиране на продукти за растителна защита (ОВ, L 155 от 11.06.2011 г.) не са класифицирани като опасни за пчелите (не съдържат специална фраза за безопасност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291600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(нова - ДВ, бр. 101 от 2020 г.) "Арбитражна проба" е пробата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предназначена за контролна експертиза в случай на оспорване на резултатите.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879711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(нова - ДВ, бр. 101 от 2020 г.) "Дезинсекция" е комплекс от методи за унищожаване на вредни насекоми и кърлежи.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93132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(нова - ДВ, бр. 101 от 2020 г.) "Дезинфекция" е комплекс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 и средства за обезвреждане на патогенни микроорганизми върху живи или неживи обекти.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268320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(нова - ДВ, бр. 101 от 2020 г.) "Продукти за растителна защита с нисък риск" са продукти по смисъла на чл. 47 от Регламент (ЕО) 1107/2009 на Европейския парлам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 и на Съвета от 21 октомври 2009 г. относно пускането на пазара на продукти за растителна защита и за отмяна на директиви 79/117/ЕИО и 91/414/ЕИО на Съвета (ОВ L 309, 24.11.2009 г.)".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68625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(нова - ДВ, бр. 101 от 2020 г.)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Репелент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е препарат за отблъскв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 на насекоми.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565651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(нова - ДВ, бр. 101 от 2020 г.) "Хранителна примамка" са всички видове захари и/или специални добавки, които привличат насекомите.</w:t>
      </w:r>
    </w:p>
    <w:p w:rsidR="00000000" w:rsidRDefault="002538C9">
      <w:pPr>
        <w:spacing w:after="150" w:line="240" w:lineRule="auto"/>
        <w:ind w:firstLine="1155"/>
        <w:jc w:val="both"/>
        <w:textAlignment w:val="center"/>
        <w:divId w:val="1776899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538C9">
      <w:pPr>
        <w:spacing w:before="100" w:beforeAutospacing="1" w:after="100" w:afterAutospacing="1" w:line="240" w:lineRule="auto"/>
        <w:jc w:val="center"/>
        <w:textAlignment w:val="center"/>
        <w:divId w:val="57863833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000000" w:rsidRDefault="002538C9">
      <w:pPr>
        <w:spacing w:after="150" w:line="240" w:lineRule="auto"/>
        <w:ind w:firstLine="1155"/>
        <w:jc w:val="both"/>
        <w:textAlignment w:val="center"/>
        <w:divId w:val="1439178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В срок до един месец от влизане в сила на наредбата собствениците на пче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 с регистрирани животновъдни обекти подават допълнително информацията по чл. 8, ал. 4.</w:t>
      </w:r>
    </w:p>
    <w:p w:rsidR="00000000" w:rsidRDefault="002538C9">
      <w:pPr>
        <w:spacing w:after="150" w:line="240" w:lineRule="auto"/>
        <w:ind w:firstLine="1155"/>
        <w:jc w:val="both"/>
        <w:textAlignment w:val="center"/>
        <w:divId w:val="1751343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Наредбата се издава на основание чл. 32, ал. 2 от Закона за пчеларството и отменя Наредба № 15 от 2004 г. на министъра на земеделието и горите за мерките за 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зването на пчелите и пчелните семейства от отравяне и начините за провеждане на растителнозащитни, дезинфекционни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(ДВ, бр. 47 от 2004 г.).</w:t>
      </w:r>
    </w:p>
    <w:p w:rsidR="00000000" w:rsidRDefault="002538C9">
      <w:pPr>
        <w:spacing w:after="150" w:line="240" w:lineRule="auto"/>
        <w:ind w:firstLine="1155"/>
        <w:jc w:val="both"/>
        <w:textAlignment w:val="center"/>
        <w:divId w:val="2044552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Контролът по изпълнение на наредбата се възлага на изпълнителния директор на БАБХ и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ректорите на областните дирекции "Земеделие".</w:t>
      </w:r>
    </w:p>
    <w:p w:rsidR="00000000" w:rsidRDefault="002538C9">
      <w:pPr>
        <w:spacing w:before="100" w:beforeAutospacing="1" w:after="100" w:afterAutospacing="1" w:line="240" w:lineRule="auto"/>
        <w:jc w:val="center"/>
        <w:textAlignment w:val="center"/>
        <w:divId w:val="40306960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НАРЕДБА ЗА ИЗМЕНЕНИЕ И ДОПЪЛНЕНИЕ НА НАРЕДБА № 13 ОТ 2016 Г. ЗА МЕРКИТЕ ЗА ОПАЗВАНЕТО НА ПЧЕЛИТЕ И ПЧЕЛНИТЕ СЕМЕЙСТВА ОТ ОТРАВЯНЕ И НАЧИНИТЕ ЗА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ПРОВЕЖДАНЕ НА РАСТИТЕЛНОЗАЩ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ИТНИ, ДЕЗИНФЕКЦИОННИ И ДЕЗИНСЕКЦИОННИ ДЕЙНОСТИ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41713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101 ОТ 2020 Г.)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867525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538C9">
      <w:pPr>
        <w:spacing w:after="150" w:line="240" w:lineRule="auto"/>
        <w:ind w:firstLine="1155"/>
        <w:jc w:val="both"/>
        <w:textAlignment w:val="center"/>
        <w:divId w:val="35979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20. Актуализацията на слой "Физически блокове" от СИЗП в ЕПОРД се извършва в срок от 1 месец от одобряване на окончателния слой "Физически блокове" за съответната година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 на чл. 16б от Наредба № 105 от 2006 г. за условията и реда за създаване, поддържане, достъп и ползване на интегрираната система за администриране и контрол (ДВ, бр. 82 от 2006 г.).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763839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21. (1) Регистрацията по чл. 9а, ал. 4 се извършва до 31.01.2021 г.</w:t>
      </w:r>
    </w:p>
    <w:p w:rsidR="00000000" w:rsidRDefault="002538C9">
      <w:pPr>
        <w:spacing w:after="150" w:line="240" w:lineRule="auto"/>
        <w:ind w:firstLine="1155"/>
        <w:jc w:val="both"/>
        <w:textAlignment w:val="center"/>
        <w:divId w:val="1675184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новорегистрирани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земеделски стопани и животновъдни обекти (пчелини) регистрацията в ЕПОРД се извършва в едномесечен срок от регистрацията на земеделския стопанин или животновъдния обект (пчелин). При практикуване на подвижно пчеларство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новорегистри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животновъдни обекти (пчелини) се регистрират в ЕПОРД в срок до два дни от регистрацията на пчелина.</w:t>
      </w:r>
    </w:p>
    <w:p w:rsidR="00000000" w:rsidRDefault="002538C9">
      <w:pPr>
        <w:spacing w:after="150" w:line="240" w:lineRule="auto"/>
        <w:ind w:firstLine="1155"/>
        <w:jc w:val="both"/>
        <w:textAlignment w:val="center"/>
        <w:divId w:val="533081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22. До 28.02.2021 г. включително оповестяването се извършва по реда на чл. 8, 9 и 9а, а от 1.03.2021 г. - по реда на чл. 9а.</w:t>
      </w:r>
    </w:p>
    <w:p w:rsidR="00000000" w:rsidRDefault="002538C9">
      <w:pPr>
        <w:ind w:firstLine="1155"/>
        <w:jc w:val="both"/>
        <w:textAlignment w:val="center"/>
        <w:divId w:val="40830588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23. Параграф 10, 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влиза в сила на 1.03.2021 г.</w:t>
      </w:r>
    </w:p>
    <w:p w:rsidR="008277C6" w:rsidRDefault="008277C6">
      <w:pPr>
        <w:sectPr w:rsidR="008277C6">
          <w:pgSz w:w="11906" w:h="16838"/>
          <w:pgMar w:top="1417" w:right="1417" w:bottom="1417" w:left="1417" w:header="708" w:footer="708" w:gutter="0"/>
          <w:cols w:space="708"/>
        </w:sectPr>
      </w:pPr>
    </w:p>
    <w:p w:rsidR="00000000" w:rsidRDefault="002538C9">
      <w:pPr>
        <w:spacing w:after="0" w:line="240" w:lineRule="auto"/>
        <w:ind w:firstLine="1155"/>
        <w:jc w:val="both"/>
        <w:textAlignment w:val="center"/>
        <w:divId w:val="1152284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 към чл. 8, ал. 1, т. 2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2135902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538C9">
      <w:pPr>
        <w:spacing w:after="0" w:line="240" w:lineRule="auto"/>
        <w:ind w:firstLine="1155"/>
        <w:jc w:val="both"/>
        <w:textAlignment w:val="center"/>
        <w:divId w:val="1664431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(Изм. - ДВ, бр. 101 от 2020 г.) 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2135902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6"/>
      </w:tblGrid>
      <w:tr w:rsidR="00000000">
        <w:trPr>
          <w:divId w:val="2135902635"/>
        </w:trPr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Изх. №.............................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гр./с. 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кмета на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гр./с. 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УВЕДОМИТЕЛНО ПИСМО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........................................................................................,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Фирма 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БУЛСТАТ ................................................................,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....................................................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 провеждане на растителнозащитни, дезинфекционни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дезинсекционни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дейности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изпълнение на Наредба № 13 от 2016 г. за мерките за опаз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ването на пчелите и пчелните семейства от отравяне и начините за провеждане на растителнозащитни, дезинфекционни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дезинсекционни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дейности,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 уведомяваме: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 .....................до ............. 20..... г. от .........до ......... часа ще се проведе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ретиране на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(посочва се видът на земеделската култура)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родукт за растителна защита/препарат -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(посочва се търгов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ското име)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карантинен срок ....... дни, доза ............../дка.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случай на нужда антидот (противоотрова) ................................................................ -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лекарско предписание.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Третирането се извършва срещу вредител 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Подлежащите на третиране на дата парцели/блок на земеделски стопанин (БЗС) са в масив на местност 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площ, както следва: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............................................................................................. дка,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отстоящи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населеното място ....................... км, отстояние от съседно селище на ........... км; дата на третиране: ......................;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...................................................................................... дка,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отстоящи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населеното място ............. км, отстояние от съседно селище на ...........км; дата на третиране:.................;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..................................................... дка,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отстоящи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населеното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място ........... км, отстояние от съседно селище на ............км; дата на третиране: 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Продуктът за растителна защита е включен в Списъка на разрешените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предлагане на пазара продукти за растителна защита, регистрирани торове и подобрители на почвата и/или в Регистъра на ветеринарномедицински препарати, като е извършена селективност според вредителя на земеделската култура, съобразен с климатичните 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еност за периода, начина на приложение, както и с оглед опазване на околната среда.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ПРЗ/ВМП е закупен от 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(фирма)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За организиране и провеждане на третирането отговаря лицето: .........................................................................,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..................................., мобилен телефон 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За изпълнител на пръскането е определен със заповед или сключен договор ..................................................................... механизатор/авиационен оператор, тел.: ........................,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тел.: 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Приготвянето на разтворите и зареждането ще се извърши на работна площадка, намираща се в 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 ........... 20 ..... г.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                                                                                            Подпис: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2538C9">
      <w:pPr>
        <w:spacing w:after="240"/>
        <w:ind w:firstLine="1155"/>
        <w:jc w:val="both"/>
        <w:textAlignment w:val="center"/>
        <w:divId w:val="2135902635"/>
        <w:rPr>
          <w:rFonts w:eastAsia="Times New Roman"/>
          <w:color w:val="000000"/>
        </w:rPr>
      </w:pPr>
    </w:p>
    <w:p w:rsidR="008277C6" w:rsidRDefault="008277C6">
      <w:pPr>
        <w:sectPr w:rsidR="008277C6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000000" w:rsidRDefault="002538C9">
      <w:pPr>
        <w:spacing w:after="0" w:line="240" w:lineRule="auto"/>
        <w:ind w:firstLine="1155"/>
        <w:jc w:val="both"/>
        <w:textAlignment w:val="center"/>
        <w:divId w:val="1229806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 към чл. 14, ал. 6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670403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538C9">
      <w:pPr>
        <w:spacing w:after="0" w:line="240" w:lineRule="auto"/>
        <w:ind w:firstLine="1155"/>
        <w:jc w:val="both"/>
        <w:textAlignment w:val="center"/>
        <w:divId w:val="175122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(Изм. - ДВ, бр. 101 от 2020 г.) 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670403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2"/>
      </w:tblGrid>
      <w:tr w:rsidR="00000000">
        <w:trPr>
          <w:divId w:val="1670403160"/>
        </w:trPr>
        <w:tc>
          <w:tcPr>
            <w:tcW w:w="1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КОНСТАТИВЕН ПРОТОКОЛ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Днес, ............... 20....... г., комисия в състав: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Председател: .........................................................................................................................................................................................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Представител на ОС "Земеделие"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гр./с. 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Представител на общината/кметството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гр./с. 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Представител на ОДБХ гр. 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....................................................................................................,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(ветеринарен лекар)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(агроном - растителна защита)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Пчелар - проверител ,...............................................................................................................................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Представител на ИАСРЖ ,..............................................................................................................................................................,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Комисията посети пчелина в гр.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/с. ...................................................................................................................................................,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рег. № 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общ брой ........................................... пчелни семейства и след като прегледа състоянието на всяко пчелно семейство,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Констатира: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 броя пчелни семейства са с признаци на отравяне, както следва: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пчелни семейства с № ..... и % загинали пчели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Комисията, след като взема под внимание фактите, че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 спазени/не са спазени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условията и редът за оповестяване на дейностите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извършено/не е извършено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третиране на 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(земеделска култура)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площ от................... дка,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отстояща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приблизително разстояние.............................................................. метра от пчелина, собственост на: 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гр./с. 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Преценява,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има/няма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пряка връзка за смъртността на пчелите с проведените растителнозащитни, дезинфекционни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дезинсекционни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дейности.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На..................20.....г., с писмо № 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д-р 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изпратил .......................................бр. проби с материал за анализ в 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 на лабо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раторията)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.................................. 20……... г. с протокол № .................................................................... представителят на ОДБХ -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 .................................................................., взема проба от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етираната растителност/пчели, която изпраща за анализ в акредитирана лаборатория.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Настоящият протокол се състави в ........ бр. еднообразни екземпляра, от които по един за председателя и членовете на комисията, за собственика на пчелните семейства и на въз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ложителя.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по-късно от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 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 получаване на резултатите от лабораторните анализи комисията изготвя заключение за причините, довели до смъртта на пчелите.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Заключението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се счита за неразделна част от този констативен протокол.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..........20.......г.                                                                                          Председател: 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гр./с. ......................    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 Членове: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                                                                                                         1. 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             2. 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 3. 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                                                                                                         4. 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                                                                                             5. 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 Собственик на пчелните семейства: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                                                                                             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 ЗА ИЗГОТВЯНЕ НА КОНСТАТИВНИЯ ПРОТОКОЛ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 указания са в полза на комисията при определяне на силата и щетите на пчелните семейства.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Силата се определя по количеството на наличното пило в кошера, по излитащите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прелката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пчели и по намерените пред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прилетната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дъска пчели. Трябва да се има предвид, че голяма част от летящите пчели умират още в полето или по пътя, затова само по намерените умрели пред кошера не може да се преценят щетите и процентът на загиналите летящи пчели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Когато пчелинът се състои от 10 - 15 пчелни семейства, може да се опише поотделно за всяко пчелно семейство процентът на умрелите пчели. Когато са по-голям брой, засегнатите семейства се групират в зависимост от силата и процента на загиналите пчели.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Пробите от пчели се вземат около една голяма водна чаша (500 бр.), поставят се в стъклен буркан и с придружително писмо се изпращат за изследване. Взема се и проба от растителността, която е третирана.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2538C9">
      <w:pPr>
        <w:ind w:firstLine="1155"/>
        <w:jc w:val="both"/>
        <w:textAlignment w:val="center"/>
        <w:divId w:val="1670403160"/>
        <w:rPr>
          <w:rFonts w:eastAsia="Times New Roman"/>
          <w:color w:val="000000"/>
        </w:rPr>
      </w:pPr>
    </w:p>
    <w:p w:rsidR="008277C6" w:rsidRDefault="008277C6">
      <w:pPr>
        <w:sectPr w:rsidR="008277C6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000000" w:rsidRDefault="002538C9">
      <w:pPr>
        <w:spacing w:after="0" w:line="240" w:lineRule="auto"/>
        <w:ind w:firstLine="1155"/>
        <w:jc w:val="both"/>
        <w:textAlignment w:val="center"/>
        <w:divId w:val="1306274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 към чл. 14, ал. 7</w:t>
      </w:r>
    </w:p>
    <w:p w:rsidR="00000000" w:rsidRDefault="002538C9">
      <w:pPr>
        <w:spacing w:after="0" w:line="240" w:lineRule="auto"/>
        <w:ind w:firstLine="1155"/>
        <w:jc w:val="both"/>
        <w:textAlignment w:val="center"/>
        <w:divId w:val="1692488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538C9">
      <w:pPr>
        <w:spacing w:after="0" w:line="240" w:lineRule="auto"/>
        <w:ind w:firstLine="1155"/>
        <w:jc w:val="both"/>
        <w:textAlignment w:val="center"/>
        <w:divId w:val="479734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(Доп. - ДВ, бр. 101 от 2020 г.) </w:t>
      </w:r>
    </w:p>
    <w:p w:rsidR="00000000" w:rsidRDefault="002538C9">
      <w:pPr>
        <w:spacing w:after="120" w:line="240" w:lineRule="auto"/>
        <w:ind w:firstLine="1155"/>
        <w:jc w:val="both"/>
        <w:textAlignment w:val="center"/>
        <w:divId w:val="1692488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6"/>
      </w:tblGrid>
      <w:tr w:rsidR="00000000">
        <w:trPr>
          <w:divId w:val="1692488862"/>
        </w:trPr>
        <w:tc>
          <w:tcPr>
            <w:tcW w:w="12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ЗАКЛЮЧЕНИЕ КЪМ КОНСТАТИВЕН ПРОТОКОЛ № ............/......... 20 .... г.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Днес, ............... 20....... г., комисия в състав: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Председател: ...........................................................................................................................................................................................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Представител на ОС "Земеделие",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Представител на общината/кметството,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Представител на ОДБХ,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(ветеринарен лекар)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(агроном - растителна защита)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Пчелар - проверител,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Представител на ИАСРЖ,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Относно отравянето на пчелните семейства в пчелин с рег. № 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 в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(гр.) ...................................................., общ. ......................................................................,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Комисията след анализ на данните от констат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ивния протокол и резултатите от лабораторните изследвания на изпратените проби пчели с писмо № ............... от ..............20........г. на ветеринарния лекар в лабораторията на 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растителност/пчели от ....................................................................., изпратена с протокол № 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 от ....... 20...... г. на ОДБХ, в лабораторията на ................................................................................................................................................................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Преценява, че смърт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ността на пчелите е (не е) причинена от отравяне с продукта/и за растителна защита/препарати ............................................................................................................................................................., изпо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лзван/и при пръскането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............................................................................................... от...........................................................................................................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гр./с. .............................................................................................,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....................................................................................................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Настоящото ЗАКЛЮЧЕНИЕ представлява неразделна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от протокол № .......................от...................20......... г. и се състави в ............... еднообразни екземпляра за: председателя и членовете на комисията, собственика на пчелните семейства и възложителя.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Забележки: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Настоящото заключени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се изготвя не по-късно от пет дни след получаване на резултатите от лабораторните анализи на изпратените проби.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Към заключението като неразделна част се прилагат копия от резултатите от извършените лабораторни анализи.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.................20.......г.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                                                                     Председател: 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гр./с. ......................                                                                         Членове: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                                    1. 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                                                                            2. 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                                                                                        3. 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    4. ..........................................................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                                                                            5. 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                                                                           Собственик на пчелните семейства:</w:t>
            </w:r>
          </w:p>
          <w:p w:rsidR="00000000" w:rsidRDefault="002538C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   ...................................................................</w:t>
            </w:r>
          </w:p>
        </w:tc>
      </w:tr>
    </w:tbl>
    <w:p w:rsidR="00000000" w:rsidRDefault="002538C9">
      <w:pPr>
        <w:ind w:firstLine="1155"/>
        <w:jc w:val="both"/>
        <w:textAlignment w:val="center"/>
        <w:divId w:val="1692488862"/>
        <w:rPr>
          <w:rFonts w:eastAsia="Times New Roman"/>
          <w:color w:val="000000"/>
        </w:rPr>
      </w:pPr>
    </w:p>
    <w:p w:rsidR="008277C6" w:rsidRDefault="008277C6">
      <w:pPr>
        <w:sectPr w:rsidR="008277C6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2538C9" w:rsidRDefault="002538C9"/>
    <w:sectPr w:rsidR="0025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C6"/>
    <w:rsid w:val="002538C9"/>
    <w:rsid w:val="008277C6"/>
    <w:rsid w:val="0096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765CE-B2EB-442E-A76B-A5A742D4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5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560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8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197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3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79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3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4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3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51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9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2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3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7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98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29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2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7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6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7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2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9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0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6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6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7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7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7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96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38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3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5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6050</Words>
  <Characters>34487</Characters>
  <Application>Microsoft Office Word</Application>
  <DocSecurity>0</DocSecurity>
  <Lines>287</Lines>
  <Paragraphs>80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 Kirova</dc:creator>
  <cp:lastModifiedBy>Slavka Kirova</cp:lastModifiedBy>
  <cp:revision>2</cp:revision>
  <dcterms:created xsi:type="dcterms:W3CDTF">2020-12-09T14:29:00Z</dcterms:created>
  <dcterms:modified xsi:type="dcterms:W3CDTF">2020-12-09T14:29:00Z</dcterms:modified>
</cp:coreProperties>
</file>