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E05" w:rsidRDefault="00963E05" w:rsidP="00015568">
      <w:pPr>
        <w:keepNext/>
        <w:jc w:val="center"/>
        <w:outlineLvl w:val="0"/>
        <w:rPr>
          <w:b/>
          <w:color w:val="000000"/>
          <w:sz w:val="28"/>
          <w:szCs w:val="28"/>
          <w:lang w:val="bg-BG"/>
        </w:rPr>
      </w:pPr>
    </w:p>
    <w:p w:rsidR="00015568" w:rsidRPr="00015568" w:rsidRDefault="00015568" w:rsidP="00015568">
      <w:pPr>
        <w:keepNext/>
        <w:jc w:val="center"/>
        <w:outlineLvl w:val="0"/>
        <w:rPr>
          <w:b/>
          <w:color w:val="FF0000"/>
          <w:sz w:val="28"/>
          <w:szCs w:val="28"/>
          <w:lang w:val="bg-BG"/>
        </w:rPr>
      </w:pPr>
      <w:r w:rsidRPr="00015568">
        <w:rPr>
          <w:b/>
          <w:color w:val="000000"/>
          <w:sz w:val="28"/>
          <w:szCs w:val="28"/>
          <w:lang w:val="bg-BG"/>
        </w:rPr>
        <w:t xml:space="preserve">П Р О Т О К О Л   </w:t>
      </w:r>
      <w:r w:rsidRPr="00015568">
        <w:rPr>
          <w:b/>
          <w:sz w:val="28"/>
          <w:szCs w:val="28"/>
          <w:lang w:val="bg-BG"/>
        </w:rPr>
        <w:t>№  А-2-</w:t>
      </w:r>
      <w:r w:rsidR="00963E05">
        <w:rPr>
          <w:b/>
          <w:sz w:val="28"/>
          <w:szCs w:val="28"/>
          <w:lang w:val="bg-BG"/>
        </w:rPr>
        <w:t>7</w:t>
      </w:r>
    </w:p>
    <w:p w:rsidR="00963E05" w:rsidRPr="00015568" w:rsidRDefault="00015568" w:rsidP="00015568">
      <w:pPr>
        <w:rPr>
          <w:color w:val="000000"/>
          <w:lang w:val="bg-BG"/>
        </w:rPr>
      </w:pPr>
      <w:r w:rsidRPr="00015568">
        <w:rPr>
          <w:color w:val="000000"/>
          <w:lang w:val="bg-BG"/>
        </w:rPr>
        <w:tab/>
      </w:r>
    </w:p>
    <w:p w:rsidR="00015568" w:rsidRPr="00015568" w:rsidRDefault="00015568" w:rsidP="00015568">
      <w:pPr>
        <w:spacing w:before="240" w:line="276" w:lineRule="auto"/>
        <w:ind w:firstLine="709"/>
        <w:jc w:val="both"/>
        <w:textAlignment w:val="center"/>
        <w:rPr>
          <w:lang w:val="ru-RU"/>
        </w:rPr>
      </w:pPr>
      <w:proofErr w:type="spellStart"/>
      <w:r w:rsidRPr="00015568">
        <w:rPr>
          <w:lang w:val="ru-RU"/>
        </w:rPr>
        <w:t>Днес</w:t>
      </w:r>
      <w:proofErr w:type="spellEnd"/>
      <w:r w:rsidRPr="00015568">
        <w:rPr>
          <w:lang w:val="ru-RU"/>
        </w:rPr>
        <w:t xml:space="preserve">, </w:t>
      </w:r>
      <w:r>
        <w:rPr>
          <w:lang w:val="bg-BG"/>
        </w:rPr>
        <w:t>15</w:t>
      </w:r>
      <w:r w:rsidRPr="00015568">
        <w:rPr>
          <w:lang w:val="bg-BG"/>
        </w:rPr>
        <w:t>.10.2024</w:t>
      </w:r>
      <w:r w:rsidRPr="00015568">
        <w:rPr>
          <w:lang w:val="ru-RU"/>
        </w:rPr>
        <w:t xml:space="preserve"> г. от </w:t>
      </w:r>
      <w:r w:rsidRPr="00015568">
        <w:rPr>
          <w:lang w:val="en-US"/>
        </w:rPr>
        <w:t>9,30</w:t>
      </w:r>
      <w:r w:rsidRPr="00015568">
        <w:rPr>
          <w:lang w:val="ru-RU"/>
        </w:rPr>
        <w:t xml:space="preserve"> ч. в гр. </w:t>
      </w:r>
      <w:proofErr w:type="spellStart"/>
      <w:r w:rsidRPr="00015568">
        <w:rPr>
          <w:lang w:val="ru-RU"/>
        </w:rPr>
        <w:t>Добрич</w:t>
      </w:r>
      <w:proofErr w:type="spellEnd"/>
      <w:r w:rsidRPr="00015568">
        <w:rPr>
          <w:lang w:val="ru-RU"/>
        </w:rPr>
        <w:t>, ул. “</w:t>
      </w:r>
      <w:proofErr w:type="spellStart"/>
      <w:r w:rsidRPr="00015568">
        <w:rPr>
          <w:lang w:val="ru-RU"/>
        </w:rPr>
        <w:t>Независимост</w:t>
      </w:r>
      <w:proofErr w:type="spellEnd"/>
      <w:r w:rsidRPr="00015568">
        <w:rPr>
          <w:lang w:val="ru-RU"/>
        </w:rPr>
        <w:t xml:space="preserve">” № 5, на основание чл. 47к, ал. 7 от ППЗСПЗЗ и </w:t>
      </w:r>
      <w:proofErr w:type="spellStart"/>
      <w:r w:rsidRPr="00015568">
        <w:rPr>
          <w:lang w:val="ru-RU"/>
        </w:rPr>
        <w:t>Заповед</w:t>
      </w:r>
      <w:proofErr w:type="spellEnd"/>
      <w:r w:rsidRPr="00015568">
        <w:rPr>
          <w:lang w:val="ru-RU"/>
        </w:rPr>
        <w:t xml:space="preserve"> РД-04-83/2.09.2024 г. на Директора на ОД “</w:t>
      </w:r>
      <w:proofErr w:type="spellStart"/>
      <w:r w:rsidRPr="00015568">
        <w:rPr>
          <w:lang w:val="ru-RU"/>
        </w:rPr>
        <w:t>Земеделие</w:t>
      </w:r>
      <w:proofErr w:type="spellEnd"/>
      <w:r w:rsidRPr="00015568">
        <w:rPr>
          <w:lang w:val="ru-RU"/>
        </w:rPr>
        <w:t xml:space="preserve">”, гр. </w:t>
      </w:r>
      <w:proofErr w:type="spellStart"/>
      <w:r w:rsidRPr="00015568">
        <w:rPr>
          <w:lang w:val="ru-RU"/>
        </w:rPr>
        <w:t>Добрич</w:t>
      </w:r>
      <w:proofErr w:type="spellEnd"/>
      <w:r w:rsidRPr="00015568">
        <w:rPr>
          <w:lang w:val="bg-BG"/>
        </w:rPr>
        <w:t>,</w:t>
      </w:r>
      <w:r w:rsidRPr="00015568">
        <w:rPr>
          <w:lang w:val="ru-RU"/>
        </w:rPr>
        <w:t xml:space="preserve"> </w:t>
      </w:r>
      <w:proofErr w:type="spellStart"/>
      <w:r w:rsidRPr="00015568">
        <w:rPr>
          <w:lang w:val="ru-RU"/>
        </w:rPr>
        <w:t>обявена</w:t>
      </w:r>
      <w:proofErr w:type="spellEnd"/>
      <w:r w:rsidRPr="00015568">
        <w:rPr>
          <w:lang w:val="ru-RU"/>
        </w:rPr>
        <w:t xml:space="preserve"> в </w:t>
      </w:r>
      <w:proofErr w:type="spellStart"/>
      <w:r w:rsidRPr="00015568">
        <w:rPr>
          <w:lang w:val="ru-RU"/>
        </w:rPr>
        <w:t>местен</w:t>
      </w:r>
      <w:proofErr w:type="spellEnd"/>
      <w:r w:rsidRPr="00015568">
        <w:rPr>
          <w:lang w:val="ru-RU"/>
        </w:rPr>
        <w:t xml:space="preserve"> ежедневник – в-к “Нова </w:t>
      </w:r>
      <w:proofErr w:type="spellStart"/>
      <w:r w:rsidRPr="00015568">
        <w:rPr>
          <w:lang w:val="ru-RU"/>
        </w:rPr>
        <w:t>Добруджанска</w:t>
      </w:r>
      <w:proofErr w:type="spellEnd"/>
      <w:r w:rsidRPr="00015568">
        <w:rPr>
          <w:lang w:val="ru-RU"/>
        </w:rPr>
        <w:t xml:space="preserve"> трибуна”, </w:t>
      </w:r>
      <w:proofErr w:type="spellStart"/>
      <w:r w:rsidRPr="00015568">
        <w:rPr>
          <w:lang w:val="ru-RU"/>
        </w:rPr>
        <w:t>бр</w:t>
      </w:r>
      <w:proofErr w:type="spellEnd"/>
      <w:r w:rsidRPr="00015568">
        <w:rPr>
          <w:lang w:val="ru-RU"/>
        </w:rPr>
        <w:t xml:space="preserve">. 58 от 3.09.2024 г., се </w:t>
      </w:r>
      <w:proofErr w:type="spellStart"/>
      <w:r w:rsidRPr="00015568">
        <w:rPr>
          <w:lang w:val="ru-RU"/>
        </w:rPr>
        <w:t>проведе</w:t>
      </w:r>
      <w:proofErr w:type="spellEnd"/>
      <w:r w:rsidRPr="00015568">
        <w:rPr>
          <w:lang w:val="ru-RU"/>
        </w:rPr>
        <w:t xml:space="preserve"> Втора </w:t>
      </w:r>
      <w:proofErr w:type="spellStart"/>
      <w:r w:rsidRPr="00015568">
        <w:rPr>
          <w:lang w:val="ru-RU"/>
        </w:rPr>
        <w:t>тръжна</w:t>
      </w:r>
      <w:proofErr w:type="spellEnd"/>
      <w:r w:rsidRPr="00015568">
        <w:rPr>
          <w:lang w:val="ru-RU"/>
        </w:rPr>
        <w:t xml:space="preserve"> </w:t>
      </w:r>
      <w:proofErr w:type="spellStart"/>
      <w:r w:rsidRPr="00015568">
        <w:rPr>
          <w:lang w:val="ru-RU"/>
        </w:rPr>
        <w:t>сесия</w:t>
      </w:r>
      <w:proofErr w:type="spellEnd"/>
      <w:r w:rsidRPr="00015568">
        <w:rPr>
          <w:lang w:val="ru-RU"/>
        </w:rPr>
        <w:t xml:space="preserve"> с тайно </w:t>
      </w:r>
      <w:proofErr w:type="spellStart"/>
      <w:r w:rsidRPr="00015568">
        <w:rPr>
          <w:lang w:val="ru-RU"/>
        </w:rPr>
        <w:t>наддаване</w:t>
      </w:r>
      <w:proofErr w:type="spellEnd"/>
      <w:r w:rsidRPr="00015568">
        <w:rPr>
          <w:lang w:val="ru-RU"/>
        </w:rPr>
        <w:t xml:space="preserve">, за </w:t>
      </w:r>
      <w:proofErr w:type="spellStart"/>
      <w:r w:rsidRPr="00015568">
        <w:rPr>
          <w:lang w:val="ru-RU"/>
        </w:rPr>
        <w:t>отдаване</w:t>
      </w:r>
      <w:proofErr w:type="spellEnd"/>
      <w:r w:rsidRPr="00015568">
        <w:rPr>
          <w:lang w:val="ru-RU"/>
        </w:rPr>
        <w:t xml:space="preserve"> </w:t>
      </w:r>
      <w:proofErr w:type="gramStart"/>
      <w:r w:rsidRPr="00015568">
        <w:rPr>
          <w:lang w:val="ru-RU"/>
        </w:rPr>
        <w:t>под аренда</w:t>
      </w:r>
      <w:proofErr w:type="gramEnd"/>
      <w:r w:rsidRPr="00015568">
        <w:rPr>
          <w:lang w:val="ru-RU"/>
        </w:rPr>
        <w:t xml:space="preserve"> на </w:t>
      </w:r>
      <w:proofErr w:type="spellStart"/>
      <w:r w:rsidRPr="00015568">
        <w:rPr>
          <w:lang w:val="ru-RU"/>
        </w:rPr>
        <w:t>свободните</w:t>
      </w:r>
      <w:proofErr w:type="spellEnd"/>
      <w:r w:rsidRPr="00015568">
        <w:rPr>
          <w:lang w:val="ru-RU"/>
        </w:rPr>
        <w:t xml:space="preserve"> </w:t>
      </w:r>
      <w:proofErr w:type="spellStart"/>
      <w:r w:rsidRPr="00015568">
        <w:rPr>
          <w:lang w:val="ru-RU"/>
        </w:rPr>
        <w:t>земеделски</w:t>
      </w:r>
      <w:proofErr w:type="spellEnd"/>
      <w:r w:rsidRPr="00015568">
        <w:rPr>
          <w:lang w:val="ru-RU"/>
        </w:rPr>
        <w:t xml:space="preserve"> </w:t>
      </w:r>
      <w:proofErr w:type="spellStart"/>
      <w:r w:rsidRPr="00015568">
        <w:rPr>
          <w:lang w:val="ru-RU"/>
        </w:rPr>
        <w:t>земи</w:t>
      </w:r>
      <w:proofErr w:type="spellEnd"/>
      <w:r w:rsidRPr="00015568">
        <w:rPr>
          <w:lang w:val="ru-RU"/>
        </w:rPr>
        <w:t xml:space="preserve"> от ДПФ, </w:t>
      </w:r>
      <w:r w:rsidRPr="00015568">
        <w:rPr>
          <w:lang w:val="bg-BG"/>
        </w:rPr>
        <w:t xml:space="preserve">Община </w:t>
      </w:r>
      <w:proofErr w:type="spellStart"/>
      <w:r>
        <w:rPr>
          <w:b/>
          <w:lang w:val="ru-RU"/>
        </w:rPr>
        <w:t>Шабла</w:t>
      </w:r>
      <w:proofErr w:type="spellEnd"/>
      <w:r w:rsidRPr="00015568">
        <w:rPr>
          <w:b/>
          <w:lang w:val="ru-RU"/>
        </w:rPr>
        <w:t>,</w:t>
      </w:r>
      <w:r w:rsidRPr="00015568">
        <w:rPr>
          <w:lang w:val="ru-RU"/>
        </w:rPr>
        <w:t xml:space="preserve"> </w:t>
      </w:r>
      <w:proofErr w:type="spellStart"/>
      <w:r w:rsidRPr="00015568">
        <w:rPr>
          <w:lang w:val="ru-RU"/>
        </w:rPr>
        <w:t>Област</w:t>
      </w:r>
      <w:proofErr w:type="spellEnd"/>
      <w:r w:rsidRPr="00015568">
        <w:rPr>
          <w:lang w:val="ru-RU"/>
        </w:rPr>
        <w:t xml:space="preserve"> </w:t>
      </w:r>
      <w:proofErr w:type="spellStart"/>
      <w:r w:rsidRPr="00015568">
        <w:rPr>
          <w:lang w:val="ru-RU"/>
        </w:rPr>
        <w:t>Добрич</w:t>
      </w:r>
      <w:proofErr w:type="spellEnd"/>
      <w:r w:rsidRPr="00015568">
        <w:rPr>
          <w:lang w:val="ru-RU"/>
        </w:rPr>
        <w:t xml:space="preserve"> </w:t>
      </w:r>
      <w:proofErr w:type="spellStart"/>
      <w:r w:rsidRPr="00015568">
        <w:rPr>
          <w:rFonts w:eastAsia="Times New Roman"/>
          <w:lang w:val="en"/>
        </w:rPr>
        <w:t>за</w:t>
      </w:r>
      <w:proofErr w:type="spellEnd"/>
      <w:r w:rsidRPr="00015568">
        <w:rPr>
          <w:rFonts w:eastAsia="Times New Roman"/>
          <w:lang w:val="en"/>
        </w:rPr>
        <w:t xml:space="preserve"> </w:t>
      </w:r>
      <w:proofErr w:type="spellStart"/>
      <w:r w:rsidRPr="00015568">
        <w:rPr>
          <w:rFonts w:eastAsia="Times New Roman"/>
          <w:lang w:val="en"/>
        </w:rPr>
        <w:t>срок</w:t>
      </w:r>
      <w:proofErr w:type="spellEnd"/>
      <w:r w:rsidRPr="00015568">
        <w:rPr>
          <w:rFonts w:eastAsia="Times New Roman"/>
          <w:lang w:val="en"/>
        </w:rPr>
        <w:t xml:space="preserve"> </w:t>
      </w:r>
      <w:proofErr w:type="spellStart"/>
      <w:r w:rsidRPr="00015568">
        <w:rPr>
          <w:rFonts w:eastAsia="Times New Roman"/>
          <w:lang w:val="en"/>
        </w:rPr>
        <w:t>от</w:t>
      </w:r>
      <w:proofErr w:type="spellEnd"/>
      <w:r w:rsidRPr="00015568">
        <w:rPr>
          <w:rFonts w:eastAsia="Times New Roman"/>
          <w:lang w:val="en"/>
        </w:rPr>
        <w:t xml:space="preserve"> 10 </w:t>
      </w:r>
      <w:proofErr w:type="spellStart"/>
      <w:r w:rsidRPr="00015568">
        <w:rPr>
          <w:rFonts w:eastAsia="Times New Roman"/>
          <w:lang w:val="en"/>
        </w:rPr>
        <w:t>стопански</w:t>
      </w:r>
      <w:proofErr w:type="spellEnd"/>
      <w:r w:rsidRPr="00015568">
        <w:rPr>
          <w:rFonts w:eastAsia="Times New Roman"/>
          <w:lang w:val="en"/>
        </w:rPr>
        <w:t xml:space="preserve"> </w:t>
      </w:r>
      <w:proofErr w:type="spellStart"/>
      <w:r w:rsidRPr="00015568">
        <w:rPr>
          <w:rFonts w:eastAsia="Times New Roman"/>
          <w:lang w:val="en"/>
        </w:rPr>
        <w:t>години</w:t>
      </w:r>
      <w:proofErr w:type="spellEnd"/>
      <w:r w:rsidRPr="00015568">
        <w:rPr>
          <w:rFonts w:eastAsia="Times New Roman"/>
          <w:lang w:val="en"/>
        </w:rPr>
        <w:t xml:space="preserve"> </w:t>
      </w:r>
      <w:proofErr w:type="spellStart"/>
      <w:r w:rsidRPr="00015568">
        <w:rPr>
          <w:rFonts w:eastAsia="Times New Roman"/>
          <w:lang w:val="en"/>
        </w:rPr>
        <w:t>за</w:t>
      </w:r>
      <w:proofErr w:type="spellEnd"/>
      <w:r w:rsidRPr="00015568">
        <w:rPr>
          <w:rFonts w:eastAsia="Times New Roman"/>
          <w:lang w:val="en"/>
        </w:rPr>
        <w:t xml:space="preserve"> </w:t>
      </w:r>
      <w:proofErr w:type="spellStart"/>
      <w:r w:rsidRPr="00015568">
        <w:rPr>
          <w:rFonts w:eastAsia="Times New Roman"/>
          <w:lang w:val="en"/>
        </w:rPr>
        <w:t>отглеждане</w:t>
      </w:r>
      <w:proofErr w:type="spellEnd"/>
      <w:r w:rsidRPr="00015568">
        <w:rPr>
          <w:rFonts w:eastAsia="Times New Roman"/>
          <w:lang w:val="en"/>
        </w:rPr>
        <w:t xml:space="preserve"> </w:t>
      </w:r>
      <w:proofErr w:type="spellStart"/>
      <w:r w:rsidRPr="00015568">
        <w:rPr>
          <w:rFonts w:eastAsia="Times New Roman"/>
          <w:lang w:val="en"/>
        </w:rPr>
        <w:t>на</w:t>
      </w:r>
      <w:proofErr w:type="spellEnd"/>
      <w:r w:rsidRPr="00015568">
        <w:rPr>
          <w:rFonts w:eastAsia="Times New Roman"/>
          <w:lang w:val="en"/>
        </w:rPr>
        <w:t xml:space="preserve"> </w:t>
      </w:r>
      <w:proofErr w:type="spellStart"/>
      <w:r w:rsidRPr="00015568">
        <w:rPr>
          <w:rFonts w:eastAsia="Times New Roman"/>
          <w:lang w:val="en"/>
        </w:rPr>
        <w:t>едногодишни</w:t>
      </w:r>
      <w:proofErr w:type="spellEnd"/>
      <w:r w:rsidRPr="00015568">
        <w:rPr>
          <w:rFonts w:eastAsia="Times New Roman"/>
          <w:lang w:val="en"/>
        </w:rPr>
        <w:t xml:space="preserve"> </w:t>
      </w:r>
      <w:proofErr w:type="spellStart"/>
      <w:r w:rsidRPr="00015568">
        <w:rPr>
          <w:rFonts w:eastAsia="Times New Roman"/>
          <w:lang w:val="en"/>
        </w:rPr>
        <w:t>полски</w:t>
      </w:r>
      <w:proofErr w:type="spellEnd"/>
      <w:r w:rsidRPr="00015568">
        <w:rPr>
          <w:rFonts w:eastAsia="Times New Roman"/>
          <w:lang w:val="en"/>
        </w:rPr>
        <w:t xml:space="preserve"> </w:t>
      </w:r>
      <w:proofErr w:type="spellStart"/>
      <w:r w:rsidRPr="00015568">
        <w:rPr>
          <w:rFonts w:eastAsia="Times New Roman"/>
          <w:lang w:val="en"/>
        </w:rPr>
        <w:t>култури</w:t>
      </w:r>
      <w:proofErr w:type="spellEnd"/>
      <w:r w:rsidRPr="00015568">
        <w:rPr>
          <w:rFonts w:eastAsia="Times New Roman"/>
          <w:lang w:val="en"/>
        </w:rPr>
        <w:t xml:space="preserve"> и </w:t>
      </w:r>
      <w:proofErr w:type="spellStart"/>
      <w:r w:rsidRPr="00015568">
        <w:rPr>
          <w:rFonts w:eastAsia="Times New Roman"/>
          <w:lang w:val="en"/>
        </w:rPr>
        <w:t>многогодишни</w:t>
      </w:r>
      <w:proofErr w:type="spellEnd"/>
      <w:r w:rsidRPr="00015568">
        <w:rPr>
          <w:rFonts w:eastAsia="Times New Roman"/>
          <w:lang w:val="en"/>
        </w:rPr>
        <w:t xml:space="preserve"> </w:t>
      </w:r>
      <w:proofErr w:type="spellStart"/>
      <w:r w:rsidRPr="00015568">
        <w:rPr>
          <w:rFonts w:eastAsia="Times New Roman"/>
          <w:lang w:val="en"/>
        </w:rPr>
        <w:t>фуражни</w:t>
      </w:r>
      <w:proofErr w:type="spellEnd"/>
      <w:r w:rsidRPr="00015568">
        <w:rPr>
          <w:rFonts w:eastAsia="Times New Roman"/>
          <w:lang w:val="en"/>
        </w:rPr>
        <w:t xml:space="preserve"> </w:t>
      </w:r>
      <w:proofErr w:type="spellStart"/>
      <w:r w:rsidRPr="00015568">
        <w:rPr>
          <w:rFonts w:eastAsia="Times New Roman"/>
          <w:lang w:val="en"/>
        </w:rPr>
        <w:t>култури</w:t>
      </w:r>
      <w:proofErr w:type="spellEnd"/>
      <w:r w:rsidRPr="00015568">
        <w:rPr>
          <w:rFonts w:eastAsia="Times New Roman"/>
          <w:lang w:val="en"/>
        </w:rPr>
        <w:t xml:space="preserve"> </w:t>
      </w:r>
      <w:r w:rsidRPr="00015568">
        <w:rPr>
          <w:lang w:val="bg-BG"/>
        </w:rPr>
        <w:t>за стопанската 2024/2025 г.</w:t>
      </w:r>
    </w:p>
    <w:p w:rsidR="00015568" w:rsidRPr="00015568" w:rsidRDefault="00015568" w:rsidP="00015568">
      <w:pPr>
        <w:spacing w:before="240" w:line="276" w:lineRule="auto"/>
        <w:ind w:firstLine="709"/>
        <w:jc w:val="both"/>
        <w:textAlignment w:val="center"/>
        <w:rPr>
          <w:rFonts w:eastAsia="Times New Roman"/>
          <w:lang w:val="bg-BG"/>
        </w:rPr>
      </w:pPr>
      <w:proofErr w:type="spellStart"/>
      <w:r w:rsidRPr="00015568">
        <w:rPr>
          <w:lang w:val="ru-RU"/>
        </w:rPr>
        <w:t>Със</w:t>
      </w:r>
      <w:proofErr w:type="spellEnd"/>
      <w:r w:rsidRPr="00015568">
        <w:rPr>
          <w:lang w:val="ru-RU"/>
        </w:rPr>
        <w:t xml:space="preserve"> </w:t>
      </w:r>
      <w:proofErr w:type="spellStart"/>
      <w:r w:rsidRPr="00015568">
        <w:rPr>
          <w:lang w:val="ru-RU"/>
        </w:rPr>
        <w:t>Заповед</w:t>
      </w:r>
      <w:proofErr w:type="spellEnd"/>
      <w:r w:rsidRPr="00015568">
        <w:rPr>
          <w:lang w:val="ru-RU"/>
        </w:rPr>
        <w:t xml:space="preserve"> № РД-04-97/4.10.2024 г., е определена </w:t>
      </w:r>
      <w:proofErr w:type="spellStart"/>
      <w:r w:rsidRPr="00015568">
        <w:rPr>
          <w:lang w:val="ru-RU"/>
        </w:rPr>
        <w:t>Тръжна</w:t>
      </w:r>
      <w:proofErr w:type="spellEnd"/>
      <w:r w:rsidRPr="00015568">
        <w:rPr>
          <w:lang w:val="ru-RU"/>
        </w:rPr>
        <w:t xml:space="preserve"> </w:t>
      </w:r>
      <w:proofErr w:type="spellStart"/>
      <w:proofErr w:type="gramStart"/>
      <w:r w:rsidRPr="00015568">
        <w:rPr>
          <w:lang w:val="ru-RU"/>
        </w:rPr>
        <w:t>комисия</w:t>
      </w:r>
      <w:proofErr w:type="spellEnd"/>
      <w:r w:rsidRPr="00015568">
        <w:rPr>
          <w:lang w:val="ru-RU"/>
        </w:rPr>
        <w:t xml:space="preserve">  в</w:t>
      </w:r>
      <w:proofErr w:type="gramEnd"/>
      <w:r w:rsidRPr="00015568">
        <w:rPr>
          <w:lang w:val="ru-RU"/>
        </w:rPr>
        <w:t xml:space="preserve"> </w:t>
      </w:r>
      <w:proofErr w:type="spellStart"/>
      <w:r w:rsidRPr="00015568">
        <w:rPr>
          <w:lang w:val="ru-RU"/>
        </w:rPr>
        <w:t>състав</w:t>
      </w:r>
      <w:proofErr w:type="spellEnd"/>
      <w:r w:rsidRPr="00015568">
        <w:rPr>
          <w:lang w:val="ru-RU"/>
        </w:rPr>
        <w:t>:</w:t>
      </w:r>
    </w:p>
    <w:p w:rsidR="00015568" w:rsidRPr="00015568" w:rsidRDefault="00015568" w:rsidP="00015568">
      <w:pPr>
        <w:spacing w:line="276" w:lineRule="auto"/>
        <w:ind w:firstLine="709"/>
        <w:jc w:val="both"/>
        <w:rPr>
          <w:color w:val="000000"/>
          <w:lang w:val="bg-BG"/>
        </w:rPr>
      </w:pPr>
    </w:p>
    <w:p w:rsidR="00015568" w:rsidRPr="00015568" w:rsidRDefault="00015568" w:rsidP="00015568">
      <w:pPr>
        <w:spacing w:line="276" w:lineRule="auto"/>
        <w:ind w:firstLine="709"/>
        <w:jc w:val="both"/>
        <w:rPr>
          <w:color w:val="000000"/>
          <w:lang w:val="ru-RU"/>
        </w:rPr>
      </w:pPr>
      <w:r w:rsidRPr="00015568">
        <w:rPr>
          <w:color w:val="000000"/>
          <w:lang w:val="bg-BG"/>
        </w:rPr>
        <w:t xml:space="preserve">Председател: </w:t>
      </w:r>
      <w:r w:rsidR="00A12762">
        <w:rPr>
          <w:color w:val="000000"/>
          <w:lang w:val="ru-RU"/>
        </w:rPr>
        <w:t xml:space="preserve">Славка </w:t>
      </w:r>
      <w:r w:rsidRPr="00015568">
        <w:rPr>
          <w:color w:val="000000"/>
          <w:lang w:val="ru-RU"/>
        </w:rPr>
        <w:t xml:space="preserve">Кирова – Директор Дирекция «АПФСДЧР» </w:t>
      </w:r>
      <w:r w:rsidRPr="00015568">
        <w:rPr>
          <w:color w:val="000000"/>
          <w:lang w:val="bg-BG"/>
        </w:rPr>
        <w:t>в ОД „</w:t>
      </w:r>
      <w:proofErr w:type="spellStart"/>
      <w:r w:rsidRPr="00015568">
        <w:rPr>
          <w:color w:val="000000"/>
          <w:lang w:val="bg-BG"/>
        </w:rPr>
        <w:t>Зе</w:t>
      </w:r>
      <w:r w:rsidRPr="00015568">
        <w:rPr>
          <w:color w:val="000000"/>
          <w:lang w:val="ru-RU"/>
        </w:rPr>
        <w:t>меделие</w:t>
      </w:r>
      <w:proofErr w:type="spellEnd"/>
      <w:r w:rsidRPr="00015568">
        <w:rPr>
          <w:color w:val="000000"/>
          <w:lang w:val="ru-RU"/>
        </w:rPr>
        <w:t xml:space="preserve">” гр. </w:t>
      </w:r>
      <w:proofErr w:type="spellStart"/>
      <w:r w:rsidRPr="00015568">
        <w:rPr>
          <w:color w:val="000000"/>
          <w:lang w:val="ru-RU"/>
        </w:rPr>
        <w:t>Добрич</w:t>
      </w:r>
      <w:proofErr w:type="spellEnd"/>
      <w:r w:rsidRPr="00015568">
        <w:rPr>
          <w:color w:val="000000"/>
          <w:lang w:val="ru-RU"/>
        </w:rPr>
        <w:t>;</w:t>
      </w:r>
    </w:p>
    <w:p w:rsidR="00015568" w:rsidRPr="00015568" w:rsidRDefault="00015568" w:rsidP="00015568">
      <w:pPr>
        <w:spacing w:line="276" w:lineRule="auto"/>
        <w:ind w:firstLine="709"/>
        <w:jc w:val="both"/>
        <w:rPr>
          <w:color w:val="000000"/>
          <w:lang w:val="ru-RU"/>
        </w:rPr>
      </w:pPr>
      <w:proofErr w:type="spellStart"/>
      <w:r w:rsidRPr="00015568">
        <w:rPr>
          <w:color w:val="000000"/>
          <w:lang w:val="ru-RU"/>
        </w:rPr>
        <w:t>Членове</w:t>
      </w:r>
      <w:proofErr w:type="spellEnd"/>
      <w:r w:rsidRPr="00015568">
        <w:rPr>
          <w:b/>
          <w:color w:val="000000"/>
          <w:lang w:val="ru-RU"/>
        </w:rPr>
        <w:t xml:space="preserve">: </w:t>
      </w:r>
      <w:r w:rsidRPr="00015568">
        <w:rPr>
          <w:color w:val="000000"/>
          <w:lang w:val="ru-RU"/>
        </w:rPr>
        <w:t>1.</w:t>
      </w:r>
      <w:r w:rsidRPr="00015568">
        <w:rPr>
          <w:b/>
          <w:color w:val="000000"/>
          <w:lang w:val="ru-RU"/>
        </w:rPr>
        <w:t xml:space="preserve"> </w:t>
      </w:r>
      <w:proofErr w:type="gramStart"/>
      <w:r w:rsidR="00A12762">
        <w:rPr>
          <w:color w:val="000000"/>
          <w:lang w:val="bg-BG"/>
        </w:rPr>
        <w:t xml:space="preserve">Михаела </w:t>
      </w:r>
      <w:r w:rsidRPr="00015568">
        <w:rPr>
          <w:color w:val="000000"/>
          <w:lang w:val="bg-BG"/>
        </w:rPr>
        <w:t xml:space="preserve"> Димитрова</w:t>
      </w:r>
      <w:proofErr w:type="gramEnd"/>
      <w:r w:rsidRPr="00015568">
        <w:rPr>
          <w:color w:val="000000"/>
          <w:lang w:val="bg-BG"/>
        </w:rPr>
        <w:t xml:space="preserve"> - ст. експерт  в ГД  „Аграрно  развитие” в ОД „</w:t>
      </w:r>
      <w:proofErr w:type="spellStart"/>
      <w:r w:rsidRPr="00015568">
        <w:rPr>
          <w:color w:val="000000"/>
          <w:lang w:val="bg-BG"/>
        </w:rPr>
        <w:t>Зе</w:t>
      </w:r>
      <w:r w:rsidRPr="00015568">
        <w:rPr>
          <w:color w:val="000000"/>
          <w:lang w:val="ru-RU"/>
        </w:rPr>
        <w:t>меделие</w:t>
      </w:r>
      <w:proofErr w:type="spellEnd"/>
      <w:r w:rsidRPr="00015568">
        <w:rPr>
          <w:color w:val="000000"/>
          <w:lang w:val="ru-RU"/>
        </w:rPr>
        <w:t xml:space="preserve">” гр. </w:t>
      </w:r>
      <w:proofErr w:type="spellStart"/>
      <w:r w:rsidRPr="00015568">
        <w:rPr>
          <w:color w:val="000000"/>
          <w:lang w:val="ru-RU"/>
        </w:rPr>
        <w:t>Добрич</w:t>
      </w:r>
      <w:proofErr w:type="spellEnd"/>
      <w:r w:rsidRPr="00015568">
        <w:rPr>
          <w:color w:val="000000"/>
          <w:lang w:val="ru-RU"/>
        </w:rPr>
        <w:t>;</w:t>
      </w:r>
    </w:p>
    <w:p w:rsidR="00015568" w:rsidRPr="00015568" w:rsidRDefault="004B643B" w:rsidP="00015568">
      <w:pPr>
        <w:spacing w:line="276" w:lineRule="auto"/>
        <w:ind w:firstLine="709"/>
        <w:jc w:val="both"/>
        <w:rPr>
          <w:color w:val="000000"/>
          <w:lang w:val="ru-RU"/>
        </w:rPr>
      </w:pPr>
      <w:r>
        <w:rPr>
          <w:color w:val="000000"/>
          <w:lang w:val="ru-RU"/>
        </w:rPr>
        <w:t xml:space="preserve">                 </w:t>
      </w:r>
      <w:r w:rsidR="00015568" w:rsidRPr="00015568">
        <w:rPr>
          <w:color w:val="000000"/>
          <w:lang w:val="ru-RU"/>
        </w:rPr>
        <w:t>2.</w:t>
      </w:r>
      <w:r w:rsidR="00A12762">
        <w:rPr>
          <w:color w:val="000000"/>
          <w:lang w:val="bg-BG"/>
        </w:rPr>
        <w:t xml:space="preserve"> Гергана</w:t>
      </w:r>
      <w:r w:rsidR="00015568" w:rsidRPr="00015568">
        <w:rPr>
          <w:color w:val="000000"/>
          <w:lang w:val="bg-BG"/>
        </w:rPr>
        <w:t xml:space="preserve"> Иванова – ст. </w:t>
      </w:r>
      <w:proofErr w:type="gramStart"/>
      <w:r w:rsidR="00015568" w:rsidRPr="00015568">
        <w:rPr>
          <w:color w:val="000000"/>
          <w:lang w:val="bg-BG"/>
        </w:rPr>
        <w:t>експерт  в</w:t>
      </w:r>
      <w:proofErr w:type="gramEnd"/>
      <w:r w:rsidR="00015568" w:rsidRPr="00015568">
        <w:rPr>
          <w:color w:val="000000"/>
          <w:lang w:val="bg-BG"/>
        </w:rPr>
        <w:t xml:space="preserve"> ГД  „Аграрно  развитие” в ОД „</w:t>
      </w:r>
      <w:proofErr w:type="spellStart"/>
      <w:r w:rsidR="00015568" w:rsidRPr="00015568">
        <w:rPr>
          <w:color w:val="000000"/>
          <w:lang w:val="bg-BG"/>
        </w:rPr>
        <w:t>Зе</w:t>
      </w:r>
      <w:r w:rsidR="00015568" w:rsidRPr="00015568">
        <w:rPr>
          <w:color w:val="000000"/>
          <w:lang w:val="ru-RU"/>
        </w:rPr>
        <w:t>меделие</w:t>
      </w:r>
      <w:proofErr w:type="spellEnd"/>
      <w:r w:rsidR="00015568" w:rsidRPr="00015568">
        <w:rPr>
          <w:color w:val="000000"/>
          <w:lang w:val="ru-RU"/>
        </w:rPr>
        <w:t xml:space="preserve">” гр. </w:t>
      </w:r>
      <w:proofErr w:type="spellStart"/>
      <w:r w:rsidR="00015568" w:rsidRPr="00015568">
        <w:rPr>
          <w:color w:val="000000"/>
          <w:lang w:val="ru-RU"/>
        </w:rPr>
        <w:t>Добрич</w:t>
      </w:r>
      <w:proofErr w:type="spellEnd"/>
      <w:r w:rsidR="00015568" w:rsidRPr="00015568">
        <w:rPr>
          <w:color w:val="000000"/>
          <w:lang w:val="ru-RU"/>
        </w:rPr>
        <w:t>;</w:t>
      </w:r>
    </w:p>
    <w:p w:rsidR="00015568" w:rsidRPr="00015568" w:rsidRDefault="004B643B" w:rsidP="00015568">
      <w:pPr>
        <w:spacing w:line="276" w:lineRule="auto"/>
        <w:ind w:firstLine="709"/>
        <w:jc w:val="both"/>
        <w:rPr>
          <w:color w:val="000000"/>
          <w:lang w:val="ru-RU"/>
        </w:rPr>
      </w:pPr>
      <w:r>
        <w:rPr>
          <w:color w:val="000000"/>
          <w:lang w:val="bg-BG"/>
        </w:rPr>
        <w:t xml:space="preserve">                 </w:t>
      </w:r>
      <w:r w:rsidR="00A12762">
        <w:rPr>
          <w:color w:val="000000"/>
          <w:lang w:val="bg-BG"/>
        </w:rPr>
        <w:t xml:space="preserve">3. Радка </w:t>
      </w:r>
      <w:r w:rsidR="00015568" w:rsidRPr="00015568">
        <w:rPr>
          <w:color w:val="000000"/>
          <w:lang w:val="bg-BG"/>
        </w:rPr>
        <w:t>Денева – ст. експерт  в ГД  „Аграрно  развитие” в ОД „</w:t>
      </w:r>
      <w:proofErr w:type="spellStart"/>
      <w:r w:rsidR="00015568" w:rsidRPr="00015568">
        <w:rPr>
          <w:color w:val="000000"/>
          <w:lang w:val="bg-BG"/>
        </w:rPr>
        <w:t>Зе</w:t>
      </w:r>
      <w:r>
        <w:rPr>
          <w:color w:val="000000"/>
          <w:lang w:val="ru-RU"/>
        </w:rPr>
        <w:t>меделие</w:t>
      </w:r>
      <w:proofErr w:type="spellEnd"/>
      <w:r>
        <w:rPr>
          <w:color w:val="000000"/>
          <w:lang w:val="ru-RU"/>
        </w:rPr>
        <w:t xml:space="preserve">” гр. </w:t>
      </w:r>
      <w:proofErr w:type="spellStart"/>
      <w:r>
        <w:rPr>
          <w:color w:val="000000"/>
          <w:lang w:val="ru-RU"/>
        </w:rPr>
        <w:t>Добрич</w:t>
      </w:r>
      <w:proofErr w:type="spellEnd"/>
      <w:r>
        <w:rPr>
          <w:color w:val="000000"/>
          <w:lang w:val="ru-RU"/>
        </w:rPr>
        <w:t>.</w:t>
      </w:r>
    </w:p>
    <w:p w:rsidR="00015568" w:rsidRPr="00015568" w:rsidRDefault="00015568" w:rsidP="00015568">
      <w:pPr>
        <w:spacing w:line="276" w:lineRule="auto"/>
        <w:ind w:firstLine="709"/>
        <w:jc w:val="both"/>
        <w:rPr>
          <w:color w:val="000000"/>
          <w:lang w:val="ru-RU"/>
        </w:rPr>
      </w:pPr>
      <w:r w:rsidRPr="00015568">
        <w:rPr>
          <w:color w:val="000000"/>
          <w:lang w:val="bg-BG"/>
        </w:rPr>
        <w:t xml:space="preserve">  </w:t>
      </w:r>
    </w:p>
    <w:p w:rsidR="00015568" w:rsidRPr="00015568" w:rsidRDefault="00015568" w:rsidP="00015568">
      <w:pPr>
        <w:ind w:firstLine="568"/>
        <w:jc w:val="both"/>
        <w:rPr>
          <w:lang w:val="bg-BG"/>
        </w:rPr>
      </w:pPr>
      <w:r w:rsidRPr="00015568">
        <w:rPr>
          <w:lang w:val="bg-BG"/>
        </w:rPr>
        <w:t>С приемо-предавателен протокол от 4.10.2024</w:t>
      </w:r>
      <w:r w:rsidRPr="00015568">
        <w:rPr>
          <w:lang w:val="ru-RU"/>
        </w:rPr>
        <w:t xml:space="preserve"> г</w:t>
      </w:r>
      <w:r w:rsidRPr="00015568">
        <w:rPr>
          <w:lang w:val="bg-BG"/>
        </w:rPr>
        <w:t>. на Председателя на тръжната комисия са предадени входящ регистър и 232 бр. запечатани пликове със заявления за участие в търг с тайно наддаване за отдаване под аренда на свободни земеделски земи за срок от 10 стопански години за отглеждане на едногодишни полски култури и многогодишни фуражни култури,</w:t>
      </w:r>
      <w:r w:rsidRPr="00015568">
        <w:t xml:space="preserve"> </w:t>
      </w:r>
      <w:r w:rsidRPr="00015568">
        <w:rPr>
          <w:lang w:val="bg-BG"/>
        </w:rPr>
        <w:t xml:space="preserve">за създаване и отглеждане на трайни насаждения - за период съобразно Приложение към чл. 5 от Наредбата за базисните цени на трайните насаждения (ДВ бр. 107/ 2000 г.), за отглеждане на съществуващи трайни насаждения – орехи, за остатъка от периода на </w:t>
      </w:r>
      <w:proofErr w:type="spellStart"/>
      <w:r w:rsidRPr="00015568">
        <w:rPr>
          <w:lang w:val="bg-BG"/>
        </w:rPr>
        <w:t>плододаване</w:t>
      </w:r>
      <w:proofErr w:type="spellEnd"/>
      <w:r w:rsidRPr="00015568">
        <w:rPr>
          <w:lang w:val="bg-BG"/>
        </w:rPr>
        <w:t xml:space="preserve">, съобразно приложение към чл. 5 от Наредбата за базисните цени на трайните насаждения, </w:t>
      </w:r>
      <w:r w:rsidRPr="00015568">
        <w:rPr>
          <w:lang w:val="ru-RU"/>
        </w:rPr>
        <w:t xml:space="preserve">от </w:t>
      </w:r>
      <w:proofErr w:type="spellStart"/>
      <w:r w:rsidRPr="00015568">
        <w:rPr>
          <w:lang w:val="ru-RU"/>
        </w:rPr>
        <w:t>които</w:t>
      </w:r>
      <w:proofErr w:type="spellEnd"/>
      <w:r w:rsidRPr="00015568">
        <w:rPr>
          <w:lang w:val="ru-RU"/>
        </w:rPr>
        <w:t xml:space="preserve">  </w:t>
      </w:r>
      <w:r w:rsidR="00BB400F">
        <w:rPr>
          <w:lang w:val="ru-RU"/>
        </w:rPr>
        <w:t>7</w:t>
      </w:r>
      <w:r w:rsidRPr="00015568">
        <w:rPr>
          <w:lang w:val="ru-RU"/>
        </w:rPr>
        <w:t xml:space="preserve"> </w:t>
      </w:r>
      <w:proofErr w:type="spellStart"/>
      <w:r w:rsidRPr="00015568">
        <w:rPr>
          <w:lang w:val="ru-RU"/>
        </w:rPr>
        <w:t>бр</w:t>
      </w:r>
      <w:proofErr w:type="spellEnd"/>
      <w:r w:rsidRPr="00015568">
        <w:rPr>
          <w:lang w:val="ru-RU"/>
        </w:rPr>
        <w:t xml:space="preserve">. за </w:t>
      </w:r>
      <w:r w:rsidRPr="00015568">
        <w:rPr>
          <w:lang w:val="bg-BG"/>
        </w:rPr>
        <w:t xml:space="preserve">Община </w:t>
      </w:r>
      <w:proofErr w:type="spellStart"/>
      <w:r>
        <w:rPr>
          <w:lang w:val="ru-RU"/>
        </w:rPr>
        <w:t>Шабла</w:t>
      </w:r>
      <w:proofErr w:type="spellEnd"/>
      <w:r w:rsidRPr="00015568">
        <w:rPr>
          <w:lang w:val="ru-RU"/>
        </w:rPr>
        <w:t xml:space="preserve">, </w:t>
      </w:r>
      <w:proofErr w:type="spellStart"/>
      <w:r w:rsidRPr="00015568">
        <w:rPr>
          <w:lang w:val="ru-RU"/>
        </w:rPr>
        <w:t>Област</w:t>
      </w:r>
      <w:proofErr w:type="spellEnd"/>
      <w:r w:rsidRPr="00015568">
        <w:rPr>
          <w:lang w:val="ru-RU"/>
        </w:rPr>
        <w:t xml:space="preserve"> </w:t>
      </w:r>
      <w:proofErr w:type="spellStart"/>
      <w:r w:rsidRPr="00015568">
        <w:rPr>
          <w:lang w:val="ru-RU"/>
        </w:rPr>
        <w:t>Добрич</w:t>
      </w:r>
      <w:proofErr w:type="spellEnd"/>
      <w:r w:rsidRPr="00015568">
        <w:rPr>
          <w:lang w:val="bg-BG"/>
        </w:rPr>
        <w:t>, както следва:</w:t>
      </w:r>
    </w:p>
    <w:p w:rsidR="00015568" w:rsidRDefault="00015568" w:rsidP="00015568">
      <w:pPr>
        <w:jc w:val="both"/>
        <w:rPr>
          <w:b/>
          <w:color w:val="000000"/>
          <w:lang w:val="bg-BG"/>
        </w:rPr>
      </w:pPr>
    </w:p>
    <w:p w:rsidR="00015568" w:rsidRPr="00015568" w:rsidRDefault="00015568" w:rsidP="00015568">
      <w:pPr>
        <w:numPr>
          <w:ilvl w:val="0"/>
          <w:numId w:val="2"/>
        </w:numPr>
        <w:jc w:val="both"/>
        <w:rPr>
          <w:b/>
          <w:color w:val="000000"/>
          <w:lang w:val="bg-BG"/>
        </w:rPr>
      </w:pPr>
      <w:r>
        <w:rPr>
          <w:b/>
          <w:color w:val="000000"/>
          <w:lang w:val="bg-BG"/>
        </w:rPr>
        <w:t xml:space="preserve">вх.№ ТА-35 </w:t>
      </w:r>
      <w:r w:rsidR="00015AA7">
        <w:rPr>
          <w:b/>
          <w:color w:val="000000"/>
          <w:lang w:val="bg-BG"/>
        </w:rPr>
        <w:t xml:space="preserve"> </w:t>
      </w:r>
      <w:r>
        <w:rPr>
          <w:b/>
          <w:color w:val="000000"/>
          <w:lang w:val="bg-BG"/>
        </w:rPr>
        <w:t>от 30</w:t>
      </w:r>
      <w:r w:rsidRPr="00015568">
        <w:rPr>
          <w:b/>
          <w:color w:val="000000"/>
          <w:lang w:val="bg-BG"/>
        </w:rPr>
        <w:t>.09.2024 г.;</w:t>
      </w:r>
    </w:p>
    <w:p w:rsidR="00015568" w:rsidRPr="00015568" w:rsidRDefault="00015568" w:rsidP="00015568">
      <w:pPr>
        <w:numPr>
          <w:ilvl w:val="0"/>
          <w:numId w:val="2"/>
        </w:numPr>
        <w:jc w:val="both"/>
        <w:rPr>
          <w:b/>
          <w:color w:val="000000"/>
          <w:lang w:val="bg-BG"/>
        </w:rPr>
      </w:pPr>
      <w:r>
        <w:rPr>
          <w:b/>
          <w:color w:val="000000"/>
          <w:lang w:val="bg-BG"/>
        </w:rPr>
        <w:t>вх.№ ТА-40</w:t>
      </w:r>
      <w:r w:rsidR="00015AA7">
        <w:rPr>
          <w:b/>
          <w:color w:val="000000"/>
          <w:lang w:val="bg-BG"/>
        </w:rPr>
        <w:t xml:space="preserve"> </w:t>
      </w:r>
      <w:r w:rsidR="00BB400F">
        <w:rPr>
          <w:b/>
          <w:color w:val="000000"/>
          <w:lang w:val="bg-BG"/>
        </w:rPr>
        <w:t xml:space="preserve"> от 30</w:t>
      </w:r>
      <w:r w:rsidRPr="00015568">
        <w:rPr>
          <w:b/>
          <w:color w:val="000000"/>
          <w:lang w:val="bg-BG"/>
        </w:rPr>
        <w:t>.09.2024 г.;</w:t>
      </w:r>
    </w:p>
    <w:p w:rsidR="00015568" w:rsidRPr="00015568" w:rsidRDefault="00015568" w:rsidP="00015568">
      <w:pPr>
        <w:numPr>
          <w:ilvl w:val="0"/>
          <w:numId w:val="2"/>
        </w:numPr>
        <w:jc w:val="both"/>
        <w:rPr>
          <w:b/>
          <w:color w:val="000000"/>
          <w:lang w:val="bg-BG"/>
        </w:rPr>
      </w:pPr>
      <w:r>
        <w:rPr>
          <w:b/>
          <w:color w:val="000000"/>
          <w:lang w:val="bg-BG"/>
        </w:rPr>
        <w:t>вх.№ ТА-60</w:t>
      </w:r>
      <w:r w:rsidR="00BB400F">
        <w:rPr>
          <w:b/>
          <w:color w:val="000000"/>
          <w:lang w:val="bg-BG"/>
        </w:rPr>
        <w:t xml:space="preserve"> </w:t>
      </w:r>
      <w:r w:rsidR="00015AA7">
        <w:rPr>
          <w:b/>
          <w:color w:val="000000"/>
          <w:lang w:val="bg-BG"/>
        </w:rPr>
        <w:t xml:space="preserve"> </w:t>
      </w:r>
      <w:r w:rsidR="00BB400F">
        <w:rPr>
          <w:b/>
          <w:color w:val="000000"/>
          <w:lang w:val="bg-BG"/>
        </w:rPr>
        <w:t>от 01.10</w:t>
      </w:r>
      <w:r w:rsidRPr="00015568">
        <w:rPr>
          <w:b/>
          <w:color w:val="000000"/>
          <w:lang w:val="bg-BG"/>
        </w:rPr>
        <w:t>.2024 г.;</w:t>
      </w:r>
    </w:p>
    <w:p w:rsidR="00015568" w:rsidRPr="00015568" w:rsidRDefault="00015568" w:rsidP="00015568">
      <w:pPr>
        <w:numPr>
          <w:ilvl w:val="0"/>
          <w:numId w:val="2"/>
        </w:numPr>
        <w:jc w:val="both"/>
        <w:rPr>
          <w:b/>
          <w:color w:val="000000"/>
          <w:lang w:val="bg-BG"/>
        </w:rPr>
      </w:pPr>
      <w:r>
        <w:rPr>
          <w:b/>
          <w:color w:val="000000"/>
          <w:lang w:val="bg-BG"/>
        </w:rPr>
        <w:t>вх.№ ТА-69</w:t>
      </w:r>
      <w:r w:rsidR="00BB400F">
        <w:rPr>
          <w:b/>
          <w:color w:val="000000"/>
          <w:lang w:val="bg-BG"/>
        </w:rPr>
        <w:t xml:space="preserve"> </w:t>
      </w:r>
      <w:r w:rsidR="00015AA7">
        <w:rPr>
          <w:b/>
          <w:color w:val="000000"/>
          <w:lang w:val="bg-BG"/>
        </w:rPr>
        <w:t xml:space="preserve"> </w:t>
      </w:r>
      <w:r w:rsidR="00BB400F">
        <w:rPr>
          <w:b/>
          <w:color w:val="000000"/>
          <w:lang w:val="bg-BG"/>
        </w:rPr>
        <w:t>от 02.10</w:t>
      </w:r>
      <w:r w:rsidRPr="00015568">
        <w:rPr>
          <w:b/>
          <w:color w:val="000000"/>
          <w:lang w:val="bg-BG"/>
        </w:rPr>
        <w:t>.2024 г.;</w:t>
      </w:r>
    </w:p>
    <w:p w:rsidR="00015568" w:rsidRPr="00015568" w:rsidRDefault="00BB400F" w:rsidP="00015568">
      <w:pPr>
        <w:numPr>
          <w:ilvl w:val="0"/>
          <w:numId w:val="2"/>
        </w:numPr>
        <w:jc w:val="both"/>
        <w:rPr>
          <w:b/>
          <w:color w:val="000000"/>
          <w:lang w:val="bg-BG"/>
        </w:rPr>
      </w:pPr>
      <w:r>
        <w:rPr>
          <w:b/>
          <w:color w:val="000000"/>
          <w:lang w:val="bg-BG"/>
        </w:rPr>
        <w:t xml:space="preserve">вх.№ ТА-95 </w:t>
      </w:r>
      <w:r w:rsidR="00015AA7">
        <w:rPr>
          <w:b/>
          <w:color w:val="000000"/>
          <w:lang w:val="bg-BG"/>
        </w:rPr>
        <w:t xml:space="preserve"> </w:t>
      </w:r>
      <w:r>
        <w:rPr>
          <w:b/>
          <w:color w:val="000000"/>
          <w:lang w:val="bg-BG"/>
        </w:rPr>
        <w:t>от 02.10</w:t>
      </w:r>
      <w:r w:rsidR="00015568" w:rsidRPr="00015568">
        <w:rPr>
          <w:b/>
          <w:color w:val="000000"/>
          <w:lang w:val="bg-BG"/>
        </w:rPr>
        <w:t>.2024 г.;</w:t>
      </w:r>
    </w:p>
    <w:p w:rsidR="00BB400F" w:rsidRPr="00015568" w:rsidRDefault="00BB400F" w:rsidP="00BB400F">
      <w:pPr>
        <w:numPr>
          <w:ilvl w:val="0"/>
          <w:numId w:val="2"/>
        </w:numPr>
        <w:jc w:val="both"/>
        <w:rPr>
          <w:b/>
          <w:color w:val="000000"/>
          <w:lang w:val="bg-BG"/>
        </w:rPr>
      </w:pPr>
      <w:r>
        <w:rPr>
          <w:b/>
          <w:color w:val="000000"/>
          <w:lang w:val="bg-BG"/>
        </w:rPr>
        <w:t>вх.№ ТА-198 от 03.10</w:t>
      </w:r>
      <w:r w:rsidRPr="00015568">
        <w:rPr>
          <w:b/>
          <w:color w:val="000000"/>
          <w:lang w:val="bg-BG"/>
        </w:rPr>
        <w:t>.2024 г.;</w:t>
      </w:r>
    </w:p>
    <w:p w:rsidR="00015568" w:rsidRPr="00BB400F" w:rsidRDefault="00BB400F" w:rsidP="00BB400F">
      <w:pPr>
        <w:numPr>
          <w:ilvl w:val="0"/>
          <w:numId w:val="2"/>
        </w:numPr>
        <w:jc w:val="both"/>
        <w:rPr>
          <w:b/>
          <w:color w:val="000000"/>
          <w:lang w:val="bg-BG"/>
        </w:rPr>
      </w:pPr>
      <w:r>
        <w:rPr>
          <w:b/>
          <w:color w:val="000000"/>
          <w:lang w:val="bg-BG"/>
        </w:rPr>
        <w:t>вх.№ ТА-215 от 03.10</w:t>
      </w:r>
      <w:r w:rsidRPr="00015568">
        <w:rPr>
          <w:b/>
          <w:color w:val="000000"/>
          <w:lang w:val="bg-BG"/>
        </w:rPr>
        <w:t>.2024 г.;</w:t>
      </w:r>
    </w:p>
    <w:p w:rsidR="00BB400F" w:rsidRDefault="00BB400F" w:rsidP="00BB400F">
      <w:pPr>
        <w:numPr>
          <w:ilvl w:val="0"/>
          <w:numId w:val="2"/>
        </w:numPr>
        <w:jc w:val="both"/>
        <w:rPr>
          <w:b/>
          <w:color w:val="000000"/>
          <w:lang w:val="bg-BG"/>
        </w:rPr>
      </w:pPr>
      <w:r>
        <w:rPr>
          <w:b/>
          <w:color w:val="000000"/>
          <w:lang w:val="bg-BG"/>
        </w:rPr>
        <w:t>вх.№ ТА-216 от 03.10</w:t>
      </w:r>
      <w:r w:rsidRPr="00015568">
        <w:rPr>
          <w:b/>
          <w:color w:val="000000"/>
          <w:lang w:val="bg-BG"/>
        </w:rPr>
        <w:t>.2024 г</w:t>
      </w:r>
      <w:r w:rsidR="00BE3E0E">
        <w:rPr>
          <w:b/>
          <w:color w:val="000000"/>
          <w:lang w:val="bg-BG"/>
        </w:rPr>
        <w:t>.</w:t>
      </w:r>
    </w:p>
    <w:p w:rsidR="00BE3E0E" w:rsidRDefault="00BE3E0E" w:rsidP="00BE3E0E">
      <w:pPr>
        <w:ind w:left="928"/>
        <w:jc w:val="both"/>
        <w:rPr>
          <w:b/>
          <w:color w:val="000000"/>
          <w:lang w:val="bg-BG"/>
        </w:rPr>
      </w:pPr>
    </w:p>
    <w:p w:rsidR="00BE3E0E" w:rsidRPr="00BE3E0E" w:rsidRDefault="00BE3E0E" w:rsidP="00BE3E0E">
      <w:pPr>
        <w:ind w:firstLine="720"/>
        <w:jc w:val="both"/>
        <w:rPr>
          <w:color w:val="000000"/>
          <w:lang w:val="ru-RU"/>
        </w:rPr>
      </w:pPr>
      <w:r w:rsidRPr="00BE3E0E">
        <w:rPr>
          <w:color w:val="000000"/>
          <w:lang w:val="bg-BG"/>
        </w:rPr>
        <w:t xml:space="preserve">След извършване на проверка и констатирана редовност на заседанието по подписания присъствен лист на кандидатите, депозирали предложения, и в присъствието на пълния състав на тръжната комисия и заявилите участие кандидати, </w:t>
      </w:r>
      <w:r w:rsidRPr="00BE3E0E">
        <w:rPr>
          <w:color w:val="000000"/>
          <w:lang w:val="bg-BG"/>
        </w:rPr>
        <w:lastRenderedPageBreak/>
        <w:t>комисията пристъпи към отваряне на надлежно запечатаните пликове. В присъствието на кандидатите комисията прегледа и обсъди приложените в пликовете документи, като</w:t>
      </w:r>
    </w:p>
    <w:p w:rsidR="00963E05" w:rsidRDefault="00963E05" w:rsidP="00BE3E0E">
      <w:pPr>
        <w:rPr>
          <w:b/>
          <w:sz w:val="28"/>
          <w:szCs w:val="28"/>
          <w:lang w:val="bg-BG"/>
        </w:rPr>
      </w:pPr>
    </w:p>
    <w:p w:rsidR="00963E05" w:rsidRDefault="00963E05" w:rsidP="00015568">
      <w:pPr>
        <w:ind w:firstLine="720"/>
        <w:jc w:val="center"/>
        <w:rPr>
          <w:b/>
          <w:sz w:val="28"/>
          <w:szCs w:val="28"/>
          <w:lang w:val="bg-BG"/>
        </w:rPr>
      </w:pPr>
    </w:p>
    <w:p w:rsidR="00015568" w:rsidRDefault="00015568" w:rsidP="00015568">
      <w:pPr>
        <w:ind w:firstLine="720"/>
        <w:jc w:val="center"/>
        <w:rPr>
          <w:b/>
          <w:sz w:val="28"/>
          <w:szCs w:val="28"/>
          <w:lang w:val="bg-BG"/>
        </w:rPr>
      </w:pPr>
      <w:r>
        <w:rPr>
          <w:b/>
          <w:sz w:val="28"/>
          <w:szCs w:val="28"/>
          <w:lang w:val="bg-BG"/>
        </w:rPr>
        <w:t>К О Н С Т А Т И Р А :</w:t>
      </w:r>
    </w:p>
    <w:p w:rsidR="00015568" w:rsidRDefault="00015568" w:rsidP="00015568">
      <w:pPr>
        <w:ind w:firstLine="720"/>
        <w:jc w:val="center"/>
        <w:rPr>
          <w:b/>
          <w:sz w:val="28"/>
          <w:szCs w:val="28"/>
          <w:lang w:val="bg-BG"/>
        </w:rPr>
      </w:pPr>
    </w:p>
    <w:p w:rsidR="00015568" w:rsidRPr="00ED4D8A" w:rsidRDefault="00015568" w:rsidP="00015568"/>
    <w:p w:rsidR="00015568" w:rsidRPr="00016767" w:rsidRDefault="00015568" w:rsidP="00015568">
      <w:pPr>
        <w:pStyle w:val="a3"/>
        <w:numPr>
          <w:ilvl w:val="0"/>
          <w:numId w:val="1"/>
        </w:numPr>
        <w:jc w:val="both"/>
        <w:rPr>
          <w:b/>
          <w:u w:val="single"/>
          <w:lang w:val="bg-BG"/>
        </w:rPr>
      </w:pPr>
      <w:r w:rsidRPr="00016767">
        <w:rPr>
          <w:b/>
          <w:u w:val="single"/>
          <w:lang w:val="bg-BG"/>
        </w:rPr>
        <w:t>За входящ № ТА</w:t>
      </w:r>
      <w:r w:rsidRPr="00016767">
        <w:rPr>
          <w:u w:val="single"/>
          <w:lang w:val="bg-BG"/>
        </w:rPr>
        <w:t>-</w:t>
      </w:r>
      <w:r w:rsidR="00963E05">
        <w:rPr>
          <w:b/>
          <w:u w:val="single"/>
          <w:lang w:val="bg-BG"/>
        </w:rPr>
        <w:t>35</w:t>
      </w:r>
      <w:r w:rsidRPr="00016767">
        <w:rPr>
          <w:b/>
          <w:u w:val="single"/>
          <w:lang w:val="bg-BG"/>
        </w:rPr>
        <w:t xml:space="preserve"> от </w:t>
      </w:r>
      <w:r w:rsidR="00963E05">
        <w:rPr>
          <w:b/>
          <w:u w:val="single"/>
          <w:lang w:val="bg-BG"/>
        </w:rPr>
        <w:t>30</w:t>
      </w:r>
      <w:r w:rsidRPr="00016767">
        <w:rPr>
          <w:b/>
          <w:u w:val="single"/>
          <w:lang w:val="bg-BG"/>
        </w:rPr>
        <w:t>.</w:t>
      </w:r>
      <w:r>
        <w:rPr>
          <w:b/>
          <w:u w:val="single"/>
          <w:lang w:val="bg-BG"/>
        </w:rPr>
        <w:t>09</w:t>
      </w:r>
      <w:r w:rsidRPr="00016767">
        <w:rPr>
          <w:b/>
          <w:u w:val="single"/>
          <w:lang w:val="bg-BG"/>
        </w:rPr>
        <w:t>.2024 г.;</w:t>
      </w:r>
    </w:p>
    <w:p w:rsidR="00015568" w:rsidRDefault="00015568" w:rsidP="00015568">
      <w:pPr>
        <w:ind w:firstLine="720"/>
        <w:jc w:val="both"/>
        <w:rPr>
          <w:lang w:val="bg-BG"/>
        </w:rPr>
      </w:pPr>
      <w:r>
        <w:rPr>
          <w:lang w:val="bg-BG"/>
        </w:rPr>
        <w:t>Заявление подадено от</w:t>
      </w:r>
      <w:r w:rsidR="00A12762">
        <w:rPr>
          <w:b/>
          <w:lang w:val="bg-BG"/>
        </w:rPr>
        <w:t xml:space="preserve"> Димитър Димитров </w:t>
      </w:r>
      <w:r w:rsidR="00A12762">
        <w:rPr>
          <w:lang w:val="bg-BG"/>
        </w:rPr>
        <w:t>с адрес  гр. Каварна,</w:t>
      </w:r>
      <w:r>
        <w:rPr>
          <w:lang w:val="bg-BG"/>
        </w:rPr>
        <w:t xml:space="preserve"> с което се заявява участие в търга за имоти в землището на </w:t>
      </w:r>
      <w:r w:rsidR="00963E05">
        <w:rPr>
          <w:b/>
          <w:lang w:val="bg-BG"/>
        </w:rPr>
        <w:t>с. Пролез</w:t>
      </w:r>
      <w:r>
        <w:rPr>
          <w:b/>
          <w:lang w:val="bg-BG"/>
        </w:rPr>
        <w:t>:</w:t>
      </w:r>
    </w:p>
    <w:p w:rsidR="00015568" w:rsidRDefault="00963E05" w:rsidP="00015568">
      <w:pPr>
        <w:pStyle w:val="a3"/>
        <w:ind w:left="0" w:firstLine="720"/>
        <w:jc w:val="both"/>
        <w:rPr>
          <w:lang w:val="bg-BG"/>
        </w:rPr>
      </w:pPr>
      <w:r>
        <w:rPr>
          <w:lang w:val="bg-BG"/>
        </w:rPr>
        <w:t>- имот № 58596.8.34 – 3 кат. с площ 49,507</w:t>
      </w:r>
      <w:r w:rsidR="00015568">
        <w:rPr>
          <w:lang w:val="bg-BG"/>
        </w:rPr>
        <w:t xml:space="preserve"> дка, предложен</w:t>
      </w:r>
      <w:r>
        <w:rPr>
          <w:lang w:val="bg-BG"/>
        </w:rPr>
        <w:t>а цена 161</w:t>
      </w:r>
      <w:r w:rsidR="00BE3E0E">
        <w:rPr>
          <w:lang w:val="bg-BG"/>
        </w:rPr>
        <w:t xml:space="preserve"> лв./дка.</w:t>
      </w:r>
    </w:p>
    <w:p w:rsidR="00015568" w:rsidRDefault="00015568" w:rsidP="00015568">
      <w:pPr>
        <w:pStyle w:val="a3"/>
        <w:ind w:left="0" w:firstLine="720"/>
        <w:jc w:val="both"/>
        <w:rPr>
          <w:lang w:val="bg-BG"/>
        </w:rPr>
      </w:pPr>
    </w:p>
    <w:p w:rsidR="00015568" w:rsidRDefault="00015568" w:rsidP="00015568">
      <w:pPr>
        <w:ind w:firstLine="720"/>
        <w:jc w:val="both"/>
        <w:rPr>
          <w:lang w:val="bg-BG"/>
        </w:rPr>
      </w:pPr>
      <w:r>
        <w:rPr>
          <w:lang w:val="bg-BG"/>
        </w:rPr>
        <w:t>Тръжната комисия констатира наличието на всички необходими за участие в търга книжа, подробно описани в протокол – опис №</w:t>
      </w:r>
      <w:r w:rsidR="00BE3E0E">
        <w:rPr>
          <w:lang w:val="bg-BG"/>
        </w:rPr>
        <w:t xml:space="preserve"> </w:t>
      </w:r>
      <w:r>
        <w:rPr>
          <w:lang w:val="bg-BG"/>
        </w:rPr>
        <w:t>1, неразделна част от настоящия протокол, и изпълнението на изискванията за участие в търга, поради което приема направените предложения за редовни.</w:t>
      </w:r>
    </w:p>
    <w:p w:rsidR="00015568" w:rsidRDefault="00015568" w:rsidP="00015568">
      <w:pPr>
        <w:ind w:left="720"/>
        <w:jc w:val="both"/>
        <w:rPr>
          <w:lang w:val="bg-BG"/>
        </w:rPr>
      </w:pPr>
      <w:r>
        <w:rPr>
          <w:lang w:val="bg-BG"/>
        </w:rPr>
        <w:t xml:space="preserve"> </w:t>
      </w:r>
    </w:p>
    <w:p w:rsidR="00015568" w:rsidRPr="00016767" w:rsidRDefault="00015568" w:rsidP="00015568">
      <w:pPr>
        <w:pStyle w:val="a3"/>
        <w:numPr>
          <w:ilvl w:val="0"/>
          <w:numId w:val="1"/>
        </w:numPr>
        <w:jc w:val="both"/>
        <w:rPr>
          <w:b/>
          <w:u w:val="single"/>
          <w:lang w:val="bg-BG"/>
        </w:rPr>
      </w:pPr>
      <w:r w:rsidRPr="00016767">
        <w:rPr>
          <w:b/>
          <w:u w:val="single"/>
          <w:lang w:val="bg-BG"/>
        </w:rPr>
        <w:t>За входящ № ТА</w:t>
      </w:r>
      <w:r w:rsidRPr="00016767">
        <w:rPr>
          <w:u w:val="single"/>
          <w:lang w:val="bg-BG"/>
        </w:rPr>
        <w:t>-</w:t>
      </w:r>
      <w:r w:rsidR="00963E05">
        <w:rPr>
          <w:b/>
          <w:u w:val="single"/>
          <w:lang w:val="bg-BG"/>
        </w:rPr>
        <w:t>40</w:t>
      </w:r>
      <w:r w:rsidRPr="00016767">
        <w:rPr>
          <w:b/>
          <w:u w:val="single"/>
          <w:lang w:val="bg-BG"/>
        </w:rPr>
        <w:t xml:space="preserve"> от </w:t>
      </w:r>
      <w:r w:rsidR="00963E05">
        <w:rPr>
          <w:b/>
          <w:u w:val="single"/>
          <w:lang w:val="bg-BG"/>
        </w:rPr>
        <w:t>30</w:t>
      </w:r>
      <w:r w:rsidRPr="00016767">
        <w:rPr>
          <w:b/>
          <w:u w:val="single"/>
          <w:lang w:val="bg-BG"/>
        </w:rPr>
        <w:t>.</w:t>
      </w:r>
      <w:r>
        <w:rPr>
          <w:b/>
          <w:u w:val="single"/>
          <w:lang w:val="bg-BG"/>
        </w:rPr>
        <w:t>09</w:t>
      </w:r>
      <w:r w:rsidRPr="00016767">
        <w:rPr>
          <w:b/>
          <w:u w:val="single"/>
          <w:lang w:val="bg-BG"/>
        </w:rPr>
        <w:t>.2024 г.;</w:t>
      </w:r>
    </w:p>
    <w:p w:rsidR="00015568" w:rsidRDefault="00015568" w:rsidP="00015568">
      <w:pPr>
        <w:ind w:firstLine="720"/>
        <w:jc w:val="both"/>
        <w:rPr>
          <w:b/>
          <w:lang w:val="bg-BG"/>
        </w:rPr>
      </w:pPr>
      <w:r>
        <w:rPr>
          <w:lang w:val="bg-BG"/>
        </w:rPr>
        <w:t>Заявление подадено от</w:t>
      </w:r>
      <w:r w:rsidR="0054611D">
        <w:rPr>
          <w:b/>
          <w:lang w:val="bg-BG"/>
        </w:rPr>
        <w:t xml:space="preserve"> „</w:t>
      </w:r>
      <w:proofErr w:type="spellStart"/>
      <w:r w:rsidR="0054611D">
        <w:rPr>
          <w:b/>
          <w:lang w:val="bg-BG"/>
        </w:rPr>
        <w:t>Димагро</w:t>
      </w:r>
      <w:proofErr w:type="spellEnd"/>
      <w:r w:rsidR="0054611D">
        <w:rPr>
          <w:b/>
          <w:lang w:val="bg-BG"/>
        </w:rPr>
        <w:t xml:space="preserve">“ ООД,  </w:t>
      </w:r>
      <w:r w:rsidR="0054611D" w:rsidRPr="00124DDF">
        <w:rPr>
          <w:lang w:val="bg-BG"/>
        </w:rPr>
        <w:t>със седалище и адрес</w:t>
      </w:r>
      <w:r w:rsidR="0054611D">
        <w:rPr>
          <w:b/>
          <w:lang w:val="bg-BG"/>
        </w:rPr>
        <w:t xml:space="preserve"> </w:t>
      </w:r>
      <w:r w:rsidR="0054611D" w:rsidRPr="00124DDF">
        <w:rPr>
          <w:lang w:val="bg-BG"/>
        </w:rPr>
        <w:t>на управление</w:t>
      </w:r>
      <w:r w:rsidR="00124DDF" w:rsidRPr="00124DDF">
        <w:rPr>
          <w:lang w:val="bg-BG"/>
        </w:rPr>
        <w:t xml:space="preserve">: </w:t>
      </w:r>
      <w:r w:rsidR="00124DDF">
        <w:rPr>
          <w:lang w:val="bg-BG"/>
        </w:rPr>
        <w:t>гр. Каварна, пр</w:t>
      </w:r>
      <w:r w:rsidR="00A12762">
        <w:rPr>
          <w:lang w:val="bg-BG"/>
        </w:rPr>
        <w:t>едставлявано от Димитър</w:t>
      </w:r>
      <w:r w:rsidR="00124DDF">
        <w:rPr>
          <w:lang w:val="bg-BG"/>
        </w:rPr>
        <w:t xml:space="preserve"> Георгиев</w:t>
      </w:r>
      <w:r>
        <w:rPr>
          <w:lang w:val="bg-BG"/>
        </w:rPr>
        <w:t xml:space="preserve">, с което се заявява участие в търга за имоти в землището на </w:t>
      </w:r>
      <w:r w:rsidR="0054611D">
        <w:rPr>
          <w:b/>
          <w:lang w:val="bg-BG"/>
        </w:rPr>
        <w:t>с. Горун</w:t>
      </w:r>
      <w:r>
        <w:rPr>
          <w:b/>
          <w:lang w:val="bg-BG"/>
        </w:rPr>
        <w:t>:</w:t>
      </w:r>
    </w:p>
    <w:p w:rsidR="00124DDF" w:rsidRDefault="00124DDF" w:rsidP="00124DDF">
      <w:pPr>
        <w:pStyle w:val="a3"/>
        <w:ind w:left="0" w:firstLine="720"/>
        <w:jc w:val="both"/>
        <w:rPr>
          <w:lang w:val="bg-BG"/>
        </w:rPr>
      </w:pPr>
      <w:r>
        <w:rPr>
          <w:lang w:val="bg-BG"/>
        </w:rPr>
        <w:t>- имот № 17275.19.1  – 3 кат. с площ 45,000 дка, предложена цена 87 лв./дка;</w:t>
      </w:r>
    </w:p>
    <w:p w:rsidR="00015568" w:rsidRDefault="00124DDF" w:rsidP="00015568">
      <w:pPr>
        <w:pStyle w:val="a3"/>
        <w:ind w:left="0" w:firstLine="720"/>
        <w:jc w:val="both"/>
        <w:rPr>
          <w:lang w:val="bg-BG"/>
        </w:rPr>
      </w:pPr>
      <w:r>
        <w:rPr>
          <w:lang w:val="bg-BG"/>
        </w:rPr>
        <w:t>- имот № 17275.19.2  – 3 кат. с площ 34,007 дка, предложена цена 88</w:t>
      </w:r>
      <w:r w:rsidR="00BE3E0E">
        <w:rPr>
          <w:lang w:val="bg-BG"/>
        </w:rPr>
        <w:t xml:space="preserve"> лв./дка.</w:t>
      </w:r>
    </w:p>
    <w:p w:rsidR="00015568" w:rsidRDefault="00015568" w:rsidP="00015568">
      <w:pPr>
        <w:pStyle w:val="a3"/>
        <w:ind w:left="0" w:firstLine="720"/>
        <w:jc w:val="both"/>
        <w:rPr>
          <w:lang w:val="bg-BG"/>
        </w:rPr>
      </w:pPr>
    </w:p>
    <w:p w:rsidR="00015568" w:rsidRDefault="00015568" w:rsidP="00015568">
      <w:pPr>
        <w:ind w:firstLine="720"/>
        <w:jc w:val="both"/>
        <w:rPr>
          <w:lang w:val="bg-BG"/>
        </w:rPr>
      </w:pPr>
      <w:r>
        <w:rPr>
          <w:lang w:val="bg-BG"/>
        </w:rPr>
        <w:t>Тръжната комисия констатира наличието на всички необходими за участие в търга книжа, подробно описани в протокол – опис №</w:t>
      </w:r>
      <w:r w:rsidR="00BE3E0E">
        <w:rPr>
          <w:lang w:val="bg-BG"/>
        </w:rPr>
        <w:t xml:space="preserve"> </w:t>
      </w:r>
      <w:r>
        <w:rPr>
          <w:lang w:val="bg-BG"/>
        </w:rPr>
        <w:t>2, неразделна част от настоящия протокол, и изпълнението на изискванията за участие в търга, поради което приема направените предложения за редовни.</w:t>
      </w:r>
    </w:p>
    <w:p w:rsidR="00124DDF" w:rsidRPr="00D82493" w:rsidRDefault="00124DDF" w:rsidP="00015568">
      <w:pPr>
        <w:jc w:val="both"/>
        <w:rPr>
          <w:lang w:val="bg-BG"/>
        </w:rPr>
      </w:pPr>
    </w:p>
    <w:p w:rsidR="00015568" w:rsidRPr="00016767" w:rsidRDefault="00015568" w:rsidP="00015568">
      <w:pPr>
        <w:pStyle w:val="a3"/>
        <w:numPr>
          <w:ilvl w:val="0"/>
          <w:numId w:val="1"/>
        </w:numPr>
        <w:jc w:val="both"/>
        <w:rPr>
          <w:b/>
          <w:u w:val="single"/>
          <w:lang w:val="bg-BG"/>
        </w:rPr>
      </w:pPr>
      <w:r w:rsidRPr="00016767">
        <w:rPr>
          <w:b/>
          <w:u w:val="single"/>
          <w:lang w:val="bg-BG"/>
        </w:rPr>
        <w:t>За входящ № ТА</w:t>
      </w:r>
      <w:r w:rsidRPr="00016767">
        <w:rPr>
          <w:u w:val="single"/>
          <w:lang w:val="bg-BG"/>
        </w:rPr>
        <w:t>-</w:t>
      </w:r>
      <w:r w:rsidR="003846D0">
        <w:rPr>
          <w:b/>
          <w:u w:val="single"/>
          <w:lang w:val="bg-BG"/>
        </w:rPr>
        <w:t>60</w:t>
      </w:r>
      <w:r w:rsidRPr="00016767">
        <w:rPr>
          <w:b/>
          <w:u w:val="single"/>
          <w:lang w:val="bg-BG"/>
        </w:rPr>
        <w:t xml:space="preserve"> от </w:t>
      </w:r>
      <w:r w:rsidR="003846D0">
        <w:rPr>
          <w:b/>
          <w:u w:val="single"/>
          <w:lang w:val="bg-BG"/>
        </w:rPr>
        <w:t>01</w:t>
      </w:r>
      <w:r w:rsidRPr="00016767">
        <w:rPr>
          <w:b/>
          <w:u w:val="single"/>
          <w:lang w:val="bg-BG"/>
        </w:rPr>
        <w:t>.</w:t>
      </w:r>
      <w:r w:rsidR="003846D0">
        <w:rPr>
          <w:b/>
          <w:u w:val="single"/>
          <w:lang w:val="bg-BG"/>
        </w:rPr>
        <w:t>10</w:t>
      </w:r>
      <w:r w:rsidRPr="00016767">
        <w:rPr>
          <w:b/>
          <w:u w:val="single"/>
          <w:lang w:val="bg-BG"/>
        </w:rPr>
        <w:t>.2024 г.;</w:t>
      </w:r>
    </w:p>
    <w:p w:rsidR="00015568" w:rsidRDefault="00015568" w:rsidP="00015568">
      <w:pPr>
        <w:ind w:firstLine="720"/>
        <w:jc w:val="both"/>
        <w:rPr>
          <w:b/>
          <w:lang w:val="bg-BG"/>
        </w:rPr>
      </w:pPr>
      <w:r>
        <w:rPr>
          <w:lang w:val="bg-BG"/>
        </w:rPr>
        <w:t>Заявление подадено от</w:t>
      </w:r>
      <w:r w:rsidR="003846D0">
        <w:rPr>
          <w:b/>
          <w:lang w:val="bg-BG"/>
        </w:rPr>
        <w:t xml:space="preserve"> „Кармина </w:t>
      </w:r>
      <w:proofErr w:type="spellStart"/>
      <w:r w:rsidR="003846D0">
        <w:rPr>
          <w:b/>
          <w:lang w:val="bg-BG"/>
        </w:rPr>
        <w:t>груп</w:t>
      </w:r>
      <w:proofErr w:type="spellEnd"/>
      <w:r w:rsidR="003846D0">
        <w:rPr>
          <w:b/>
          <w:lang w:val="bg-BG"/>
        </w:rPr>
        <w:t>“ ЕОО</w:t>
      </w:r>
      <w:r>
        <w:rPr>
          <w:b/>
          <w:lang w:val="bg-BG"/>
        </w:rPr>
        <w:t>Д</w:t>
      </w:r>
      <w:r w:rsidR="00963E05">
        <w:rPr>
          <w:b/>
          <w:lang w:val="bg-BG"/>
        </w:rPr>
        <w:t xml:space="preserve">, </w:t>
      </w:r>
      <w:r w:rsidR="003846D0">
        <w:rPr>
          <w:b/>
          <w:lang w:val="bg-BG"/>
        </w:rPr>
        <w:t xml:space="preserve"> </w:t>
      </w:r>
      <w:r>
        <w:rPr>
          <w:lang w:val="bg-BG"/>
        </w:rPr>
        <w:t>със седалище и</w:t>
      </w:r>
      <w:r w:rsidR="003846D0">
        <w:rPr>
          <w:lang w:val="bg-BG"/>
        </w:rPr>
        <w:t xml:space="preserve"> </w:t>
      </w:r>
      <w:r w:rsidR="00A12762">
        <w:rPr>
          <w:lang w:val="bg-BG"/>
        </w:rPr>
        <w:t>адрес на управление: гр. Варна,</w:t>
      </w:r>
      <w:r>
        <w:rPr>
          <w:lang w:val="bg-BG"/>
        </w:rPr>
        <w:t xml:space="preserve"> представл</w:t>
      </w:r>
      <w:r w:rsidR="003846D0">
        <w:rPr>
          <w:lang w:val="bg-BG"/>
        </w:rPr>
        <w:t>ява</w:t>
      </w:r>
      <w:r w:rsidR="00A12762">
        <w:rPr>
          <w:lang w:val="bg-BG"/>
        </w:rPr>
        <w:t>но от Симона Ковачева</w:t>
      </w:r>
      <w:r>
        <w:rPr>
          <w:lang w:val="bg-BG"/>
        </w:rPr>
        <w:t>,</w:t>
      </w:r>
      <w:r w:rsidRPr="006778DA">
        <w:rPr>
          <w:lang w:val="bg-BG"/>
        </w:rPr>
        <w:t xml:space="preserve"> </w:t>
      </w:r>
      <w:r w:rsidRPr="006778DA">
        <w:rPr>
          <w:b/>
          <w:lang w:val="bg-BG"/>
        </w:rPr>
        <w:t>чрез п</w:t>
      </w:r>
      <w:r w:rsidR="00A12762">
        <w:rPr>
          <w:b/>
          <w:lang w:val="bg-BG"/>
        </w:rPr>
        <w:t xml:space="preserve">ълномощник Димитър </w:t>
      </w:r>
      <w:r w:rsidR="003846D0">
        <w:rPr>
          <w:b/>
          <w:lang w:val="bg-BG"/>
        </w:rPr>
        <w:t xml:space="preserve"> Петров</w:t>
      </w:r>
      <w:r>
        <w:rPr>
          <w:lang w:val="bg-BG"/>
        </w:rPr>
        <w:t xml:space="preserve">  с което се заявява участие в търга за имоти в землището на </w:t>
      </w:r>
      <w:r w:rsidR="003846D0">
        <w:rPr>
          <w:b/>
          <w:lang w:val="bg-BG"/>
        </w:rPr>
        <w:t>с. Горун</w:t>
      </w:r>
      <w:r>
        <w:rPr>
          <w:b/>
          <w:lang w:val="bg-BG"/>
        </w:rPr>
        <w:t>:</w:t>
      </w:r>
    </w:p>
    <w:p w:rsidR="00BB4001" w:rsidRPr="00BB4001" w:rsidRDefault="00BB4001" w:rsidP="00BB4001">
      <w:pPr>
        <w:pStyle w:val="a3"/>
        <w:ind w:left="0" w:firstLine="720"/>
        <w:jc w:val="both"/>
        <w:rPr>
          <w:lang w:val="bg-BG"/>
        </w:rPr>
      </w:pPr>
      <w:r>
        <w:rPr>
          <w:lang w:val="bg-BG"/>
        </w:rPr>
        <w:t>- имот № 17275.19.1  – 3 кат. с площ 45,000 дка, предложена цена 90 лв./дка;</w:t>
      </w:r>
    </w:p>
    <w:p w:rsidR="00BB4001" w:rsidRDefault="00BB4001" w:rsidP="00BB4001">
      <w:pPr>
        <w:pStyle w:val="a3"/>
        <w:ind w:left="0" w:firstLine="720"/>
        <w:jc w:val="both"/>
        <w:rPr>
          <w:lang w:val="bg-BG"/>
        </w:rPr>
      </w:pPr>
      <w:r>
        <w:rPr>
          <w:lang w:val="bg-BG"/>
        </w:rPr>
        <w:t>- имот № 17275.19.2  – 3 кат. с площ 34,007 дка, предложена цена 90</w:t>
      </w:r>
      <w:r w:rsidR="00BE3E0E">
        <w:rPr>
          <w:lang w:val="bg-BG"/>
        </w:rPr>
        <w:t xml:space="preserve"> лв./дка.</w:t>
      </w:r>
    </w:p>
    <w:p w:rsidR="00BB4001" w:rsidRDefault="00BB4001" w:rsidP="00015568">
      <w:pPr>
        <w:ind w:firstLine="720"/>
        <w:jc w:val="both"/>
        <w:rPr>
          <w:lang w:val="bg-BG"/>
        </w:rPr>
      </w:pPr>
    </w:p>
    <w:p w:rsidR="00015568" w:rsidRDefault="00015568" w:rsidP="00015568">
      <w:pPr>
        <w:ind w:firstLine="720"/>
        <w:jc w:val="both"/>
        <w:rPr>
          <w:lang w:val="bg-BG"/>
        </w:rPr>
      </w:pPr>
      <w:r>
        <w:rPr>
          <w:lang w:val="bg-BG"/>
        </w:rPr>
        <w:t>Тръжната комисия констатира наличието на всички необходими за участие в търга книжа, подробно описани в протокол – опис №</w:t>
      </w:r>
      <w:r w:rsidR="00BE3E0E">
        <w:rPr>
          <w:lang w:val="bg-BG"/>
        </w:rPr>
        <w:t xml:space="preserve"> </w:t>
      </w:r>
      <w:r>
        <w:rPr>
          <w:lang w:val="bg-BG"/>
        </w:rPr>
        <w:t>3, неразделна част от настоящия протокол, и изпълнението на изискванията за участие в търга, поради което приема направените предложения за редовни.</w:t>
      </w:r>
    </w:p>
    <w:p w:rsidR="00015568" w:rsidRDefault="00015568" w:rsidP="00015568">
      <w:pPr>
        <w:ind w:left="720"/>
        <w:jc w:val="both"/>
        <w:rPr>
          <w:lang w:val="bg-BG"/>
        </w:rPr>
      </w:pPr>
    </w:p>
    <w:p w:rsidR="00BB4001" w:rsidRPr="00016767" w:rsidRDefault="00BB4001" w:rsidP="00BB4001">
      <w:pPr>
        <w:pStyle w:val="a3"/>
        <w:numPr>
          <w:ilvl w:val="0"/>
          <w:numId w:val="1"/>
        </w:numPr>
        <w:jc w:val="both"/>
        <w:rPr>
          <w:b/>
          <w:u w:val="single"/>
          <w:lang w:val="bg-BG"/>
        </w:rPr>
      </w:pPr>
      <w:r w:rsidRPr="00016767">
        <w:rPr>
          <w:b/>
          <w:u w:val="single"/>
          <w:lang w:val="bg-BG"/>
        </w:rPr>
        <w:t>За входящ № ТА</w:t>
      </w:r>
      <w:r w:rsidRPr="00016767">
        <w:rPr>
          <w:u w:val="single"/>
          <w:lang w:val="bg-BG"/>
        </w:rPr>
        <w:t>-</w:t>
      </w:r>
      <w:r>
        <w:rPr>
          <w:b/>
          <w:u w:val="single"/>
          <w:lang w:val="bg-BG"/>
        </w:rPr>
        <w:t>69</w:t>
      </w:r>
      <w:r w:rsidRPr="00016767">
        <w:rPr>
          <w:b/>
          <w:u w:val="single"/>
          <w:lang w:val="bg-BG"/>
        </w:rPr>
        <w:t xml:space="preserve"> от </w:t>
      </w:r>
      <w:r>
        <w:rPr>
          <w:b/>
          <w:u w:val="single"/>
          <w:lang w:val="bg-BG"/>
        </w:rPr>
        <w:t>02</w:t>
      </w:r>
      <w:r w:rsidRPr="00016767">
        <w:rPr>
          <w:b/>
          <w:u w:val="single"/>
          <w:lang w:val="bg-BG"/>
        </w:rPr>
        <w:t>.</w:t>
      </w:r>
      <w:r>
        <w:rPr>
          <w:b/>
          <w:u w:val="single"/>
          <w:lang w:val="bg-BG"/>
        </w:rPr>
        <w:t>10</w:t>
      </w:r>
      <w:r w:rsidRPr="00016767">
        <w:rPr>
          <w:b/>
          <w:u w:val="single"/>
          <w:lang w:val="bg-BG"/>
        </w:rPr>
        <w:t>.2024 г.;</w:t>
      </w:r>
    </w:p>
    <w:p w:rsidR="00BB4001" w:rsidRDefault="00BB4001" w:rsidP="005F54E5">
      <w:pPr>
        <w:ind w:firstLine="720"/>
        <w:jc w:val="both"/>
        <w:rPr>
          <w:lang w:val="bg-BG"/>
        </w:rPr>
      </w:pPr>
      <w:r>
        <w:rPr>
          <w:lang w:val="bg-BG"/>
        </w:rPr>
        <w:t>Заявление подадено от</w:t>
      </w:r>
      <w:r w:rsidR="00A12762">
        <w:rPr>
          <w:b/>
          <w:lang w:val="bg-BG"/>
        </w:rPr>
        <w:t xml:space="preserve"> Иванка Георгиева</w:t>
      </w:r>
      <w:r>
        <w:rPr>
          <w:b/>
          <w:lang w:val="bg-BG"/>
        </w:rPr>
        <w:t>,</w:t>
      </w:r>
      <w:r w:rsidR="00A12762">
        <w:rPr>
          <w:lang w:val="bg-BG"/>
        </w:rPr>
        <w:t xml:space="preserve"> с адрес  гр. Добрич, </w:t>
      </w:r>
      <w:r w:rsidRPr="006778DA">
        <w:rPr>
          <w:b/>
          <w:lang w:val="bg-BG"/>
        </w:rPr>
        <w:t>чрез п</w:t>
      </w:r>
      <w:r>
        <w:rPr>
          <w:b/>
          <w:lang w:val="bg-BG"/>
        </w:rPr>
        <w:t xml:space="preserve">ълномощник </w:t>
      </w:r>
      <w:r w:rsidR="00A12762">
        <w:rPr>
          <w:b/>
          <w:lang w:val="bg-BG"/>
        </w:rPr>
        <w:t xml:space="preserve">Галина </w:t>
      </w:r>
      <w:r>
        <w:rPr>
          <w:b/>
          <w:lang w:val="bg-BG"/>
        </w:rPr>
        <w:t xml:space="preserve"> Николова</w:t>
      </w:r>
      <w:r>
        <w:rPr>
          <w:lang w:val="bg-BG"/>
        </w:rPr>
        <w:t>,</w:t>
      </w:r>
      <w:r w:rsidR="005F54E5">
        <w:rPr>
          <w:lang w:val="bg-BG"/>
        </w:rPr>
        <w:t xml:space="preserve"> </w:t>
      </w:r>
      <w:r>
        <w:rPr>
          <w:lang w:val="bg-BG"/>
        </w:rPr>
        <w:t xml:space="preserve">с което се заявява участие в търга за имоти в землището на </w:t>
      </w:r>
      <w:r>
        <w:rPr>
          <w:b/>
          <w:lang w:val="bg-BG"/>
        </w:rPr>
        <w:t>с. Стаевци:</w:t>
      </w:r>
    </w:p>
    <w:p w:rsidR="00BB4001" w:rsidRDefault="005F54E5" w:rsidP="00BB4001">
      <w:pPr>
        <w:pStyle w:val="a3"/>
        <w:ind w:left="0" w:firstLine="720"/>
        <w:jc w:val="both"/>
        <w:rPr>
          <w:lang w:val="bg-BG"/>
        </w:rPr>
      </w:pPr>
      <w:r>
        <w:rPr>
          <w:lang w:val="bg-BG"/>
        </w:rPr>
        <w:t>- имот № 68610.12.11 – 4 кат. с площ 322,065</w:t>
      </w:r>
      <w:r w:rsidR="00BB4001">
        <w:rPr>
          <w:lang w:val="bg-BG"/>
        </w:rPr>
        <w:t xml:space="preserve"> дка, предложен</w:t>
      </w:r>
      <w:r>
        <w:rPr>
          <w:lang w:val="bg-BG"/>
        </w:rPr>
        <w:t>а цена 123</w:t>
      </w:r>
      <w:r w:rsidR="00BB4001">
        <w:rPr>
          <w:lang w:val="bg-BG"/>
        </w:rPr>
        <w:t xml:space="preserve"> лв./дка;</w:t>
      </w:r>
    </w:p>
    <w:p w:rsidR="005F54E5" w:rsidRDefault="005F54E5" w:rsidP="005F54E5">
      <w:pPr>
        <w:pStyle w:val="a3"/>
        <w:ind w:left="0" w:firstLine="720"/>
        <w:jc w:val="both"/>
        <w:rPr>
          <w:lang w:val="bg-BG"/>
        </w:rPr>
      </w:pPr>
      <w:r>
        <w:rPr>
          <w:lang w:val="bg-BG"/>
        </w:rPr>
        <w:t>- имот № 68610.11.20 – 3 кат. с площ 237,758 дка, предложена цена 123 лв./дка;</w:t>
      </w:r>
    </w:p>
    <w:p w:rsidR="005F54E5" w:rsidRDefault="005F54E5" w:rsidP="005F54E5">
      <w:pPr>
        <w:pStyle w:val="a3"/>
        <w:ind w:left="0" w:firstLine="720"/>
        <w:jc w:val="both"/>
        <w:rPr>
          <w:lang w:val="bg-BG"/>
        </w:rPr>
      </w:pPr>
      <w:r>
        <w:rPr>
          <w:lang w:val="bg-BG"/>
        </w:rPr>
        <w:t>- имот № 68610.9.17   – 4 кат. с площ   45,007 дка, предложена цена 123</w:t>
      </w:r>
      <w:r w:rsidR="00BE3E0E">
        <w:rPr>
          <w:lang w:val="bg-BG"/>
        </w:rPr>
        <w:t xml:space="preserve"> лв./дка.</w:t>
      </w:r>
    </w:p>
    <w:p w:rsidR="00BB4001" w:rsidRDefault="00BB4001" w:rsidP="00BB4001">
      <w:pPr>
        <w:pStyle w:val="a3"/>
        <w:ind w:left="0" w:firstLine="720"/>
        <w:jc w:val="both"/>
        <w:rPr>
          <w:lang w:val="bg-BG"/>
        </w:rPr>
      </w:pPr>
    </w:p>
    <w:p w:rsidR="00BB4001" w:rsidRDefault="00BB4001" w:rsidP="00BB4001">
      <w:pPr>
        <w:ind w:firstLine="720"/>
        <w:jc w:val="both"/>
        <w:rPr>
          <w:lang w:val="bg-BG"/>
        </w:rPr>
      </w:pPr>
      <w:r>
        <w:rPr>
          <w:lang w:val="bg-BG"/>
        </w:rPr>
        <w:t>Тръжната комисия констатира наличието на всички необходими за участие в търга книжа, подро</w:t>
      </w:r>
      <w:r w:rsidR="005F54E5">
        <w:rPr>
          <w:lang w:val="bg-BG"/>
        </w:rPr>
        <w:t>бно описани в протокол – опис №4</w:t>
      </w:r>
      <w:r>
        <w:rPr>
          <w:lang w:val="bg-BG"/>
        </w:rPr>
        <w:t>, неразделна част от настоящия протокол, и изпълнението на изискванията за участие в търга, поради което приема направените предложения за редовни.</w:t>
      </w:r>
    </w:p>
    <w:p w:rsidR="00565B31" w:rsidRDefault="00565B31"/>
    <w:p w:rsidR="005F54E5" w:rsidRPr="00016767" w:rsidRDefault="005F54E5" w:rsidP="005F54E5">
      <w:pPr>
        <w:pStyle w:val="a3"/>
        <w:numPr>
          <w:ilvl w:val="0"/>
          <w:numId w:val="1"/>
        </w:numPr>
        <w:jc w:val="both"/>
        <w:rPr>
          <w:b/>
          <w:u w:val="single"/>
          <w:lang w:val="bg-BG"/>
        </w:rPr>
      </w:pPr>
      <w:r w:rsidRPr="00016767">
        <w:rPr>
          <w:b/>
          <w:u w:val="single"/>
          <w:lang w:val="bg-BG"/>
        </w:rPr>
        <w:t>За входящ № ТА</w:t>
      </w:r>
      <w:r w:rsidRPr="00016767">
        <w:rPr>
          <w:u w:val="single"/>
          <w:lang w:val="bg-BG"/>
        </w:rPr>
        <w:t>-</w:t>
      </w:r>
      <w:r>
        <w:rPr>
          <w:b/>
          <w:u w:val="single"/>
          <w:lang w:val="bg-BG"/>
        </w:rPr>
        <w:t>95</w:t>
      </w:r>
      <w:r w:rsidRPr="00016767">
        <w:rPr>
          <w:b/>
          <w:u w:val="single"/>
          <w:lang w:val="bg-BG"/>
        </w:rPr>
        <w:t xml:space="preserve"> от </w:t>
      </w:r>
      <w:r>
        <w:rPr>
          <w:b/>
          <w:u w:val="single"/>
          <w:lang w:val="bg-BG"/>
        </w:rPr>
        <w:t>02</w:t>
      </w:r>
      <w:r w:rsidRPr="00016767">
        <w:rPr>
          <w:b/>
          <w:u w:val="single"/>
          <w:lang w:val="bg-BG"/>
        </w:rPr>
        <w:t>.</w:t>
      </w:r>
      <w:r>
        <w:rPr>
          <w:b/>
          <w:u w:val="single"/>
          <w:lang w:val="bg-BG"/>
        </w:rPr>
        <w:t>10</w:t>
      </w:r>
      <w:r w:rsidRPr="00016767">
        <w:rPr>
          <w:b/>
          <w:u w:val="single"/>
          <w:lang w:val="bg-BG"/>
        </w:rPr>
        <w:t>.2024 г.;</w:t>
      </w:r>
    </w:p>
    <w:p w:rsidR="005F54E5" w:rsidRDefault="005F54E5" w:rsidP="005F54E5">
      <w:pPr>
        <w:ind w:firstLine="720"/>
        <w:jc w:val="both"/>
        <w:rPr>
          <w:lang w:val="bg-BG"/>
        </w:rPr>
      </w:pPr>
      <w:r>
        <w:rPr>
          <w:lang w:val="bg-BG"/>
        </w:rPr>
        <w:t>Заявление подадено от</w:t>
      </w:r>
      <w:r w:rsidR="00A12762">
        <w:rPr>
          <w:b/>
          <w:lang w:val="bg-BG"/>
        </w:rPr>
        <w:t xml:space="preserve"> Милен </w:t>
      </w:r>
      <w:r w:rsidR="006E4147">
        <w:rPr>
          <w:b/>
          <w:lang w:val="bg-BG"/>
        </w:rPr>
        <w:t>Гео</w:t>
      </w:r>
      <w:r w:rsidR="00A12762">
        <w:rPr>
          <w:b/>
          <w:lang w:val="bg-BG"/>
        </w:rPr>
        <w:t xml:space="preserve">ргиев </w:t>
      </w:r>
      <w:r w:rsidR="006E4147">
        <w:rPr>
          <w:lang w:val="bg-BG"/>
        </w:rPr>
        <w:t xml:space="preserve"> </w:t>
      </w:r>
      <w:r w:rsidR="00A12762">
        <w:rPr>
          <w:lang w:val="bg-BG"/>
        </w:rPr>
        <w:t>с адрес  гр. Шабла</w:t>
      </w:r>
      <w:r>
        <w:rPr>
          <w:lang w:val="bg-BG"/>
        </w:rPr>
        <w:t xml:space="preserve">, с което се заявява участие в търга за имоти в землището на </w:t>
      </w:r>
      <w:r>
        <w:rPr>
          <w:b/>
          <w:lang w:val="bg-BG"/>
        </w:rPr>
        <w:t>с. Пролез:</w:t>
      </w:r>
    </w:p>
    <w:p w:rsidR="005F54E5" w:rsidRDefault="005F54E5" w:rsidP="005F54E5">
      <w:pPr>
        <w:pStyle w:val="a3"/>
        <w:ind w:left="0" w:firstLine="720"/>
        <w:jc w:val="both"/>
        <w:rPr>
          <w:lang w:val="bg-BG"/>
        </w:rPr>
      </w:pPr>
      <w:r>
        <w:rPr>
          <w:lang w:val="bg-BG"/>
        </w:rPr>
        <w:t>- имот № 58596.8.34 – 3 кат. с площ 49,507 дка, предложен</w:t>
      </w:r>
      <w:r w:rsidR="006E4147">
        <w:rPr>
          <w:lang w:val="bg-BG"/>
        </w:rPr>
        <w:t>а цена 101</w:t>
      </w:r>
      <w:r w:rsidR="00BE3E0E">
        <w:rPr>
          <w:lang w:val="bg-BG"/>
        </w:rPr>
        <w:t xml:space="preserve"> лв./дка.</w:t>
      </w:r>
    </w:p>
    <w:p w:rsidR="005F54E5" w:rsidRDefault="005F54E5" w:rsidP="005F54E5">
      <w:pPr>
        <w:pStyle w:val="a3"/>
        <w:ind w:left="0" w:firstLine="720"/>
        <w:jc w:val="both"/>
        <w:rPr>
          <w:lang w:val="bg-BG"/>
        </w:rPr>
      </w:pPr>
    </w:p>
    <w:p w:rsidR="005F54E5" w:rsidRDefault="005F54E5" w:rsidP="005F54E5">
      <w:pPr>
        <w:ind w:firstLine="720"/>
        <w:jc w:val="both"/>
        <w:rPr>
          <w:lang w:val="bg-BG"/>
        </w:rPr>
      </w:pPr>
      <w:r>
        <w:rPr>
          <w:lang w:val="bg-BG"/>
        </w:rPr>
        <w:t>Тръжната комисия констатира наличието на всички необходими за участие в търга книжа, подро</w:t>
      </w:r>
      <w:r w:rsidR="006E4147">
        <w:rPr>
          <w:lang w:val="bg-BG"/>
        </w:rPr>
        <w:t>бно описани в протокол – опис №</w:t>
      </w:r>
      <w:r w:rsidR="00BE3E0E">
        <w:rPr>
          <w:lang w:val="bg-BG"/>
        </w:rPr>
        <w:t xml:space="preserve"> </w:t>
      </w:r>
      <w:r w:rsidR="006E4147">
        <w:rPr>
          <w:lang w:val="bg-BG"/>
        </w:rPr>
        <w:t>5</w:t>
      </w:r>
      <w:r>
        <w:rPr>
          <w:lang w:val="bg-BG"/>
        </w:rPr>
        <w:t>, неразделна част от настоящия протокол, и изпълнението на изискванията за участие в търга, поради което приема направените предложения за редовни.</w:t>
      </w:r>
    </w:p>
    <w:p w:rsidR="006E4147" w:rsidRDefault="006E4147" w:rsidP="005F54E5">
      <w:pPr>
        <w:ind w:firstLine="720"/>
        <w:jc w:val="both"/>
        <w:rPr>
          <w:lang w:val="bg-BG"/>
        </w:rPr>
      </w:pPr>
    </w:p>
    <w:p w:rsidR="006E4147" w:rsidRPr="00016767" w:rsidRDefault="006E4147" w:rsidP="006E4147">
      <w:pPr>
        <w:pStyle w:val="a3"/>
        <w:numPr>
          <w:ilvl w:val="0"/>
          <w:numId w:val="1"/>
        </w:numPr>
        <w:jc w:val="both"/>
        <w:rPr>
          <w:b/>
          <w:u w:val="single"/>
          <w:lang w:val="bg-BG"/>
        </w:rPr>
      </w:pPr>
      <w:r w:rsidRPr="00016767">
        <w:rPr>
          <w:b/>
          <w:u w:val="single"/>
          <w:lang w:val="bg-BG"/>
        </w:rPr>
        <w:t>За входящ № ТА</w:t>
      </w:r>
      <w:r w:rsidRPr="00016767">
        <w:rPr>
          <w:u w:val="single"/>
          <w:lang w:val="bg-BG"/>
        </w:rPr>
        <w:t>-</w:t>
      </w:r>
      <w:r>
        <w:rPr>
          <w:b/>
          <w:u w:val="single"/>
          <w:lang w:val="bg-BG"/>
        </w:rPr>
        <w:t>198</w:t>
      </w:r>
      <w:r w:rsidRPr="00016767">
        <w:rPr>
          <w:b/>
          <w:u w:val="single"/>
          <w:lang w:val="bg-BG"/>
        </w:rPr>
        <w:t xml:space="preserve"> от </w:t>
      </w:r>
      <w:r>
        <w:rPr>
          <w:b/>
          <w:u w:val="single"/>
          <w:lang w:val="bg-BG"/>
        </w:rPr>
        <w:t>03</w:t>
      </w:r>
      <w:r w:rsidRPr="00016767">
        <w:rPr>
          <w:b/>
          <w:u w:val="single"/>
          <w:lang w:val="bg-BG"/>
        </w:rPr>
        <w:t>.</w:t>
      </w:r>
      <w:r>
        <w:rPr>
          <w:b/>
          <w:u w:val="single"/>
          <w:lang w:val="bg-BG"/>
        </w:rPr>
        <w:t>10</w:t>
      </w:r>
      <w:r w:rsidRPr="00016767">
        <w:rPr>
          <w:b/>
          <w:u w:val="single"/>
          <w:lang w:val="bg-BG"/>
        </w:rPr>
        <w:t>.2024 г.;</w:t>
      </w:r>
    </w:p>
    <w:p w:rsidR="006E4147" w:rsidRDefault="006E4147" w:rsidP="006E4147">
      <w:pPr>
        <w:ind w:firstLine="720"/>
        <w:jc w:val="both"/>
        <w:rPr>
          <w:b/>
          <w:lang w:val="bg-BG"/>
        </w:rPr>
      </w:pPr>
      <w:r>
        <w:rPr>
          <w:lang w:val="bg-BG"/>
        </w:rPr>
        <w:t>Заявление подадено от</w:t>
      </w:r>
      <w:r w:rsidR="00A12762">
        <w:rPr>
          <w:b/>
          <w:lang w:val="bg-BG"/>
        </w:rPr>
        <w:t xml:space="preserve"> „</w:t>
      </w:r>
      <w:proofErr w:type="spellStart"/>
      <w:r w:rsidR="00A12762">
        <w:rPr>
          <w:b/>
          <w:lang w:val="bg-BG"/>
        </w:rPr>
        <w:t>Гигос</w:t>
      </w:r>
      <w:proofErr w:type="spellEnd"/>
      <w:r w:rsidR="00A12762">
        <w:rPr>
          <w:b/>
          <w:lang w:val="bg-BG"/>
        </w:rPr>
        <w:t xml:space="preserve">“ ЕООД, </w:t>
      </w:r>
      <w:r>
        <w:rPr>
          <w:b/>
          <w:lang w:val="bg-BG"/>
        </w:rPr>
        <w:t xml:space="preserve"> </w:t>
      </w:r>
      <w:r w:rsidRPr="00124DDF">
        <w:rPr>
          <w:lang w:val="bg-BG"/>
        </w:rPr>
        <w:t>със седалище и адрес</w:t>
      </w:r>
      <w:r>
        <w:rPr>
          <w:b/>
          <w:lang w:val="bg-BG"/>
        </w:rPr>
        <w:t xml:space="preserve"> </w:t>
      </w:r>
      <w:r w:rsidRPr="00124DDF">
        <w:rPr>
          <w:lang w:val="bg-BG"/>
        </w:rPr>
        <w:t xml:space="preserve">на управление: </w:t>
      </w:r>
      <w:r w:rsidR="001F1A4B">
        <w:rPr>
          <w:lang w:val="bg-BG"/>
        </w:rPr>
        <w:t xml:space="preserve">гр. Добрич, </w:t>
      </w:r>
      <w:r>
        <w:rPr>
          <w:lang w:val="bg-BG"/>
        </w:rPr>
        <w:t xml:space="preserve">представлявано </w:t>
      </w:r>
      <w:r w:rsidR="00A12762">
        <w:rPr>
          <w:lang w:val="bg-BG"/>
        </w:rPr>
        <w:t>от Кристина</w:t>
      </w:r>
      <w:r w:rsidR="001F1A4B">
        <w:rPr>
          <w:lang w:val="bg-BG"/>
        </w:rPr>
        <w:t xml:space="preserve"> </w:t>
      </w:r>
      <w:proofErr w:type="spellStart"/>
      <w:r w:rsidR="001F1A4B">
        <w:rPr>
          <w:lang w:val="bg-BG"/>
        </w:rPr>
        <w:t>Кинова</w:t>
      </w:r>
      <w:proofErr w:type="spellEnd"/>
      <w:r>
        <w:rPr>
          <w:lang w:val="bg-BG"/>
        </w:rPr>
        <w:t xml:space="preserve">, </w:t>
      </w:r>
      <w:r w:rsidR="001F1A4B" w:rsidRPr="006778DA">
        <w:rPr>
          <w:b/>
          <w:lang w:val="bg-BG"/>
        </w:rPr>
        <w:t>чрез п</w:t>
      </w:r>
      <w:r w:rsidR="00A12762">
        <w:rPr>
          <w:b/>
          <w:lang w:val="bg-BG"/>
        </w:rPr>
        <w:t xml:space="preserve">ълномощник Анелия </w:t>
      </w:r>
      <w:r w:rsidR="001F1A4B">
        <w:rPr>
          <w:b/>
          <w:lang w:val="bg-BG"/>
        </w:rPr>
        <w:t xml:space="preserve"> </w:t>
      </w:r>
      <w:proofErr w:type="spellStart"/>
      <w:r w:rsidR="001F1A4B">
        <w:rPr>
          <w:b/>
          <w:lang w:val="bg-BG"/>
        </w:rPr>
        <w:t>Опълченова</w:t>
      </w:r>
      <w:proofErr w:type="spellEnd"/>
      <w:r w:rsidR="00A12762">
        <w:rPr>
          <w:lang w:val="bg-BG"/>
        </w:rPr>
        <w:t xml:space="preserve">, </w:t>
      </w:r>
      <w:r w:rsidR="001F1A4B">
        <w:rPr>
          <w:lang w:val="bg-BG"/>
        </w:rPr>
        <w:t xml:space="preserve"> </w:t>
      </w:r>
      <w:r>
        <w:rPr>
          <w:lang w:val="bg-BG"/>
        </w:rPr>
        <w:t xml:space="preserve">с което се заявява участие в търга за имоти в землището на </w:t>
      </w:r>
      <w:r w:rsidR="001F1A4B">
        <w:rPr>
          <w:b/>
          <w:lang w:val="bg-BG"/>
        </w:rPr>
        <w:t>с. Стаевци</w:t>
      </w:r>
      <w:r>
        <w:rPr>
          <w:b/>
          <w:lang w:val="bg-BG"/>
        </w:rPr>
        <w:t>:</w:t>
      </w:r>
    </w:p>
    <w:p w:rsidR="001F1A4B" w:rsidRDefault="001F1A4B" w:rsidP="001F1A4B">
      <w:pPr>
        <w:pStyle w:val="a3"/>
        <w:ind w:left="0" w:firstLine="720"/>
        <w:jc w:val="both"/>
        <w:rPr>
          <w:lang w:val="bg-BG"/>
        </w:rPr>
      </w:pPr>
      <w:r>
        <w:rPr>
          <w:lang w:val="bg-BG"/>
        </w:rPr>
        <w:t>- имот № 68610.11.20 – 3 кат. с площ 237,758 дка, предложена цена 92</w:t>
      </w:r>
      <w:r w:rsidR="00BE3E0E">
        <w:rPr>
          <w:lang w:val="bg-BG"/>
        </w:rPr>
        <w:t xml:space="preserve"> лв./дка.</w:t>
      </w:r>
    </w:p>
    <w:p w:rsidR="001F1A4B" w:rsidRDefault="001F1A4B" w:rsidP="006E4147">
      <w:pPr>
        <w:ind w:firstLine="720"/>
        <w:jc w:val="both"/>
        <w:rPr>
          <w:b/>
          <w:lang w:val="bg-BG"/>
        </w:rPr>
      </w:pPr>
    </w:p>
    <w:p w:rsidR="006E4147" w:rsidRDefault="006E4147" w:rsidP="006E4147">
      <w:pPr>
        <w:ind w:firstLine="720"/>
        <w:jc w:val="both"/>
        <w:rPr>
          <w:lang w:val="bg-BG"/>
        </w:rPr>
      </w:pPr>
      <w:r>
        <w:rPr>
          <w:lang w:val="bg-BG"/>
        </w:rPr>
        <w:t>Тръжната комисия констатира наличието на всички необходими за участие в търга книжа, подробно описани в протокол – опис №</w:t>
      </w:r>
      <w:r w:rsidR="00BE3E0E">
        <w:rPr>
          <w:lang w:val="bg-BG"/>
        </w:rPr>
        <w:t xml:space="preserve"> </w:t>
      </w:r>
      <w:r w:rsidR="001F1A4B">
        <w:rPr>
          <w:lang w:val="bg-BG"/>
        </w:rPr>
        <w:t>6</w:t>
      </w:r>
      <w:r>
        <w:rPr>
          <w:lang w:val="bg-BG"/>
        </w:rPr>
        <w:t>, неразделна част от настоящия протокол, и изпълнението на изискванията за участие в търга, поради което приема направените предложения за редовни.</w:t>
      </w:r>
    </w:p>
    <w:p w:rsidR="006E4147" w:rsidRPr="00D82493" w:rsidRDefault="006E4147" w:rsidP="006E4147">
      <w:pPr>
        <w:jc w:val="both"/>
        <w:rPr>
          <w:lang w:val="bg-BG"/>
        </w:rPr>
      </w:pPr>
    </w:p>
    <w:p w:rsidR="001F1A4B" w:rsidRPr="00016767" w:rsidRDefault="001F1A4B" w:rsidP="001F1A4B">
      <w:pPr>
        <w:pStyle w:val="a3"/>
        <w:numPr>
          <w:ilvl w:val="0"/>
          <w:numId w:val="1"/>
        </w:numPr>
        <w:jc w:val="both"/>
        <w:rPr>
          <w:b/>
          <w:u w:val="single"/>
          <w:lang w:val="bg-BG"/>
        </w:rPr>
      </w:pPr>
      <w:r w:rsidRPr="00016767">
        <w:rPr>
          <w:b/>
          <w:u w:val="single"/>
          <w:lang w:val="bg-BG"/>
        </w:rPr>
        <w:t>За входящ № ТА</w:t>
      </w:r>
      <w:r w:rsidRPr="00016767">
        <w:rPr>
          <w:u w:val="single"/>
          <w:lang w:val="bg-BG"/>
        </w:rPr>
        <w:t>-</w:t>
      </w:r>
      <w:r>
        <w:rPr>
          <w:b/>
          <w:u w:val="single"/>
          <w:lang w:val="bg-BG"/>
        </w:rPr>
        <w:t>215</w:t>
      </w:r>
      <w:r w:rsidRPr="00016767">
        <w:rPr>
          <w:b/>
          <w:u w:val="single"/>
          <w:lang w:val="bg-BG"/>
        </w:rPr>
        <w:t xml:space="preserve"> от </w:t>
      </w:r>
      <w:r>
        <w:rPr>
          <w:b/>
          <w:u w:val="single"/>
          <w:lang w:val="bg-BG"/>
        </w:rPr>
        <w:t>03</w:t>
      </w:r>
      <w:r w:rsidRPr="00016767">
        <w:rPr>
          <w:b/>
          <w:u w:val="single"/>
          <w:lang w:val="bg-BG"/>
        </w:rPr>
        <w:t>.</w:t>
      </w:r>
      <w:r>
        <w:rPr>
          <w:b/>
          <w:u w:val="single"/>
          <w:lang w:val="bg-BG"/>
        </w:rPr>
        <w:t>10</w:t>
      </w:r>
      <w:r w:rsidRPr="00016767">
        <w:rPr>
          <w:b/>
          <w:u w:val="single"/>
          <w:lang w:val="bg-BG"/>
        </w:rPr>
        <w:t>.2024 г.;</w:t>
      </w:r>
    </w:p>
    <w:p w:rsidR="001F1A4B" w:rsidRDefault="001F1A4B" w:rsidP="001F1A4B">
      <w:pPr>
        <w:ind w:firstLine="720"/>
        <w:jc w:val="both"/>
        <w:rPr>
          <w:b/>
          <w:lang w:val="bg-BG"/>
        </w:rPr>
      </w:pPr>
      <w:r>
        <w:rPr>
          <w:lang w:val="bg-BG"/>
        </w:rPr>
        <w:t>Заявление подадено от</w:t>
      </w:r>
      <w:r>
        <w:rPr>
          <w:b/>
          <w:lang w:val="bg-BG"/>
        </w:rPr>
        <w:t xml:space="preserve"> „</w:t>
      </w:r>
      <w:proofErr w:type="spellStart"/>
      <w:r>
        <w:rPr>
          <w:b/>
          <w:lang w:val="bg-BG"/>
        </w:rPr>
        <w:t>Неди</w:t>
      </w:r>
      <w:proofErr w:type="spellEnd"/>
      <w:r>
        <w:rPr>
          <w:b/>
          <w:lang w:val="bg-BG"/>
        </w:rPr>
        <w:t xml:space="preserve"> 24</w:t>
      </w:r>
      <w:r w:rsidR="0072034C">
        <w:rPr>
          <w:b/>
          <w:lang w:val="bg-BG"/>
        </w:rPr>
        <w:t xml:space="preserve">“ ЕООД, </w:t>
      </w:r>
      <w:r>
        <w:rPr>
          <w:b/>
          <w:lang w:val="bg-BG"/>
        </w:rPr>
        <w:t xml:space="preserve"> </w:t>
      </w:r>
      <w:r w:rsidRPr="00124DDF">
        <w:rPr>
          <w:lang w:val="bg-BG"/>
        </w:rPr>
        <w:t>със седалище и адрес</w:t>
      </w:r>
      <w:r>
        <w:rPr>
          <w:b/>
          <w:lang w:val="bg-BG"/>
        </w:rPr>
        <w:t xml:space="preserve"> </w:t>
      </w:r>
      <w:r w:rsidRPr="00124DDF">
        <w:rPr>
          <w:lang w:val="bg-BG"/>
        </w:rPr>
        <w:t xml:space="preserve">на управление: </w:t>
      </w:r>
      <w:r w:rsidR="0072034C">
        <w:rPr>
          <w:lang w:val="bg-BG"/>
        </w:rPr>
        <w:t>с. Граничар, община Шабла,</w:t>
      </w:r>
      <w:r>
        <w:rPr>
          <w:lang w:val="bg-BG"/>
        </w:rPr>
        <w:t xml:space="preserve"> пр</w:t>
      </w:r>
      <w:r w:rsidR="0072034C">
        <w:rPr>
          <w:lang w:val="bg-BG"/>
        </w:rPr>
        <w:t xml:space="preserve">едставлявано от Неджатин </w:t>
      </w:r>
      <w:r>
        <w:rPr>
          <w:lang w:val="bg-BG"/>
        </w:rPr>
        <w:t xml:space="preserve"> Христов</w:t>
      </w:r>
      <w:r w:rsidR="0072034C">
        <w:rPr>
          <w:lang w:val="bg-BG"/>
        </w:rPr>
        <w:t>,</w:t>
      </w:r>
      <w:r>
        <w:rPr>
          <w:lang w:val="bg-BG"/>
        </w:rPr>
        <w:t xml:space="preserve"> с което се заявява участие в търга за имоти в землището на </w:t>
      </w:r>
      <w:r>
        <w:rPr>
          <w:b/>
          <w:lang w:val="bg-BG"/>
        </w:rPr>
        <w:t>с. Стаевци:</w:t>
      </w:r>
    </w:p>
    <w:p w:rsidR="001F1A4B" w:rsidRDefault="00B60871" w:rsidP="001F1A4B">
      <w:pPr>
        <w:pStyle w:val="a3"/>
        <w:ind w:left="0" w:firstLine="720"/>
        <w:jc w:val="both"/>
        <w:rPr>
          <w:lang w:val="bg-BG"/>
        </w:rPr>
      </w:pPr>
      <w:r>
        <w:rPr>
          <w:lang w:val="bg-BG"/>
        </w:rPr>
        <w:t>- имот № 68610.9.17   – 3 кат. с площ   45,007</w:t>
      </w:r>
      <w:r w:rsidR="001F1A4B">
        <w:rPr>
          <w:lang w:val="bg-BG"/>
        </w:rPr>
        <w:t xml:space="preserve"> дка, предложен</w:t>
      </w:r>
      <w:r>
        <w:rPr>
          <w:lang w:val="bg-BG"/>
        </w:rPr>
        <w:t>а цена 90</w:t>
      </w:r>
      <w:r w:rsidR="001F1A4B">
        <w:rPr>
          <w:lang w:val="bg-BG"/>
        </w:rPr>
        <w:t xml:space="preserve"> лв./дка;</w:t>
      </w:r>
    </w:p>
    <w:p w:rsidR="00B60871" w:rsidRDefault="00B60871" w:rsidP="00B60871">
      <w:pPr>
        <w:pStyle w:val="a3"/>
        <w:ind w:left="0" w:firstLine="720"/>
        <w:jc w:val="both"/>
        <w:rPr>
          <w:lang w:val="bg-BG"/>
        </w:rPr>
      </w:pPr>
      <w:r>
        <w:rPr>
          <w:lang w:val="bg-BG"/>
        </w:rPr>
        <w:t>- имот № 68610.12.11 – 3 кат. с площ 322,065 дка, предложена цена 90</w:t>
      </w:r>
      <w:r w:rsidR="00BE3E0E">
        <w:rPr>
          <w:lang w:val="bg-BG"/>
        </w:rPr>
        <w:t xml:space="preserve"> лв./дка.</w:t>
      </w:r>
    </w:p>
    <w:p w:rsidR="001F1A4B" w:rsidRDefault="001F1A4B" w:rsidP="00B60871">
      <w:pPr>
        <w:jc w:val="both"/>
        <w:rPr>
          <w:b/>
          <w:lang w:val="bg-BG"/>
        </w:rPr>
      </w:pPr>
    </w:p>
    <w:p w:rsidR="001F1A4B" w:rsidRDefault="001F1A4B" w:rsidP="001F1A4B">
      <w:pPr>
        <w:ind w:firstLine="720"/>
        <w:jc w:val="both"/>
        <w:rPr>
          <w:lang w:val="bg-BG"/>
        </w:rPr>
      </w:pPr>
      <w:r>
        <w:rPr>
          <w:lang w:val="bg-BG"/>
        </w:rPr>
        <w:t>Тръжната комисия констатира наличието на всички необходими за участие в търга книжа, подробно описани в протокол – опис №</w:t>
      </w:r>
      <w:r w:rsidR="00BE3E0E">
        <w:rPr>
          <w:lang w:val="bg-BG"/>
        </w:rPr>
        <w:t xml:space="preserve"> </w:t>
      </w:r>
      <w:r w:rsidR="00B60871">
        <w:rPr>
          <w:lang w:val="bg-BG"/>
        </w:rPr>
        <w:t>7</w:t>
      </w:r>
      <w:r>
        <w:rPr>
          <w:lang w:val="bg-BG"/>
        </w:rPr>
        <w:t>, неразделна част от настоящия протокол, и изпълнението на изискванията за участие в търга, поради което приема направените предложения за редовни.</w:t>
      </w:r>
    </w:p>
    <w:p w:rsidR="001F1A4B" w:rsidRPr="00D82493" w:rsidRDefault="001F1A4B" w:rsidP="001F1A4B">
      <w:pPr>
        <w:jc w:val="both"/>
        <w:rPr>
          <w:lang w:val="bg-BG"/>
        </w:rPr>
      </w:pPr>
    </w:p>
    <w:p w:rsidR="00B60871" w:rsidRPr="00016767" w:rsidRDefault="00B60871" w:rsidP="00B60871">
      <w:pPr>
        <w:pStyle w:val="a3"/>
        <w:numPr>
          <w:ilvl w:val="0"/>
          <w:numId w:val="1"/>
        </w:numPr>
        <w:jc w:val="both"/>
        <w:rPr>
          <w:b/>
          <w:u w:val="single"/>
          <w:lang w:val="bg-BG"/>
        </w:rPr>
      </w:pPr>
      <w:r w:rsidRPr="00016767">
        <w:rPr>
          <w:b/>
          <w:u w:val="single"/>
          <w:lang w:val="bg-BG"/>
        </w:rPr>
        <w:t>За входящ № ТА</w:t>
      </w:r>
      <w:r w:rsidRPr="00016767">
        <w:rPr>
          <w:u w:val="single"/>
          <w:lang w:val="bg-BG"/>
        </w:rPr>
        <w:t>-</w:t>
      </w:r>
      <w:r>
        <w:rPr>
          <w:b/>
          <w:u w:val="single"/>
          <w:lang w:val="bg-BG"/>
        </w:rPr>
        <w:t>216</w:t>
      </w:r>
      <w:r w:rsidRPr="00016767">
        <w:rPr>
          <w:b/>
          <w:u w:val="single"/>
          <w:lang w:val="bg-BG"/>
        </w:rPr>
        <w:t xml:space="preserve"> от </w:t>
      </w:r>
      <w:r>
        <w:rPr>
          <w:b/>
          <w:u w:val="single"/>
          <w:lang w:val="bg-BG"/>
        </w:rPr>
        <w:t>03</w:t>
      </w:r>
      <w:r w:rsidRPr="00016767">
        <w:rPr>
          <w:b/>
          <w:u w:val="single"/>
          <w:lang w:val="bg-BG"/>
        </w:rPr>
        <w:t>.</w:t>
      </w:r>
      <w:r>
        <w:rPr>
          <w:b/>
          <w:u w:val="single"/>
          <w:lang w:val="bg-BG"/>
        </w:rPr>
        <w:t>10</w:t>
      </w:r>
      <w:r w:rsidRPr="00016767">
        <w:rPr>
          <w:b/>
          <w:u w:val="single"/>
          <w:lang w:val="bg-BG"/>
        </w:rPr>
        <w:t>.2024 г.;</w:t>
      </w:r>
    </w:p>
    <w:p w:rsidR="00B60871" w:rsidRDefault="00B60871" w:rsidP="00B60871">
      <w:pPr>
        <w:ind w:firstLine="720"/>
        <w:jc w:val="both"/>
        <w:rPr>
          <w:b/>
          <w:lang w:val="bg-BG"/>
        </w:rPr>
      </w:pPr>
      <w:r>
        <w:rPr>
          <w:lang w:val="bg-BG"/>
        </w:rPr>
        <w:t>Заявление подадено от</w:t>
      </w:r>
      <w:r>
        <w:rPr>
          <w:b/>
          <w:lang w:val="bg-BG"/>
        </w:rPr>
        <w:t xml:space="preserve"> „</w:t>
      </w:r>
      <w:proofErr w:type="spellStart"/>
      <w:r>
        <w:rPr>
          <w:b/>
          <w:lang w:val="bg-BG"/>
        </w:rPr>
        <w:t>Неди</w:t>
      </w:r>
      <w:proofErr w:type="spellEnd"/>
      <w:r>
        <w:rPr>
          <w:b/>
          <w:lang w:val="bg-BG"/>
        </w:rPr>
        <w:t xml:space="preserve"> 24“ ЕООД,  </w:t>
      </w:r>
      <w:r w:rsidRPr="00124DDF">
        <w:rPr>
          <w:lang w:val="bg-BG"/>
        </w:rPr>
        <w:t>със седалище и адрес</w:t>
      </w:r>
      <w:r>
        <w:rPr>
          <w:b/>
          <w:lang w:val="bg-BG"/>
        </w:rPr>
        <w:t xml:space="preserve"> </w:t>
      </w:r>
      <w:r w:rsidRPr="00124DDF">
        <w:rPr>
          <w:lang w:val="bg-BG"/>
        </w:rPr>
        <w:t xml:space="preserve">на управление: </w:t>
      </w:r>
      <w:r>
        <w:rPr>
          <w:lang w:val="bg-BG"/>
        </w:rPr>
        <w:t xml:space="preserve">с. Граничар, </w:t>
      </w:r>
      <w:r w:rsidR="0072034C">
        <w:rPr>
          <w:lang w:val="bg-BG"/>
        </w:rPr>
        <w:t>община Шабла</w:t>
      </w:r>
      <w:r>
        <w:rPr>
          <w:lang w:val="bg-BG"/>
        </w:rPr>
        <w:t>, пр</w:t>
      </w:r>
      <w:r w:rsidR="0072034C">
        <w:rPr>
          <w:lang w:val="bg-BG"/>
        </w:rPr>
        <w:t xml:space="preserve">едставлявано от Неджатин </w:t>
      </w:r>
      <w:r>
        <w:rPr>
          <w:lang w:val="bg-BG"/>
        </w:rPr>
        <w:t xml:space="preserve"> Христов</w:t>
      </w:r>
      <w:r w:rsidR="0072034C">
        <w:rPr>
          <w:lang w:val="bg-BG"/>
        </w:rPr>
        <w:t xml:space="preserve">, </w:t>
      </w:r>
      <w:bookmarkStart w:id="0" w:name="_GoBack"/>
      <w:bookmarkEnd w:id="0"/>
      <w:r>
        <w:rPr>
          <w:lang w:val="bg-BG"/>
        </w:rPr>
        <w:t xml:space="preserve">с което се заявява участие в търга за имоти в землището на </w:t>
      </w:r>
      <w:r>
        <w:rPr>
          <w:b/>
          <w:lang w:val="bg-BG"/>
        </w:rPr>
        <w:t>с. Захари Стояново:</w:t>
      </w:r>
    </w:p>
    <w:p w:rsidR="00B60871" w:rsidRDefault="00B60871" w:rsidP="00B60871">
      <w:pPr>
        <w:pStyle w:val="a3"/>
        <w:ind w:left="0" w:firstLine="720"/>
        <w:jc w:val="both"/>
        <w:rPr>
          <w:lang w:val="bg-BG"/>
        </w:rPr>
      </w:pPr>
      <w:r>
        <w:rPr>
          <w:lang w:val="bg-BG"/>
        </w:rPr>
        <w:t>- имот № 30394.4.26  – 3 кат. с площ  11,977 дка, предложена цена 80 лв./дка;</w:t>
      </w:r>
    </w:p>
    <w:p w:rsidR="00B60871" w:rsidRDefault="00B60871" w:rsidP="00B60871">
      <w:pPr>
        <w:pStyle w:val="a3"/>
        <w:ind w:left="0" w:firstLine="720"/>
        <w:jc w:val="both"/>
        <w:rPr>
          <w:lang w:val="bg-BG"/>
        </w:rPr>
      </w:pPr>
      <w:r>
        <w:rPr>
          <w:lang w:val="bg-BG"/>
        </w:rPr>
        <w:t>- имот № 30394.4.29  – 3 кат. с площ  10,702 дка, предложена цена 80 лв./дка;</w:t>
      </w:r>
    </w:p>
    <w:p w:rsidR="00B60871" w:rsidRDefault="00B60871" w:rsidP="00B60871">
      <w:pPr>
        <w:pStyle w:val="a3"/>
        <w:ind w:left="0" w:firstLine="720"/>
        <w:jc w:val="both"/>
        <w:rPr>
          <w:lang w:val="bg-BG"/>
        </w:rPr>
      </w:pPr>
      <w:r>
        <w:rPr>
          <w:lang w:val="bg-BG"/>
        </w:rPr>
        <w:t>- имот № 30394.9.33  – 3 кат. с площ  16,105 дка, предложена цена 80</w:t>
      </w:r>
      <w:r w:rsidR="00BE3E0E">
        <w:rPr>
          <w:lang w:val="bg-BG"/>
        </w:rPr>
        <w:t xml:space="preserve"> лв./дка.</w:t>
      </w:r>
    </w:p>
    <w:p w:rsidR="00B60871" w:rsidRDefault="00B60871" w:rsidP="00B60871">
      <w:pPr>
        <w:jc w:val="both"/>
        <w:rPr>
          <w:b/>
          <w:lang w:val="bg-BG"/>
        </w:rPr>
      </w:pPr>
    </w:p>
    <w:p w:rsidR="00B60871" w:rsidRDefault="00B60871" w:rsidP="00B60871">
      <w:pPr>
        <w:ind w:firstLine="720"/>
        <w:jc w:val="both"/>
        <w:rPr>
          <w:lang w:val="bg-BG"/>
        </w:rPr>
      </w:pPr>
      <w:r>
        <w:rPr>
          <w:lang w:val="bg-BG"/>
        </w:rPr>
        <w:t>Тръжната комисия констатира наличието на всички необходими за участие в търга книжа, подробно описани в протокол – опис №</w:t>
      </w:r>
      <w:r w:rsidR="00BE3E0E">
        <w:rPr>
          <w:lang w:val="bg-BG"/>
        </w:rPr>
        <w:t xml:space="preserve"> </w:t>
      </w:r>
      <w:r>
        <w:rPr>
          <w:lang w:val="bg-BG"/>
        </w:rPr>
        <w:t>8, неразделна част от настоящия протокол, и изпълнението на изискванията за участие в търга, поради което приема направените предложения за редовни.</w:t>
      </w:r>
    </w:p>
    <w:p w:rsidR="00B60871" w:rsidRPr="00D82493" w:rsidRDefault="00B60871" w:rsidP="00B60871">
      <w:pPr>
        <w:jc w:val="both"/>
        <w:rPr>
          <w:lang w:val="bg-BG"/>
        </w:rPr>
      </w:pPr>
    </w:p>
    <w:p w:rsidR="00BE3E0E" w:rsidRDefault="00BE3E0E" w:rsidP="00BE3E0E">
      <w:pPr>
        <w:ind w:firstLine="720"/>
        <w:jc w:val="center"/>
        <w:rPr>
          <w:b/>
          <w:lang w:val="bg-BG"/>
        </w:rPr>
      </w:pPr>
      <w:r>
        <w:rPr>
          <w:b/>
          <w:lang w:val="bg-BG"/>
        </w:rPr>
        <w:t>Р Е Ш И :</w:t>
      </w:r>
    </w:p>
    <w:p w:rsidR="00BE3E0E" w:rsidRDefault="00BE3E0E" w:rsidP="00BE3E0E">
      <w:pPr>
        <w:rPr>
          <w:b/>
          <w:lang w:val="bg-BG"/>
        </w:rPr>
      </w:pPr>
    </w:p>
    <w:p w:rsidR="00BE3E0E" w:rsidRDefault="00BE3E0E" w:rsidP="00BE3E0E">
      <w:pPr>
        <w:jc w:val="both"/>
        <w:rPr>
          <w:i/>
          <w:lang w:val="bg-BG"/>
        </w:rPr>
      </w:pPr>
      <w:r>
        <w:rPr>
          <w:i/>
          <w:lang w:val="bg-BG"/>
        </w:rPr>
        <w:t xml:space="preserve">         2.  </w:t>
      </w:r>
      <w:r>
        <w:rPr>
          <w:i/>
          <w:color w:val="000000"/>
          <w:lang w:val="bg-BG"/>
        </w:rPr>
        <w:t xml:space="preserve">Всички предложения се допускат до търга </w:t>
      </w:r>
      <w:r>
        <w:rPr>
          <w:i/>
          <w:lang w:val="bg-BG"/>
        </w:rPr>
        <w:t>поради редовността на приложените документи.</w:t>
      </w:r>
    </w:p>
    <w:p w:rsidR="00BE3E0E" w:rsidRDefault="00BE3E0E" w:rsidP="00BE3E0E">
      <w:pPr>
        <w:jc w:val="both"/>
        <w:rPr>
          <w:i/>
          <w:lang w:val="bg-BG"/>
        </w:rPr>
      </w:pPr>
      <w:r>
        <w:rPr>
          <w:i/>
          <w:lang w:val="bg-BG"/>
        </w:rPr>
        <w:t xml:space="preserve">        3. Тръжната комисия класира на първо място направените предложения за участие в търга за съответните имоти съобразно предложената цена в лева на декар, подреждането на останалите заявления  и обявява за спечелил търга класираният на първо място или единствен кандидат по имоти, както следва по опис в Приложение, като неразделна част от протокола.</w:t>
      </w:r>
    </w:p>
    <w:p w:rsidR="00BE3E0E" w:rsidRPr="00EA4047" w:rsidRDefault="00BE3E0E" w:rsidP="00BE3E0E">
      <w:pPr>
        <w:jc w:val="both"/>
        <w:rPr>
          <w:i/>
          <w:color w:val="000000"/>
          <w:lang w:val="bg-BG"/>
        </w:rPr>
      </w:pPr>
      <w:r>
        <w:rPr>
          <w:i/>
          <w:lang w:val="bg-BG"/>
        </w:rPr>
        <w:t xml:space="preserve">       4</w:t>
      </w:r>
      <w:r w:rsidRPr="00EA4047">
        <w:rPr>
          <w:i/>
          <w:color w:val="000000"/>
          <w:lang w:val="bg-BG"/>
        </w:rPr>
        <w:t xml:space="preserve">. Решенията на тръжната комисия  на основание чл.47к, ал.4 от ППЗСПЗЗ са обявени  на присъстващите кандидати в деня на провеждане на търга – </w:t>
      </w:r>
      <w:r>
        <w:rPr>
          <w:b/>
          <w:i/>
          <w:color w:val="000000"/>
          <w:lang w:val="bg-BG"/>
        </w:rPr>
        <w:t>15</w:t>
      </w:r>
      <w:r w:rsidRPr="00EA4047">
        <w:rPr>
          <w:b/>
          <w:i/>
          <w:color w:val="000000"/>
          <w:lang w:val="bg-BG"/>
        </w:rPr>
        <w:t>.</w:t>
      </w:r>
      <w:r>
        <w:rPr>
          <w:b/>
          <w:i/>
          <w:color w:val="000000"/>
          <w:lang w:val="bg-BG"/>
        </w:rPr>
        <w:t>10</w:t>
      </w:r>
      <w:r w:rsidRPr="00EA4047">
        <w:rPr>
          <w:b/>
          <w:i/>
          <w:color w:val="000000"/>
          <w:lang w:val="bg-BG"/>
        </w:rPr>
        <w:t>.2024 г.</w:t>
      </w:r>
      <w:r w:rsidRPr="00EA4047">
        <w:rPr>
          <w:i/>
          <w:color w:val="000000"/>
          <w:lang w:val="bg-BG"/>
        </w:rPr>
        <w:t xml:space="preserve"> Протоколът с резултатите от търга ведно с Приложение №1 да се обявят на информационното табло на ОД ”Земеделие“</w:t>
      </w:r>
      <w:r>
        <w:rPr>
          <w:i/>
          <w:color w:val="000000"/>
          <w:lang w:val="bg-BG"/>
        </w:rPr>
        <w:t xml:space="preserve"> </w:t>
      </w:r>
      <w:r w:rsidRPr="00EA4047">
        <w:rPr>
          <w:i/>
          <w:color w:val="000000"/>
          <w:lang w:val="bg-BG"/>
        </w:rPr>
        <w:t>гр.</w:t>
      </w:r>
      <w:r>
        <w:rPr>
          <w:i/>
          <w:color w:val="000000"/>
          <w:lang w:val="bg-BG"/>
        </w:rPr>
        <w:t xml:space="preserve"> </w:t>
      </w:r>
      <w:r w:rsidRPr="00EA4047">
        <w:rPr>
          <w:i/>
          <w:color w:val="000000"/>
          <w:lang w:val="bg-BG"/>
        </w:rPr>
        <w:t>Добрич – първи етаж на Областна администрация Добрич.</w:t>
      </w:r>
    </w:p>
    <w:p w:rsidR="00BE3E0E" w:rsidRDefault="00BE3E0E" w:rsidP="00BE3E0E">
      <w:pPr>
        <w:ind w:firstLine="720"/>
        <w:jc w:val="both"/>
        <w:rPr>
          <w:i/>
          <w:color w:val="000000"/>
          <w:lang w:val="bg-BG"/>
        </w:rPr>
      </w:pPr>
      <w:r w:rsidRPr="00EA4047">
        <w:rPr>
          <w:b/>
          <w:i/>
          <w:color w:val="000000"/>
          <w:lang w:val="bg-BG"/>
        </w:rPr>
        <w:t>В 14 /четиринадесет/ дневен срок</w:t>
      </w:r>
      <w:r w:rsidRPr="00EA4047">
        <w:rPr>
          <w:i/>
          <w:color w:val="000000"/>
          <w:lang w:val="bg-BG"/>
        </w:rPr>
        <w:t xml:space="preserve"> от обявяване на настоящия протокол участниците могат да обжалват  резултатите от търга </w:t>
      </w:r>
      <w:r>
        <w:rPr>
          <w:i/>
          <w:color w:val="000000"/>
          <w:lang w:val="bg-BG"/>
        </w:rPr>
        <w:t>пред съответния Районен съд</w:t>
      </w:r>
      <w:r w:rsidRPr="00EA4047">
        <w:rPr>
          <w:i/>
          <w:color w:val="000000"/>
          <w:lang w:val="bg-BG"/>
        </w:rPr>
        <w:t xml:space="preserve"> чрез ОД “Земеделие” Добрич. </w:t>
      </w:r>
    </w:p>
    <w:p w:rsidR="00BE3E0E" w:rsidRDefault="00BE3E0E" w:rsidP="00BE3E0E">
      <w:pPr>
        <w:ind w:firstLine="720"/>
        <w:jc w:val="both"/>
        <w:rPr>
          <w:rFonts w:eastAsia="Times New Roman"/>
          <w:i/>
          <w:lang w:val="bg-BG" w:eastAsia="bg-BG"/>
        </w:rPr>
      </w:pPr>
      <w:r w:rsidRPr="004F2195">
        <w:rPr>
          <w:rFonts w:eastAsia="Times New Roman"/>
          <w:i/>
          <w:lang w:val="bg-BG" w:eastAsia="bg-BG"/>
        </w:rPr>
        <w:t xml:space="preserve">За </w:t>
      </w:r>
      <w:r>
        <w:rPr>
          <w:rFonts w:eastAsia="Times New Roman"/>
          <w:i/>
          <w:lang w:val="bg-BG" w:eastAsia="bg-BG"/>
        </w:rPr>
        <w:t>Втора тръжна сесия</w:t>
      </w:r>
      <w:r w:rsidRPr="004F2195">
        <w:rPr>
          <w:rFonts w:eastAsia="Times New Roman"/>
          <w:i/>
          <w:lang w:val="bg-BG" w:eastAsia="bg-BG"/>
        </w:rPr>
        <w:t xml:space="preserve"> договори за аренда се сключват до достигане на размера по чл. 24а, ал. 1б от ЗСПЗЗ. Областната дирекция "Земеделие" уведомява спечелилия кандидат за надвишаване на размера по чл. 24а, ал. 1б от ЗСПЗЗ, който в</w:t>
      </w:r>
      <w:r>
        <w:rPr>
          <w:rFonts w:eastAsia="Times New Roman"/>
          <w:i/>
          <w:lang w:val="bg-BG" w:eastAsia="bg-BG"/>
        </w:rPr>
        <w:t xml:space="preserve"> 14 /четиринадесет/ дневен</w:t>
      </w:r>
      <w:r w:rsidRPr="004F2195">
        <w:rPr>
          <w:rFonts w:eastAsia="Times New Roman"/>
          <w:i/>
          <w:lang w:val="bg-BG" w:eastAsia="bg-BG"/>
        </w:rPr>
        <w:t xml:space="preserve"> срок следва да посочи имотите и/или части от тях, за които ще сключи договор.</w:t>
      </w:r>
      <w:r>
        <w:rPr>
          <w:rFonts w:eastAsia="Times New Roman"/>
          <w:i/>
          <w:lang w:val="bg-BG" w:eastAsia="bg-BG"/>
        </w:rPr>
        <w:t xml:space="preserve"> </w:t>
      </w:r>
    </w:p>
    <w:p w:rsidR="00BE3E0E" w:rsidRDefault="00BE3E0E" w:rsidP="00BE3E0E">
      <w:pPr>
        <w:ind w:firstLine="720"/>
        <w:rPr>
          <w:rFonts w:eastAsia="Times New Roman"/>
          <w:lang w:val="bg-BG" w:eastAsia="bg-BG"/>
        </w:rPr>
      </w:pPr>
      <w:r w:rsidRPr="00EA4047">
        <w:rPr>
          <w:i/>
          <w:color w:val="000000"/>
          <w:lang w:val="bg-BG"/>
        </w:rPr>
        <w:t xml:space="preserve">След изтичане на срока за обжалване на резултатите от търга, лицата класирани на първо място следва </w:t>
      </w:r>
      <w:r w:rsidRPr="00EA4047">
        <w:rPr>
          <w:b/>
          <w:i/>
          <w:color w:val="000000"/>
          <w:lang w:val="bg-BG"/>
        </w:rPr>
        <w:t>в</w:t>
      </w:r>
      <w:r>
        <w:rPr>
          <w:b/>
          <w:i/>
          <w:color w:val="000000"/>
          <w:lang w:val="bg-BG"/>
        </w:rPr>
        <w:t xml:space="preserve"> 14/</w:t>
      </w:r>
      <w:r w:rsidRPr="00EA4047">
        <w:rPr>
          <w:b/>
          <w:i/>
          <w:color w:val="000000"/>
          <w:lang w:val="bg-BG"/>
        </w:rPr>
        <w:t xml:space="preserve"> четиринадесет</w:t>
      </w:r>
      <w:r>
        <w:rPr>
          <w:b/>
          <w:i/>
          <w:color w:val="000000"/>
          <w:lang w:val="bg-BG"/>
        </w:rPr>
        <w:t xml:space="preserve">/ </w:t>
      </w:r>
      <w:r w:rsidRPr="00EA4047">
        <w:rPr>
          <w:b/>
          <w:i/>
          <w:color w:val="000000"/>
          <w:lang w:val="bg-BG"/>
        </w:rPr>
        <w:t>дневен срок</w:t>
      </w:r>
      <w:r w:rsidRPr="00EA4047">
        <w:rPr>
          <w:i/>
          <w:color w:val="000000"/>
          <w:lang w:val="bg-BG"/>
        </w:rPr>
        <w:t xml:space="preserve"> да се явят в ОД ”Земеделие” гр. Добрич за сключване на договор.</w:t>
      </w:r>
      <w:r w:rsidRPr="004F2195">
        <w:rPr>
          <w:rFonts w:eastAsia="Times New Roman"/>
          <w:lang w:val="bg-BG" w:eastAsia="bg-BG"/>
        </w:rPr>
        <w:t xml:space="preserve"> </w:t>
      </w:r>
    </w:p>
    <w:p w:rsidR="00BE3E0E" w:rsidRDefault="00BE3E0E" w:rsidP="00BE3E0E">
      <w:pPr>
        <w:rPr>
          <w:rFonts w:eastAsia="Times New Roman"/>
          <w:lang w:val="bg-BG" w:eastAsia="bg-BG"/>
        </w:rPr>
      </w:pPr>
    </w:p>
    <w:p w:rsidR="00BE3E0E" w:rsidRDefault="00BE3E0E" w:rsidP="00BE3E0E">
      <w:pPr>
        <w:ind w:firstLine="720"/>
        <w:jc w:val="both"/>
        <w:rPr>
          <w:lang w:val="bg-BG"/>
        </w:rPr>
      </w:pPr>
      <w:r>
        <w:rPr>
          <w:lang w:val="bg-BG"/>
        </w:rPr>
        <w:t>Настоящият протокол се изготви в 3 еднообразни екземпляра.</w:t>
      </w:r>
    </w:p>
    <w:p w:rsidR="00BE3E0E" w:rsidRDefault="00BE3E0E" w:rsidP="00BE3E0E">
      <w:pPr>
        <w:ind w:firstLine="720"/>
        <w:jc w:val="both"/>
        <w:rPr>
          <w:lang w:val="bg-BG"/>
        </w:rPr>
      </w:pPr>
    </w:p>
    <w:p w:rsidR="00BE3E0E" w:rsidRDefault="00BE3E0E" w:rsidP="00BE3E0E">
      <w:pPr>
        <w:ind w:firstLine="720"/>
        <w:jc w:val="both"/>
        <w:rPr>
          <w:lang w:val="bg-BG"/>
        </w:rPr>
      </w:pPr>
      <w:r>
        <w:rPr>
          <w:b/>
          <w:lang w:val="bg-BG"/>
        </w:rPr>
        <w:t>Председател:</w:t>
      </w:r>
      <w:r>
        <w:rPr>
          <w:lang w:val="bg-BG"/>
        </w:rPr>
        <w:t xml:space="preserve"> ...........................</w:t>
      </w:r>
    </w:p>
    <w:p w:rsidR="00BE3E0E" w:rsidRDefault="00BE3E0E" w:rsidP="00BE3E0E">
      <w:pPr>
        <w:ind w:firstLine="720"/>
        <w:jc w:val="both"/>
        <w:rPr>
          <w:lang w:val="bg-BG"/>
        </w:rPr>
      </w:pPr>
      <w:r>
        <w:rPr>
          <w:lang w:val="bg-BG"/>
        </w:rPr>
        <w:tab/>
      </w:r>
      <w:r>
        <w:rPr>
          <w:lang w:val="bg-BG"/>
        </w:rPr>
        <w:tab/>
        <w:t xml:space="preserve">  / Сл. Кирова /</w:t>
      </w:r>
    </w:p>
    <w:p w:rsidR="00BE3E0E" w:rsidRDefault="00BE3E0E" w:rsidP="00BE3E0E">
      <w:pPr>
        <w:ind w:firstLine="720"/>
        <w:jc w:val="both"/>
        <w:rPr>
          <w:lang w:val="bg-BG"/>
        </w:rPr>
      </w:pPr>
    </w:p>
    <w:p w:rsidR="00BE3E0E" w:rsidRDefault="00BE3E0E" w:rsidP="00BE3E0E">
      <w:pPr>
        <w:ind w:firstLine="720"/>
        <w:jc w:val="both"/>
        <w:rPr>
          <w:b/>
          <w:lang w:val="bg-BG"/>
        </w:rPr>
      </w:pPr>
      <w:r>
        <w:rPr>
          <w:b/>
          <w:lang w:val="bg-BG"/>
        </w:rPr>
        <w:t>Членове:</w:t>
      </w:r>
      <w:r>
        <w:rPr>
          <w:lang w:val="bg-BG"/>
        </w:rPr>
        <w:t xml:space="preserve">   1…………………..</w:t>
      </w:r>
    </w:p>
    <w:p w:rsidR="00BE3E0E" w:rsidRDefault="00BE3E0E" w:rsidP="00BE3E0E">
      <w:pPr>
        <w:ind w:firstLine="720"/>
        <w:jc w:val="both"/>
        <w:rPr>
          <w:lang w:val="bg-BG"/>
        </w:rPr>
      </w:pPr>
      <w:r>
        <w:rPr>
          <w:lang w:val="bg-BG"/>
        </w:rPr>
        <w:t xml:space="preserve">                     / М. Димитрова /</w:t>
      </w:r>
    </w:p>
    <w:p w:rsidR="00BE3E0E" w:rsidRDefault="00BE3E0E" w:rsidP="00BE3E0E">
      <w:pPr>
        <w:jc w:val="both"/>
        <w:rPr>
          <w:lang w:val="bg-BG"/>
        </w:rPr>
      </w:pPr>
    </w:p>
    <w:p w:rsidR="00BE3E0E" w:rsidRDefault="00BE3E0E" w:rsidP="00BE3E0E">
      <w:pPr>
        <w:ind w:firstLine="708"/>
        <w:jc w:val="both"/>
        <w:rPr>
          <w:lang w:val="bg-BG"/>
        </w:rPr>
      </w:pPr>
      <w:r>
        <w:rPr>
          <w:lang w:val="bg-BG"/>
        </w:rPr>
        <w:t xml:space="preserve">                    2. .........................                                                            </w:t>
      </w:r>
    </w:p>
    <w:p w:rsidR="00BE3E0E" w:rsidRDefault="00BE3E0E" w:rsidP="00BE3E0E">
      <w:pPr>
        <w:ind w:firstLine="708"/>
        <w:jc w:val="both"/>
        <w:rPr>
          <w:lang w:val="bg-BG"/>
        </w:rPr>
      </w:pPr>
      <w:r>
        <w:rPr>
          <w:lang w:val="bg-BG"/>
        </w:rPr>
        <w:t xml:space="preserve">                        / Г. Иванова /   </w:t>
      </w:r>
    </w:p>
    <w:p w:rsidR="00BE3E0E" w:rsidRDefault="00BE3E0E" w:rsidP="00BE3E0E">
      <w:pPr>
        <w:ind w:firstLine="708"/>
        <w:jc w:val="both"/>
        <w:rPr>
          <w:lang w:val="bg-BG"/>
        </w:rPr>
      </w:pPr>
    </w:p>
    <w:p w:rsidR="00BE3E0E" w:rsidRDefault="00BE3E0E" w:rsidP="00BE3E0E">
      <w:pPr>
        <w:ind w:firstLine="708"/>
        <w:jc w:val="both"/>
        <w:rPr>
          <w:lang w:val="bg-BG"/>
        </w:rPr>
      </w:pPr>
      <w:r>
        <w:rPr>
          <w:lang w:val="bg-BG"/>
        </w:rPr>
        <w:t xml:space="preserve">                    3. ……………….</w:t>
      </w:r>
    </w:p>
    <w:p w:rsidR="00BE3E0E" w:rsidRDefault="00BE3E0E" w:rsidP="00BE3E0E">
      <w:pPr>
        <w:ind w:firstLine="708"/>
        <w:jc w:val="both"/>
        <w:rPr>
          <w:lang w:val="bg-BG"/>
        </w:rPr>
      </w:pPr>
      <w:r>
        <w:rPr>
          <w:lang w:val="bg-BG"/>
        </w:rPr>
        <w:t xml:space="preserve">                        / Р. Денева /         </w:t>
      </w:r>
      <w:r>
        <w:rPr>
          <w:lang w:val="bg-BG"/>
        </w:rPr>
        <w:tab/>
        <w:t xml:space="preserve">                             </w:t>
      </w:r>
    </w:p>
    <w:p w:rsidR="00BE3E0E" w:rsidRDefault="00BE3E0E" w:rsidP="00BE3E0E">
      <w:pPr>
        <w:ind w:firstLine="720"/>
        <w:jc w:val="both"/>
        <w:rPr>
          <w:lang w:val="bg-BG"/>
        </w:rPr>
      </w:pPr>
      <w:r>
        <w:rPr>
          <w:lang w:val="bg-BG"/>
        </w:rPr>
        <w:tab/>
      </w:r>
    </w:p>
    <w:p w:rsidR="00BE3E0E" w:rsidRDefault="00BE3E0E" w:rsidP="00BE3E0E">
      <w:pPr>
        <w:jc w:val="both"/>
        <w:rPr>
          <w:lang w:val="bg-BG"/>
        </w:rPr>
      </w:pPr>
    </w:p>
    <w:p w:rsidR="00BE3E0E" w:rsidRDefault="00BE3E0E" w:rsidP="00BE3E0E">
      <w:pPr>
        <w:jc w:val="both"/>
        <w:rPr>
          <w:lang w:val="bg-BG"/>
        </w:rPr>
      </w:pPr>
    </w:p>
    <w:p w:rsidR="00BE3E0E" w:rsidRDefault="00BE3E0E" w:rsidP="00BE3E0E">
      <w:pPr>
        <w:ind w:firstLine="720"/>
        <w:jc w:val="both"/>
        <w:rPr>
          <w:lang w:val="bg-BG"/>
        </w:rPr>
      </w:pPr>
      <w:r>
        <w:rPr>
          <w:lang w:val="bg-BG"/>
        </w:rPr>
        <w:t>Дата на обявяване на протокола : ……10.2024 г.</w:t>
      </w:r>
    </w:p>
    <w:p w:rsidR="00BE3E0E" w:rsidRDefault="00BE3E0E" w:rsidP="00BE3E0E">
      <w:pPr>
        <w:ind w:left="720"/>
        <w:jc w:val="both"/>
        <w:rPr>
          <w:lang w:val="bg-BG"/>
        </w:rPr>
      </w:pPr>
    </w:p>
    <w:p w:rsidR="005F54E5" w:rsidRDefault="00BE3E0E" w:rsidP="00BE3E0E">
      <w:r>
        <w:rPr>
          <w:lang w:val="bg-BG"/>
        </w:rPr>
        <w:t xml:space="preserve">            Протоколът е обявен от: ……………………………………………………………               </w:t>
      </w:r>
    </w:p>
    <w:sectPr w:rsidR="005F54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20C42"/>
    <w:multiLevelType w:val="hybridMultilevel"/>
    <w:tmpl w:val="79005A80"/>
    <w:lvl w:ilvl="0" w:tplc="36001084">
      <w:start w:val="1"/>
      <w:numFmt w:val="decimal"/>
      <w:lvlText w:val="%1."/>
      <w:lvlJc w:val="left"/>
      <w:pPr>
        <w:tabs>
          <w:tab w:val="num" w:pos="928"/>
        </w:tabs>
        <w:ind w:left="928" w:hanging="360"/>
      </w:pPr>
    </w:lvl>
    <w:lvl w:ilvl="1" w:tplc="04090019">
      <w:start w:val="1"/>
      <w:numFmt w:val="decimal"/>
      <w:lvlText w:val="%2."/>
      <w:lvlJc w:val="left"/>
      <w:pPr>
        <w:tabs>
          <w:tab w:val="num" w:pos="-544"/>
        </w:tabs>
        <w:ind w:left="-544" w:hanging="360"/>
      </w:pPr>
    </w:lvl>
    <w:lvl w:ilvl="2" w:tplc="0409001B">
      <w:start w:val="1"/>
      <w:numFmt w:val="decimal"/>
      <w:lvlText w:val="%3."/>
      <w:lvlJc w:val="left"/>
      <w:pPr>
        <w:tabs>
          <w:tab w:val="num" w:pos="176"/>
        </w:tabs>
        <w:ind w:left="176" w:hanging="360"/>
      </w:pPr>
    </w:lvl>
    <w:lvl w:ilvl="3" w:tplc="0409000F">
      <w:start w:val="1"/>
      <w:numFmt w:val="decimal"/>
      <w:lvlText w:val="%4."/>
      <w:lvlJc w:val="left"/>
      <w:pPr>
        <w:tabs>
          <w:tab w:val="num" w:pos="896"/>
        </w:tabs>
        <w:ind w:left="896" w:hanging="360"/>
      </w:pPr>
    </w:lvl>
    <w:lvl w:ilvl="4" w:tplc="04090019">
      <w:start w:val="1"/>
      <w:numFmt w:val="decimal"/>
      <w:lvlText w:val="%5."/>
      <w:lvlJc w:val="left"/>
      <w:pPr>
        <w:tabs>
          <w:tab w:val="num" w:pos="1616"/>
        </w:tabs>
        <w:ind w:left="1616" w:hanging="360"/>
      </w:pPr>
    </w:lvl>
    <w:lvl w:ilvl="5" w:tplc="0409001B">
      <w:start w:val="1"/>
      <w:numFmt w:val="decimal"/>
      <w:lvlText w:val="%6."/>
      <w:lvlJc w:val="left"/>
      <w:pPr>
        <w:tabs>
          <w:tab w:val="num" w:pos="2336"/>
        </w:tabs>
        <w:ind w:left="2336" w:hanging="360"/>
      </w:pPr>
    </w:lvl>
    <w:lvl w:ilvl="6" w:tplc="0409000F">
      <w:start w:val="1"/>
      <w:numFmt w:val="decimal"/>
      <w:lvlText w:val="%7."/>
      <w:lvlJc w:val="left"/>
      <w:pPr>
        <w:tabs>
          <w:tab w:val="num" w:pos="3056"/>
        </w:tabs>
        <w:ind w:left="3056" w:hanging="360"/>
      </w:pPr>
    </w:lvl>
    <w:lvl w:ilvl="7" w:tplc="04090019">
      <w:start w:val="1"/>
      <w:numFmt w:val="decimal"/>
      <w:lvlText w:val="%8."/>
      <w:lvlJc w:val="left"/>
      <w:pPr>
        <w:tabs>
          <w:tab w:val="num" w:pos="3776"/>
        </w:tabs>
        <w:ind w:left="3776" w:hanging="360"/>
      </w:pPr>
    </w:lvl>
    <w:lvl w:ilvl="8" w:tplc="0409001B">
      <w:start w:val="1"/>
      <w:numFmt w:val="decimal"/>
      <w:lvlText w:val="%9."/>
      <w:lvlJc w:val="left"/>
      <w:pPr>
        <w:tabs>
          <w:tab w:val="num" w:pos="4496"/>
        </w:tabs>
        <w:ind w:left="4496" w:hanging="360"/>
      </w:pPr>
    </w:lvl>
  </w:abstractNum>
  <w:abstractNum w:abstractNumId="1" w15:restartNumberingAfterBreak="0">
    <w:nsid w:val="5E4C562B"/>
    <w:multiLevelType w:val="hybridMultilevel"/>
    <w:tmpl w:val="3D0E8C46"/>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C3"/>
    <w:rsid w:val="00015568"/>
    <w:rsid w:val="00015AA7"/>
    <w:rsid w:val="00124DDF"/>
    <w:rsid w:val="001F1A4B"/>
    <w:rsid w:val="003846D0"/>
    <w:rsid w:val="004B643B"/>
    <w:rsid w:val="0054611D"/>
    <w:rsid w:val="00565B31"/>
    <w:rsid w:val="005F54E5"/>
    <w:rsid w:val="006E4147"/>
    <w:rsid w:val="0072034C"/>
    <w:rsid w:val="00963E05"/>
    <w:rsid w:val="00A12762"/>
    <w:rsid w:val="00B13DC4"/>
    <w:rsid w:val="00B370C3"/>
    <w:rsid w:val="00B60871"/>
    <w:rsid w:val="00BB4001"/>
    <w:rsid w:val="00BB400F"/>
    <w:rsid w:val="00BE3E0E"/>
    <w:rsid w:val="00CA4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ED7A"/>
  <w15:chartTrackingRefBased/>
  <w15:docId w15:val="{70471F88-3114-472D-A4CD-AA854DF0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568"/>
    <w:pPr>
      <w:spacing w:after="0" w:line="240" w:lineRule="auto"/>
    </w:pPr>
    <w:rPr>
      <w:rFonts w:ascii="Times New Roman" w:eastAsia="MS Mincho"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568"/>
    <w:pPr>
      <w:ind w:left="708"/>
    </w:pPr>
  </w:style>
  <w:style w:type="character" w:styleId="a4">
    <w:name w:val="annotation reference"/>
    <w:basedOn w:val="a0"/>
    <w:uiPriority w:val="99"/>
    <w:semiHidden/>
    <w:unhideWhenUsed/>
    <w:rsid w:val="00B60871"/>
    <w:rPr>
      <w:sz w:val="16"/>
      <w:szCs w:val="16"/>
    </w:rPr>
  </w:style>
  <w:style w:type="paragraph" w:styleId="a5">
    <w:name w:val="annotation text"/>
    <w:basedOn w:val="a"/>
    <w:link w:val="a6"/>
    <w:uiPriority w:val="99"/>
    <w:semiHidden/>
    <w:unhideWhenUsed/>
    <w:rsid w:val="00B60871"/>
    <w:rPr>
      <w:sz w:val="20"/>
      <w:szCs w:val="20"/>
    </w:rPr>
  </w:style>
  <w:style w:type="character" w:customStyle="1" w:styleId="a6">
    <w:name w:val="Текст на коментар Знак"/>
    <w:basedOn w:val="a0"/>
    <w:link w:val="a5"/>
    <w:uiPriority w:val="99"/>
    <w:semiHidden/>
    <w:rsid w:val="00B60871"/>
    <w:rPr>
      <w:rFonts w:ascii="Times New Roman" w:eastAsia="MS Mincho" w:hAnsi="Times New Roman" w:cs="Times New Roman"/>
      <w:sz w:val="20"/>
      <w:szCs w:val="20"/>
    </w:rPr>
  </w:style>
  <w:style w:type="paragraph" w:styleId="a7">
    <w:name w:val="annotation subject"/>
    <w:basedOn w:val="a5"/>
    <w:next w:val="a5"/>
    <w:link w:val="a8"/>
    <w:uiPriority w:val="99"/>
    <w:semiHidden/>
    <w:unhideWhenUsed/>
    <w:rsid w:val="00B60871"/>
    <w:rPr>
      <w:b/>
      <w:bCs/>
    </w:rPr>
  </w:style>
  <w:style w:type="character" w:customStyle="1" w:styleId="a8">
    <w:name w:val="Предмет на коментар Знак"/>
    <w:basedOn w:val="a6"/>
    <w:link w:val="a7"/>
    <w:uiPriority w:val="99"/>
    <w:semiHidden/>
    <w:rsid w:val="00B60871"/>
    <w:rPr>
      <w:rFonts w:ascii="Times New Roman" w:eastAsia="MS Mincho" w:hAnsi="Times New Roman" w:cs="Times New Roman"/>
      <w:b/>
      <w:bCs/>
      <w:sz w:val="20"/>
      <w:szCs w:val="20"/>
    </w:rPr>
  </w:style>
  <w:style w:type="paragraph" w:styleId="a9">
    <w:name w:val="Balloon Text"/>
    <w:basedOn w:val="a"/>
    <w:link w:val="aa"/>
    <w:uiPriority w:val="99"/>
    <w:semiHidden/>
    <w:unhideWhenUsed/>
    <w:rsid w:val="00B60871"/>
    <w:rPr>
      <w:rFonts w:ascii="Segoe UI" w:hAnsi="Segoe UI" w:cs="Segoe UI"/>
      <w:sz w:val="18"/>
      <w:szCs w:val="18"/>
    </w:rPr>
  </w:style>
  <w:style w:type="character" w:customStyle="1" w:styleId="aa">
    <w:name w:val="Изнесен текст Знак"/>
    <w:basedOn w:val="a0"/>
    <w:link w:val="a9"/>
    <w:uiPriority w:val="99"/>
    <w:semiHidden/>
    <w:rsid w:val="00B60871"/>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4</Pages>
  <Words>1446</Words>
  <Characters>8245</Characters>
  <Application>Microsoft Office Word</Application>
  <DocSecurity>0</DocSecurity>
  <Lines>68</Lines>
  <Paragraphs>19</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agrostat-08</dc:creator>
  <cp:keywords/>
  <dc:description/>
  <cp:lastModifiedBy>agrostat-08</cp:lastModifiedBy>
  <cp:revision>11</cp:revision>
  <dcterms:created xsi:type="dcterms:W3CDTF">2024-10-15T07:20:00Z</dcterms:created>
  <dcterms:modified xsi:type="dcterms:W3CDTF">2024-10-16T06:23:00Z</dcterms:modified>
</cp:coreProperties>
</file>