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</w:t>
      </w:r>
      <w:r w:rsidR="00255DB2">
        <w:rPr>
          <w:b/>
          <w:sz w:val="24"/>
          <w:szCs w:val="24"/>
          <w:lang w:val="bg-BG"/>
        </w:rPr>
        <w:t>-368-1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255DB2">
        <w:rPr>
          <w:b/>
          <w:color w:val="000000"/>
          <w:sz w:val="24"/>
          <w:szCs w:val="24"/>
        </w:rPr>
        <w:t>18.10.</w:t>
      </w:r>
      <w:bookmarkStart w:id="0" w:name="_GoBack"/>
      <w:bookmarkEnd w:id="0"/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B25E66" w:rsidRDefault="00B25E66" w:rsidP="00B25E6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 </w:t>
      </w:r>
      <w:r>
        <w:rPr>
          <w:color w:val="000000"/>
          <w:sz w:val="24"/>
          <w:szCs w:val="24"/>
          <w:lang w:val="bg-BG"/>
        </w:rPr>
        <w:t>чл. 62 от Административно - процесуалния кодекс,</w:t>
      </w:r>
      <w:r>
        <w:rPr>
          <w:sz w:val="24"/>
          <w:szCs w:val="24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04-92</w:t>
      </w:r>
      <w:r>
        <w:rPr>
          <w:sz w:val="24"/>
          <w:szCs w:val="24"/>
        </w:rPr>
        <w:t>/31.07.2019</w:t>
      </w:r>
      <w:r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Pr="00B25E66">
        <w:rPr>
          <w:b/>
          <w:sz w:val="24"/>
          <w:szCs w:val="24"/>
          <w:lang w:val="bg-BG"/>
        </w:rPr>
        <w:t>с.</w:t>
      </w:r>
      <w:r w:rsidRPr="00B25E66">
        <w:rPr>
          <w:b/>
          <w:sz w:val="24"/>
          <w:szCs w:val="24"/>
        </w:rPr>
        <w:t xml:space="preserve">  </w:t>
      </w:r>
      <w:r w:rsidRPr="00B25E66">
        <w:rPr>
          <w:b/>
          <w:sz w:val="24"/>
          <w:szCs w:val="24"/>
          <w:lang w:val="bg-BG"/>
        </w:rPr>
        <w:t>Дебрене ЕКАТТЕ 20359</w:t>
      </w:r>
      <w:r>
        <w:rPr>
          <w:sz w:val="24"/>
          <w:szCs w:val="24"/>
          <w:lang w:val="bg-BG"/>
        </w:rPr>
        <w:t xml:space="preserve">, общ. Добричка,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 Добрич, поради констатирана техническа грешка</w:t>
      </w:r>
      <w:r>
        <w:rPr>
          <w:sz w:val="24"/>
          <w:szCs w:val="24"/>
          <w:lang w:val="bg-BG"/>
        </w:rPr>
        <w:tab/>
      </w:r>
    </w:p>
    <w:p w:rsidR="00B25E66" w:rsidRDefault="00B25E66" w:rsidP="00B25E66">
      <w:pPr>
        <w:jc w:val="center"/>
        <w:rPr>
          <w:b/>
          <w:sz w:val="24"/>
          <w:szCs w:val="24"/>
          <w:lang w:val="bg-BG"/>
        </w:rPr>
      </w:pPr>
    </w:p>
    <w:p w:rsidR="00B25E66" w:rsidRDefault="00B25E66" w:rsidP="00B25E6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B25E66" w:rsidRDefault="00B25E66" w:rsidP="00B25E66">
      <w:pPr>
        <w:jc w:val="center"/>
        <w:rPr>
          <w:b/>
          <w:sz w:val="24"/>
          <w:szCs w:val="24"/>
          <w:lang w:val="bg-BG"/>
        </w:rPr>
      </w:pPr>
    </w:p>
    <w:p w:rsidR="00B25E66" w:rsidRDefault="00B25E66" w:rsidP="00B25E66">
      <w:pPr>
        <w:jc w:val="center"/>
        <w:rPr>
          <w:b/>
          <w:sz w:val="24"/>
          <w:szCs w:val="24"/>
          <w:lang w:val="bg-BG"/>
        </w:rPr>
      </w:pPr>
    </w:p>
    <w:p w:rsidR="00B25E66" w:rsidRDefault="00B25E66" w:rsidP="00B25E6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368/</w:t>
      </w:r>
      <w:r>
        <w:rPr>
          <w:b/>
          <w:color w:val="000000"/>
          <w:sz w:val="24"/>
          <w:szCs w:val="24"/>
        </w:rPr>
        <w:t>07.10.2019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Дебрене ЕКАТТЕ 20359</w:t>
      </w:r>
      <w:r>
        <w:rPr>
          <w:sz w:val="24"/>
          <w:szCs w:val="24"/>
          <w:lang w:val="bg-BG"/>
        </w:rPr>
        <w:t xml:space="preserve">, общ. Добричка,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 и чиято неразделна част са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>, поради констатирана техническа грешка в частта на общата площ на разпределените масиви за ползване.</w:t>
      </w:r>
    </w:p>
    <w:p w:rsidR="00B25E66" w:rsidRDefault="00B25E66" w:rsidP="00B25E6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изменението на заповедта да се чете:  </w:t>
      </w:r>
    </w:p>
    <w:p w:rsidR="00B25E66" w:rsidRDefault="00B25E66" w:rsidP="00B25E6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Дебрене ЕКАТТЕ 20359,</w:t>
      </w:r>
      <w:r>
        <w:rPr>
          <w:sz w:val="24"/>
          <w:szCs w:val="24"/>
          <w:lang w:val="bg-BG"/>
        </w:rPr>
        <w:t xml:space="preserve"> общ.</w:t>
      </w:r>
      <w:r w:rsidR="00354F0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Добричка,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</w:t>
      </w:r>
      <w:r w:rsidR="00354F0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Добрич с обща площ от </w:t>
      </w:r>
      <w:r>
        <w:rPr>
          <w:b/>
          <w:sz w:val="24"/>
          <w:szCs w:val="24"/>
          <w:lang w:val="bg-BG"/>
        </w:rPr>
        <w:t>8758,709</w:t>
      </w:r>
      <w:r>
        <w:rPr>
          <w:sz w:val="24"/>
          <w:szCs w:val="24"/>
          <w:lang w:val="bg-BG"/>
        </w:rPr>
        <w:t xml:space="preserve">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</w:t>
      </w:r>
      <w:r w:rsidR="00354F0E">
        <w:rPr>
          <w:sz w:val="24"/>
          <w:szCs w:val="24"/>
          <w:lang w:val="bg-BG"/>
        </w:rPr>
        <w:t>ду 21</w:t>
      </w:r>
      <w:r>
        <w:rPr>
          <w:sz w:val="24"/>
          <w:szCs w:val="24"/>
          <w:lang w:val="bg-BG"/>
        </w:rPr>
        <w:t xml:space="preserve"> бр. ползвателя.</w:t>
      </w:r>
    </w:p>
    <w:p w:rsidR="00651812" w:rsidRPr="00354F0E" w:rsidRDefault="00B25E66" w:rsidP="00354F0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="00354F0E">
        <w:rPr>
          <w:b/>
          <w:sz w:val="24"/>
          <w:szCs w:val="24"/>
          <w:lang w:val="bg-BG"/>
        </w:rPr>
        <w:t>№ ПО-09</w:t>
      </w:r>
      <w:r w:rsidR="00354F0E">
        <w:rPr>
          <w:b/>
          <w:sz w:val="24"/>
          <w:szCs w:val="24"/>
          <w:lang w:val="ru-RU"/>
        </w:rPr>
        <w:t>-</w:t>
      </w:r>
      <w:r w:rsidR="00354F0E">
        <w:rPr>
          <w:b/>
          <w:color w:val="000000"/>
          <w:sz w:val="24"/>
          <w:szCs w:val="24"/>
          <w:lang w:val="ru-RU"/>
        </w:rPr>
        <w:t>368/</w:t>
      </w:r>
      <w:r w:rsidR="00354F0E">
        <w:rPr>
          <w:b/>
          <w:color w:val="000000"/>
          <w:sz w:val="24"/>
          <w:szCs w:val="24"/>
        </w:rPr>
        <w:t>07.10.2019</w:t>
      </w:r>
      <w:r w:rsidR="00354F0E">
        <w:rPr>
          <w:b/>
          <w:color w:val="000000"/>
          <w:sz w:val="24"/>
          <w:szCs w:val="24"/>
          <w:lang w:val="bg-BG"/>
        </w:rPr>
        <w:t xml:space="preserve"> г</w:t>
      </w:r>
      <w:r>
        <w:rPr>
          <w:b/>
          <w:color w:val="000000"/>
          <w:sz w:val="24"/>
          <w:szCs w:val="24"/>
          <w:lang w:val="bg-BG"/>
        </w:rPr>
        <w:t>.,</w:t>
      </w:r>
      <w:r w:rsidR="00354F0E">
        <w:rPr>
          <w:sz w:val="24"/>
          <w:szCs w:val="24"/>
          <w:lang w:val="bg-BG"/>
        </w:rPr>
        <w:t xml:space="preserve"> остава непроменена.</w:t>
      </w:r>
    </w:p>
    <w:p w:rsidR="00651812" w:rsidRDefault="00651812" w:rsidP="00E14F4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651812" w:rsidRDefault="00651812" w:rsidP="0065181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Дебрене и кмета на община Добричка.</w:t>
      </w:r>
    </w:p>
    <w:p w:rsidR="00651812" w:rsidRDefault="00651812" w:rsidP="00651812">
      <w:pPr>
        <w:jc w:val="both"/>
        <w:rPr>
          <w:b/>
          <w:sz w:val="22"/>
          <w:szCs w:val="22"/>
          <w:lang w:val="bg-BG"/>
        </w:rPr>
      </w:pPr>
    </w:p>
    <w:p w:rsidR="00657C19" w:rsidRDefault="00657C19" w:rsidP="00E14F46">
      <w:pPr>
        <w:jc w:val="both"/>
        <w:rPr>
          <w:sz w:val="24"/>
          <w:szCs w:val="24"/>
          <w:lang w:val="bg-BG"/>
        </w:rPr>
      </w:pPr>
    </w:p>
    <w:p w:rsidR="00657C19" w:rsidRDefault="00657C19" w:rsidP="00657C19">
      <w:pPr>
        <w:ind w:firstLine="720"/>
        <w:jc w:val="both"/>
        <w:rPr>
          <w:sz w:val="24"/>
          <w:szCs w:val="24"/>
          <w:lang w:val="bg-BG"/>
        </w:rPr>
      </w:pPr>
    </w:p>
    <w:p w:rsidR="002F61BE" w:rsidRDefault="002F61BE" w:rsidP="002F61BE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F61BE" w:rsidRDefault="002F61BE" w:rsidP="002F61BE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F61BE" w:rsidRDefault="002F61BE" w:rsidP="002F61BE">
      <w:pPr>
        <w:rPr>
          <w:i/>
          <w:sz w:val="24"/>
          <w:szCs w:val="24"/>
          <w:lang w:val="bg-BG"/>
        </w:rPr>
      </w:pPr>
    </w:p>
    <w:p w:rsidR="002F61BE" w:rsidRDefault="002F61BE" w:rsidP="002F61BE">
      <w:pPr>
        <w:rPr>
          <w:i/>
          <w:sz w:val="24"/>
          <w:szCs w:val="24"/>
          <w:lang w:val="bg-BG"/>
        </w:rPr>
      </w:pPr>
    </w:p>
    <w:p w:rsidR="002F61BE" w:rsidRDefault="002F61BE" w:rsidP="002F61BE">
      <w:pPr>
        <w:rPr>
          <w:i/>
          <w:sz w:val="24"/>
          <w:szCs w:val="24"/>
          <w:lang w:val="bg-BG"/>
        </w:rPr>
      </w:pPr>
    </w:p>
    <w:p w:rsidR="00A714C4" w:rsidRPr="002E1B0F" w:rsidRDefault="00A714C4" w:rsidP="00147025">
      <w:pPr>
        <w:rPr>
          <w:lang w:val="bg-BG"/>
        </w:rPr>
      </w:pPr>
    </w:p>
    <w:sectPr w:rsidR="00A714C4" w:rsidRPr="002E1B0F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D0" w:rsidRDefault="008255D0">
      <w:r>
        <w:separator/>
      </w:r>
    </w:p>
  </w:endnote>
  <w:endnote w:type="continuationSeparator" w:id="0">
    <w:p w:rsidR="008255D0" w:rsidRDefault="0082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D0" w:rsidRDefault="008255D0">
      <w:r>
        <w:separator/>
      </w:r>
    </w:p>
  </w:footnote>
  <w:footnote w:type="continuationSeparator" w:id="0">
    <w:p w:rsidR="008255D0" w:rsidRDefault="00825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576F4"/>
    <w:rsid w:val="000614C2"/>
    <w:rsid w:val="00084DEF"/>
    <w:rsid w:val="00085E39"/>
    <w:rsid w:val="00092E9D"/>
    <w:rsid w:val="000936C4"/>
    <w:rsid w:val="000A68EE"/>
    <w:rsid w:val="000D08C4"/>
    <w:rsid w:val="000D3DC9"/>
    <w:rsid w:val="000F4D6E"/>
    <w:rsid w:val="00103A3D"/>
    <w:rsid w:val="00114465"/>
    <w:rsid w:val="00123A37"/>
    <w:rsid w:val="00144C20"/>
    <w:rsid w:val="00145A6F"/>
    <w:rsid w:val="00147025"/>
    <w:rsid w:val="00147E31"/>
    <w:rsid w:val="0015550C"/>
    <w:rsid w:val="0016577B"/>
    <w:rsid w:val="001666BA"/>
    <w:rsid w:val="00176843"/>
    <w:rsid w:val="00185629"/>
    <w:rsid w:val="001918E1"/>
    <w:rsid w:val="001B38F9"/>
    <w:rsid w:val="001C10BF"/>
    <w:rsid w:val="001C1EE1"/>
    <w:rsid w:val="001C51A7"/>
    <w:rsid w:val="001D3385"/>
    <w:rsid w:val="001D7ECB"/>
    <w:rsid w:val="001E2BD0"/>
    <w:rsid w:val="00211CC6"/>
    <w:rsid w:val="002358D5"/>
    <w:rsid w:val="00255DB2"/>
    <w:rsid w:val="002629DE"/>
    <w:rsid w:val="00274FEE"/>
    <w:rsid w:val="00283EA5"/>
    <w:rsid w:val="002A427D"/>
    <w:rsid w:val="002D1A64"/>
    <w:rsid w:val="002E121C"/>
    <w:rsid w:val="002E1B0F"/>
    <w:rsid w:val="002F0542"/>
    <w:rsid w:val="002F61BE"/>
    <w:rsid w:val="003033A7"/>
    <w:rsid w:val="00312CFB"/>
    <w:rsid w:val="00316FCF"/>
    <w:rsid w:val="00321C0E"/>
    <w:rsid w:val="00342C88"/>
    <w:rsid w:val="0035396F"/>
    <w:rsid w:val="00354F0E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41064D"/>
    <w:rsid w:val="00413857"/>
    <w:rsid w:val="00423BDF"/>
    <w:rsid w:val="00441AB7"/>
    <w:rsid w:val="00446ED6"/>
    <w:rsid w:val="00463823"/>
    <w:rsid w:val="0047258B"/>
    <w:rsid w:val="00476A31"/>
    <w:rsid w:val="00485B9E"/>
    <w:rsid w:val="004B25BB"/>
    <w:rsid w:val="004C1EA0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4734D"/>
    <w:rsid w:val="00562E62"/>
    <w:rsid w:val="00563BF5"/>
    <w:rsid w:val="00573AEF"/>
    <w:rsid w:val="00574CF1"/>
    <w:rsid w:val="005B5BCF"/>
    <w:rsid w:val="005F2B16"/>
    <w:rsid w:val="0060204F"/>
    <w:rsid w:val="00602B0A"/>
    <w:rsid w:val="00603CF9"/>
    <w:rsid w:val="0061143C"/>
    <w:rsid w:val="006443F6"/>
    <w:rsid w:val="00645602"/>
    <w:rsid w:val="00650943"/>
    <w:rsid w:val="00651812"/>
    <w:rsid w:val="00651E9B"/>
    <w:rsid w:val="00656C0F"/>
    <w:rsid w:val="00657C19"/>
    <w:rsid w:val="00672781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75CFD"/>
    <w:rsid w:val="007774E5"/>
    <w:rsid w:val="00796803"/>
    <w:rsid w:val="007A7AF1"/>
    <w:rsid w:val="007B50D8"/>
    <w:rsid w:val="007B6C0F"/>
    <w:rsid w:val="007C4D31"/>
    <w:rsid w:val="007D19CF"/>
    <w:rsid w:val="007D20D7"/>
    <w:rsid w:val="007D36B8"/>
    <w:rsid w:val="007F2D56"/>
    <w:rsid w:val="00806B88"/>
    <w:rsid w:val="008255D0"/>
    <w:rsid w:val="00827917"/>
    <w:rsid w:val="0083004E"/>
    <w:rsid w:val="00837FB3"/>
    <w:rsid w:val="0085434E"/>
    <w:rsid w:val="008555CF"/>
    <w:rsid w:val="008701CC"/>
    <w:rsid w:val="0087270D"/>
    <w:rsid w:val="008877C5"/>
    <w:rsid w:val="008A02CC"/>
    <w:rsid w:val="008A78B4"/>
    <w:rsid w:val="008C0FB0"/>
    <w:rsid w:val="008D4309"/>
    <w:rsid w:val="008E1797"/>
    <w:rsid w:val="00907271"/>
    <w:rsid w:val="00910453"/>
    <w:rsid w:val="009121C3"/>
    <w:rsid w:val="0092405E"/>
    <w:rsid w:val="009338A4"/>
    <w:rsid w:val="009411B4"/>
    <w:rsid w:val="00947A30"/>
    <w:rsid w:val="00947C32"/>
    <w:rsid w:val="009577AB"/>
    <w:rsid w:val="00957C72"/>
    <w:rsid w:val="00961EE6"/>
    <w:rsid w:val="00967DB5"/>
    <w:rsid w:val="00973963"/>
    <w:rsid w:val="00981DC0"/>
    <w:rsid w:val="00987D16"/>
    <w:rsid w:val="009A096E"/>
    <w:rsid w:val="009B1A58"/>
    <w:rsid w:val="009B48D4"/>
    <w:rsid w:val="009B4B8E"/>
    <w:rsid w:val="009C2EFF"/>
    <w:rsid w:val="009F3ABB"/>
    <w:rsid w:val="00A04FC5"/>
    <w:rsid w:val="00A1580D"/>
    <w:rsid w:val="00A1646A"/>
    <w:rsid w:val="00A20438"/>
    <w:rsid w:val="00A22404"/>
    <w:rsid w:val="00A43E6D"/>
    <w:rsid w:val="00A714C4"/>
    <w:rsid w:val="00A7659F"/>
    <w:rsid w:val="00A96629"/>
    <w:rsid w:val="00AA1AD3"/>
    <w:rsid w:val="00AA32DA"/>
    <w:rsid w:val="00AA51B7"/>
    <w:rsid w:val="00AD02FA"/>
    <w:rsid w:val="00B02FE5"/>
    <w:rsid w:val="00B17113"/>
    <w:rsid w:val="00B24F88"/>
    <w:rsid w:val="00B25E66"/>
    <w:rsid w:val="00B305A5"/>
    <w:rsid w:val="00B3144F"/>
    <w:rsid w:val="00B35BFB"/>
    <w:rsid w:val="00B52A12"/>
    <w:rsid w:val="00B53D63"/>
    <w:rsid w:val="00B556F5"/>
    <w:rsid w:val="00B83B83"/>
    <w:rsid w:val="00B85237"/>
    <w:rsid w:val="00B877F1"/>
    <w:rsid w:val="00B96E25"/>
    <w:rsid w:val="00BB151B"/>
    <w:rsid w:val="00BD4E11"/>
    <w:rsid w:val="00BE0F56"/>
    <w:rsid w:val="00BE3CB9"/>
    <w:rsid w:val="00BE4492"/>
    <w:rsid w:val="00BF7E61"/>
    <w:rsid w:val="00C17DE0"/>
    <w:rsid w:val="00C21A17"/>
    <w:rsid w:val="00C549AC"/>
    <w:rsid w:val="00C6679F"/>
    <w:rsid w:val="00C86537"/>
    <w:rsid w:val="00CA3548"/>
    <w:rsid w:val="00CA52AA"/>
    <w:rsid w:val="00CC2E57"/>
    <w:rsid w:val="00CC4922"/>
    <w:rsid w:val="00CF37A6"/>
    <w:rsid w:val="00CF6699"/>
    <w:rsid w:val="00D03E94"/>
    <w:rsid w:val="00D676D8"/>
    <w:rsid w:val="00D77497"/>
    <w:rsid w:val="00D8458A"/>
    <w:rsid w:val="00D94F73"/>
    <w:rsid w:val="00D96D6E"/>
    <w:rsid w:val="00DA29F5"/>
    <w:rsid w:val="00DA61D3"/>
    <w:rsid w:val="00DB2F4B"/>
    <w:rsid w:val="00DF2BB2"/>
    <w:rsid w:val="00E14F46"/>
    <w:rsid w:val="00E16DE7"/>
    <w:rsid w:val="00E209A4"/>
    <w:rsid w:val="00E3293D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E3AB3"/>
    <w:rsid w:val="00EE585B"/>
    <w:rsid w:val="00F05FB2"/>
    <w:rsid w:val="00F064D2"/>
    <w:rsid w:val="00F31AE4"/>
    <w:rsid w:val="00F419AB"/>
    <w:rsid w:val="00F4479F"/>
    <w:rsid w:val="00F53578"/>
    <w:rsid w:val="00FB4800"/>
    <w:rsid w:val="00FC012E"/>
    <w:rsid w:val="00FE48C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3DF4B9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258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1700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31</cp:revision>
  <cp:lastPrinted>2017-12-21T11:40:00Z</cp:lastPrinted>
  <dcterms:created xsi:type="dcterms:W3CDTF">2018-11-30T12:41:00Z</dcterms:created>
  <dcterms:modified xsi:type="dcterms:W3CDTF">2019-10-21T11:59:00Z</dcterms:modified>
</cp:coreProperties>
</file>