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9D" w:rsidRDefault="00050E9D" w:rsidP="00050E9D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050E9D" w:rsidRDefault="00050E9D" w:rsidP="00050E9D">
      <w:pPr>
        <w:rPr>
          <w:lang w:val="bg-BG"/>
        </w:rPr>
      </w:pPr>
    </w:p>
    <w:p w:rsidR="00050E9D" w:rsidRDefault="00050E9D" w:rsidP="00050E9D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04-</w:t>
      </w:r>
      <w:r w:rsidR="00C76F57">
        <w:rPr>
          <w:b/>
          <w:color w:val="000000"/>
          <w:sz w:val="24"/>
          <w:szCs w:val="24"/>
          <w:lang w:val="ru-RU"/>
        </w:rPr>
        <w:t>11</w:t>
      </w:r>
      <w:r>
        <w:rPr>
          <w:b/>
          <w:color w:val="000000"/>
          <w:sz w:val="24"/>
          <w:szCs w:val="24"/>
          <w:lang w:val="ru-RU"/>
        </w:rPr>
        <w:t>/</w:t>
      </w:r>
      <w:r w:rsidR="00C76F57">
        <w:rPr>
          <w:b/>
          <w:color w:val="000000"/>
          <w:sz w:val="24"/>
          <w:szCs w:val="24"/>
          <w:lang w:val="bg-BG"/>
        </w:rPr>
        <w:t>11.04</w:t>
      </w:r>
      <w:r>
        <w:rPr>
          <w:b/>
          <w:color w:val="000000"/>
          <w:sz w:val="24"/>
          <w:szCs w:val="24"/>
          <w:lang w:val="bg-BG"/>
        </w:rPr>
        <w:t>.2019 г.</w:t>
      </w:r>
    </w:p>
    <w:p w:rsidR="00050E9D" w:rsidRDefault="00050E9D" w:rsidP="00050E9D">
      <w:pPr>
        <w:jc w:val="center"/>
        <w:rPr>
          <w:b/>
          <w:color w:val="000000"/>
          <w:sz w:val="24"/>
          <w:szCs w:val="24"/>
          <w:lang w:val="bg-BG"/>
        </w:rPr>
      </w:pP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 xml:space="preserve">чл. 62, ал.2 от Административно - процесуалния кодекс, </w:t>
      </w:r>
      <w:r>
        <w:rPr>
          <w:sz w:val="24"/>
          <w:szCs w:val="24"/>
          <w:lang w:val="bg-BG"/>
        </w:rPr>
        <w:t>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07-53</w:t>
      </w:r>
      <w:r>
        <w:rPr>
          <w:sz w:val="24"/>
          <w:szCs w:val="24"/>
        </w:rPr>
        <w:t>/03.08.2018</w:t>
      </w:r>
      <w:r>
        <w:rPr>
          <w:sz w:val="24"/>
          <w:szCs w:val="24"/>
          <w:lang w:val="bg-BG"/>
        </w:rPr>
        <w:t xml:space="preserve">., на Директора на ОД „Земеделие”- гр. Добрич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Полковник Свещарово ЕКАТТЕ 57279,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грешка, във връзка с искане от ползватели и фирмата изготвяща споразумения и писмо от Началника на ОСЗ Добричка постъпило с вх. № ПО-09-2-4/</w:t>
      </w:r>
      <w:r w:rsidR="00C76F5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09.04.2019г., в Областна дирекция „Земеделие“ гр. Добрич</w:t>
      </w: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050E9D" w:rsidRDefault="00050E9D" w:rsidP="00050E9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50E9D" w:rsidRDefault="00050E9D" w:rsidP="00050E9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050E9D" w:rsidRDefault="00050E9D" w:rsidP="00050E9D">
      <w:pPr>
        <w:jc w:val="center"/>
        <w:rPr>
          <w:b/>
          <w:sz w:val="24"/>
          <w:szCs w:val="24"/>
          <w:lang w:val="bg-BG"/>
        </w:rPr>
      </w:pP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282/</w:t>
      </w:r>
      <w:r>
        <w:rPr>
          <w:b/>
          <w:color w:val="000000"/>
          <w:sz w:val="24"/>
          <w:szCs w:val="24"/>
        </w:rPr>
        <w:t>10.10.2018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Полковник Свещарово ЕКАТТЕ 57279,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  <w:lang w:val="bg-BG"/>
        </w:rPr>
        <w:t xml:space="preserve">в неразделната част към заповедта, а именно </w:t>
      </w:r>
      <w:proofErr w:type="spellStart"/>
      <w:r>
        <w:rPr>
          <w:b/>
          <w:sz w:val="24"/>
          <w:szCs w:val="24"/>
          <w:lang w:val="ru-RU"/>
        </w:rPr>
        <w:t>окончателният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регистър</w:t>
      </w:r>
      <w:proofErr w:type="spellEnd"/>
      <w:r>
        <w:rPr>
          <w:b/>
          <w:sz w:val="24"/>
          <w:szCs w:val="24"/>
          <w:lang w:val="ru-RU"/>
        </w:rPr>
        <w:t xml:space="preserve"> и карта на </w:t>
      </w:r>
      <w:proofErr w:type="spellStart"/>
      <w:r>
        <w:rPr>
          <w:b/>
          <w:sz w:val="24"/>
          <w:szCs w:val="24"/>
          <w:lang w:val="ru-RU"/>
        </w:rPr>
        <w:t>ползването</w:t>
      </w:r>
      <w:proofErr w:type="spellEnd"/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относно ползватели в масив 57, поради констатирана техническа грешка. </w:t>
      </w: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282/</w:t>
      </w:r>
      <w:r>
        <w:rPr>
          <w:b/>
          <w:color w:val="000000"/>
          <w:sz w:val="24"/>
          <w:szCs w:val="24"/>
        </w:rPr>
        <w:t>10.10.2018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вместо:  ползвател „ЛИК 15“ ООД  в масив за ползване № 57 от 164,730 дка, </w:t>
      </w:r>
      <w:r>
        <w:rPr>
          <w:b/>
          <w:sz w:val="24"/>
          <w:szCs w:val="24"/>
          <w:lang w:val="bg-BG"/>
        </w:rPr>
        <w:t>да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се чете ползвател Драгни Петров Георгиев в масив № 57 от 164,730 дка.</w:t>
      </w: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282/</w:t>
      </w:r>
      <w:r>
        <w:rPr>
          <w:b/>
          <w:color w:val="000000"/>
          <w:sz w:val="24"/>
          <w:szCs w:val="24"/>
        </w:rPr>
        <w:t>10.10.2018</w:t>
      </w:r>
      <w:r>
        <w:rPr>
          <w:b/>
          <w:color w:val="000000"/>
          <w:sz w:val="24"/>
          <w:szCs w:val="24"/>
          <w:lang w:val="bg-BG"/>
        </w:rPr>
        <w:t xml:space="preserve"> г.,.</w:t>
      </w:r>
      <w:r>
        <w:rPr>
          <w:sz w:val="24"/>
          <w:szCs w:val="24"/>
          <w:lang w:val="bg-BG"/>
        </w:rPr>
        <w:t xml:space="preserve"> остава непроменена.</w:t>
      </w: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050E9D" w:rsidRDefault="00050E9D" w:rsidP="00050E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Полковник Свещарово и кмета на община Добричка</w:t>
      </w:r>
    </w:p>
    <w:p w:rsidR="00050E9D" w:rsidRDefault="00050E9D" w:rsidP="00050E9D">
      <w:pPr>
        <w:jc w:val="both"/>
        <w:rPr>
          <w:sz w:val="24"/>
          <w:szCs w:val="24"/>
          <w:lang w:val="bg-BG"/>
        </w:rPr>
      </w:pPr>
    </w:p>
    <w:p w:rsidR="00050E9D" w:rsidRDefault="00050E9D" w:rsidP="00050E9D">
      <w:pPr>
        <w:jc w:val="both"/>
        <w:rPr>
          <w:sz w:val="24"/>
          <w:szCs w:val="24"/>
          <w:lang w:val="bg-BG"/>
        </w:rPr>
      </w:pPr>
    </w:p>
    <w:p w:rsidR="00050E9D" w:rsidRDefault="00050E9D" w:rsidP="00C76F57">
      <w:pPr>
        <w:spacing w:before="2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C76F57">
        <w:rPr>
          <w:b/>
          <w:sz w:val="24"/>
          <w:szCs w:val="24"/>
          <w:lang w:val="bg-BG"/>
        </w:rPr>
        <w:t xml:space="preserve"> (п)</w:t>
      </w:r>
    </w:p>
    <w:p w:rsidR="00050E9D" w:rsidRDefault="00050E9D" w:rsidP="00050E9D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050E9D" w:rsidRDefault="00050E9D" w:rsidP="00050E9D">
      <w:pPr>
        <w:jc w:val="both"/>
        <w:rPr>
          <w:b/>
          <w:sz w:val="24"/>
          <w:szCs w:val="24"/>
          <w:lang w:val="bg-BG"/>
        </w:rPr>
      </w:pPr>
    </w:p>
    <w:p w:rsidR="00050E9D" w:rsidRDefault="00050E9D" w:rsidP="00050E9D">
      <w:pPr>
        <w:jc w:val="both"/>
        <w:rPr>
          <w:b/>
          <w:sz w:val="24"/>
          <w:szCs w:val="24"/>
          <w:lang w:val="bg-BG"/>
        </w:rPr>
      </w:pPr>
    </w:p>
    <w:p w:rsidR="00050E9D" w:rsidRDefault="00050E9D" w:rsidP="00050E9D">
      <w:pPr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050E9D" w:rsidRDefault="00050E9D" w:rsidP="00050E9D">
      <w:pPr>
        <w:rPr>
          <w:lang w:val="bg-BG"/>
        </w:rPr>
      </w:pPr>
    </w:p>
    <w:sectPr w:rsidR="00050E9D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B4" w:rsidRDefault="00997FB4">
      <w:r>
        <w:separator/>
      </w:r>
    </w:p>
  </w:endnote>
  <w:endnote w:type="continuationSeparator" w:id="0">
    <w:p w:rsidR="00997FB4" w:rsidRDefault="009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B4" w:rsidRDefault="00997FB4">
      <w:r>
        <w:separator/>
      </w:r>
    </w:p>
  </w:footnote>
  <w:footnote w:type="continuationSeparator" w:id="0">
    <w:p w:rsidR="00997FB4" w:rsidRDefault="0099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50E9D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629DE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41AB7"/>
    <w:rsid w:val="00463823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F2B16"/>
    <w:rsid w:val="0060204F"/>
    <w:rsid w:val="00602B0A"/>
    <w:rsid w:val="00603CF9"/>
    <w:rsid w:val="0061143C"/>
    <w:rsid w:val="006443F6"/>
    <w:rsid w:val="00645602"/>
    <w:rsid w:val="00651E9B"/>
    <w:rsid w:val="00656C0F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75CFD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FB4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76F57"/>
    <w:rsid w:val="00C86537"/>
    <w:rsid w:val="00CA52AA"/>
    <w:rsid w:val="00CC2E57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9F71F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050E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050E9D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1969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</cp:revision>
  <cp:lastPrinted>2017-12-21T11:40:00Z</cp:lastPrinted>
  <dcterms:created xsi:type="dcterms:W3CDTF">2018-11-30T12:41:00Z</dcterms:created>
  <dcterms:modified xsi:type="dcterms:W3CDTF">2019-04-12T10:53:00Z</dcterms:modified>
</cp:coreProperties>
</file>