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AC288C" w:rsidRPr="00EF7E3B" w:rsidRDefault="00AC288C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CB59BF">
        <w:rPr>
          <w:b/>
          <w:color w:val="000000"/>
          <w:sz w:val="24"/>
          <w:szCs w:val="24"/>
          <w:lang w:val="ru-RU"/>
        </w:rPr>
        <w:t>176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CB59BF">
        <w:rPr>
          <w:b/>
          <w:color w:val="000000"/>
          <w:sz w:val="24"/>
          <w:szCs w:val="24"/>
        </w:rPr>
        <w:t>31.03.</w:t>
      </w:r>
      <w:r w:rsidR="00AC288C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4B73B0" w:rsidRDefault="00AC288C" w:rsidP="004B73B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ПО-09</w:t>
      </w:r>
      <w:r>
        <w:rPr>
          <w:sz w:val="24"/>
          <w:szCs w:val="24"/>
          <w:lang w:val="ru-RU"/>
        </w:rPr>
        <w:t>-243/01.08.2022г</w:t>
      </w:r>
      <w:r>
        <w:rPr>
          <w:sz w:val="24"/>
          <w:szCs w:val="24"/>
          <w:lang w:val="bg-BG"/>
        </w:rPr>
        <w:t xml:space="preserve">.,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заявление с вх. № ПО-09-150/22.03.2023г. от наследник на участник в споразумение, ведно с приложени изискуеми документи и актуално състояние от ТР-р, както и писмо-доклад от ОСЗ с вх. № ПО-09-150-2/24.03.2023г. за землището на </w:t>
      </w:r>
      <w:r w:rsidR="004B73B0">
        <w:rPr>
          <w:b/>
          <w:sz w:val="24"/>
          <w:szCs w:val="24"/>
          <w:lang w:val="bg-BG"/>
        </w:rPr>
        <w:t>с.</w:t>
      </w:r>
      <w:r w:rsidR="004B73B0">
        <w:rPr>
          <w:b/>
          <w:sz w:val="24"/>
          <w:szCs w:val="24"/>
        </w:rPr>
        <w:t xml:space="preserve"> </w:t>
      </w:r>
      <w:r w:rsidR="004B73B0">
        <w:rPr>
          <w:b/>
          <w:sz w:val="24"/>
          <w:szCs w:val="24"/>
          <w:lang w:val="bg-BG"/>
        </w:rPr>
        <w:t>Сираково ЕКАТТЕ 66620,</w:t>
      </w:r>
      <w:r w:rsidR="004B73B0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4B73B0">
        <w:rPr>
          <w:sz w:val="24"/>
          <w:szCs w:val="24"/>
          <w:lang w:val="bg-BG"/>
        </w:rPr>
        <w:t>обл</w:t>
      </w:r>
      <w:proofErr w:type="spellEnd"/>
      <w:r w:rsidR="004B73B0">
        <w:rPr>
          <w:sz w:val="24"/>
          <w:szCs w:val="24"/>
          <w:lang w:val="bg-BG"/>
        </w:rPr>
        <w:t>. Добрич.</w:t>
      </w:r>
    </w:p>
    <w:p w:rsidR="004B73B0" w:rsidRDefault="004B73B0" w:rsidP="004B73B0">
      <w:pPr>
        <w:tabs>
          <w:tab w:val="left" w:pos="4805"/>
        </w:tabs>
        <w:rPr>
          <w:lang w:val="bg-BG"/>
        </w:rPr>
      </w:pPr>
      <w:r>
        <w:rPr>
          <w:lang w:val="bg-BG"/>
        </w:rPr>
        <w:tab/>
      </w:r>
    </w:p>
    <w:p w:rsidR="004B73B0" w:rsidRDefault="004B73B0" w:rsidP="004B73B0">
      <w:pPr>
        <w:tabs>
          <w:tab w:val="left" w:pos="4805"/>
        </w:tabs>
        <w:rPr>
          <w:lang w:val="bg-BG"/>
        </w:rPr>
      </w:pPr>
    </w:p>
    <w:p w:rsidR="00AC288C" w:rsidRDefault="00AC288C" w:rsidP="00AC288C">
      <w:pPr>
        <w:tabs>
          <w:tab w:val="left" w:pos="4253"/>
        </w:tabs>
        <w:ind w:right="16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</w:t>
      </w:r>
      <w:r>
        <w:rPr>
          <w:b/>
          <w:sz w:val="24"/>
          <w:szCs w:val="24"/>
        </w:rPr>
        <w:t>И З М Е Н Я М:</w:t>
      </w:r>
    </w:p>
    <w:p w:rsidR="00AC288C" w:rsidRDefault="00AC288C" w:rsidP="00AC288C">
      <w:pPr>
        <w:jc w:val="center"/>
        <w:rPr>
          <w:b/>
          <w:sz w:val="24"/>
          <w:szCs w:val="24"/>
          <w:lang w:val="bg-BG"/>
        </w:rPr>
      </w:pPr>
    </w:p>
    <w:p w:rsidR="00AC288C" w:rsidRDefault="00AC288C" w:rsidP="00AC288C">
      <w:pPr>
        <w:jc w:val="center"/>
        <w:rPr>
          <w:b/>
          <w:sz w:val="24"/>
          <w:szCs w:val="24"/>
          <w:lang w:val="bg-BG"/>
        </w:rPr>
      </w:pPr>
    </w:p>
    <w:p w:rsidR="00AC288C" w:rsidRDefault="00AC288C" w:rsidP="00AC288C">
      <w:pPr>
        <w:jc w:val="center"/>
        <w:rPr>
          <w:b/>
          <w:sz w:val="24"/>
          <w:szCs w:val="24"/>
          <w:lang w:val="bg-BG"/>
        </w:rPr>
      </w:pPr>
    </w:p>
    <w:p w:rsidR="00AC288C" w:rsidRDefault="00AC288C" w:rsidP="00AC288C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 xml:space="preserve">Заповед № </w:t>
      </w:r>
      <w:r>
        <w:rPr>
          <w:b/>
          <w:bCs/>
          <w:sz w:val="24"/>
          <w:szCs w:val="24"/>
          <w:lang w:val="bg-BG"/>
        </w:rPr>
        <w:t>ПО-09-410/30.09.2022г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2022/2023г.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землището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Сираково ЕКАТТЕ 66620,</w:t>
      </w:r>
      <w:r>
        <w:rPr>
          <w:sz w:val="24"/>
          <w:szCs w:val="24"/>
          <w:lang w:val="bg-BG"/>
        </w:rPr>
        <w:t xml:space="preserve"> общ. Генерал Тошево,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 </w:t>
      </w:r>
      <w:r>
        <w:rPr>
          <w:sz w:val="22"/>
          <w:szCs w:val="22"/>
          <w:lang w:val="bg-BG"/>
        </w:rPr>
        <w:t xml:space="preserve">и </w:t>
      </w:r>
      <w:r>
        <w:rPr>
          <w:sz w:val="24"/>
          <w:szCs w:val="24"/>
          <w:lang w:val="bg-BG"/>
        </w:rPr>
        <w:t xml:space="preserve">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  <w:lang w:val="bg-BG"/>
        </w:rPr>
        <w:t>КСИНТО“ ЕООД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>
        <w:rPr>
          <w:b/>
          <w:sz w:val="24"/>
          <w:szCs w:val="24"/>
          <w:lang w:val="bg-BG"/>
        </w:rPr>
        <w:t xml:space="preserve"> (форсмажорно обстоятелство).</w:t>
      </w:r>
      <w:r>
        <w:rPr>
          <w:b/>
          <w:sz w:val="24"/>
          <w:szCs w:val="24"/>
        </w:rPr>
        <w:t xml:space="preserve"> </w:t>
      </w:r>
    </w:p>
    <w:p w:rsidR="00AC288C" w:rsidRDefault="00AC288C" w:rsidP="00AC288C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След изменението на заповедта</w:t>
      </w:r>
      <w:r>
        <w:rPr>
          <w:sz w:val="22"/>
          <w:szCs w:val="22"/>
          <w:lang w:val="bg-BG"/>
        </w:rPr>
        <w:t xml:space="preserve"> </w:t>
      </w:r>
      <w:r>
        <w:rPr>
          <w:sz w:val="24"/>
          <w:szCs w:val="24"/>
          <w:lang w:val="bg-BG"/>
        </w:rPr>
        <w:t>навсякъде в споразумението</w:t>
      </w:r>
      <w:r>
        <w:rPr>
          <w:bCs/>
          <w:sz w:val="24"/>
          <w:szCs w:val="24"/>
          <w:lang w:eastAsia="bg-BG"/>
        </w:rPr>
        <w:t xml:space="preserve">, </w:t>
      </w:r>
      <w:proofErr w:type="spellStart"/>
      <w:r>
        <w:rPr>
          <w:bCs/>
          <w:sz w:val="24"/>
          <w:szCs w:val="24"/>
          <w:lang w:eastAsia="bg-BG"/>
        </w:rPr>
        <w:t>където</w:t>
      </w:r>
      <w:proofErr w:type="spellEnd"/>
      <w:r>
        <w:rPr>
          <w:bCs/>
          <w:sz w:val="24"/>
          <w:szCs w:val="24"/>
          <w:lang w:eastAsia="bg-BG"/>
        </w:rPr>
        <w:t xml:space="preserve"> е </w:t>
      </w:r>
      <w:proofErr w:type="spellStart"/>
      <w:r>
        <w:rPr>
          <w:bCs/>
          <w:sz w:val="24"/>
          <w:szCs w:val="24"/>
          <w:lang w:eastAsia="bg-BG"/>
        </w:rPr>
        <w:t>отразен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ползвател</w:t>
      </w:r>
      <w:proofErr w:type="spellEnd"/>
      <w:r>
        <w:rPr>
          <w:sz w:val="24"/>
          <w:szCs w:val="24"/>
        </w:rPr>
        <w:t xml:space="preserve"> „</w:t>
      </w:r>
      <w:r>
        <w:rPr>
          <w:sz w:val="24"/>
          <w:szCs w:val="24"/>
          <w:lang w:val="bg-BG"/>
        </w:rPr>
        <w:t>КСИНТО“ ЕООД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  <w:lang w:val="bg-BG"/>
        </w:rPr>
        <w:t>КСИНТО“ ООД,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със </w:t>
      </w:r>
      <w:r>
        <w:rPr>
          <w:sz w:val="24"/>
          <w:szCs w:val="24"/>
          <w:lang w:val="bg-BG"/>
        </w:rPr>
        <w:t>същите площи и разпределени масиви по номера</w:t>
      </w:r>
      <w:r>
        <w:rPr>
          <w:sz w:val="24"/>
          <w:szCs w:val="24"/>
        </w:rPr>
        <w:t>.</w:t>
      </w:r>
    </w:p>
    <w:p w:rsidR="00AC288C" w:rsidRDefault="00AC288C" w:rsidP="00AC288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  <w:lang w:val="bg-BG"/>
        </w:rPr>
        <w:t>ПО-09-410/30.09.2022г</w:t>
      </w:r>
      <w:r>
        <w:rPr>
          <w:b/>
          <w:bCs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неразделната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>
        <w:rPr>
          <w:sz w:val="24"/>
          <w:szCs w:val="24"/>
          <w:lang w:val="bg-BG"/>
        </w:rPr>
        <w:tab/>
      </w:r>
    </w:p>
    <w:p w:rsidR="00AC288C" w:rsidRDefault="00AC288C" w:rsidP="00AC288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AC288C" w:rsidRDefault="00AC288C" w:rsidP="004B73B0">
      <w:pPr>
        <w:ind w:firstLine="720"/>
        <w:jc w:val="both"/>
        <w:rPr>
          <w:sz w:val="24"/>
          <w:szCs w:val="24"/>
          <w:lang w:val="bg-BG"/>
        </w:rPr>
      </w:pPr>
    </w:p>
    <w:p w:rsidR="00AC288C" w:rsidRDefault="00AC288C" w:rsidP="004B73B0">
      <w:pPr>
        <w:ind w:firstLine="720"/>
        <w:jc w:val="both"/>
        <w:rPr>
          <w:sz w:val="24"/>
          <w:szCs w:val="24"/>
          <w:lang w:val="bg-BG"/>
        </w:rPr>
      </w:pPr>
    </w:p>
    <w:p w:rsidR="00AC288C" w:rsidRDefault="00AC288C" w:rsidP="004B73B0">
      <w:pPr>
        <w:ind w:firstLine="720"/>
        <w:jc w:val="both"/>
        <w:rPr>
          <w:sz w:val="24"/>
          <w:szCs w:val="24"/>
          <w:lang w:val="bg-BG"/>
        </w:rPr>
      </w:pPr>
    </w:p>
    <w:p w:rsidR="004B73B0" w:rsidRDefault="004B73B0" w:rsidP="004B73B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Сираково и кмета на община Генерал Тошево.</w:t>
      </w:r>
    </w:p>
    <w:p w:rsidR="004C372D" w:rsidRDefault="004C372D" w:rsidP="004B73B0">
      <w:pPr>
        <w:jc w:val="both"/>
        <w:rPr>
          <w:sz w:val="24"/>
          <w:szCs w:val="24"/>
          <w:lang w:val="bg-BG"/>
        </w:rPr>
      </w:pPr>
    </w:p>
    <w:p w:rsidR="00BB1B79" w:rsidRDefault="00BB1B79" w:rsidP="004C372D">
      <w:pPr>
        <w:ind w:firstLine="720"/>
        <w:jc w:val="both"/>
        <w:rPr>
          <w:sz w:val="24"/>
          <w:szCs w:val="24"/>
          <w:lang w:val="bg-BG"/>
        </w:rPr>
      </w:pPr>
    </w:p>
    <w:p w:rsidR="00AC288C" w:rsidRDefault="00AC288C" w:rsidP="004C372D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BB1B79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4C372D" w:rsidRDefault="004C372D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AC288C" w:rsidRDefault="00AC288C" w:rsidP="0021021B">
      <w:pPr>
        <w:rPr>
          <w:i/>
          <w:sz w:val="24"/>
          <w:szCs w:val="24"/>
          <w:lang w:val="bg-BG"/>
        </w:rPr>
      </w:pPr>
    </w:p>
    <w:p w:rsidR="00CD325B" w:rsidRDefault="00CD325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AC288C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C8" w:rsidRDefault="008978C8">
      <w:r>
        <w:separator/>
      </w:r>
    </w:p>
  </w:endnote>
  <w:endnote w:type="continuationSeparator" w:id="0">
    <w:p w:rsidR="008978C8" w:rsidRDefault="0089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C8" w:rsidRDefault="008978C8">
      <w:r>
        <w:separator/>
      </w:r>
    </w:p>
  </w:footnote>
  <w:footnote w:type="continuationSeparator" w:id="0">
    <w:p w:rsidR="008978C8" w:rsidRDefault="00897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E62CE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0853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43791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E5EA4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B73B0"/>
    <w:rsid w:val="004C1EA0"/>
    <w:rsid w:val="004C1ED8"/>
    <w:rsid w:val="004C27A1"/>
    <w:rsid w:val="004C372D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55DE"/>
    <w:rsid w:val="00836B93"/>
    <w:rsid w:val="00837FB3"/>
    <w:rsid w:val="0085434E"/>
    <w:rsid w:val="008555CF"/>
    <w:rsid w:val="00857C12"/>
    <w:rsid w:val="00863ADD"/>
    <w:rsid w:val="008701CC"/>
    <w:rsid w:val="0087270D"/>
    <w:rsid w:val="00880652"/>
    <w:rsid w:val="008877C5"/>
    <w:rsid w:val="008978C8"/>
    <w:rsid w:val="008A02CC"/>
    <w:rsid w:val="008A33E7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C288C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B1B79"/>
    <w:rsid w:val="00BC2742"/>
    <w:rsid w:val="00BD05E3"/>
    <w:rsid w:val="00BD4A75"/>
    <w:rsid w:val="00BD4E11"/>
    <w:rsid w:val="00BD637F"/>
    <w:rsid w:val="00BE0F56"/>
    <w:rsid w:val="00BE3CB9"/>
    <w:rsid w:val="00BE4492"/>
    <w:rsid w:val="00BF6D95"/>
    <w:rsid w:val="00BF7E61"/>
    <w:rsid w:val="00C00753"/>
    <w:rsid w:val="00C01031"/>
    <w:rsid w:val="00C042A5"/>
    <w:rsid w:val="00C154D9"/>
    <w:rsid w:val="00C17DE0"/>
    <w:rsid w:val="00C21A17"/>
    <w:rsid w:val="00C23670"/>
    <w:rsid w:val="00C273F7"/>
    <w:rsid w:val="00C3751C"/>
    <w:rsid w:val="00C523D3"/>
    <w:rsid w:val="00C549AC"/>
    <w:rsid w:val="00C6315A"/>
    <w:rsid w:val="00C65B6E"/>
    <w:rsid w:val="00C6679F"/>
    <w:rsid w:val="00C86537"/>
    <w:rsid w:val="00C91FB6"/>
    <w:rsid w:val="00CA52AA"/>
    <w:rsid w:val="00CB59BF"/>
    <w:rsid w:val="00CC2E57"/>
    <w:rsid w:val="00CD325B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458A"/>
    <w:rsid w:val="00D92416"/>
    <w:rsid w:val="00D94F73"/>
    <w:rsid w:val="00D96D6E"/>
    <w:rsid w:val="00DA29F5"/>
    <w:rsid w:val="00DB2F4B"/>
    <w:rsid w:val="00DC5606"/>
    <w:rsid w:val="00DC63DA"/>
    <w:rsid w:val="00DE6ACD"/>
    <w:rsid w:val="00DF1998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45"/>
    <w:rsid w:val="00E811FB"/>
    <w:rsid w:val="00E818DD"/>
    <w:rsid w:val="00E83BA3"/>
    <w:rsid w:val="00E8422D"/>
    <w:rsid w:val="00E84B1E"/>
    <w:rsid w:val="00E8684C"/>
    <w:rsid w:val="00EA416E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D7768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5A64A5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355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2475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130</cp:revision>
  <cp:lastPrinted>2017-12-21T11:40:00Z</cp:lastPrinted>
  <dcterms:created xsi:type="dcterms:W3CDTF">2018-11-30T12:41:00Z</dcterms:created>
  <dcterms:modified xsi:type="dcterms:W3CDTF">2023-03-31T10:42:00Z</dcterms:modified>
</cp:coreProperties>
</file>