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ПО-09-</w:t>
      </w:r>
      <w:r w:rsidR="009F7407">
        <w:rPr>
          <w:b/>
          <w:color w:val="000000"/>
          <w:sz w:val="24"/>
          <w:szCs w:val="24"/>
          <w:lang w:val="ru-RU"/>
        </w:rPr>
        <w:t>306-1</w:t>
      </w:r>
      <w:r w:rsidR="003C2326">
        <w:rPr>
          <w:b/>
          <w:color w:val="000000"/>
          <w:sz w:val="24"/>
          <w:szCs w:val="24"/>
          <w:lang w:val="ru-RU"/>
        </w:rPr>
        <w:t>/</w:t>
      </w:r>
      <w:r w:rsidR="003C2326">
        <w:rPr>
          <w:b/>
          <w:color w:val="000000"/>
          <w:sz w:val="24"/>
          <w:szCs w:val="24"/>
          <w:lang w:val="bg-BG"/>
        </w:rPr>
        <w:t xml:space="preserve"> </w:t>
      </w:r>
      <w:r w:rsidR="009F7407">
        <w:rPr>
          <w:b/>
          <w:color w:val="000000"/>
          <w:sz w:val="24"/>
          <w:szCs w:val="24"/>
        </w:rPr>
        <w:t>04.12.</w:t>
      </w:r>
      <w:r w:rsidR="003C2326">
        <w:rPr>
          <w:b/>
          <w:color w:val="000000"/>
          <w:sz w:val="24"/>
          <w:szCs w:val="24"/>
          <w:lang w:val="bg-BG"/>
        </w:rPr>
        <w:t>201</w:t>
      </w:r>
      <w:r>
        <w:rPr>
          <w:b/>
          <w:color w:val="000000"/>
          <w:sz w:val="24"/>
          <w:szCs w:val="24"/>
        </w:rPr>
        <w:t>9</w:t>
      </w:r>
      <w:r w:rsidR="003C2326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Default="003C2326" w:rsidP="003807FB">
      <w:pPr>
        <w:jc w:val="both"/>
        <w:rPr>
          <w:sz w:val="24"/>
          <w:szCs w:val="24"/>
          <w:lang w:val="bg-BG"/>
        </w:rPr>
      </w:pPr>
    </w:p>
    <w:p w:rsidR="008A755F" w:rsidRPr="008A755F" w:rsidRDefault="009B3C13" w:rsidP="003807F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основание  </w:t>
      </w:r>
      <w:r>
        <w:rPr>
          <w:color w:val="000000"/>
          <w:sz w:val="24"/>
          <w:szCs w:val="24"/>
          <w:lang w:val="bg-BG"/>
        </w:rPr>
        <w:t>чл. 62 от Административно - процесуалния кодекс,</w:t>
      </w:r>
      <w:r>
        <w:rPr>
          <w:sz w:val="24"/>
          <w:szCs w:val="24"/>
          <w:lang w:val="bg-BG"/>
        </w:rPr>
        <w:t xml:space="preserve"> чл. 3, ал. 4 от Устройствения правилник на Областните дирекции „Земеделие” 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</w:t>
      </w:r>
      <w:r w:rsidR="00AE3B98" w:rsidRPr="00AE3B98">
        <w:rPr>
          <w:sz w:val="24"/>
          <w:szCs w:val="24"/>
          <w:lang w:val="bg-BG"/>
        </w:rPr>
        <w:t xml:space="preserve"> </w:t>
      </w:r>
      <w:r w:rsidR="00AE3B98">
        <w:rPr>
          <w:sz w:val="24"/>
          <w:szCs w:val="24"/>
          <w:lang w:val="bg-BG"/>
        </w:rPr>
        <w:t>постъпили в ОСЗ гр. Балчик -</w:t>
      </w:r>
      <w:r>
        <w:rPr>
          <w:sz w:val="24"/>
          <w:szCs w:val="24"/>
          <w:lang w:val="bg-BG"/>
        </w:rPr>
        <w:t xml:space="preserve">  заявление </w:t>
      </w:r>
      <w:r w:rsidR="00D135D7">
        <w:rPr>
          <w:sz w:val="24"/>
          <w:szCs w:val="24"/>
          <w:lang w:val="bg-BG"/>
        </w:rPr>
        <w:t>с вх.№ ПО-009-424/21.11.2019г. и</w:t>
      </w:r>
      <w:r>
        <w:rPr>
          <w:sz w:val="24"/>
          <w:szCs w:val="24"/>
          <w:lang w:val="bg-BG"/>
        </w:rPr>
        <w:t xml:space="preserve"> заявление с вх. № ПО-09-424-1/26.11.2019г., </w:t>
      </w:r>
      <w:r w:rsidR="00AE3B98">
        <w:rPr>
          <w:sz w:val="24"/>
          <w:szCs w:val="24"/>
          <w:lang w:val="bg-BG"/>
        </w:rPr>
        <w:t>постъпило в Областна дирекция „Земеделие“ гр. Добрич</w:t>
      </w:r>
      <w:r>
        <w:rPr>
          <w:sz w:val="24"/>
          <w:szCs w:val="24"/>
          <w:lang w:val="bg-BG"/>
        </w:rPr>
        <w:t xml:space="preserve"> </w:t>
      </w:r>
      <w:r w:rsidR="00D135D7">
        <w:rPr>
          <w:sz w:val="24"/>
          <w:szCs w:val="24"/>
          <w:lang w:val="bg-BG"/>
        </w:rPr>
        <w:t xml:space="preserve">с вх.№ ПО-09-424-2/26.11.2019г. </w:t>
      </w:r>
      <w:r>
        <w:rPr>
          <w:sz w:val="24"/>
          <w:szCs w:val="24"/>
          <w:lang w:val="bg-BG"/>
        </w:rPr>
        <w:t>писмо – доклад от ОСЗ гр. Балчик и  изготвения доклад от комисията, назначена със Заповед  № РД-</w:t>
      </w:r>
      <w:r>
        <w:rPr>
          <w:sz w:val="24"/>
          <w:szCs w:val="24"/>
          <w:lang w:val="ru-RU"/>
        </w:rPr>
        <w:t>04-92</w:t>
      </w:r>
      <w:r>
        <w:rPr>
          <w:sz w:val="24"/>
          <w:szCs w:val="24"/>
        </w:rPr>
        <w:t>/31.07.2019</w:t>
      </w:r>
      <w:r>
        <w:rPr>
          <w:sz w:val="24"/>
          <w:szCs w:val="24"/>
          <w:lang w:val="bg-BG"/>
        </w:rPr>
        <w:t>г., на Директора на ОД „Земеделие”- гр. Добрич за землището на</w:t>
      </w:r>
      <w:r w:rsidR="00E85444">
        <w:rPr>
          <w:sz w:val="24"/>
          <w:szCs w:val="24"/>
          <w:lang w:val="bg-BG"/>
        </w:rPr>
        <w:t xml:space="preserve"> </w:t>
      </w:r>
      <w:r w:rsidR="008A755F" w:rsidRPr="008A755F">
        <w:rPr>
          <w:b/>
          <w:sz w:val="24"/>
          <w:szCs w:val="24"/>
          <w:lang w:val="bg-BG"/>
        </w:rPr>
        <w:t>с.</w:t>
      </w:r>
      <w:r w:rsidR="008A755F" w:rsidRPr="008A755F">
        <w:rPr>
          <w:sz w:val="24"/>
          <w:szCs w:val="24"/>
          <w:lang w:val="bg-BG"/>
        </w:rPr>
        <w:t xml:space="preserve"> </w:t>
      </w:r>
      <w:r w:rsidR="008A755F" w:rsidRPr="008A755F">
        <w:rPr>
          <w:b/>
          <w:sz w:val="24"/>
          <w:szCs w:val="24"/>
          <w:lang w:val="bg-BG"/>
        </w:rPr>
        <w:t>Кремена ЕКАТТЕ 39623</w:t>
      </w:r>
      <w:r>
        <w:rPr>
          <w:sz w:val="24"/>
          <w:szCs w:val="24"/>
          <w:lang w:val="bg-BG"/>
        </w:rPr>
        <w:t xml:space="preserve">, общ. Балчик,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>. Добрич, поради констатирана техническа грешка</w:t>
      </w:r>
      <w:r>
        <w:rPr>
          <w:sz w:val="24"/>
          <w:szCs w:val="24"/>
          <w:lang w:val="bg-BG"/>
        </w:rPr>
        <w:tab/>
      </w:r>
    </w:p>
    <w:p w:rsidR="008A755F" w:rsidRPr="008A755F" w:rsidRDefault="008A755F" w:rsidP="008A755F">
      <w:pPr>
        <w:tabs>
          <w:tab w:val="left" w:pos="4805"/>
        </w:tabs>
        <w:rPr>
          <w:sz w:val="24"/>
          <w:szCs w:val="24"/>
          <w:lang w:val="bg-BG"/>
        </w:rPr>
      </w:pPr>
    </w:p>
    <w:p w:rsidR="008A755F" w:rsidRPr="008A755F" w:rsidRDefault="00E85444" w:rsidP="003807FB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 З М Е Н Я М</w:t>
      </w:r>
    </w:p>
    <w:p w:rsidR="008A755F" w:rsidRPr="008A755F" w:rsidRDefault="008A755F" w:rsidP="008A755F">
      <w:pPr>
        <w:jc w:val="center"/>
        <w:rPr>
          <w:b/>
          <w:sz w:val="24"/>
          <w:szCs w:val="24"/>
          <w:lang w:val="bg-BG"/>
        </w:rPr>
      </w:pPr>
    </w:p>
    <w:p w:rsidR="00A83096" w:rsidRDefault="00E85444" w:rsidP="008A755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 </w:t>
      </w:r>
      <w:r>
        <w:rPr>
          <w:b/>
          <w:sz w:val="24"/>
          <w:szCs w:val="24"/>
          <w:lang w:val="bg-BG"/>
        </w:rPr>
        <w:t>№ ПО-09</w:t>
      </w:r>
      <w:r>
        <w:rPr>
          <w:b/>
          <w:sz w:val="24"/>
          <w:szCs w:val="24"/>
          <w:lang w:val="ru-RU"/>
        </w:rPr>
        <w:t>-</w:t>
      </w:r>
      <w:r w:rsidR="00A83096">
        <w:rPr>
          <w:b/>
          <w:color w:val="000000"/>
          <w:sz w:val="24"/>
          <w:szCs w:val="24"/>
          <w:lang w:val="ru-RU"/>
        </w:rPr>
        <w:t>306</w:t>
      </w:r>
      <w:r>
        <w:rPr>
          <w:b/>
          <w:color w:val="000000"/>
          <w:sz w:val="24"/>
          <w:szCs w:val="24"/>
          <w:lang w:val="ru-RU"/>
        </w:rPr>
        <w:t>/</w:t>
      </w:r>
      <w:r>
        <w:rPr>
          <w:b/>
          <w:color w:val="000000"/>
          <w:sz w:val="24"/>
          <w:szCs w:val="24"/>
        </w:rPr>
        <w:t>30.09.2019</w:t>
      </w:r>
      <w:r>
        <w:rPr>
          <w:b/>
          <w:color w:val="000000"/>
          <w:sz w:val="24"/>
          <w:szCs w:val="24"/>
          <w:lang w:val="bg-BG"/>
        </w:rPr>
        <w:t xml:space="preserve"> г., </w:t>
      </w:r>
      <w:r>
        <w:rPr>
          <w:sz w:val="24"/>
          <w:szCs w:val="24"/>
          <w:lang w:val="bg-BG"/>
        </w:rPr>
        <w:t xml:space="preserve">с която са разпределени масивите за ползване в землището на </w:t>
      </w:r>
      <w:r w:rsidRPr="008A755F">
        <w:rPr>
          <w:b/>
          <w:sz w:val="24"/>
          <w:szCs w:val="24"/>
          <w:lang w:val="bg-BG"/>
        </w:rPr>
        <w:t>с.</w:t>
      </w:r>
      <w:r w:rsidRPr="008A755F">
        <w:rPr>
          <w:sz w:val="24"/>
          <w:szCs w:val="24"/>
          <w:lang w:val="bg-BG"/>
        </w:rPr>
        <w:t xml:space="preserve"> </w:t>
      </w:r>
      <w:r w:rsidRPr="008A755F">
        <w:rPr>
          <w:b/>
          <w:sz w:val="24"/>
          <w:szCs w:val="24"/>
          <w:lang w:val="bg-BG"/>
        </w:rPr>
        <w:t>Кремена ЕКАТТЕ 39623</w:t>
      </w:r>
      <w:r>
        <w:rPr>
          <w:sz w:val="24"/>
          <w:szCs w:val="24"/>
          <w:lang w:val="bg-BG"/>
        </w:rPr>
        <w:t xml:space="preserve">, общ. Балчик,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и чиято неразделна част са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по чл.37в, ал.3, т.2 от ЗСПЗЗ</w:t>
      </w:r>
      <w:r>
        <w:rPr>
          <w:sz w:val="24"/>
          <w:szCs w:val="24"/>
          <w:lang w:val="ru-RU"/>
        </w:rPr>
        <w:t xml:space="preserve"> 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, поради констатирана техническа грешка в частта на </w:t>
      </w:r>
      <w:r w:rsidR="004844FF">
        <w:rPr>
          <w:sz w:val="24"/>
          <w:szCs w:val="24"/>
          <w:lang w:val="bg-BG"/>
        </w:rPr>
        <w:t>общия брой ползватели.</w:t>
      </w:r>
    </w:p>
    <w:p w:rsidR="00A83096" w:rsidRDefault="00A83096" w:rsidP="00A8309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След изменението на заповедта да се чете:  </w:t>
      </w:r>
    </w:p>
    <w:p w:rsidR="00A83096" w:rsidRDefault="00A83096" w:rsidP="00A8309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 w:rsidRPr="008A755F">
        <w:rPr>
          <w:b/>
          <w:sz w:val="24"/>
          <w:szCs w:val="24"/>
          <w:lang w:val="bg-BG"/>
        </w:rPr>
        <w:t>с.</w:t>
      </w:r>
      <w:r w:rsidRPr="008A755F">
        <w:rPr>
          <w:sz w:val="24"/>
          <w:szCs w:val="24"/>
          <w:lang w:val="bg-BG"/>
        </w:rPr>
        <w:t xml:space="preserve"> </w:t>
      </w:r>
      <w:r w:rsidRPr="008A755F">
        <w:rPr>
          <w:b/>
          <w:sz w:val="24"/>
          <w:szCs w:val="24"/>
          <w:lang w:val="bg-BG"/>
        </w:rPr>
        <w:t>Кремена ЕКАТТЕ 39623</w:t>
      </w:r>
      <w:r>
        <w:rPr>
          <w:sz w:val="24"/>
          <w:szCs w:val="24"/>
          <w:lang w:val="bg-BG"/>
        </w:rPr>
        <w:t xml:space="preserve">, общ. Балчик,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</w:t>
      </w:r>
      <w:r w:rsidR="004844FF">
        <w:rPr>
          <w:sz w:val="24"/>
          <w:szCs w:val="24"/>
          <w:lang w:val="bg-BG"/>
        </w:rPr>
        <w:t>между 21 бр. ползватели.</w:t>
      </w:r>
    </w:p>
    <w:p w:rsidR="00A83096" w:rsidRDefault="004844FF" w:rsidP="008A755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r w:rsidR="004E123C">
        <w:rPr>
          <w:sz w:val="24"/>
          <w:szCs w:val="24"/>
          <w:lang w:val="bg-BG"/>
        </w:rPr>
        <w:t>доклада на комисията</w:t>
      </w:r>
      <w:r w:rsidR="0012701A">
        <w:rPr>
          <w:sz w:val="24"/>
          <w:szCs w:val="24"/>
          <w:lang w:val="bg-BG"/>
        </w:rPr>
        <w:t>, в</w:t>
      </w:r>
      <w:r w:rsidR="004E123C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окончателния регистър и картата на ползване </w:t>
      </w:r>
      <w:r w:rsidR="0012701A">
        <w:rPr>
          <w:sz w:val="24"/>
          <w:szCs w:val="24"/>
          <w:lang w:val="bg-BG"/>
        </w:rPr>
        <w:t xml:space="preserve">се заличава </w:t>
      </w:r>
      <w:r>
        <w:rPr>
          <w:sz w:val="24"/>
          <w:szCs w:val="24"/>
          <w:lang w:val="bg-BG"/>
        </w:rPr>
        <w:t>ползвател ЕТ</w:t>
      </w:r>
      <w:r w:rsidR="004E123C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“Иванов – Иван </w:t>
      </w:r>
      <w:r w:rsidR="004E123C">
        <w:rPr>
          <w:sz w:val="24"/>
          <w:szCs w:val="24"/>
          <w:lang w:val="bg-BG"/>
        </w:rPr>
        <w:t>Г</w:t>
      </w:r>
      <w:r>
        <w:rPr>
          <w:sz w:val="24"/>
          <w:szCs w:val="24"/>
          <w:lang w:val="bg-BG"/>
        </w:rPr>
        <w:t>очев“</w:t>
      </w:r>
      <w:r w:rsidR="003807FB">
        <w:rPr>
          <w:sz w:val="24"/>
          <w:szCs w:val="24"/>
          <w:lang w:val="bg-BG"/>
        </w:rPr>
        <w:t>, а на</w:t>
      </w:r>
      <w:r w:rsidR="0012701A">
        <w:rPr>
          <w:sz w:val="24"/>
          <w:szCs w:val="24"/>
          <w:lang w:val="bg-BG"/>
        </w:rPr>
        <w:t xml:space="preserve"> ползвател Добруджански земеделски институт общата разпределена площ е 6960,90 дка.  </w:t>
      </w:r>
    </w:p>
    <w:p w:rsidR="00A83096" w:rsidRDefault="0012701A" w:rsidP="003807F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останалата си част Заповед </w:t>
      </w:r>
      <w:r>
        <w:rPr>
          <w:b/>
          <w:sz w:val="24"/>
          <w:szCs w:val="24"/>
          <w:lang w:val="bg-BG"/>
        </w:rPr>
        <w:t xml:space="preserve">№ </w:t>
      </w:r>
      <w:r w:rsidR="003807FB">
        <w:rPr>
          <w:b/>
          <w:sz w:val="24"/>
          <w:szCs w:val="24"/>
          <w:lang w:val="bg-BG"/>
        </w:rPr>
        <w:t>ПО-09</w:t>
      </w:r>
      <w:r w:rsidR="003807FB">
        <w:rPr>
          <w:b/>
          <w:sz w:val="24"/>
          <w:szCs w:val="24"/>
          <w:lang w:val="ru-RU"/>
        </w:rPr>
        <w:t>-</w:t>
      </w:r>
      <w:r w:rsidR="003807FB">
        <w:rPr>
          <w:b/>
          <w:color w:val="000000"/>
          <w:sz w:val="24"/>
          <w:szCs w:val="24"/>
          <w:lang w:val="ru-RU"/>
        </w:rPr>
        <w:t>306/</w:t>
      </w:r>
      <w:r w:rsidR="003807FB">
        <w:rPr>
          <w:b/>
          <w:color w:val="000000"/>
          <w:sz w:val="24"/>
          <w:szCs w:val="24"/>
        </w:rPr>
        <w:t>30.09.2019</w:t>
      </w:r>
      <w:r>
        <w:rPr>
          <w:b/>
          <w:color w:val="000000"/>
          <w:sz w:val="24"/>
          <w:szCs w:val="24"/>
          <w:lang w:val="bg-BG"/>
        </w:rPr>
        <w:t>г.,</w:t>
      </w:r>
      <w:r>
        <w:rPr>
          <w:sz w:val="24"/>
          <w:szCs w:val="24"/>
          <w:lang w:val="bg-BG"/>
        </w:rPr>
        <w:t xml:space="preserve"> остава непроменена.  </w:t>
      </w:r>
    </w:p>
    <w:p w:rsidR="008A755F" w:rsidRPr="008A755F" w:rsidRDefault="008A755F" w:rsidP="003807FB">
      <w:pPr>
        <w:ind w:firstLine="720"/>
        <w:jc w:val="both"/>
        <w:rPr>
          <w:sz w:val="24"/>
          <w:szCs w:val="24"/>
          <w:lang w:val="bg-BG"/>
        </w:rPr>
      </w:pPr>
      <w:r w:rsidRPr="008A755F"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 w:rsidRPr="008A755F">
        <w:rPr>
          <w:sz w:val="24"/>
          <w:szCs w:val="24"/>
          <w:lang w:val="bg-BG"/>
        </w:rPr>
        <w:t>Административнопроцесуалния</w:t>
      </w:r>
      <w:proofErr w:type="spellEnd"/>
      <w:r w:rsidRPr="008A755F">
        <w:rPr>
          <w:sz w:val="24"/>
          <w:szCs w:val="24"/>
          <w:lang w:val="bg-BG"/>
        </w:rPr>
        <w:t xml:space="preserve"> кодекс, в 14-дневен срок от публикуването </w:t>
      </w:r>
      <w:r w:rsidRPr="008A755F">
        <w:rPr>
          <w:rFonts w:ascii="Cambria Math" w:hAnsi="Cambria Math" w:cs="Cambria Math"/>
          <w:sz w:val="24"/>
          <w:szCs w:val="24"/>
          <w:lang w:val="bg-BG"/>
        </w:rPr>
        <w:t>ѝ</w:t>
      </w:r>
      <w:r w:rsidRPr="008A755F"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Добрич, пред  съответния Районен съд.</w:t>
      </w:r>
    </w:p>
    <w:p w:rsidR="008A755F" w:rsidRPr="008A755F" w:rsidRDefault="008A755F" w:rsidP="008A755F">
      <w:pPr>
        <w:ind w:firstLine="720"/>
        <w:jc w:val="both"/>
        <w:rPr>
          <w:sz w:val="24"/>
          <w:szCs w:val="24"/>
          <w:lang w:val="bg-BG"/>
        </w:rPr>
      </w:pPr>
      <w:r w:rsidRPr="008A755F">
        <w:rPr>
          <w:sz w:val="24"/>
          <w:szCs w:val="24"/>
          <w:lang w:val="bg-BG"/>
        </w:rPr>
        <w:t>Копие от заповедта да бъде връчено на началника на ОСЗ Балчик, кмета на с. Кремена и кмета на община Балчик.</w:t>
      </w:r>
    </w:p>
    <w:p w:rsidR="00960447" w:rsidRDefault="00960447" w:rsidP="008A755F">
      <w:pPr>
        <w:ind w:firstLine="720"/>
        <w:jc w:val="both"/>
        <w:rPr>
          <w:sz w:val="24"/>
          <w:szCs w:val="24"/>
          <w:lang w:val="bg-BG"/>
        </w:rPr>
      </w:pPr>
    </w:p>
    <w:p w:rsidR="00E52009" w:rsidRDefault="00E52009" w:rsidP="00E52009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2B21B0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3C2326" w:rsidRDefault="003C2326" w:rsidP="003C2326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C2326" w:rsidRPr="00AA1AF6" w:rsidRDefault="003C2326" w:rsidP="00AA1AF6">
      <w:pPr>
        <w:ind w:right="-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C62" w:rsidRDefault="00B84C62">
      <w:r>
        <w:separator/>
      </w:r>
    </w:p>
  </w:endnote>
  <w:endnote w:type="continuationSeparator" w:id="0">
    <w:p w:rsidR="00B84C62" w:rsidRDefault="00B8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C62" w:rsidRDefault="00B84C62">
      <w:r>
        <w:separator/>
      </w:r>
    </w:p>
  </w:footnote>
  <w:footnote w:type="continuationSeparator" w:id="0">
    <w:p w:rsidR="00B84C62" w:rsidRDefault="00B84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146D0"/>
    <w:rsid w:val="0002171B"/>
    <w:rsid w:val="0004111B"/>
    <w:rsid w:val="0004228E"/>
    <w:rsid w:val="00055525"/>
    <w:rsid w:val="000614C2"/>
    <w:rsid w:val="0007290F"/>
    <w:rsid w:val="00085E39"/>
    <w:rsid w:val="00092E9D"/>
    <w:rsid w:val="000936C4"/>
    <w:rsid w:val="000A68EE"/>
    <w:rsid w:val="000D08C4"/>
    <w:rsid w:val="000D3DC9"/>
    <w:rsid w:val="000F4D6E"/>
    <w:rsid w:val="00102BC8"/>
    <w:rsid w:val="00103A3D"/>
    <w:rsid w:val="00123A37"/>
    <w:rsid w:val="0012701A"/>
    <w:rsid w:val="001406AC"/>
    <w:rsid w:val="00145A6F"/>
    <w:rsid w:val="00147025"/>
    <w:rsid w:val="00147E31"/>
    <w:rsid w:val="0015550C"/>
    <w:rsid w:val="0016545D"/>
    <w:rsid w:val="0016577B"/>
    <w:rsid w:val="001666BA"/>
    <w:rsid w:val="00176843"/>
    <w:rsid w:val="0018299A"/>
    <w:rsid w:val="00185629"/>
    <w:rsid w:val="001918E1"/>
    <w:rsid w:val="00196702"/>
    <w:rsid w:val="001B38F9"/>
    <w:rsid w:val="001C10BF"/>
    <w:rsid w:val="001C1CC3"/>
    <w:rsid w:val="001C1EE1"/>
    <w:rsid w:val="001C51A7"/>
    <w:rsid w:val="001D3385"/>
    <w:rsid w:val="001D7ECB"/>
    <w:rsid w:val="001E2BD0"/>
    <w:rsid w:val="001F003F"/>
    <w:rsid w:val="001F1B9D"/>
    <w:rsid w:val="00201737"/>
    <w:rsid w:val="002041EE"/>
    <w:rsid w:val="002107D7"/>
    <w:rsid w:val="00211CC6"/>
    <w:rsid w:val="002358D5"/>
    <w:rsid w:val="002629DE"/>
    <w:rsid w:val="00283EA5"/>
    <w:rsid w:val="002A0FF7"/>
    <w:rsid w:val="002A2474"/>
    <w:rsid w:val="002A427D"/>
    <w:rsid w:val="002A6AFC"/>
    <w:rsid w:val="002B21B0"/>
    <w:rsid w:val="002B276D"/>
    <w:rsid w:val="002B5275"/>
    <w:rsid w:val="002D1A64"/>
    <w:rsid w:val="002E121C"/>
    <w:rsid w:val="002E1B0F"/>
    <w:rsid w:val="002F0542"/>
    <w:rsid w:val="003027E2"/>
    <w:rsid w:val="003033A7"/>
    <w:rsid w:val="00312CFB"/>
    <w:rsid w:val="00316FCF"/>
    <w:rsid w:val="00335F36"/>
    <w:rsid w:val="00342C88"/>
    <w:rsid w:val="0035396F"/>
    <w:rsid w:val="00370F65"/>
    <w:rsid w:val="0037432A"/>
    <w:rsid w:val="003757D4"/>
    <w:rsid w:val="003807FB"/>
    <w:rsid w:val="00380CE7"/>
    <w:rsid w:val="003935C7"/>
    <w:rsid w:val="00393A91"/>
    <w:rsid w:val="003A0236"/>
    <w:rsid w:val="003B4362"/>
    <w:rsid w:val="003B4EED"/>
    <w:rsid w:val="003C2326"/>
    <w:rsid w:val="003C6DC6"/>
    <w:rsid w:val="003D2BBC"/>
    <w:rsid w:val="0041064D"/>
    <w:rsid w:val="00413857"/>
    <w:rsid w:val="00441AB7"/>
    <w:rsid w:val="00463823"/>
    <w:rsid w:val="00476A31"/>
    <w:rsid w:val="004844FF"/>
    <w:rsid w:val="00485B9E"/>
    <w:rsid w:val="004A642D"/>
    <w:rsid w:val="004B25BB"/>
    <w:rsid w:val="004C1EA0"/>
    <w:rsid w:val="004C465A"/>
    <w:rsid w:val="004E0FBE"/>
    <w:rsid w:val="004E123C"/>
    <w:rsid w:val="004E16C5"/>
    <w:rsid w:val="004E20E0"/>
    <w:rsid w:val="004E6FA4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6159"/>
    <w:rsid w:val="00546212"/>
    <w:rsid w:val="00562E62"/>
    <w:rsid w:val="00563BF5"/>
    <w:rsid w:val="00573AEF"/>
    <w:rsid w:val="00574CF1"/>
    <w:rsid w:val="005809F4"/>
    <w:rsid w:val="005B5BCF"/>
    <w:rsid w:val="005E0B98"/>
    <w:rsid w:val="005F2B16"/>
    <w:rsid w:val="0060204F"/>
    <w:rsid w:val="00602B0A"/>
    <w:rsid w:val="00603CF9"/>
    <w:rsid w:val="0061143C"/>
    <w:rsid w:val="0063455F"/>
    <w:rsid w:val="006443F6"/>
    <w:rsid w:val="00645602"/>
    <w:rsid w:val="00651E9B"/>
    <w:rsid w:val="006521C8"/>
    <w:rsid w:val="00656C0F"/>
    <w:rsid w:val="00672781"/>
    <w:rsid w:val="006904D8"/>
    <w:rsid w:val="006938CE"/>
    <w:rsid w:val="006B6D2F"/>
    <w:rsid w:val="006C060A"/>
    <w:rsid w:val="006C619F"/>
    <w:rsid w:val="006E1919"/>
    <w:rsid w:val="006E3B2F"/>
    <w:rsid w:val="006F73B4"/>
    <w:rsid w:val="0070022F"/>
    <w:rsid w:val="00702E6B"/>
    <w:rsid w:val="0070558C"/>
    <w:rsid w:val="00722DF9"/>
    <w:rsid w:val="0076573B"/>
    <w:rsid w:val="00775CFD"/>
    <w:rsid w:val="00796803"/>
    <w:rsid w:val="007A7AF1"/>
    <w:rsid w:val="007B15E4"/>
    <w:rsid w:val="007B50D8"/>
    <w:rsid w:val="007B6C0F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6B93"/>
    <w:rsid w:val="00837FB3"/>
    <w:rsid w:val="008537E1"/>
    <w:rsid w:val="0085434E"/>
    <w:rsid w:val="008555CF"/>
    <w:rsid w:val="00857C12"/>
    <w:rsid w:val="008701CC"/>
    <w:rsid w:val="0087270D"/>
    <w:rsid w:val="0088163D"/>
    <w:rsid w:val="008877C5"/>
    <w:rsid w:val="008A02CC"/>
    <w:rsid w:val="008A755F"/>
    <w:rsid w:val="008A78B4"/>
    <w:rsid w:val="008C0FB0"/>
    <w:rsid w:val="008D0679"/>
    <w:rsid w:val="008D4309"/>
    <w:rsid w:val="008E1797"/>
    <w:rsid w:val="008F0ADB"/>
    <w:rsid w:val="00910453"/>
    <w:rsid w:val="009121C3"/>
    <w:rsid w:val="00913063"/>
    <w:rsid w:val="0092405E"/>
    <w:rsid w:val="009338A4"/>
    <w:rsid w:val="00934309"/>
    <w:rsid w:val="009366F0"/>
    <w:rsid w:val="009411B4"/>
    <w:rsid w:val="00942BAF"/>
    <w:rsid w:val="00947A30"/>
    <w:rsid w:val="00947C32"/>
    <w:rsid w:val="009577AB"/>
    <w:rsid w:val="00960447"/>
    <w:rsid w:val="00961EE6"/>
    <w:rsid w:val="00967DB5"/>
    <w:rsid w:val="00973963"/>
    <w:rsid w:val="00976E25"/>
    <w:rsid w:val="00981DC0"/>
    <w:rsid w:val="00987D16"/>
    <w:rsid w:val="009A07ED"/>
    <w:rsid w:val="009A083D"/>
    <w:rsid w:val="009A096E"/>
    <w:rsid w:val="009B1A58"/>
    <w:rsid w:val="009B33FD"/>
    <w:rsid w:val="009B3C13"/>
    <w:rsid w:val="009B48D4"/>
    <w:rsid w:val="009B4B8E"/>
    <w:rsid w:val="009C2EFF"/>
    <w:rsid w:val="009E3A66"/>
    <w:rsid w:val="009F3ABB"/>
    <w:rsid w:val="009F7407"/>
    <w:rsid w:val="009F795F"/>
    <w:rsid w:val="00A04FC5"/>
    <w:rsid w:val="00A05A85"/>
    <w:rsid w:val="00A1580D"/>
    <w:rsid w:val="00A1646A"/>
    <w:rsid w:val="00A20438"/>
    <w:rsid w:val="00A22404"/>
    <w:rsid w:val="00A43E6D"/>
    <w:rsid w:val="00A714C4"/>
    <w:rsid w:val="00A71CB1"/>
    <w:rsid w:val="00A7481F"/>
    <w:rsid w:val="00A7659F"/>
    <w:rsid w:val="00A83096"/>
    <w:rsid w:val="00A96629"/>
    <w:rsid w:val="00AA1AD3"/>
    <w:rsid w:val="00AA1AF6"/>
    <w:rsid w:val="00AA32DA"/>
    <w:rsid w:val="00AA51B7"/>
    <w:rsid w:val="00AB7450"/>
    <w:rsid w:val="00AD02FA"/>
    <w:rsid w:val="00AE3B98"/>
    <w:rsid w:val="00B02FE5"/>
    <w:rsid w:val="00B17113"/>
    <w:rsid w:val="00B305A5"/>
    <w:rsid w:val="00B3144F"/>
    <w:rsid w:val="00B35BFB"/>
    <w:rsid w:val="00B47E5A"/>
    <w:rsid w:val="00B52A12"/>
    <w:rsid w:val="00B556F5"/>
    <w:rsid w:val="00B656E5"/>
    <w:rsid w:val="00B83B83"/>
    <w:rsid w:val="00B84C62"/>
    <w:rsid w:val="00B85237"/>
    <w:rsid w:val="00B877F1"/>
    <w:rsid w:val="00B96E25"/>
    <w:rsid w:val="00BB151B"/>
    <w:rsid w:val="00BD05E3"/>
    <w:rsid w:val="00BD4E11"/>
    <w:rsid w:val="00BE0F56"/>
    <w:rsid w:val="00BE3CB9"/>
    <w:rsid w:val="00BE4492"/>
    <w:rsid w:val="00BF7E61"/>
    <w:rsid w:val="00C00E4A"/>
    <w:rsid w:val="00C17DE0"/>
    <w:rsid w:val="00C21A17"/>
    <w:rsid w:val="00C23670"/>
    <w:rsid w:val="00C549AC"/>
    <w:rsid w:val="00C65B6E"/>
    <w:rsid w:val="00C6679F"/>
    <w:rsid w:val="00C86537"/>
    <w:rsid w:val="00CA52AA"/>
    <w:rsid w:val="00CC2E57"/>
    <w:rsid w:val="00CF2633"/>
    <w:rsid w:val="00CF6699"/>
    <w:rsid w:val="00D03E94"/>
    <w:rsid w:val="00D0518C"/>
    <w:rsid w:val="00D135D7"/>
    <w:rsid w:val="00D40BC3"/>
    <w:rsid w:val="00D77497"/>
    <w:rsid w:val="00D80C9C"/>
    <w:rsid w:val="00D8191B"/>
    <w:rsid w:val="00D8458A"/>
    <w:rsid w:val="00D94F73"/>
    <w:rsid w:val="00D96D6E"/>
    <w:rsid w:val="00DA0903"/>
    <w:rsid w:val="00DA29F5"/>
    <w:rsid w:val="00DB2F4B"/>
    <w:rsid w:val="00DE6ACD"/>
    <w:rsid w:val="00DF2BB2"/>
    <w:rsid w:val="00E16DE7"/>
    <w:rsid w:val="00E40184"/>
    <w:rsid w:val="00E41C18"/>
    <w:rsid w:val="00E459E0"/>
    <w:rsid w:val="00E46A6F"/>
    <w:rsid w:val="00E52009"/>
    <w:rsid w:val="00E65DDE"/>
    <w:rsid w:val="00E73E85"/>
    <w:rsid w:val="00E75D71"/>
    <w:rsid w:val="00E776D6"/>
    <w:rsid w:val="00E818DD"/>
    <w:rsid w:val="00E83BA3"/>
    <w:rsid w:val="00E85444"/>
    <w:rsid w:val="00E8684C"/>
    <w:rsid w:val="00EC1818"/>
    <w:rsid w:val="00ED0699"/>
    <w:rsid w:val="00EE585B"/>
    <w:rsid w:val="00F05FB2"/>
    <w:rsid w:val="00F064D2"/>
    <w:rsid w:val="00F31AE4"/>
    <w:rsid w:val="00F36E26"/>
    <w:rsid w:val="00F419AB"/>
    <w:rsid w:val="00F4479F"/>
    <w:rsid w:val="00F53578"/>
    <w:rsid w:val="00F96837"/>
    <w:rsid w:val="00FB4800"/>
    <w:rsid w:val="00FC012E"/>
    <w:rsid w:val="00FC66DE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EDF2A1A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308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2072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77</cp:revision>
  <cp:lastPrinted>2017-12-21T11:40:00Z</cp:lastPrinted>
  <dcterms:created xsi:type="dcterms:W3CDTF">2018-11-30T12:41:00Z</dcterms:created>
  <dcterms:modified xsi:type="dcterms:W3CDTF">2019-12-04T15:03:00Z</dcterms:modified>
</cp:coreProperties>
</file>