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E45A34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2055A6">
        <w:rPr>
          <w:b/>
          <w:sz w:val="28"/>
          <w:szCs w:val="28"/>
          <w:lang w:val="bg-BG" w:eastAsia="bg-BG"/>
        </w:rPr>
        <w:t>76</w:t>
      </w:r>
      <w:r w:rsidR="003E2151">
        <w:rPr>
          <w:b/>
          <w:sz w:val="28"/>
          <w:szCs w:val="28"/>
          <w:lang w:val="bg-BG" w:eastAsia="bg-BG"/>
        </w:rPr>
        <w:t xml:space="preserve"> </w:t>
      </w:r>
      <w:r w:rsidR="009E64A8" w:rsidRPr="009E64A8">
        <w:rPr>
          <w:b/>
          <w:sz w:val="28"/>
          <w:szCs w:val="28"/>
          <w:lang w:val="bg-BG" w:eastAsia="bg-BG"/>
        </w:rPr>
        <w:t>/</w:t>
      </w:r>
      <w:r w:rsidR="003E2151">
        <w:rPr>
          <w:b/>
          <w:sz w:val="28"/>
          <w:szCs w:val="28"/>
          <w:lang w:val="bg-BG" w:eastAsia="bg-BG"/>
        </w:rPr>
        <w:t xml:space="preserve"> </w:t>
      </w:r>
      <w:r w:rsidR="002055A6">
        <w:rPr>
          <w:b/>
          <w:sz w:val="28"/>
          <w:szCs w:val="28"/>
          <w:lang w:val="bg-BG" w:eastAsia="bg-BG"/>
        </w:rPr>
        <w:t>15</w:t>
      </w:r>
      <w:bookmarkStart w:id="0" w:name="_GoBack"/>
      <w:bookmarkEnd w:id="0"/>
      <w:r w:rsidR="009D3356">
        <w:rPr>
          <w:b/>
          <w:sz w:val="28"/>
          <w:szCs w:val="28"/>
          <w:lang w:val="bg-BG" w:eastAsia="bg-BG"/>
        </w:rPr>
        <w:t xml:space="preserve"> .08</w:t>
      </w:r>
      <w:r w:rsidR="000C094B">
        <w:rPr>
          <w:b/>
          <w:sz w:val="28"/>
          <w:szCs w:val="28"/>
          <w:lang w:val="bg-BG" w:eastAsia="bg-BG"/>
        </w:rPr>
        <w:t>.</w:t>
      </w:r>
      <w:r w:rsidR="009E64A8" w:rsidRPr="009E64A8">
        <w:rPr>
          <w:b/>
          <w:sz w:val="28"/>
          <w:szCs w:val="28"/>
          <w:lang w:val="bg-BG" w:eastAsia="bg-BG"/>
        </w:rPr>
        <w:t>20</w:t>
      </w:r>
      <w:r w:rsidR="009B5D47">
        <w:rPr>
          <w:b/>
          <w:sz w:val="28"/>
          <w:szCs w:val="28"/>
          <w:lang w:val="bg-BG" w:eastAsia="bg-BG"/>
        </w:rPr>
        <w:t>2</w:t>
      </w:r>
      <w:r w:rsidR="009D3356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3E2151" w:rsidRDefault="003E2151" w:rsidP="003E2151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</w:p>
    <w:p w:rsidR="003E2151" w:rsidRPr="0042786A" w:rsidRDefault="003E2151" w:rsidP="003E2151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>На основание чл. 27, ал.8 от ЗСПЗЗ</w:t>
      </w:r>
      <w:r>
        <w:rPr>
          <w:lang w:val="bg-BG" w:eastAsia="bg-BG"/>
        </w:rPr>
        <w:t>,</w:t>
      </w:r>
      <w:r w:rsidRPr="0042786A">
        <w:rPr>
          <w:lang w:val="bg-BG" w:eastAsia="bg-BG"/>
        </w:rPr>
        <w:t xml:space="preserve"> чл. 56з, ал. </w:t>
      </w:r>
      <w:r>
        <w:rPr>
          <w:lang w:val="bg-BG" w:eastAsia="bg-BG"/>
        </w:rPr>
        <w:t>1</w:t>
      </w:r>
      <w:r w:rsidR="009D3356">
        <w:rPr>
          <w:lang w:val="bg-BG" w:eastAsia="bg-BG"/>
        </w:rPr>
        <w:t xml:space="preserve"> и ал.3</w:t>
      </w:r>
      <w:r>
        <w:rPr>
          <w:lang w:val="bg-BG" w:eastAsia="bg-BG"/>
        </w:rPr>
        <w:t xml:space="preserve"> </w:t>
      </w:r>
      <w:r w:rsidRPr="0042786A">
        <w:rPr>
          <w:lang w:val="bg-BG" w:eastAsia="bg-BG"/>
        </w:rPr>
        <w:t>от ППЗСПЗЗ</w:t>
      </w:r>
      <w:r>
        <w:rPr>
          <w:lang w:val="bg-BG" w:eastAsia="bg-BG"/>
        </w:rPr>
        <w:t xml:space="preserve"> и чл.3, ал.4 от Устройствения правилник на ОД „Земеделие</w:t>
      </w:r>
      <w:r w:rsidRPr="00DD5566">
        <w:rPr>
          <w:lang w:val="bg-BG" w:eastAsia="bg-BG"/>
        </w:rPr>
        <w:t xml:space="preserve">“, </w:t>
      </w:r>
      <w:r w:rsidRPr="0042786A">
        <w:rPr>
          <w:lang w:val="bg-BG" w:eastAsia="bg-BG"/>
        </w:rPr>
        <w:t>писм</w:t>
      </w:r>
      <w:r>
        <w:rPr>
          <w:lang w:val="bg-BG" w:eastAsia="bg-BG"/>
        </w:rPr>
        <w:t>о</w:t>
      </w:r>
      <w:r w:rsidRPr="0042786A">
        <w:rPr>
          <w:lang w:val="bg-BG" w:eastAsia="bg-BG"/>
        </w:rPr>
        <w:t xml:space="preserve"> </w:t>
      </w:r>
      <w:r>
        <w:rPr>
          <w:lang w:val="bg-BG" w:eastAsia="bg-BG"/>
        </w:rPr>
        <w:t xml:space="preserve">за </w:t>
      </w:r>
      <w:r w:rsidRPr="0042786A">
        <w:rPr>
          <w:lang w:val="bg-BG" w:eastAsia="bg-BG"/>
        </w:rPr>
        <w:t xml:space="preserve">изразено съгласие </w:t>
      </w:r>
      <w:r w:rsidRPr="00A82BC0">
        <w:rPr>
          <w:lang w:val="bg-BG" w:eastAsia="bg-BG"/>
        </w:rPr>
        <w:t>на Министъра на земеделието</w:t>
      </w:r>
      <w:r>
        <w:rPr>
          <w:lang w:val="bg-BG" w:eastAsia="bg-BG"/>
        </w:rPr>
        <w:t xml:space="preserve"> и храните</w:t>
      </w:r>
      <w:r w:rsidRPr="00A82BC0">
        <w:rPr>
          <w:lang w:val="bg-BG" w:eastAsia="bg-BG"/>
        </w:rPr>
        <w:t xml:space="preserve"> </w:t>
      </w:r>
      <w:r>
        <w:rPr>
          <w:lang w:val="bg-BG" w:eastAsia="bg-BG"/>
        </w:rPr>
        <w:t>с вх. № РД-12-1-</w:t>
      </w:r>
      <w:r w:rsidR="009D3356">
        <w:rPr>
          <w:lang w:val="bg-BG" w:eastAsia="bg-BG"/>
        </w:rPr>
        <w:t>353</w:t>
      </w:r>
      <w:r>
        <w:rPr>
          <w:lang w:val="bg-BG" w:eastAsia="bg-BG"/>
        </w:rPr>
        <w:t>/1</w:t>
      </w:r>
      <w:r w:rsidR="009D3356">
        <w:rPr>
          <w:lang w:val="bg-BG" w:eastAsia="bg-BG"/>
        </w:rPr>
        <w:t>4.08</w:t>
      </w:r>
      <w:r>
        <w:rPr>
          <w:lang w:val="bg-BG" w:eastAsia="bg-BG"/>
        </w:rPr>
        <w:t>.202</w:t>
      </w:r>
      <w:r w:rsidR="009D3356">
        <w:rPr>
          <w:lang w:val="bg-BG" w:eastAsia="bg-BG"/>
        </w:rPr>
        <w:t>4</w:t>
      </w:r>
      <w:r>
        <w:rPr>
          <w:lang w:val="bg-BG" w:eastAsia="bg-BG"/>
        </w:rPr>
        <w:t>г. /изх. №66-</w:t>
      </w:r>
      <w:r w:rsidR="009D3356">
        <w:rPr>
          <w:lang w:val="bg-BG" w:eastAsia="bg-BG"/>
        </w:rPr>
        <w:t>1503</w:t>
      </w:r>
      <w:r>
        <w:rPr>
          <w:lang w:val="bg-BG" w:eastAsia="bg-BG"/>
        </w:rPr>
        <w:t>/1</w:t>
      </w:r>
      <w:r w:rsidR="009D3356">
        <w:rPr>
          <w:lang w:val="bg-BG" w:eastAsia="bg-BG"/>
        </w:rPr>
        <w:t>4</w:t>
      </w:r>
      <w:r>
        <w:rPr>
          <w:lang w:val="bg-BG" w:eastAsia="bg-BG"/>
        </w:rPr>
        <w:t>.</w:t>
      </w:r>
      <w:r w:rsidR="009D3356">
        <w:rPr>
          <w:lang w:val="bg-BG" w:eastAsia="bg-BG"/>
        </w:rPr>
        <w:t>08</w:t>
      </w:r>
      <w:r>
        <w:rPr>
          <w:lang w:val="bg-BG" w:eastAsia="bg-BG"/>
        </w:rPr>
        <w:t>.202</w:t>
      </w:r>
      <w:r w:rsidR="009D3356">
        <w:rPr>
          <w:lang w:val="bg-BG" w:eastAsia="bg-BG"/>
        </w:rPr>
        <w:t>4</w:t>
      </w:r>
      <w:r>
        <w:rPr>
          <w:lang w:val="bg-BG" w:eastAsia="bg-BG"/>
        </w:rPr>
        <w:t xml:space="preserve">г./ </w:t>
      </w:r>
      <w:r w:rsidRPr="00A82BC0">
        <w:rPr>
          <w:lang w:val="bg-BG" w:eastAsia="bg-BG"/>
        </w:rPr>
        <w:t xml:space="preserve">за </w:t>
      </w:r>
      <w:r>
        <w:rPr>
          <w:lang w:val="bg-BG" w:eastAsia="bg-BG"/>
        </w:rPr>
        <w:t>откриване</w:t>
      </w:r>
      <w:r w:rsidRPr="0042786A">
        <w:rPr>
          <w:lang w:val="bg-BG" w:eastAsia="bg-BG"/>
        </w:rPr>
        <w:t xml:space="preserve"> на тръжна процедура за продажба на имот</w:t>
      </w:r>
      <w:r>
        <w:rPr>
          <w:lang w:val="bg-BG" w:eastAsia="bg-BG"/>
        </w:rPr>
        <w:t>и</w:t>
      </w:r>
      <w:r w:rsidRPr="0042786A">
        <w:rPr>
          <w:lang w:val="bg-BG" w:eastAsia="bg-BG"/>
        </w:rPr>
        <w:t xml:space="preserve"> частна държавна собственост (незает</w:t>
      </w:r>
      <w:r>
        <w:rPr>
          <w:lang w:val="bg-BG" w:eastAsia="bg-BG"/>
        </w:rPr>
        <w:t>и</w:t>
      </w:r>
      <w:r w:rsidRPr="0042786A">
        <w:rPr>
          <w:lang w:val="bg-BG" w:eastAsia="bg-BG"/>
        </w:rPr>
        <w:t xml:space="preserve"> със сгради и съоръжения, бивша собственост на заличени организации по § 12 от ПЗР на ЗСПЗЗ), негодн</w:t>
      </w:r>
      <w:r>
        <w:rPr>
          <w:lang w:val="bg-BG" w:eastAsia="bg-BG"/>
        </w:rPr>
        <w:t>и</w:t>
      </w:r>
      <w:r w:rsidRPr="0042786A">
        <w:rPr>
          <w:lang w:val="bg-BG" w:eastAsia="bg-BG"/>
        </w:rPr>
        <w:t xml:space="preserve"> за земеделско ползване </w:t>
      </w:r>
      <w:r>
        <w:rPr>
          <w:lang w:val="bg-BG" w:eastAsia="bg-BG"/>
        </w:rPr>
        <w:t xml:space="preserve">и неподлежащи на възстановяване, находящи се в Стопански двор в землището на с. </w:t>
      </w:r>
      <w:r w:rsidR="009D3356">
        <w:rPr>
          <w:lang w:val="bg-BG" w:eastAsia="bg-BG"/>
        </w:rPr>
        <w:t>Балик</w:t>
      </w:r>
      <w:r>
        <w:rPr>
          <w:lang w:val="bg-BG" w:eastAsia="bg-BG"/>
        </w:rPr>
        <w:t xml:space="preserve">, общ. </w:t>
      </w:r>
      <w:r w:rsidR="009D3356">
        <w:rPr>
          <w:lang w:val="bg-BG" w:eastAsia="bg-BG"/>
        </w:rPr>
        <w:t>Тервел</w:t>
      </w:r>
      <w:r w:rsidRPr="00212590">
        <w:rPr>
          <w:lang w:val="bg-BG" w:eastAsia="bg-BG"/>
        </w:rPr>
        <w:t xml:space="preserve"> </w:t>
      </w:r>
    </w:p>
    <w:p w:rsidR="00A9771C" w:rsidRPr="0042786A" w:rsidRDefault="00A9771C" w:rsidP="00FA5C05">
      <w:pPr>
        <w:autoSpaceDE w:val="0"/>
        <w:autoSpaceDN w:val="0"/>
        <w:adjustRightInd w:val="0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FA5C05">
      <w:pPr>
        <w:autoSpaceDE w:val="0"/>
        <w:autoSpaceDN w:val="0"/>
        <w:adjustRightInd w:val="0"/>
        <w:jc w:val="center"/>
        <w:rPr>
          <w:lang w:val="bg-BG" w:eastAsia="bg-BG"/>
        </w:rPr>
      </w:pPr>
    </w:p>
    <w:p w:rsidR="001A0E71" w:rsidRPr="003E2151" w:rsidRDefault="00A46FC6" w:rsidP="003E2151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1A0E71">
        <w:rPr>
          <w:b/>
          <w:lang w:val="bg-BG" w:eastAsia="bg-BG"/>
        </w:rPr>
        <w:t>Откривам процедура</w:t>
      </w:r>
      <w:r w:rsidR="001A0E71">
        <w:rPr>
          <w:lang w:val="bg-BG" w:eastAsia="bg-BG"/>
        </w:rPr>
        <w:t xml:space="preserve"> за провеждане на търг с тайно наддаване за продажба на поземлен</w:t>
      </w:r>
      <w:r w:rsidR="003E2151">
        <w:rPr>
          <w:lang w:val="bg-BG" w:eastAsia="bg-BG"/>
        </w:rPr>
        <w:t>и</w:t>
      </w:r>
      <w:r w:rsidR="001A0E71">
        <w:rPr>
          <w:lang w:val="bg-BG" w:eastAsia="bg-BG"/>
        </w:rPr>
        <w:t xml:space="preserve"> имот</w:t>
      </w:r>
      <w:r w:rsidR="003E2151">
        <w:rPr>
          <w:lang w:val="bg-BG" w:eastAsia="bg-BG"/>
        </w:rPr>
        <w:t>и</w:t>
      </w:r>
      <w:r w:rsidR="001A0E71">
        <w:rPr>
          <w:lang w:val="bg-BG" w:eastAsia="bg-BG"/>
        </w:rPr>
        <w:t xml:space="preserve"> частна държавна собственост (незаети със сгради и съоръжения, бивша собственост на заличени организации по § 12 от ПЗР на ЗСПЗЗ), негодн</w:t>
      </w:r>
      <w:r w:rsidR="003E2151">
        <w:rPr>
          <w:lang w:val="bg-BG" w:eastAsia="bg-BG"/>
        </w:rPr>
        <w:t>и</w:t>
      </w:r>
      <w:r w:rsidR="001A0E71">
        <w:rPr>
          <w:lang w:val="bg-BG" w:eastAsia="bg-BG"/>
        </w:rPr>
        <w:t xml:space="preserve"> за земеделско ползване и неподлежащ</w:t>
      </w:r>
      <w:r w:rsidR="003E2151">
        <w:rPr>
          <w:lang w:val="bg-BG" w:eastAsia="bg-BG"/>
        </w:rPr>
        <w:t>и</w:t>
      </w:r>
      <w:r w:rsidR="001A0E71">
        <w:rPr>
          <w:lang w:val="bg-BG" w:eastAsia="bg-BG"/>
        </w:rPr>
        <w:t xml:space="preserve"> на възстановяване, </w:t>
      </w:r>
      <w:r w:rsidR="003E2151">
        <w:rPr>
          <w:lang w:val="bg-BG" w:eastAsia="bg-BG"/>
        </w:rPr>
        <w:t xml:space="preserve">находящи се в Стопански двор </w:t>
      </w:r>
      <w:r w:rsidR="009D3356">
        <w:rPr>
          <w:lang w:val="bg-BG" w:eastAsia="bg-BG"/>
        </w:rPr>
        <w:t>с. Балик, общ. Тервел</w:t>
      </w:r>
      <w:r w:rsidR="003E2151" w:rsidRPr="003E2151">
        <w:rPr>
          <w:lang w:val="bg-BG" w:eastAsia="bg-BG"/>
        </w:rPr>
        <w:t>;</w:t>
      </w:r>
    </w:p>
    <w:p w:rsidR="008A7C85" w:rsidRDefault="008A7C85" w:rsidP="001A0E7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5"/>
        <w:gridCol w:w="987"/>
        <w:gridCol w:w="1276"/>
        <w:gridCol w:w="1134"/>
        <w:gridCol w:w="1701"/>
      </w:tblGrid>
      <w:tr w:rsidR="003E2151" w:rsidTr="003E2151">
        <w:trPr>
          <w:trHeight w:val="6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1" w:rsidRDefault="003E2151">
            <w:pPr>
              <w:pStyle w:val="ae"/>
              <w:ind w:firstLine="708"/>
              <w:jc w:val="left"/>
              <w:rPr>
                <w:b/>
                <w:sz w:val="24"/>
                <w:szCs w:val="24"/>
                <w:lang w:val="bg-BG"/>
              </w:rPr>
            </w:pPr>
          </w:p>
          <w:p w:rsidR="003E2151" w:rsidRDefault="003E2151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1" w:rsidRDefault="003E2151">
            <w:pPr>
              <w:rPr>
                <w:b/>
                <w:lang w:val="bg-BG"/>
              </w:rPr>
            </w:pPr>
          </w:p>
          <w:p w:rsidR="003E2151" w:rsidRDefault="003E2151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1" w:rsidRDefault="003E2151">
            <w:pPr>
              <w:rPr>
                <w:b/>
                <w:lang w:val="bg-BG"/>
              </w:rPr>
            </w:pPr>
          </w:p>
          <w:p w:rsidR="003E2151" w:rsidRDefault="003E215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имот</w:t>
            </w:r>
          </w:p>
          <w:p w:rsidR="003E2151" w:rsidRDefault="003E2151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1" w:rsidRDefault="003E2151">
            <w:pPr>
              <w:rPr>
                <w:b/>
                <w:lang w:val="bg-BG"/>
              </w:rPr>
            </w:pPr>
          </w:p>
          <w:p w:rsidR="00A13AC8" w:rsidRDefault="003E2151" w:rsidP="00A13AC8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Площ/</w:t>
            </w:r>
          </w:p>
          <w:p w:rsidR="003E2151" w:rsidRDefault="000475DB" w:rsidP="00A13AC8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proofErr w:type="spellStart"/>
            <w:r>
              <w:rPr>
                <w:b/>
                <w:sz w:val="24"/>
                <w:szCs w:val="24"/>
                <w:lang w:val="bg-BG"/>
              </w:rPr>
              <w:t>Кв.м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151" w:rsidRDefault="003E215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Начална</w:t>
            </w:r>
          </w:p>
          <w:p w:rsidR="003E2151" w:rsidRDefault="003E2151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Цена/лева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51" w:rsidRDefault="003E2151">
            <w:pPr>
              <w:rPr>
                <w:b/>
                <w:lang w:val="bg-BG"/>
              </w:rPr>
            </w:pPr>
          </w:p>
          <w:p w:rsidR="003E2151" w:rsidRDefault="003E2151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Депозит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151" w:rsidRDefault="003E215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Разходи по чл.56ш от ППЗСПЗЗ /лв./</w:t>
            </w:r>
          </w:p>
        </w:tc>
      </w:tr>
      <w:tr w:rsidR="003E2151" w:rsidTr="003E2151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1" w:rsidRPr="009B5169" w:rsidRDefault="009D3356" w:rsidP="009B5169">
            <w:pPr>
              <w:pStyle w:val="ae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Тервел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1" w:rsidRPr="009B5169" w:rsidRDefault="000475DB" w:rsidP="009B5169">
            <w:pPr>
              <w:ind w:hanging="76"/>
              <w:jc w:val="center"/>
              <w:rPr>
                <w:lang w:val="bg-BG"/>
              </w:rPr>
            </w:pPr>
            <w:r>
              <w:rPr>
                <w:lang w:val="bg-BG"/>
              </w:rPr>
              <w:t>Балик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1" w:rsidRPr="009B5169" w:rsidRDefault="000475DB" w:rsidP="009B51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02405.310.13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1" w:rsidRPr="009B5169" w:rsidRDefault="000475DB" w:rsidP="009B51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51" w:rsidRPr="009B5169" w:rsidRDefault="003E2151" w:rsidP="009B5169">
            <w:pPr>
              <w:jc w:val="center"/>
              <w:rPr>
                <w:highlight w:val="yellow"/>
                <w:lang w:val="ru-RU"/>
              </w:rPr>
            </w:pPr>
            <w:r w:rsidRPr="003E2151">
              <w:rPr>
                <w:lang w:val="ru-RU"/>
              </w:rPr>
              <w:t>2800,00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51" w:rsidRPr="009B5169" w:rsidRDefault="003E2151" w:rsidP="009B5169">
            <w:pPr>
              <w:jc w:val="center"/>
              <w:rPr>
                <w:highlight w:val="yellow"/>
                <w:lang w:val="ru-RU"/>
              </w:rPr>
            </w:pPr>
            <w:r w:rsidRPr="003E2151">
              <w:rPr>
                <w:lang w:val="ru-RU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51" w:rsidRPr="003E2151" w:rsidRDefault="000475DB" w:rsidP="009B5169">
            <w:pPr>
              <w:jc w:val="center"/>
              <w:rPr>
                <w:highlight w:val="yellow"/>
                <w:lang w:val="bg-BG"/>
              </w:rPr>
            </w:pPr>
            <w:r>
              <w:rPr>
                <w:lang w:val="bg-BG"/>
              </w:rPr>
              <w:t>150,00</w:t>
            </w:r>
          </w:p>
        </w:tc>
      </w:tr>
      <w:tr w:rsidR="000475DB" w:rsidTr="003E2151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B" w:rsidRPr="009B5169" w:rsidRDefault="000475DB" w:rsidP="000475DB">
            <w:pPr>
              <w:pStyle w:val="ae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Тервел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B" w:rsidRPr="009B5169" w:rsidRDefault="000475DB" w:rsidP="000475DB">
            <w:pPr>
              <w:ind w:hanging="76"/>
              <w:jc w:val="center"/>
              <w:rPr>
                <w:lang w:val="bg-BG"/>
              </w:rPr>
            </w:pPr>
            <w:r>
              <w:rPr>
                <w:lang w:val="bg-BG"/>
              </w:rPr>
              <w:t>Балик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B" w:rsidRPr="009B5169" w:rsidRDefault="000475DB" w:rsidP="000475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02405.310.14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B" w:rsidRPr="009B5169" w:rsidRDefault="000475DB" w:rsidP="000475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B" w:rsidRPr="009B5169" w:rsidRDefault="000475DB" w:rsidP="000475D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13100,00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B" w:rsidRPr="009B5169" w:rsidRDefault="000475DB" w:rsidP="000475D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1310,00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B" w:rsidRPr="003E2151" w:rsidRDefault="000475DB" w:rsidP="000475DB">
            <w:pPr>
              <w:jc w:val="center"/>
              <w:rPr>
                <w:highlight w:val="yellow"/>
                <w:lang w:val="bg-BG"/>
              </w:rPr>
            </w:pPr>
            <w:r>
              <w:rPr>
                <w:lang w:val="bg-BG"/>
              </w:rPr>
              <w:t>150,00</w:t>
            </w:r>
          </w:p>
        </w:tc>
      </w:tr>
      <w:tr w:rsidR="000475DB" w:rsidTr="003E2151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B" w:rsidRPr="009B5169" w:rsidRDefault="000475DB" w:rsidP="000475DB">
            <w:pPr>
              <w:pStyle w:val="ae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Тервел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B" w:rsidRPr="009B5169" w:rsidRDefault="000475DB" w:rsidP="000475DB">
            <w:pPr>
              <w:ind w:hanging="76"/>
              <w:jc w:val="center"/>
              <w:rPr>
                <w:lang w:val="bg-BG"/>
              </w:rPr>
            </w:pPr>
            <w:r>
              <w:rPr>
                <w:lang w:val="bg-BG"/>
              </w:rPr>
              <w:t>Балик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B" w:rsidRPr="009B5169" w:rsidRDefault="000475DB" w:rsidP="000475D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02405.310.15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B" w:rsidRPr="009B5169" w:rsidRDefault="000475DB" w:rsidP="000475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B" w:rsidRPr="009B5169" w:rsidRDefault="000475DB" w:rsidP="000475D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14100,00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B" w:rsidRPr="009B5169" w:rsidRDefault="000475DB" w:rsidP="000475D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DB" w:rsidRPr="003E2151" w:rsidRDefault="000475DB" w:rsidP="000475DB">
            <w:pPr>
              <w:jc w:val="center"/>
              <w:rPr>
                <w:highlight w:val="yellow"/>
                <w:lang w:val="bg-BG"/>
              </w:rPr>
            </w:pPr>
            <w:r>
              <w:rPr>
                <w:lang w:val="bg-BG"/>
              </w:rPr>
              <w:t>150,00</w:t>
            </w:r>
          </w:p>
        </w:tc>
      </w:tr>
    </w:tbl>
    <w:p w:rsidR="009C7C2F" w:rsidRDefault="009C7C2F" w:rsidP="00795E0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</w:p>
    <w:p w:rsidR="00E4338D" w:rsidRPr="0042786A" w:rsidRDefault="00A46FC6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участие. </w:t>
      </w:r>
    </w:p>
    <w:p w:rsidR="002A1386" w:rsidRDefault="00A46FC6" w:rsidP="00795E03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>Право на участие в търга имат</w:t>
      </w:r>
      <w:r w:rsidR="00D80BFB">
        <w:rPr>
          <w:lang w:val="bg-BG" w:eastAsia="bg-BG"/>
        </w:rPr>
        <w:t xml:space="preserve"> </w:t>
      </w:r>
      <w:r w:rsidR="00725061">
        <w:rPr>
          <w:lang w:val="bg-BG" w:eastAsia="bg-BG"/>
        </w:rPr>
        <w:t>всички заинтересовани лица</w:t>
      </w:r>
      <w:r w:rsidRPr="0042786A">
        <w:rPr>
          <w:lang w:val="bg-BG" w:eastAsia="bg-BG"/>
        </w:rPr>
        <w:t>.</w:t>
      </w:r>
    </w:p>
    <w:p w:rsidR="00725061" w:rsidRPr="0042786A" w:rsidRDefault="00725061" w:rsidP="00795E03">
      <w:pPr>
        <w:spacing w:line="276" w:lineRule="auto"/>
        <w:ind w:firstLine="708"/>
        <w:jc w:val="both"/>
        <w:rPr>
          <w:lang w:val="bg-BG" w:eastAsia="bg-BG"/>
        </w:rPr>
      </w:pPr>
    </w:p>
    <w:p w:rsidR="00E4338D" w:rsidRPr="0042786A" w:rsidRDefault="0018386B" w:rsidP="00795E03">
      <w:pPr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795E03">
      <w:pPr>
        <w:spacing w:line="276" w:lineRule="auto"/>
        <w:ind w:firstLine="708"/>
        <w:jc w:val="both"/>
        <w:rPr>
          <w:b/>
          <w:lang w:val="bg-BG"/>
        </w:rPr>
      </w:pPr>
      <w:proofErr w:type="spellStart"/>
      <w:r w:rsidRPr="0042786A">
        <w:rPr>
          <w:lang w:val="ru-RU"/>
        </w:rPr>
        <w:t>Началната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на </w:t>
      </w:r>
      <w:proofErr w:type="spellStart"/>
      <w:r w:rsidRPr="0042786A">
        <w:rPr>
          <w:lang w:val="ru-RU"/>
        </w:rPr>
        <w:t>имот</w:t>
      </w:r>
      <w:r w:rsidR="008B0916">
        <w:rPr>
          <w:lang w:val="ru-RU"/>
        </w:rPr>
        <w:t>а</w:t>
      </w:r>
      <w:proofErr w:type="spellEnd"/>
      <w:r w:rsidRPr="0042786A">
        <w:rPr>
          <w:lang w:val="ru-RU"/>
        </w:rPr>
        <w:t xml:space="preserve"> е определена по </w:t>
      </w:r>
      <w:proofErr w:type="spellStart"/>
      <w:r w:rsidRPr="0042786A">
        <w:rPr>
          <w:lang w:val="ru-RU"/>
        </w:rPr>
        <w:t>реда</w:t>
      </w:r>
      <w:proofErr w:type="spellEnd"/>
      <w:r w:rsidRPr="0042786A">
        <w:rPr>
          <w:lang w:val="ru-RU"/>
        </w:rPr>
        <w:t xml:space="preserve"> на </w:t>
      </w:r>
      <w:r w:rsidR="001E6318">
        <w:rPr>
          <w:rStyle w:val="newdocreference1"/>
          <w:color w:val="auto"/>
          <w:u w:val="none"/>
          <w:lang w:val="ru-RU"/>
        </w:rPr>
        <w:t>чл.</w:t>
      </w:r>
      <w:r w:rsidR="001A0E71">
        <w:rPr>
          <w:rStyle w:val="newdocreference1"/>
          <w:color w:val="auto"/>
          <w:u w:val="none"/>
          <w:lang w:val="ru-RU"/>
        </w:rPr>
        <w:t>56ж</w:t>
      </w:r>
      <w:r w:rsidR="001E6318">
        <w:rPr>
          <w:rStyle w:val="newdocreference1"/>
          <w:color w:val="auto"/>
          <w:u w:val="none"/>
          <w:lang w:val="ru-RU"/>
        </w:rPr>
        <w:t>, ал.</w:t>
      </w:r>
      <w:r w:rsidR="001A0E71">
        <w:rPr>
          <w:rStyle w:val="newdocreference1"/>
          <w:color w:val="auto"/>
          <w:u w:val="none"/>
          <w:lang w:val="ru-RU"/>
        </w:rPr>
        <w:t>2 от ППЗСПЗЗ</w:t>
      </w:r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proofErr w:type="spellStart"/>
      <w:r w:rsidR="00BD52DC" w:rsidRPr="0042786A">
        <w:rPr>
          <w:b/>
          <w:lang w:val="bg-BG"/>
        </w:rPr>
        <w:t>ОД”Земеделие</w:t>
      </w:r>
      <w:proofErr w:type="spellEnd"/>
      <w:r w:rsidR="00BD52DC" w:rsidRPr="0042786A">
        <w:rPr>
          <w:b/>
          <w:lang w:val="bg-BG"/>
        </w:rPr>
        <w:t xml:space="preserve">” </w:t>
      </w:r>
      <w:proofErr w:type="spellStart"/>
      <w:r w:rsidR="00BD52DC" w:rsidRPr="0042786A">
        <w:rPr>
          <w:b/>
          <w:lang w:val="bg-BG"/>
        </w:rPr>
        <w:t>гр.Добрич</w:t>
      </w:r>
      <w:proofErr w:type="spellEnd"/>
      <w:r w:rsidR="00BD52DC" w:rsidRPr="0042786A">
        <w:rPr>
          <w:b/>
          <w:lang w:val="bg-BG"/>
        </w:rPr>
        <w:t xml:space="preserve"> </w:t>
      </w:r>
    </w:p>
    <w:p w:rsidR="00114DE0" w:rsidRPr="0042786A" w:rsidRDefault="00BD52DC" w:rsidP="00795E03">
      <w:pPr>
        <w:spacing w:line="276" w:lineRule="auto"/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792BB3" w:rsidRDefault="00792BB3" w:rsidP="00795E03">
      <w:pPr>
        <w:spacing w:line="276" w:lineRule="auto"/>
        <w:ind w:firstLine="708"/>
        <w:jc w:val="both"/>
        <w:rPr>
          <w:b/>
          <w:lang w:val="bg-BG"/>
        </w:rPr>
      </w:pPr>
    </w:p>
    <w:p w:rsidR="00E4338D" w:rsidRPr="0042786A" w:rsidRDefault="00C02F5F" w:rsidP="00C02F5F">
      <w:pPr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 xml:space="preserve">ІV. Място и срок за получаване на документите за участие в търга. </w:t>
      </w:r>
    </w:p>
    <w:p w:rsidR="00C02F5F" w:rsidRPr="008A19D5" w:rsidRDefault="00C02F5F" w:rsidP="001A0E71">
      <w:pPr>
        <w:spacing w:line="276" w:lineRule="auto"/>
        <w:ind w:firstLine="708"/>
        <w:jc w:val="both"/>
        <w:rPr>
          <w:lang w:val="bg-BG"/>
        </w:rPr>
      </w:pPr>
      <w:r w:rsidRPr="0042786A">
        <w:rPr>
          <w:lang w:val="bg-BG"/>
        </w:rPr>
        <w:lastRenderedPageBreak/>
        <w:t xml:space="preserve">Документите за участие в търга се получават в </w:t>
      </w:r>
      <w:r w:rsidRPr="0042786A">
        <w:rPr>
          <w:lang w:val="bg-BG" w:eastAsia="bg-BG"/>
        </w:rPr>
        <w:t xml:space="preserve">сградата на </w:t>
      </w:r>
      <w:r w:rsidRPr="0042786A">
        <w:rPr>
          <w:lang w:val="bg-BG"/>
        </w:rPr>
        <w:t xml:space="preserve">Областна дирекция “Земеделие” </w:t>
      </w:r>
      <w:proofErr w:type="spellStart"/>
      <w:r w:rsidRPr="0042786A">
        <w:rPr>
          <w:lang w:val="bg-BG"/>
        </w:rPr>
        <w:t>гр.Добрич</w:t>
      </w:r>
      <w:proofErr w:type="spellEnd"/>
      <w:r w:rsidRPr="0042786A">
        <w:rPr>
          <w:lang w:val="bg-BG"/>
        </w:rPr>
        <w:t xml:space="preserve">, </w:t>
      </w:r>
      <w:proofErr w:type="spellStart"/>
      <w:r w:rsidRPr="0042786A">
        <w:rPr>
          <w:lang w:val="bg-BG"/>
        </w:rPr>
        <w:t>ул</w:t>
      </w:r>
      <w:proofErr w:type="spellEnd"/>
      <w:r w:rsidRPr="0042786A">
        <w:rPr>
          <w:lang w:val="bg-BG"/>
        </w:rPr>
        <w:t>.”Независимост” № 5</w:t>
      </w:r>
      <w:r w:rsidRPr="00573977">
        <w:rPr>
          <w:lang w:val="bg-BG"/>
        </w:rPr>
        <w:t xml:space="preserve">, </w:t>
      </w:r>
      <w:r w:rsidR="007A2530" w:rsidRPr="00573977">
        <w:rPr>
          <w:lang w:val="bg-BG"/>
        </w:rPr>
        <w:t>стая 10</w:t>
      </w:r>
      <w:r w:rsidR="005A7D8D" w:rsidRPr="00573977">
        <w:rPr>
          <w:lang w:val="bg-BG"/>
        </w:rPr>
        <w:t>2</w:t>
      </w:r>
      <w:r w:rsidR="007A2530" w:rsidRPr="00573977">
        <w:rPr>
          <w:lang w:val="bg-BG"/>
        </w:rPr>
        <w:t xml:space="preserve">, </w:t>
      </w:r>
      <w:r w:rsidRPr="00573977">
        <w:rPr>
          <w:lang w:val="bg-BG"/>
        </w:rPr>
        <w:t xml:space="preserve">всеки работен ден от </w:t>
      </w:r>
      <w:r w:rsidRPr="00573977">
        <w:rPr>
          <w:b/>
          <w:lang w:val="bg-BG"/>
        </w:rPr>
        <w:t>9:00 ч. до 12:00 ч. и от 12:30 ч. до 17:00 ч.,</w:t>
      </w:r>
      <w:r w:rsidRPr="00573977">
        <w:rPr>
          <w:lang w:val="bg-BG"/>
        </w:rPr>
        <w:t xml:space="preserve"> </w:t>
      </w:r>
      <w:r w:rsidRPr="00573977">
        <w:rPr>
          <w:b/>
          <w:lang w:val="bg-BG"/>
        </w:rPr>
        <w:t xml:space="preserve">в </w:t>
      </w:r>
      <w:r w:rsidRPr="008A19D5">
        <w:rPr>
          <w:b/>
          <w:lang w:val="bg-BG"/>
        </w:rPr>
        <w:t xml:space="preserve">срок </w:t>
      </w:r>
      <w:r w:rsidRPr="005E3BE9">
        <w:rPr>
          <w:b/>
          <w:lang w:val="bg-BG"/>
        </w:rPr>
        <w:t xml:space="preserve">от </w:t>
      </w:r>
      <w:r w:rsidR="00AB2606">
        <w:rPr>
          <w:b/>
          <w:lang w:val="bg-BG"/>
        </w:rPr>
        <w:t>21</w:t>
      </w:r>
      <w:r w:rsidR="003D4CE7" w:rsidRPr="005E3BE9">
        <w:rPr>
          <w:b/>
          <w:lang w:val="bg-BG"/>
        </w:rPr>
        <w:t>.</w:t>
      </w:r>
      <w:r w:rsidR="00AB2606">
        <w:rPr>
          <w:b/>
          <w:lang w:val="bg-BG"/>
        </w:rPr>
        <w:t>08</w:t>
      </w:r>
      <w:r w:rsidR="003D4CE7" w:rsidRPr="005E3BE9">
        <w:rPr>
          <w:b/>
          <w:lang w:val="bg-BG"/>
        </w:rPr>
        <w:t>.20</w:t>
      </w:r>
      <w:r w:rsidR="009B5D47" w:rsidRPr="005E3BE9">
        <w:rPr>
          <w:b/>
          <w:lang w:val="bg-BG"/>
        </w:rPr>
        <w:t>2</w:t>
      </w:r>
      <w:r w:rsidR="00AB2606">
        <w:rPr>
          <w:b/>
          <w:lang w:val="bg-BG"/>
        </w:rPr>
        <w:t>4</w:t>
      </w:r>
      <w:r w:rsidR="003D4CE7" w:rsidRPr="005E3BE9">
        <w:rPr>
          <w:b/>
          <w:lang w:val="bg-BG"/>
        </w:rPr>
        <w:t>г.</w:t>
      </w:r>
      <w:r w:rsidRPr="005E3BE9">
        <w:rPr>
          <w:b/>
          <w:lang w:val="bg-BG"/>
        </w:rPr>
        <w:t xml:space="preserve"> до </w:t>
      </w:r>
      <w:r w:rsidR="00A65878">
        <w:rPr>
          <w:b/>
          <w:lang w:val="bg-BG"/>
        </w:rPr>
        <w:t>1</w:t>
      </w:r>
      <w:r w:rsidR="00AB2606">
        <w:rPr>
          <w:b/>
          <w:lang w:val="bg-BG"/>
        </w:rPr>
        <w:t>9</w:t>
      </w:r>
      <w:r w:rsidR="003D4CE7" w:rsidRPr="005E3BE9">
        <w:rPr>
          <w:b/>
          <w:lang w:val="bg-BG"/>
        </w:rPr>
        <w:t>.</w:t>
      </w:r>
      <w:r w:rsidR="00AB2606">
        <w:rPr>
          <w:b/>
          <w:lang w:val="bg-BG"/>
        </w:rPr>
        <w:t>09</w:t>
      </w:r>
      <w:r w:rsidR="003D4CE7" w:rsidRPr="005E3BE9">
        <w:rPr>
          <w:b/>
          <w:lang w:val="bg-BG"/>
        </w:rPr>
        <w:t>.20</w:t>
      </w:r>
      <w:r w:rsidR="009B5D47" w:rsidRPr="005E3BE9">
        <w:rPr>
          <w:b/>
          <w:lang w:val="bg-BG"/>
        </w:rPr>
        <w:t>2</w:t>
      </w:r>
      <w:r w:rsidR="00AB2606">
        <w:rPr>
          <w:b/>
          <w:lang w:val="bg-BG"/>
        </w:rPr>
        <w:t>4</w:t>
      </w:r>
      <w:r w:rsidR="003D4CE7" w:rsidRPr="005E3BE9">
        <w:rPr>
          <w:b/>
          <w:lang w:val="bg-BG"/>
        </w:rPr>
        <w:t xml:space="preserve">г. </w:t>
      </w:r>
      <w:r w:rsidRPr="005E3BE9">
        <w:rPr>
          <w:b/>
          <w:lang w:val="bg-BG"/>
        </w:rPr>
        <w:t>включително</w:t>
      </w:r>
      <w:r w:rsidRPr="008A19D5">
        <w:rPr>
          <w:lang w:val="bg-BG"/>
        </w:rPr>
        <w:t>.</w:t>
      </w:r>
    </w:p>
    <w:p w:rsidR="00E4338D" w:rsidRPr="008A19D5" w:rsidRDefault="00C02F5F" w:rsidP="001A0E71">
      <w:pPr>
        <w:spacing w:line="276" w:lineRule="auto"/>
        <w:ind w:firstLine="708"/>
        <w:jc w:val="both"/>
        <w:rPr>
          <w:b/>
          <w:lang w:val="ru-RU"/>
        </w:rPr>
      </w:pPr>
      <w:r w:rsidRPr="008A19D5">
        <w:rPr>
          <w:b/>
        </w:rPr>
        <w:t>V</w:t>
      </w:r>
      <w:r w:rsidRPr="008A19D5">
        <w:rPr>
          <w:b/>
          <w:lang w:val="ru-RU"/>
        </w:rPr>
        <w:t>.</w:t>
      </w:r>
      <w:r w:rsidRPr="008A19D5">
        <w:rPr>
          <w:lang w:val="ru-RU"/>
        </w:rPr>
        <w:t xml:space="preserve"> </w:t>
      </w:r>
      <w:proofErr w:type="spellStart"/>
      <w:r w:rsidRPr="008A19D5">
        <w:rPr>
          <w:b/>
          <w:lang w:val="ru-RU"/>
        </w:rPr>
        <w:t>Място</w:t>
      </w:r>
      <w:proofErr w:type="spellEnd"/>
      <w:r w:rsidRPr="008A19D5">
        <w:rPr>
          <w:b/>
          <w:lang w:val="ru-RU"/>
        </w:rPr>
        <w:t xml:space="preserve"> и срок за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b/>
          <w:lang w:val="ru-RU"/>
        </w:rPr>
        <w:t xml:space="preserve">. </w:t>
      </w:r>
    </w:p>
    <w:p w:rsidR="00C02F5F" w:rsidRPr="005E3BE9" w:rsidRDefault="00C02F5F" w:rsidP="001A0E71">
      <w:pPr>
        <w:spacing w:line="276" w:lineRule="auto"/>
        <w:ind w:firstLine="708"/>
        <w:jc w:val="both"/>
        <w:rPr>
          <w:lang w:val="en-US"/>
        </w:rPr>
      </w:pPr>
      <w:proofErr w:type="spellStart"/>
      <w:r w:rsidRPr="008A19D5">
        <w:rPr>
          <w:lang w:val="ru-RU"/>
        </w:rPr>
        <w:t>Документите</w:t>
      </w:r>
      <w:proofErr w:type="spellEnd"/>
      <w:r w:rsidRPr="008A19D5">
        <w:rPr>
          <w:lang w:val="ru-RU"/>
        </w:rPr>
        <w:t xml:space="preserve"> за участие в </w:t>
      </w:r>
      <w:proofErr w:type="spellStart"/>
      <w:r w:rsidRPr="008A19D5">
        <w:rPr>
          <w:lang w:val="ru-RU"/>
        </w:rPr>
        <w:t>търга</w:t>
      </w:r>
      <w:proofErr w:type="spellEnd"/>
      <w:r w:rsidRPr="008A19D5">
        <w:rPr>
          <w:lang w:val="ru-RU"/>
        </w:rPr>
        <w:t xml:space="preserve"> се </w:t>
      </w:r>
      <w:proofErr w:type="spellStart"/>
      <w:r w:rsidRPr="008A19D5">
        <w:rPr>
          <w:lang w:val="ru-RU"/>
        </w:rPr>
        <w:t>подават</w:t>
      </w:r>
      <w:proofErr w:type="spellEnd"/>
      <w:r w:rsidRPr="008A19D5">
        <w:rPr>
          <w:lang w:val="ru-RU"/>
        </w:rPr>
        <w:t xml:space="preserve"> в </w:t>
      </w:r>
      <w:proofErr w:type="spellStart"/>
      <w:r w:rsidRPr="008A19D5">
        <w:rPr>
          <w:lang w:val="ru-RU"/>
        </w:rPr>
        <w:t>Областна</w:t>
      </w:r>
      <w:proofErr w:type="spellEnd"/>
      <w:r w:rsidRPr="008A19D5">
        <w:rPr>
          <w:lang w:val="ru-RU"/>
        </w:rPr>
        <w:t xml:space="preserve"> дирекция “</w:t>
      </w:r>
      <w:proofErr w:type="spellStart"/>
      <w:proofErr w:type="gramStart"/>
      <w:r w:rsidRPr="008A19D5">
        <w:rPr>
          <w:lang w:val="ru-RU"/>
        </w:rPr>
        <w:t>Земеделие</w:t>
      </w:r>
      <w:proofErr w:type="spellEnd"/>
      <w:r w:rsidRPr="008A19D5">
        <w:rPr>
          <w:lang w:val="ru-RU"/>
        </w:rPr>
        <w:t xml:space="preserve"> ”</w:t>
      </w:r>
      <w:proofErr w:type="gramEnd"/>
      <w:r w:rsidRPr="008A19D5">
        <w:rPr>
          <w:lang w:val="ru-RU"/>
        </w:rPr>
        <w:t xml:space="preserve"> </w:t>
      </w:r>
      <w:proofErr w:type="spellStart"/>
      <w:r w:rsidRPr="008A19D5">
        <w:rPr>
          <w:lang w:val="ru-RU"/>
        </w:rPr>
        <w:t>гр.Добрич</w:t>
      </w:r>
      <w:proofErr w:type="spellEnd"/>
      <w:r w:rsidRPr="008A19D5">
        <w:rPr>
          <w:lang w:val="ru-RU"/>
        </w:rPr>
        <w:t xml:space="preserve">, </w:t>
      </w:r>
      <w:proofErr w:type="spellStart"/>
      <w:r w:rsidRPr="008A19D5">
        <w:rPr>
          <w:lang w:val="ru-RU"/>
        </w:rPr>
        <w:t>ул</w:t>
      </w:r>
      <w:proofErr w:type="spellEnd"/>
      <w:r w:rsidRPr="008A19D5">
        <w:rPr>
          <w:lang w:val="ru-RU"/>
        </w:rPr>
        <w:t>.”</w:t>
      </w:r>
      <w:proofErr w:type="spellStart"/>
      <w:r w:rsidRPr="008A19D5">
        <w:rPr>
          <w:lang w:val="ru-RU"/>
        </w:rPr>
        <w:t>Независимост</w:t>
      </w:r>
      <w:proofErr w:type="spellEnd"/>
      <w:r w:rsidRPr="008A19D5">
        <w:rPr>
          <w:lang w:val="ru-RU"/>
        </w:rPr>
        <w:t>”</w:t>
      </w:r>
      <w:r w:rsidRPr="008A19D5">
        <w:rPr>
          <w:lang w:val="bg-BG"/>
        </w:rPr>
        <w:t xml:space="preserve"> </w:t>
      </w:r>
      <w:r w:rsidRPr="008A19D5">
        <w:rPr>
          <w:lang w:val="ru-RU"/>
        </w:rPr>
        <w:t xml:space="preserve">№ 5, </w:t>
      </w:r>
      <w:r w:rsidR="007A2530" w:rsidRPr="008A19D5">
        <w:rPr>
          <w:lang w:val="ru-RU"/>
        </w:rPr>
        <w:t>стая 10</w:t>
      </w:r>
      <w:r w:rsidR="005A7D8D" w:rsidRPr="008A19D5">
        <w:rPr>
          <w:lang w:val="ru-RU"/>
        </w:rPr>
        <w:t>2</w:t>
      </w:r>
      <w:r w:rsidR="007A2530" w:rsidRPr="008A19D5">
        <w:rPr>
          <w:lang w:val="ru-RU"/>
        </w:rPr>
        <w:t xml:space="preserve">, </w:t>
      </w:r>
      <w:r w:rsidRPr="008A19D5">
        <w:rPr>
          <w:lang w:val="bg-BG"/>
        </w:rPr>
        <w:t xml:space="preserve">всеки работен ден от </w:t>
      </w:r>
      <w:r w:rsidRPr="008A19D5">
        <w:rPr>
          <w:b/>
          <w:lang w:val="bg-BG"/>
        </w:rPr>
        <w:t xml:space="preserve">9:00 ч. до 12:00 ч. и от 12:30 ч. до 17:00 ч., </w:t>
      </w:r>
      <w:r w:rsidRPr="008A19D5">
        <w:rPr>
          <w:b/>
          <w:lang w:val="ru-RU"/>
        </w:rPr>
        <w:t>в срок от 30 дни</w:t>
      </w:r>
      <w:r w:rsidRPr="008A19D5">
        <w:rPr>
          <w:b/>
          <w:lang w:val="bg-BG"/>
        </w:rPr>
        <w:t>,</w:t>
      </w:r>
      <w:r w:rsidRPr="008A19D5">
        <w:rPr>
          <w:lang w:val="bg-BG"/>
        </w:rPr>
        <w:t xml:space="preserve"> считано от датата</w:t>
      </w:r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публикуване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заповедта</w:t>
      </w:r>
      <w:proofErr w:type="spellEnd"/>
      <w:r w:rsidRPr="008A19D5">
        <w:rPr>
          <w:lang w:val="ru-RU"/>
        </w:rPr>
        <w:t xml:space="preserve"> за </w:t>
      </w:r>
      <w:proofErr w:type="spellStart"/>
      <w:r w:rsidRPr="008A19D5">
        <w:rPr>
          <w:lang w:val="ru-RU"/>
        </w:rPr>
        <w:t>провеждане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тръжната</w:t>
      </w:r>
      <w:proofErr w:type="spellEnd"/>
      <w:r w:rsidRPr="008A19D5">
        <w:rPr>
          <w:lang w:val="ru-RU"/>
        </w:rPr>
        <w:t xml:space="preserve"> процедура в </w:t>
      </w:r>
      <w:proofErr w:type="spellStart"/>
      <w:r w:rsidRPr="008A19D5">
        <w:rPr>
          <w:lang w:val="ru-RU"/>
        </w:rPr>
        <w:t>местен</w:t>
      </w:r>
      <w:proofErr w:type="spellEnd"/>
      <w:r w:rsidRPr="008A19D5">
        <w:rPr>
          <w:lang w:val="ru-RU"/>
        </w:rPr>
        <w:t xml:space="preserve"> </w:t>
      </w:r>
      <w:r w:rsidRPr="005E3BE9">
        <w:rPr>
          <w:lang w:val="bg-BG" w:eastAsia="bg-BG"/>
        </w:rPr>
        <w:t>ежедневник</w:t>
      </w:r>
      <w:r w:rsidRPr="005E3BE9">
        <w:rPr>
          <w:lang w:val="be-BY"/>
        </w:rPr>
        <w:t xml:space="preserve"> –</w:t>
      </w:r>
      <w:r w:rsidR="008253B3" w:rsidRPr="005E3BE9">
        <w:rPr>
          <w:b/>
          <w:lang w:val="bg-BG"/>
        </w:rPr>
        <w:t xml:space="preserve"> от </w:t>
      </w:r>
      <w:r w:rsidR="0069523A">
        <w:rPr>
          <w:b/>
          <w:lang w:val="bg-BG"/>
        </w:rPr>
        <w:t>21</w:t>
      </w:r>
      <w:r w:rsidR="00BD03FE" w:rsidRPr="005E3BE9">
        <w:rPr>
          <w:b/>
          <w:lang w:val="bg-BG"/>
        </w:rPr>
        <w:t>.</w:t>
      </w:r>
      <w:r w:rsidR="0069523A">
        <w:rPr>
          <w:b/>
          <w:lang w:val="bg-BG"/>
        </w:rPr>
        <w:t>08</w:t>
      </w:r>
      <w:r w:rsidR="00BD03FE" w:rsidRPr="005E3BE9">
        <w:rPr>
          <w:b/>
          <w:lang w:val="bg-BG"/>
        </w:rPr>
        <w:t>.202</w:t>
      </w:r>
      <w:r w:rsidR="0069523A">
        <w:rPr>
          <w:b/>
          <w:lang w:val="bg-BG"/>
        </w:rPr>
        <w:t>4</w:t>
      </w:r>
      <w:r w:rsidR="00BD03FE" w:rsidRPr="005E3BE9">
        <w:rPr>
          <w:b/>
          <w:lang w:val="bg-BG"/>
        </w:rPr>
        <w:t xml:space="preserve">г. до </w:t>
      </w:r>
      <w:r w:rsidR="00A65878">
        <w:rPr>
          <w:b/>
          <w:lang w:val="bg-BG"/>
        </w:rPr>
        <w:t>1</w:t>
      </w:r>
      <w:r w:rsidR="0069523A">
        <w:rPr>
          <w:b/>
          <w:lang w:val="bg-BG"/>
        </w:rPr>
        <w:t>9.09</w:t>
      </w:r>
      <w:r w:rsidR="00BD03FE" w:rsidRPr="005E3BE9">
        <w:rPr>
          <w:b/>
          <w:lang w:val="bg-BG"/>
        </w:rPr>
        <w:t>.202</w:t>
      </w:r>
      <w:r w:rsidR="0069523A">
        <w:rPr>
          <w:b/>
          <w:lang w:val="bg-BG"/>
        </w:rPr>
        <w:t>4</w:t>
      </w:r>
      <w:r w:rsidR="00BD03FE" w:rsidRPr="005E3BE9">
        <w:rPr>
          <w:b/>
          <w:lang w:val="bg-BG"/>
        </w:rPr>
        <w:t xml:space="preserve">г. </w:t>
      </w:r>
      <w:r w:rsidR="008253B3" w:rsidRPr="005E3BE9">
        <w:rPr>
          <w:b/>
          <w:lang w:val="bg-BG"/>
        </w:rPr>
        <w:t>включително</w:t>
      </w:r>
      <w:r w:rsidRPr="005E3BE9">
        <w:rPr>
          <w:lang w:val="bg-BG"/>
        </w:rPr>
        <w:t>.</w:t>
      </w:r>
    </w:p>
    <w:p w:rsidR="000E60AC" w:rsidRDefault="000E60AC" w:rsidP="001A0E71">
      <w:pPr>
        <w:spacing w:line="276" w:lineRule="auto"/>
        <w:ind w:firstLine="708"/>
        <w:jc w:val="both"/>
        <w:rPr>
          <w:b/>
          <w:lang w:val="ru-RU"/>
        </w:rPr>
      </w:pPr>
    </w:p>
    <w:p w:rsidR="00E4338D" w:rsidRPr="008A19D5" w:rsidRDefault="00E4338D" w:rsidP="001A0E71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b/>
          <w:lang w:val="ru-RU"/>
        </w:rPr>
        <w:t xml:space="preserve">VІ.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lang w:val="bg-BG" w:eastAsia="bg-BG"/>
        </w:rPr>
        <w:t xml:space="preserve"> </w:t>
      </w:r>
    </w:p>
    <w:p w:rsidR="00E4338D" w:rsidRPr="0042786A" w:rsidRDefault="00E4338D" w:rsidP="001A0E71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t xml:space="preserve">Заявителите или упълномощеното от тях лице </w:t>
      </w:r>
      <w:r w:rsidR="001F3FBA" w:rsidRPr="008A19D5">
        <w:rPr>
          <w:lang w:val="bg-BG" w:eastAsia="bg-BG"/>
        </w:rPr>
        <w:t>(нотариално заверено пълномощно</w:t>
      </w:r>
      <w:r w:rsidR="001F3FBA"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</w:t>
      </w:r>
      <w:r w:rsidR="00962F25">
        <w:rPr>
          <w:lang w:val="bg-BG" w:eastAsia="bg-BG"/>
        </w:rPr>
        <w:t xml:space="preserve"> и</w:t>
      </w:r>
      <w:r w:rsidRPr="0042786A">
        <w:rPr>
          <w:lang w:val="bg-BG" w:eastAsia="bg-BG"/>
        </w:rPr>
        <w:t xml:space="preserve"> храните. В заявлението да се посочат:</w:t>
      </w:r>
    </w:p>
    <w:p w:rsidR="007C5D54" w:rsidRPr="007C5D54" w:rsidRDefault="00A766F3" w:rsidP="001A0E71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>
        <w:rPr>
          <w:color w:val="000000"/>
          <w:lang w:val="bg-BG"/>
        </w:rPr>
        <w:t>Е</w:t>
      </w:r>
      <w:proofErr w:type="spellStart"/>
      <w:r w:rsidR="007C5D54" w:rsidRPr="007C5D54">
        <w:rPr>
          <w:color w:val="000000"/>
          <w:lang w:val="en"/>
        </w:rPr>
        <w:t>динен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идентификационен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код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съгласно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lang w:val="en"/>
        </w:rPr>
        <w:t>Закона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търговския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регистър</w:t>
      </w:r>
      <w:proofErr w:type="spellEnd"/>
      <w:r w:rsidR="007C5D54" w:rsidRPr="007C5D54">
        <w:rPr>
          <w:lang w:val="en"/>
        </w:rPr>
        <w:t xml:space="preserve"> и </w:t>
      </w:r>
      <w:proofErr w:type="spellStart"/>
      <w:r w:rsidR="007C5D54" w:rsidRPr="007C5D54">
        <w:rPr>
          <w:lang w:val="en"/>
        </w:rPr>
        <w:t>регистъра</w:t>
      </w:r>
      <w:proofErr w:type="spellEnd"/>
      <w:r w:rsidR="007C5D54" w:rsidRPr="007C5D54">
        <w:rPr>
          <w:lang w:val="en"/>
        </w:rPr>
        <w:t xml:space="preserve"> на </w:t>
      </w:r>
      <w:proofErr w:type="spellStart"/>
      <w:r w:rsidR="007C5D54" w:rsidRPr="007C5D54">
        <w:rPr>
          <w:lang w:val="en"/>
        </w:rPr>
        <w:t>юридическите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лица</w:t>
      </w:r>
      <w:proofErr w:type="spellEnd"/>
      <w:r w:rsidR="007C5D54" w:rsidRPr="007C5D54">
        <w:rPr>
          <w:lang w:val="en"/>
        </w:rPr>
        <w:t xml:space="preserve"> с </w:t>
      </w:r>
      <w:proofErr w:type="spellStart"/>
      <w:r w:rsidR="007C5D54" w:rsidRPr="007C5D54">
        <w:rPr>
          <w:lang w:val="en"/>
        </w:rPr>
        <w:t>нестопанска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цел</w:t>
      </w:r>
      <w:proofErr w:type="spellEnd"/>
      <w:r w:rsidR="007C5D54" w:rsidRPr="007C5D54">
        <w:rPr>
          <w:lang w:val="en"/>
        </w:rPr>
        <w:t xml:space="preserve">, </w:t>
      </w:r>
      <w:proofErr w:type="spellStart"/>
      <w:r w:rsidR="007C5D54" w:rsidRPr="007C5D54">
        <w:rPr>
          <w:lang w:val="en"/>
        </w:rPr>
        <w:t>когато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заявлението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се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подава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или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едноличен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търговец</w:t>
      </w:r>
      <w:proofErr w:type="spellEnd"/>
    </w:p>
    <w:p w:rsidR="00E4338D" w:rsidRPr="0042786A" w:rsidRDefault="00E4338D" w:rsidP="001A0E71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 w:rsidR="00AE664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</w:t>
      </w:r>
      <w:r w:rsidR="00665F93" w:rsidRPr="0042786A">
        <w:rPr>
          <w:lang w:val="bg-BG" w:eastAsia="bg-BG"/>
        </w:rPr>
        <w:t xml:space="preserve">на </w:t>
      </w:r>
      <w:r w:rsidRPr="0042786A">
        <w:rPr>
          <w:lang w:val="bg-BG" w:eastAsia="bg-BG"/>
        </w:rPr>
        <w:t>имота;</w:t>
      </w:r>
    </w:p>
    <w:p w:rsidR="00E4338D" w:rsidRPr="0042786A" w:rsidRDefault="00E4338D" w:rsidP="001A0E7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</w:t>
      </w:r>
      <w:r w:rsidR="00C05FBA" w:rsidRPr="0042786A">
        <w:rPr>
          <w:lang w:val="bg-BG" w:eastAsia="bg-BG"/>
        </w:rPr>
        <w:t>яло число в</w:t>
      </w:r>
      <w:r w:rsidRPr="0042786A">
        <w:rPr>
          <w:lang w:val="bg-BG" w:eastAsia="bg-BG"/>
        </w:rPr>
        <w:t xml:space="preserve"> лев</w:t>
      </w:r>
      <w:r w:rsidR="00C05FBA" w:rsidRPr="0042786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за имота, изписана с цифри и словом</w:t>
      </w:r>
      <w:r w:rsidR="00C05FBA" w:rsidRPr="0042786A">
        <w:rPr>
          <w:lang w:val="bg-BG" w:eastAsia="bg-BG"/>
        </w:rPr>
        <w:t>, която не може да бъде по-ниска от началната тръжна цена</w:t>
      </w:r>
      <w:r w:rsidRPr="0042786A">
        <w:rPr>
          <w:lang w:val="bg-BG" w:eastAsia="bg-BG"/>
        </w:rPr>
        <w:t>;</w:t>
      </w:r>
    </w:p>
    <w:p w:rsidR="000E60AC" w:rsidRDefault="000E60AC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u w:val="single"/>
          <w:lang w:val="bg-BG" w:eastAsia="bg-BG"/>
        </w:rPr>
      </w:pPr>
    </w:p>
    <w:p w:rsidR="00E4338D" w:rsidRPr="001A3477" w:rsidRDefault="00E4338D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1A3477" w:rsidRPr="001A3477" w:rsidRDefault="001A3477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1A3477" w:rsidRDefault="001A3477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615A7B" w:rsidRPr="00615A7B" w:rsidRDefault="00EC488F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>
        <w:rPr>
          <w:color w:val="000000"/>
          <w:lang w:val="bg-BG"/>
        </w:rPr>
        <w:t>Р</w:t>
      </w:r>
      <w:proofErr w:type="spellStart"/>
      <w:r w:rsidR="00615A7B">
        <w:rPr>
          <w:color w:val="000000"/>
          <w:lang w:val="en"/>
        </w:rPr>
        <w:t>ешение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съответния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оправомощен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орган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закупуване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държавните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имоти</w:t>
      </w:r>
      <w:proofErr w:type="spellEnd"/>
      <w:r w:rsidR="00615A7B">
        <w:rPr>
          <w:color w:val="000000"/>
          <w:lang w:val="en"/>
        </w:rPr>
        <w:t xml:space="preserve"> - </w:t>
      </w:r>
      <w:proofErr w:type="spellStart"/>
      <w:r w:rsidR="00615A7B">
        <w:rPr>
          <w:color w:val="000000"/>
          <w:lang w:val="en"/>
        </w:rPr>
        <w:t>предмет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продажбата</w:t>
      </w:r>
      <w:proofErr w:type="spellEnd"/>
      <w:r w:rsidR="00615A7B">
        <w:rPr>
          <w:color w:val="000000"/>
          <w:lang w:val="en"/>
        </w:rPr>
        <w:t xml:space="preserve">, </w:t>
      </w:r>
      <w:proofErr w:type="spellStart"/>
      <w:r w:rsidR="00615A7B">
        <w:rPr>
          <w:color w:val="000000"/>
          <w:lang w:val="en"/>
        </w:rPr>
        <w:t>когато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заявлението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подава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юридическо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лице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или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едноличен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търговец</w:t>
      </w:r>
      <w:proofErr w:type="spellEnd"/>
      <w:r w:rsidR="00615A7B">
        <w:rPr>
          <w:color w:val="000000"/>
          <w:lang w:val="bg-BG"/>
        </w:rPr>
        <w:t>;</w:t>
      </w:r>
    </w:p>
    <w:p w:rsidR="00615A7B" w:rsidRPr="00906FA3" w:rsidRDefault="00EC488F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EC488F">
        <w:rPr>
          <w:lang w:val="bg-BG"/>
        </w:rPr>
        <w:t>Д</w:t>
      </w:r>
      <w:proofErr w:type="spellStart"/>
      <w:r w:rsidR="00615A7B" w:rsidRPr="00EC488F">
        <w:rPr>
          <w:lang w:val="en"/>
        </w:rPr>
        <w:t>екларация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за</w:t>
      </w:r>
      <w:proofErr w:type="spellEnd"/>
      <w:r w:rsidR="00615A7B" w:rsidRPr="00EC488F">
        <w:rPr>
          <w:lang w:val="en"/>
        </w:rPr>
        <w:t xml:space="preserve"> </w:t>
      </w:r>
      <w:r w:rsidRPr="00EC488F">
        <w:rPr>
          <w:lang w:val="bg-BG"/>
        </w:rPr>
        <w:t>с</w:t>
      </w:r>
      <w:proofErr w:type="spellStart"/>
      <w:r w:rsidRPr="00EC488F">
        <w:rPr>
          <w:lang w:val="en"/>
        </w:rPr>
        <w:t>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лица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на </w:t>
      </w:r>
      <w:proofErr w:type="spellStart"/>
      <w:r w:rsidRPr="00EC488F">
        <w:rPr>
          <w:lang w:val="en"/>
        </w:rPr>
        <w:t>Търговския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на </w:t>
      </w:r>
      <w:proofErr w:type="spellStart"/>
      <w:r w:rsidRPr="00EC488F">
        <w:rPr>
          <w:lang w:val="en"/>
        </w:rPr>
        <w:t>Закона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малките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средните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обстоятелствата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по</w:t>
      </w:r>
      <w:proofErr w:type="spellEnd"/>
      <w:r w:rsidR="00615A7B" w:rsidRPr="00EC488F">
        <w:rPr>
          <w:lang w:val="en"/>
        </w:rPr>
        <w:t xml:space="preserve"> </w:t>
      </w:r>
      <w:r w:rsidR="005B18AD">
        <w:rPr>
          <w:lang w:val="bg-BG"/>
        </w:rPr>
        <w:t xml:space="preserve">чл.56к, </w:t>
      </w:r>
      <w:proofErr w:type="spellStart"/>
      <w:r w:rsidR="005B18AD">
        <w:rPr>
          <w:lang w:val="en"/>
        </w:rPr>
        <w:t>ал</w:t>
      </w:r>
      <w:proofErr w:type="spellEnd"/>
      <w:r w:rsidR="005B18AD">
        <w:rPr>
          <w:lang w:val="en"/>
        </w:rPr>
        <w:t>. 1</w:t>
      </w:r>
      <w:r w:rsidR="005B18AD">
        <w:rPr>
          <w:lang w:val="bg-BG"/>
        </w:rPr>
        <w:t xml:space="preserve">1 </w:t>
      </w:r>
      <w:r>
        <w:rPr>
          <w:lang w:val="bg-BG"/>
        </w:rPr>
        <w:t>от ППЗСПЗЗ</w:t>
      </w:r>
      <w:r w:rsidR="00615A7B">
        <w:rPr>
          <w:color w:val="000000"/>
          <w:lang w:val="en"/>
        </w:rPr>
        <w:t>.</w:t>
      </w:r>
    </w:p>
    <w:p w:rsidR="006C2CB0" w:rsidRDefault="006C2CB0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B5513D">
        <w:rPr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B5513D">
        <w:rPr>
          <w:lang w:val="en-US"/>
        </w:rPr>
        <w:t xml:space="preserve">( </w:t>
      </w:r>
      <w:r w:rsidRPr="00B5513D">
        <w:rPr>
          <w:lang w:val="bg-BG"/>
        </w:rPr>
        <w:t>ЕС</w:t>
      </w:r>
      <w:r w:rsidRPr="00B5513D">
        <w:rPr>
          <w:lang w:val="en-US"/>
        </w:rPr>
        <w:t xml:space="preserve"> )</w:t>
      </w:r>
      <w:r w:rsidRPr="00B5513D">
        <w:rPr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906FA3" w:rsidRPr="00B5513D" w:rsidRDefault="00906FA3" w:rsidP="001A0E71">
      <w:pPr>
        <w:autoSpaceDE w:val="0"/>
        <w:autoSpaceDN w:val="0"/>
        <w:adjustRightInd w:val="0"/>
        <w:spacing w:line="276" w:lineRule="auto"/>
        <w:ind w:left="1440"/>
        <w:jc w:val="both"/>
        <w:rPr>
          <w:lang w:val="bg-BG" w:eastAsia="bg-BG"/>
        </w:rPr>
      </w:pPr>
    </w:p>
    <w:p w:rsidR="00DA7C91" w:rsidRPr="0042786A" w:rsidRDefault="00DA7C91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Заявления за участие в търга, да са запечатани </w:t>
      </w:r>
      <w:r w:rsidR="00045D08"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 w:rsidR="00351984">
        <w:rPr>
          <w:lang w:val="bg-BG" w:eastAsia="bg-BG"/>
        </w:rPr>
        <w:t xml:space="preserve"> в регистъра</w:t>
      </w:r>
    </w:p>
    <w:p w:rsidR="000E60AC" w:rsidRDefault="000E60AC" w:rsidP="001A0E71">
      <w:pPr>
        <w:spacing w:line="276" w:lineRule="auto"/>
        <w:ind w:firstLine="360"/>
        <w:jc w:val="both"/>
        <w:textAlignment w:val="center"/>
        <w:rPr>
          <w:b/>
          <w:lang w:val="en-US"/>
        </w:rPr>
      </w:pPr>
    </w:p>
    <w:p w:rsidR="00D63133" w:rsidRPr="00D63133" w:rsidRDefault="00C02F5F" w:rsidP="001A0E71">
      <w:pPr>
        <w:spacing w:line="276" w:lineRule="auto"/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lastRenderedPageBreak/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имотите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8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mzh</w:t>
        </w:r>
        <w:proofErr w:type="spellEnd"/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odz</w:t>
        </w:r>
        <w:proofErr w:type="spellEnd"/>
        <w:r w:rsidRPr="001D314D">
          <w:rPr>
            <w:rStyle w:val="a6"/>
            <w:color w:val="auto"/>
            <w:lang w:val="ru-RU"/>
          </w:rPr>
          <w:t>-</w:t>
        </w:r>
        <w:proofErr w:type="spellStart"/>
        <w:r w:rsidRPr="001D314D">
          <w:rPr>
            <w:rStyle w:val="a6"/>
            <w:color w:val="auto"/>
          </w:rPr>
          <w:t>dobrich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aspx</w:t>
        </w:r>
        <w:proofErr w:type="spellEnd"/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на </w:t>
      </w:r>
      <w:r w:rsidR="00D63133" w:rsidRPr="0042786A">
        <w:rPr>
          <w:lang w:val="bg-BG" w:eastAsia="bg-BG"/>
        </w:rPr>
        <w:t xml:space="preserve">интернет </w:t>
      </w:r>
      <w:hyperlink r:id="rId9" w:tgtFrame="_blank" w:history="1">
        <w:proofErr w:type="spellStart"/>
        <w:r w:rsidR="00D63133" w:rsidRPr="00D63133">
          <w:rPr>
            <w:lang w:val="en" w:eastAsia="bg-BG"/>
          </w:rPr>
          <w:t>страницата</w:t>
        </w:r>
        <w:proofErr w:type="spellEnd"/>
      </w:hyperlink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Министерството</w:t>
      </w:r>
      <w:proofErr w:type="spellEnd"/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725061">
        <w:rPr>
          <w:lang w:val="bg-BG" w:eastAsia="bg-BG"/>
        </w:rPr>
        <w:t xml:space="preserve"> и храните</w:t>
      </w:r>
      <w:r w:rsidR="00CD0681">
        <w:rPr>
          <w:lang w:val="bg-BG" w:eastAsia="bg-BG"/>
        </w:rPr>
        <w:t>,</w:t>
      </w:r>
      <w:r w:rsidR="00D63133" w:rsidRPr="00D63133">
        <w:rPr>
          <w:lang w:val="en" w:eastAsia="bg-BG"/>
        </w:rPr>
        <w:t xml:space="preserve">  в </w:t>
      </w:r>
      <w:r w:rsidR="00795E03">
        <w:rPr>
          <w:lang w:val="bg-BG" w:eastAsia="bg-BG"/>
        </w:rPr>
        <w:t>О</w:t>
      </w:r>
      <w:proofErr w:type="spellStart"/>
      <w:r w:rsidR="00D63133" w:rsidRPr="00D63133">
        <w:rPr>
          <w:lang w:val="en" w:eastAsia="bg-BG"/>
        </w:rPr>
        <w:t>бщинската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r w:rsidR="00795E03">
        <w:rPr>
          <w:lang w:val="bg-BG" w:eastAsia="bg-BG"/>
        </w:rPr>
        <w:t>О</w:t>
      </w:r>
      <w:proofErr w:type="spellStart"/>
      <w:r w:rsidR="00D63133" w:rsidRPr="00D63133">
        <w:rPr>
          <w:lang w:val="en" w:eastAsia="bg-BG"/>
        </w:rPr>
        <w:t>бщината</w:t>
      </w:r>
      <w:proofErr w:type="spellEnd"/>
      <w:r w:rsidR="00D63133" w:rsidRPr="00D63133">
        <w:rPr>
          <w:lang w:val="en" w:eastAsia="bg-BG"/>
        </w:rPr>
        <w:t xml:space="preserve"> </w:t>
      </w:r>
      <w:r w:rsidR="00351984">
        <w:rPr>
          <w:lang w:val="bg-BG" w:eastAsia="bg-BG"/>
        </w:rPr>
        <w:t xml:space="preserve">и в кметството </w:t>
      </w:r>
      <w:r w:rsidR="00D63133" w:rsidRPr="00D63133">
        <w:rPr>
          <w:lang w:val="en" w:eastAsia="bg-BG"/>
        </w:rPr>
        <w:t xml:space="preserve">на </w:t>
      </w:r>
      <w:proofErr w:type="spellStart"/>
      <w:r w:rsidR="00D63133" w:rsidRPr="00D63133">
        <w:rPr>
          <w:lang w:val="en" w:eastAsia="bg-BG"/>
        </w:rPr>
        <w:t>населеното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място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местонахождение</w:t>
      </w:r>
      <w:proofErr w:type="spellEnd"/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имота</w:t>
      </w:r>
      <w:proofErr w:type="spellEnd"/>
      <w:r w:rsidR="00D63133" w:rsidRPr="00D63133">
        <w:rPr>
          <w:lang w:val="en" w:eastAsia="bg-BG"/>
        </w:rPr>
        <w:t>.</w:t>
      </w:r>
    </w:p>
    <w:p w:rsidR="000E60AC" w:rsidRDefault="000E60AC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947A8D" w:rsidRDefault="00004D0C" w:rsidP="001A0E7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 ” гр.</w:t>
      </w:r>
      <w:r w:rsidR="00795E03">
        <w:rPr>
          <w:lang w:val="bg-BG"/>
        </w:rPr>
        <w:t xml:space="preserve"> </w:t>
      </w:r>
      <w:r w:rsidR="00C02F5F" w:rsidRPr="0042786A">
        <w:rPr>
          <w:lang w:val="bg-BG"/>
        </w:rPr>
        <w:t xml:space="preserve">Добрич, </w:t>
      </w:r>
      <w:proofErr w:type="spellStart"/>
      <w:r w:rsidR="00C02F5F" w:rsidRPr="0042786A">
        <w:rPr>
          <w:lang w:val="bg-BG"/>
        </w:rPr>
        <w:t>ул</w:t>
      </w:r>
      <w:proofErr w:type="spellEnd"/>
      <w:r w:rsidR="00C02F5F" w:rsidRPr="0042786A">
        <w:rPr>
          <w:lang w:val="bg-BG"/>
        </w:rPr>
        <w:t xml:space="preserve">.”Независимост” № </w:t>
      </w:r>
      <w:r w:rsidR="00C02F5F" w:rsidRPr="005E3BE9">
        <w:rPr>
          <w:lang w:val="bg-BG"/>
        </w:rPr>
        <w:t>5 на</w:t>
      </w:r>
      <w:r w:rsidRPr="005E3BE9">
        <w:rPr>
          <w:lang w:val="bg-BG"/>
        </w:rPr>
        <w:t xml:space="preserve"> </w:t>
      </w:r>
      <w:r w:rsidR="003F7E71">
        <w:rPr>
          <w:b/>
          <w:lang w:val="bg-BG"/>
        </w:rPr>
        <w:t>24</w:t>
      </w:r>
      <w:r w:rsidR="00953CD1" w:rsidRPr="005E3BE9">
        <w:rPr>
          <w:b/>
          <w:lang w:val="bg-BG"/>
        </w:rPr>
        <w:t>.</w:t>
      </w:r>
      <w:r w:rsidR="003F7E71">
        <w:rPr>
          <w:b/>
          <w:lang w:val="bg-BG"/>
        </w:rPr>
        <w:t>09</w:t>
      </w:r>
      <w:r w:rsidR="00953CD1" w:rsidRPr="005E3BE9">
        <w:rPr>
          <w:b/>
          <w:lang w:val="bg-BG"/>
        </w:rPr>
        <w:t>.20</w:t>
      </w:r>
      <w:r w:rsidR="009B5D47" w:rsidRPr="005E3BE9">
        <w:rPr>
          <w:b/>
          <w:lang w:val="bg-BG"/>
        </w:rPr>
        <w:t>2</w:t>
      </w:r>
      <w:r w:rsidR="003F7E71">
        <w:rPr>
          <w:b/>
          <w:lang w:val="bg-BG"/>
        </w:rPr>
        <w:t>4</w:t>
      </w:r>
      <w:r w:rsidR="00953CD1" w:rsidRPr="005E3BE9">
        <w:rPr>
          <w:b/>
          <w:lang w:val="bg-BG"/>
        </w:rPr>
        <w:t>г.</w:t>
      </w:r>
      <w:r w:rsidRPr="005E3BE9">
        <w:rPr>
          <w:b/>
          <w:lang w:val="bg-BG"/>
        </w:rPr>
        <w:t xml:space="preserve"> от 1</w:t>
      </w:r>
      <w:r w:rsidR="00573977" w:rsidRPr="005E3BE9">
        <w:rPr>
          <w:b/>
          <w:lang w:val="bg-BG"/>
        </w:rPr>
        <w:t>0</w:t>
      </w:r>
      <w:r w:rsidRPr="005E3BE9">
        <w:rPr>
          <w:b/>
          <w:lang w:val="bg-BG"/>
        </w:rPr>
        <w:t>,</w:t>
      </w:r>
      <w:r w:rsidR="001A20C8" w:rsidRPr="005E3BE9">
        <w:rPr>
          <w:b/>
          <w:lang w:val="bg-BG"/>
        </w:rPr>
        <w:t>0</w:t>
      </w:r>
      <w:r w:rsidRPr="005E3BE9">
        <w:rPr>
          <w:b/>
          <w:lang w:val="bg-BG"/>
        </w:rPr>
        <w:t>0 часа</w:t>
      </w:r>
      <w:r w:rsidR="00C02F5F" w:rsidRPr="005E3BE9">
        <w:rPr>
          <w:lang w:val="bg-BG"/>
        </w:rPr>
        <w:t xml:space="preserve">, като офертите </w:t>
      </w:r>
      <w:r w:rsidR="00C02F5F" w:rsidRPr="0042786A">
        <w:rPr>
          <w:lang w:val="bg-BG"/>
        </w:rPr>
        <w:t xml:space="preserve">ще се разглеждат </w:t>
      </w:r>
      <w:r w:rsidR="00665F93" w:rsidRPr="0042786A">
        <w:rPr>
          <w:lang w:val="bg-BG"/>
        </w:rPr>
        <w:t xml:space="preserve">в открито заседание на комисията, </w:t>
      </w:r>
      <w:r w:rsidR="00C02F5F" w:rsidRPr="0042786A">
        <w:rPr>
          <w:lang w:val="bg-BG"/>
        </w:rPr>
        <w:t xml:space="preserve">по реда на </w:t>
      </w:r>
      <w:proofErr w:type="spellStart"/>
      <w:r w:rsidR="00C02F5F" w:rsidRPr="0042786A">
        <w:rPr>
          <w:lang w:val="bg-BG"/>
        </w:rPr>
        <w:t>входирането</w:t>
      </w:r>
      <w:proofErr w:type="spellEnd"/>
      <w:r w:rsidR="00C02F5F" w:rsidRPr="0042786A">
        <w:rPr>
          <w:lang w:val="bg-BG"/>
        </w:rPr>
        <w:t xml:space="preserve">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962F25" w:rsidRDefault="00962F25" w:rsidP="00962F25">
      <w:pPr>
        <w:ind w:firstLine="1155"/>
        <w:jc w:val="both"/>
        <w:textAlignment w:val="center"/>
        <w:rPr>
          <w:color w:val="000000"/>
          <w:lang w:val="en"/>
        </w:rPr>
      </w:pPr>
      <w:r w:rsidRPr="00A94A5A">
        <w:rPr>
          <w:lang w:val="bg-BG" w:eastAsia="bg-BG"/>
        </w:rPr>
        <w:t xml:space="preserve">Търгът да се проведе само в случай, че </w:t>
      </w:r>
      <w:proofErr w:type="spellStart"/>
      <w:r>
        <w:rPr>
          <w:color w:val="000000"/>
          <w:lang w:val="en"/>
        </w:rPr>
        <w:t>най-малко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двама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кандидати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подали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заявление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участие</w:t>
      </w:r>
      <w:proofErr w:type="spellEnd"/>
      <w:r>
        <w:rPr>
          <w:color w:val="000000"/>
          <w:lang w:val="en"/>
        </w:rPr>
        <w:t xml:space="preserve"> и </w:t>
      </w:r>
      <w:proofErr w:type="spellStart"/>
      <w:r>
        <w:rPr>
          <w:color w:val="000000"/>
          <w:lang w:val="en"/>
        </w:rPr>
        <w:t>са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допуснати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участие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. </w:t>
      </w:r>
      <w:proofErr w:type="spellStart"/>
      <w:r>
        <w:rPr>
          <w:color w:val="000000"/>
          <w:lang w:val="en"/>
        </w:rPr>
        <w:t>Когато</w:t>
      </w:r>
      <w:proofErr w:type="spellEnd"/>
      <w:r>
        <w:rPr>
          <w:color w:val="000000"/>
          <w:lang w:val="en"/>
        </w:rPr>
        <w:t xml:space="preserve"> на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обявени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повече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един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при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явяване</w:t>
      </w:r>
      <w:proofErr w:type="spellEnd"/>
      <w:r>
        <w:rPr>
          <w:color w:val="000000"/>
          <w:lang w:val="en"/>
        </w:rPr>
        <w:t xml:space="preserve"> на </w:t>
      </w:r>
      <w:proofErr w:type="spellStart"/>
      <w:r>
        <w:rPr>
          <w:color w:val="000000"/>
          <w:lang w:val="en"/>
        </w:rPr>
        <w:t>един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кандидат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даден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той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обявява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спечелил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предложената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него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тръжна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цена</w:t>
      </w:r>
      <w:proofErr w:type="spellEnd"/>
      <w:r>
        <w:rPr>
          <w:color w:val="000000"/>
          <w:lang w:val="en"/>
        </w:rPr>
        <w:t xml:space="preserve"> с </w:t>
      </w:r>
      <w:proofErr w:type="spellStart"/>
      <w:r>
        <w:rPr>
          <w:color w:val="000000"/>
          <w:lang w:val="en"/>
        </w:rPr>
        <w:t>тайно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наддаване</w:t>
      </w:r>
      <w:proofErr w:type="spellEnd"/>
      <w:r>
        <w:rPr>
          <w:color w:val="000000"/>
          <w:lang w:val="en"/>
        </w:rPr>
        <w:t>.</w:t>
      </w:r>
    </w:p>
    <w:p w:rsidR="00962F25" w:rsidRDefault="00962F25" w:rsidP="001A0E71">
      <w:pPr>
        <w:spacing w:line="276" w:lineRule="auto"/>
        <w:ind w:firstLine="360"/>
        <w:jc w:val="both"/>
        <w:rPr>
          <w:lang w:val="bg-BG" w:eastAsia="bg-BG"/>
        </w:rPr>
      </w:pPr>
    </w:p>
    <w:p w:rsidR="00A15E4A" w:rsidRPr="00D20D3F" w:rsidRDefault="00A15E4A" w:rsidP="001A0E7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D20D3F">
        <w:rPr>
          <w:lang w:val="en"/>
        </w:rPr>
        <w:t>Не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допускат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за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участие</w:t>
      </w:r>
      <w:proofErr w:type="spellEnd"/>
      <w:r w:rsidRPr="00D20D3F">
        <w:rPr>
          <w:lang w:val="en"/>
        </w:rPr>
        <w:t xml:space="preserve"> в </w:t>
      </w:r>
      <w:proofErr w:type="spellStart"/>
      <w:r w:rsidRPr="00D20D3F">
        <w:rPr>
          <w:lang w:val="en"/>
        </w:rPr>
        <w:t>търга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кандидатите</w:t>
      </w:r>
      <w:proofErr w:type="spellEnd"/>
      <w:r w:rsidRPr="00D20D3F">
        <w:rPr>
          <w:lang w:val="en"/>
        </w:rPr>
        <w:t xml:space="preserve">, </w:t>
      </w:r>
      <w:proofErr w:type="spellStart"/>
      <w:r w:rsidRPr="00D20D3F">
        <w:rPr>
          <w:lang w:val="en"/>
        </w:rPr>
        <w:t>чиито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заявления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подадени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след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срока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по</w:t>
      </w:r>
      <w:proofErr w:type="spellEnd"/>
      <w:r w:rsidRPr="00D20D3F">
        <w:rPr>
          <w:lang w:val="en"/>
        </w:rPr>
        <w:t xml:space="preserve"> </w:t>
      </w:r>
      <w:r w:rsidRPr="00D20D3F">
        <w:rPr>
          <w:rStyle w:val="samedocreference1"/>
          <w:color w:val="auto"/>
          <w:u w:val="none"/>
          <w:lang w:val="bg-BG"/>
        </w:rPr>
        <w:t>т. V</w:t>
      </w:r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или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не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отговарят</w:t>
      </w:r>
      <w:proofErr w:type="spellEnd"/>
      <w:r w:rsidRPr="00D20D3F">
        <w:rPr>
          <w:lang w:val="en"/>
        </w:rPr>
        <w:t xml:space="preserve"> на </w:t>
      </w:r>
      <w:proofErr w:type="spellStart"/>
      <w:r w:rsidRPr="00D20D3F">
        <w:rPr>
          <w:lang w:val="en"/>
        </w:rPr>
        <w:t>изискванията</w:t>
      </w:r>
      <w:proofErr w:type="spellEnd"/>
      <w:r w:rsidRPr="00D20D3F">
        <w:rPr>
          <w:lang w:val="en"/>
        </w:rPr>
        <w:t xml:space="preserve"> на </w:t>
      </w:r>
      <w:r w:rsidR="00F05ABD" w:rsidRPr="00D20D3F">
        <w:rPr>
          <w:rStyle w:val="samedocreference1"/>
          <w:color w:val="auto"/>
          <w:u w:val="none"/>
          <w:lang w:val="bg-BG"/>
        </w:rPr>
        <w:t>т. VІ от заповедта</w:t>
      </w:r>
      <w:r w:rsidR="00150F60" w:rsidRPr="00D20D3F">
        <w:rPr>
          <w:rStyle w:val="samedocreference1"/>
          <w:color w:val="auto"/>
          <w:u w:val="none"/>
          <w:lang w:val="bg-BG"/>
        </w:rPr>
        <w:t>.</w:t>
      </w:r>
    </w:p>
    <w:p w:rsidR="000E60AC" w:rsidRDefault="000E60AC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064EE1" w:rsidRPr="0042786A" w:rsidRDefault="00004D0C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1A0E71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</w:t>
      </w:r>
      <w:proofErr w:type="spellStart"/>
      <w:r w:rsidRPr="0042786A">
        <w:rPr>
          <w:lang w:val="ru-RU"/>
        </w:rPr>
        <w:t>резултатите</w:t>
      </w:r>
      <w:proofErr w:type="spellEnd"/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тръжната</w:t>
      </w:r>
      <w:proofErr w:type="spellEnd"/>
      <w:r w:rsidR="00223439"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комисия</w:t>
      </w:r>
      <w:proofErr w:type="spellEnd"/>
      <w:r w:rsidR="00223439" w:rsidRPr="0042786A">
        <w:rPr>
          <w:lang w:val="ru-RU"/>
        </w:rPr>
        <w:t xml:space="preserve"> да </w:t>
      </w:r>
      <w:proofErr w:type="spellStart"/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proofErr w:type="spellEnd"/>
      <w:r w:rsidRPr="0042786A">
        <w:rPr>
          <w:lang w:val="ru-RU"/>
        </w:rPr>
        <w:t xml:space="preserve"> протокол, </w:t>
      </w:r>
      <w:proofErr w:type="spellStart"/>
      <w:r w:rsidRPr="0042786A">
        <w:rPr>
          <w:lang w:val="ru-RU"/>
        </w:rPr>
        <w:t>който</w:t>
      </w:r>
      <w:proofErr w:type="spellEnd"/>
      <w:r w:rsidRPr="0042786A">
        <w:rPr>
          <w:lang w:val="ru-RU"/>
        </w:rPr>
        <w:t xml:space="preserve">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обяв</w:t>
      </w:r>
      <w:r w:rsidR="00223439" w:rsidRPr="0042786A">
        <w:rPr>
          <w:lang w:val="ru-RU"/>
        </w:rPr>
        <w:t>и</w:t>
      </w:r>
      <w:proofErr w:type="spellEnd"/>
      <w:r w:rsidR="00223439" w:rsidRPr="0042786A">
        <w:rPr>
          <w:lang w:val="ru-RU"/>
        </w:rPr>
        <w:t xml:space="preserve">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10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mzh</w:t>
        </w:r>
        <w:proofErr w:type="spellEnd"/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odz</w:t>
        </w:r>
        <w:proofErr w:type="spellEnd"/>
        <w:r w:rsidR="00223439" w:rsidRPr="001D314D">
          <w:rPr>
            <w:rStyle w:val="a6"/>
            <w:color w:val="auto"/>
            <w:lang w:val="ru-RU"/>
          </w:rPr>
          <w:t>-</w:t>
        </w:r>
        <w:proofErr w:type="spellStart"/>
        <w:r w:rsidR="00223439" w:rsidRPr="001D314D">
          <w:rPr>
            <w:rStyle w:val="a6"/>
            <w:color w:val="auto"/>
          </w:rPr>
          <w:t>dobrich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aspx</w:t>
        </w:r>
        <w:proofErr w:type="spellEnd"/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1A0E71">
      <w:pPr>
        <w:spacing w:line="276" w:lineRule="auto"/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</w:t>
      </w:r>
      <w:proofErr w:type="spellEnd"/>
      <w:r w:rsidRPr="00B91464">
        <w:rPr>
          <w:lang w:val="en"/>
        </w:rPr>
        <w:t xml:space="preserve">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1A0E71">
      <w:pPr>
        <w:spacing w:line="276" w:lineRule="auto"/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представ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земеделието</w:t>
      </w:r>
      <w:proofErr w:type="spellEnd"/>
      <w:r w:rsidR="005B6BF5">
        <w:rPr>
          <w:lang w:val="bg-BG"/>
        </w:rPr>
        <w:t xml:space="preserve"> </w:t>
      </w:r>
      <w:r w:rsidR="00962F25">
        <w:rPr>
          <w:lang w:val="bg-BG"/>
        </w:rPr>
        <w:t xml:space="preserve">и храните </w:t>
      </w:r>
      <w:r w:rsidRPr="00B91464">
        <w:rPr>
          <w:lang w:val="en"/>
        </w:rPr>
        <w:t xml:space="preserve">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1A0E71">
      <w:pPr>
        <w:spacing w:line="276" w:lineRule="auto"/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proofErr w:type="spellStart"/>
      <w:r w:rsidR="00CD0681" w:rsidRPr="00B91464">
        <w:rPr>
          <w:lang w:val="en"/>
        </w:rPr>
        <w:t>министъра</w:t>
      </w:r>
      <w:proofErr w:type="spellEnd"/>
      <w:r w:rsidR="00CD0681" w:rsidRPr="00B91464">
        <w:rPr>
          <w:lang w:val="en"/>
        </w:rPr>
        <w:t xml:space="preserve"> на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962F25">
        <w:rPr>
          <w:lang w:val="bg-BG"/>
        </w:rPr>
        <w:t xml:space="preserve"> и храните</w:t>
      </w:r>
      <w:r w:rsidR="00CD0681" w:rsidRPr="00B91464">
        <w:rPr>
          <w:lang w:val="en"/>
        </w:rPr>
        <w:t xml:space="preserve"> </w:t>
      </w:r>
      <w:proofErr w:type="spellStart"/>
      <w:r w:rsidR="00896485" w:rsidRPr="0042786A">
        <w:rPr>
          <w:lang w:val="ru-RU"/>
        </w:rPr>
        <w:t>със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 се </w:t>
      </w:r>
      <w:proofErr w:type="spellStart"/>
      <w:r w:rsidR="006C34E0" w:rsidRPr="0042786A">
        <w:rPr>
          <w:lang w:val="ru-RU"/>
        </w:rPr>
        <w:t>публикува</w:t>
      </w:r>
      <w:proofErr w:type="spellEnd"/>
      <w:r w:rsidR="006C34E0" w:rsidRPr="0042786A">
        <w:rPr>
          <w:lang w:val="ru-RU"/>
        </w:rPr>
        <w:t xml:space="preserve">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962F25">
        <w:rPr>
          <w:lang w:val="ru-RU"/>
        </w:rPr>
        <w:t xml:space="preserve"> и храните</w:t>
      </w:r>
      <w:r w:rsidR="000D6335">
        <w:rPr>
          <w:lang w:val="ru-RU"/>
        </w:rPr>
        <w:t xml:space="preserve"> и на интернет </w:t>
      </w:r>
      <w:proofErr w:type="spellStart"/>
      <w:r w:rsidR="000D6335">
        <w:rPr>
          <w:lang w:val="ru-RU"/>
        </w:rPr>
        <w:t>страницата</w:t>
      </w:r>
      <w:proofErr w:type="spellEnd"/>
      <w:r w:rsidR="000D6335">
        <w:rPr>
          <w:lang w:val="ru-RU"/>
        </w:rPr>
        <w:t xml:space="preserve"> </w:t>
      </w:r>
      <w:r w:rsidR="00BC5FB6">
        <w:rPr>
          <w:lang w:val="ru-RU"/>
        </w:rPr>
        <w:t xml:space="preserve">и </w:t>
      </w:r>
      <w:proofErr w:type="spellStart"/>
      <w:r w:rsidR="00BC5FB6">
        <w:rPr>
          <w:lang w:val="ru-RU"/>
        </w:rPr>
        <w:t>таблото</w:t>
      </w:r>
      <w:proofErr w:type="spellEnd"/>
      <w:r w:rsidR="00BC5FB6">
        <w:rPr>
          <w:lang w:val="ru-RU"/>
        </w:rPr>
        <w:t xml:space="preserve"> </w:t>
      </w:r>
      <w:r w:rsidR="000D6335">
        <w:rPr>
          <w:lang w:val="ru-RU"/>
        </w:rPr>
        <w:t xml:space="preserve">на </w:t>
      </w:r>
      <w:r w:rsidR="000D6335" w:rsidRPr="0042786A">
        <w:rPr>
          <w:lang w:val="ru-RU"/>
        </w:rPr>
        <w:t>ОД «</w:t>
      </w:r>
      <w:proofErr w:type="spellStart"/>
      <w:r w:rsidR="000D6335" w:rsidRPr="0042786A">
        <w:rPr>
          <w:lang w:val="ru-RU"/>
        </w:rPr>
        <w:t>Земеделие</w:t>
      </w:r>
      <w:proofErr w:type="spellEnd"/>
      <w:r w:rsidR="000D6335" w:rsidRPr="0042786A">
        <w:rPr>
          <w:lang w:val="ru-RU"/>
        </w:rPr>
        <w:t xml:space="preserve">» </w:t>
      </w:r>
      <w:r w:rsidR="00962F25">
        <w:rPr>
          <w:lang w:val="ru-RU"/>
        </w:rPr>
        <w:t xml:space="preserve">гр. </w:t>
      </w:r>
      <w:proofErr w:type="spellStart"/>
      <w:r w:rsidR="000D6335" w:rsidRPr="0042786A">
        <w:rPr>
          <w:lang w:val="ru-RU"/>
        </w:rPr>
        <w:t>Добрич</w:t>
      </w:r>
      <w:proofErr w:type="spellEnd"/>
      <w:r w:rsidR="006C34E0" w:rsidRPr="0042786A">
        <w:rPr>
          <w:lang w:val="ru-RU"/>
        </w:rPr>
        <w:t xml:space="preserve"> 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изискванията</w:t>
      </w:r>
      <w:proofErr w:type="spellEnd"/>
      <w:r w:rsidR="006C34E0" w:rsidRPr="0042786A">
        <w:rPr>
          <w:lang w:val="ru-RU"/>
        </w:rPr>
        <w:t xml:space="preserve"> на </w:t>
      </w:r>
      <w:r w:rsidR="006C34E0" w:rsidRPr="0042786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6C34E0" w:rsidRPr="0042786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r w:rsidR="005B6BF5">
        <w:rPr>
          <w:lang w:val="ru-RU"/>
        </w:rPr>
        <w:t>ОД</w:t>
      </w:r>
      <w:r w:rsidR="006C34E0" w:rsidRPr="0042786A">
        <w:rPr>
          <w:lang w:val="ru-RU"/>
        </w:rPr>
        <w:t xml:space="preserve">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351984">
        <w:rPr>
          <w:rStyle w:val="newdocreference1"/>
          <w:color w:val="auto"/>
          <w:u w:val="none"/>
          <w:lang w:val="ru-RU"/>
        </w:rPr>
        <w:t>АПК</w:t>
      </w:r>
      <w:r w:rsidR="006C34E0" w:rsidRPr="0042786A">
        <w:rPr>
          <w:lang w:val="ru-RU"/>
        </w:rPr>
        <w:t xml:space="preserve"> за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, </w:t>
      </w:r>
      <w:proofErr w:type="spellStart"/>
      <w:r w:rsidR="00592DAA" w:rsidRPr="0042786A">
        <w:rPr>
          <w:lang w:val="ru-RU"/>
        </w:rPr>
        <w:t>която</w:t>
      </w:r>
      <w:proofErr w:type="spellEnd"/>
      <w:r w:rsidR="00592DAA" w:rsidRPr="0042786A">
        <w:rPr>
          <w:lang w:val="ru-RU"/>
        </w:rPr>
        <w:t xml:space="preserve"> подлежи на </w:t>
      </w:r>
      <w:proofErr w:type="spellStart"/>
      <w:r w:rsidR="00592DAA" w:rsidRPr="0042786A">
        <w:rPr>
          <w:lang w:val="ru-RU"/>
        </w:rPr>
        <w:t>обжалване</w:t>
      </w:r>
      <w:proofErr w:type="spellEnd"/>
      <w:r w:rsidR="00592DAA" w:rsidRPr="0042786A">
        <w:rPr>
          <w:lang w:val="ru-RU"/>
        </w:rPr>
        <w:t xml:space="preserve"> в 14-дневен срок от </w:t>
      </w:r>
      <w:proofErr w:type="spellStart"/>
      <w:r w:rsidR="00592DAA" w:rsidRPr="0042786A">
        <w:rPr>
          <w:lang w:val="ru-RU"/>
        </w:rPr>
        <w:t>уведомлението</w:t>
      </w:r>
      <w:proofErr w:type="spellEnd"/>
      <w:r w:rsidR="00592DAA" w:rsidRPr="0042786A">
        <w:rPr>
          <w:lang w:val="ru-RU"/>
        </w:rPr>
        <w:t xml:space="preserve"> им по </w:t>
      </w:r>
      <w:proofErr w:type="spellStart"/>
      <w:r w:rsidR="00592DAA" w:rsidRPr="0042786A">
        <w:rPr>
          <w:lang w:val="ru-RU"/>
        </w:rPr>
        <w:t>реда</w:t>
      </w:r>
      <w:proofErr w:type="spellEnd"/>
      <w:r w:rsidR="00592DAA" w:rsidRPr="0042786A">
        <w:rPr>
          <w:lang w:val="ru-RU"/>
        </w:rPr>
        <w:t xml:space="preserve">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lang w:val="bg-BG"/>
        </w:rPr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 xml:space="preserve">равна на </w:t>
      </w:r>
      <w:proofErr w:type="spellStart"/>
      <w:r w:rsidR="00D81C27" w:rsidRPr="0042786A">
        <w:rPr>
          <w:lang w:val="ru-RU"/>
        </w:rPr>
        <w:t>предложената</w:t>
      </w:r>
      <w:proofErr w:type="spellEnd"/>
      <w:r w:rsidR="00D81C27" w:rsidRPr="0042786A">
        <w:rPr>
          <w:lang w:val="ru-RU"/>
        </w:rPr>
        <w:t xml:space="preserve"> от </w:t>
      </w:r>
      <w:proofErr w:type="spellStart"/>
      <w:r w:rsidR="00D81C27" w:rsidRPr="0042786A">
        <w:rPr>
          <w:lang w:val="ru-RU"/>
        </w:rPr>
        <w:t>кандидатите</w:t>
      </w:r>
      <w:proofErr w:type="spellEnd"/>
      <w:r w:rsidR="00D81C27" w:rsidRPr="0042786A">
        <w:rPr>
          <w:lang w:val="ru-RU"/>
        </w:rPr>
        <w:t xml:space="preserve"> при </w:t>
      </w:r>
      <w:proofErr w:type="spellStart"/>
      <w:r w:rsidR="00D81C27" w:rsidRPr="0042786A">
        <w:rPr>
          <w:lang w:val="ru-RU"/>
        </w:rPr>
        <w:lastRenderedPageBreak/>
        <w:t>търга</w:t>
      </w:r>
      <w:proofErr w:type="spellEnd"/>
      <w:r w:rsidR="00D81C27" w:rsidRPr="0042786A">
        <w:rPr>
          <w:lang w:val="ru-RU"/>
        </w:rPr>
        <w:t xml:space="preserve"> с тайно </w:t>
      </w:r>
      <w:proofErr w:type="spellStart"/>
      <w:r w:rsidR="00D81C27" w:rsidRPr="0042786A">
        <w:rPr>
          <w:lang w:val="ru-RU"/>
        </w:rPr>
        <w:t>наддаване</w:t>
      </w:r>
      <w:proofErr w:type="spellEnd"/>
      <w:r w:rsidR="00D81C27" w:rsidRPr="0042786A">
        <w:rPr>
          <w:lang w:val="ru-RU"/>
        </w:rPr>
        <w:t xml:space="preserve"> цена, увеличена с </w:t>
      </w:r>
      <w:proofErr w:type="spellStart"/>
      <w:r w:rsidR="00D81C27" w:rsidRPr="0042786A">
        <w:rPr>
          <w:lang w:val="ru-RU"/>
        </w:rPr>
        <w:t>една</w:t>
      </w:r>
      <w:proofErr w:type="spellEnd"/>
      <w:r w:rsidR="00D81C27" w:rsidRPr="0042786A">
        <w:rPr>
          <w:lang w:val="ru-RU"/>
        </w:rPr>
        <w:t xml:space="preserve"> </w:t>
      </w:r>
      <w:proofErr w:type="spellStart"/>
      <w:r w:rsidR="00D81C27" w:rsidRPr="0042786A">
        <w:rPr>
          <w:lang w:val="ru-RU"/>
        </w:rPr>
        <w:t>стъпка</w:t>
      </w:r>
      <w:proofErr w:type="spellEnd"/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1A0E71">
      <w:pPr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класира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кандидатът</w:t>
      </w:r>
      <w:proofErr w:type="spellEnd"/>
      <w:r w:rsidRPr="0042786A">
        <w:rPr>
          <w:lang w:val="ru-RU"/>
        </w:rPr>
        <w:t xml:space="preserve">, предложил </w:t>
      </w:r>
      <w:proofErr w:type="spellStart"/>
      <w:r w:rsidRPr="0042786A">
        <w:rPr>
          <w:lang w:val="ru-RU"/>
        </w:rPr>
        <w:t>най-висока</w:t>
      </w:r>
      <w:proofErr w:type="spellEnd"/>
      <w:r w:rsidRPr="0042786A">
        <w:rPr>
          <w:lang w:val="ru-RU"/>
        </w:rPr>
        <w:t xml:space="preserve"> цена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. При </w:t>
      </w:r>
      <w:proofErr w:type="spellStart"/>
      <w:r w:rsidRPr="0042786A">
        <w:rPr>
          <w:lang w:val="ru-RU"/>
        </w:rPr>
        <w:t>явяване</w:t>
      </w:r>
      <w:proofErr w:type="spellEnd"/>
      <w:r w:rsidRPr="0042786A">
        <w:rPr>
          <w:lang w:val="ru-RU"/>
        </w:rPr>
        <w:t xml:space="preserve"> само на един кандидат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същият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обявява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спечелил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при </w:t>
      </w:r>
      <w:proofErr w:type="spellStart"/>
      <w:r w:rsidRPr="0042786A">
        <w:rPr>
          <w:lang w:val="ru-RU"/>
        </w:rPr>
        <w:t>обявената</w:t>
      </w:r>
      <w:proofErr w:type="spellEnd"/>
      <w:r w:rsidRPr="0042786A">
        <w:rPr>
          <w:lang w:val="ru-RU"/>
        </w:rPr>
        <w:t xml:space="preserve"> от него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 тайно </w:t>
      </w:r>
      <w:proofErr w:type="spellStart"/>
      <w:r w:rsidRPr="0042786A">
        <w:rPr>
          <w:lang w:val="ru-RU"/>
        </w:rPr>
        <w:t>наддаване</w:t>
      </w:r>
      <w:proofErr w:type="spellEnd"/>
      <w:r w:rsidRPr="0042786A">
        <w:rPr>
          <w:lang w:val="ru-RU"/>
        </w:rPr>
        <w:t>.</w:t>
      </w:r>
      <w:r w:rsidR="00004D0C" w:rsidRPr="0042786A">
        <w:rPr>
          <w:lang w:val="x-none"/>
        </w:rPr>
        <w:t xml:space="preserve"> </w:t>
      </w:r>
    </w:p>
    <w:p w:rsidR="00F36671" w:rsidRDefault="00CE02EA" w:rsidP="001A0E7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Ако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четиринадесет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дневен</w:t>
      </w:r>
      <w:proofErr w:type="spellEnd"/>
      <w:r w:rsidRPr="0042786A">
        <w:rPr>
          <w:lang w:val="ru-RU"/>
        </w:rPr>
        <w:t xml:space="preserve">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влизането</w:t>
      </w:r>
      <w:proofErr w:type="spellEnd"/>
      <w:r w:rsidR="00064EE1" w:rsidRPr="0042786A">
        <w:rPr>
          <w:lang w:val="ru-RU"/>
        </w:rPr>
        <w:t xml:space="preserve"> в сила на </w:t>
      </w:r>
      <w:proofErr w:type="spellStart"/>
      <w:r w:rsidR="00064EE1" w:rsidRPr="0042786A">
        <w:rPr>
          <w:lang w:val="ru-RU"/>
        </w:rPr>
        <w:t>заповедта</w:t>
      </w:r>
      <w:proofErr w:type="spellEnd"/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proofErr w:type="spellStart"/>
      <w:r w:rsidR="00064EE1" w:rsidRPr="0042786A">
        <w:rPr>
          <w:lang w:val="ru-RU"/>
        </w:rPr>
        <w:t>лицето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спечелило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търга</w:t>
      </w:r>
      <w:proofErr w:type="spellEnd"/>
      <w:r w:rsidR="00064EE1" w:rsidRPr="0042786A">
        <w:rPr>
          <w:lang w:val="ru-RU"/>
        </w:rPr>
        <w:t xml:space="preserve">, не </w:t>
      </w:r>
      <w:proofErr w:type="spellStart"/>
      <w:r w:rsidR="00064EE1" w:rsidRPr="0042786A">
        <w:rPr>
          <w:lang w:val="ru-RU"/>
        </w:rPr>
        <w:t>внесе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цената</w:t>
      </w:r>
      <w:proofErr w:type="spellEnd"/>
      <w:r w:rsidR="00064EE1" w:rsidRPr="0042786A">
        <w:rPr>
          <w:lang w:val="ru-RU"/>
        </w:rPr>
        <w:t xml:space="preserve">, </w:t>
      </w:r>
      <w:proofErr w:type="spellStart"/>
      <w:r w:rsidR="00064EE1" w:rsidRPr="0042786A">
        <w:rPr>
          <w:lang w:val="ru-RU"/>
        </w:rPr>
        <w:t>дължимите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данъци</w:t>
      </w:r>
      <w:proofErr w:type="spellEnd"/>
      <w:r w:rsidR="00064EE1" w:rsidRPr="0042786A">
        <w:rPr>
          <w:lang w:val="ru-RU"/>
        </w:rPr>
        <w:t>, такси,</w:t>
      </w:r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разходите</w:t>
      </w:r>
      <w:proofErr w:type="spellEnd"/>
      <w:r w:rsidRPr="0042786A">
        <w:rPr>
          <w:lang w:val="ru-RU"/>
        </w:rPr>
        <w:t xml:space="preserve"> по чл. 56ш, ал. 1 от ППЗСПЗЗ</w:t>
      </w:r>
      <w:r w:rsidR="00102EA8">
        <w:rPr>
          <w:lang w:val="ru-RU"/>
        </w:rPr>
        <w:t xml:space="preserve"> и </w:t>
      </w:r>
      <w:proofErr w:type="spellStart"/>
      <w:r w:rsidR="00102EA8">
        <w:rPr>
          <w:lang w:val="ru-RU"/>
        </w:rPr>
        <w:t>режийните</w:t>
      </w:r>
      <w:proofErr w:type="spellEnd"/>
      <w:r w:rsidR="00102EA8">
        <w:rPr>
          <w:lang w:val="ru-RU"/>
        </w:rPr>
        <w:t xml:space="preserve"> разноски, за </w:t>
      </w:r>
      <w:proofErr w:type="spellStart"/>
      <w:r w:rsidR="00102EA8">
        <w:rPr>
          <w:lang w:val="ru-RU"/>
        </w:rPr>
        <w:t>сключване</w:t>
      </w:r>
      <w:proofErr w:type="spellEnd"/>
      <w:r w:rsidR="00102EA8">
        <w:rPr>
          <w:lang w:val="ru-RU"/>
        </w:rPr>
        <w:t xml:space="preserve"> на договор да се </w:t>
      </w:r>
      <w:proofErr w:type="spellStart"/>
      <w:r w:rsidR="00102EA8">
        <w:rPr>
          <w:lang w:val="ru-RU"/>
        </w:rPr>
        <w:t>покани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класирания</w:t>
      </w:r>
      <w:proofErr w:type="spellEnd"/>
      <w:r w:rsidR="009C0AB0">
        <w:rPr>
          <w:lang w:val="ru-RU"/>
        </w:rPr>
        <w:t xml:space="preserve"> </w:t>
      </w:r>
      <w:r w:rsidR="00102EA8">
        <w:rPr>
          <w:lang w:val="ru-RU"/>
        </w:rPr>
        <w:t xml:space="preserve">на </w:t>
      </w:r>
      <w:proofErr w:type="spellStart"/>
      <w:r w:rsidR="00102EA8">
        <w:rPr>
          <w:lang w:val="ru-RU"/>
        </w:rPr>
        <w:t>второ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място</w:t>
      </w:r>
      <w:proofErr w:type="spellEnd"/>
      <w:r w:rsidR="00102EA8">
        <w:rPr>
          <w:lang w:val="ru-RU"/>
        </w:rPr>
        <w:t xml:space="preserve"> кандидат.</w:t>
      </w:r>
    </w:p>
    <w:p w:rsidR="00064EE1" w:rsidRPr="0042786A" w:rsidRDefault="00114DE0" w:rsidP="001A0E7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службата</w:t>
      </w:r>
      <w:proofErr w:type="spellEnd"/>
      <w:r w:rsidRPr="0042786A">
        <w:rPr>
          <w:lang w:val="ru-RU"/>
        </w:rPr>
        <w:t xml:space="preserve"> по </w:t>
      </w:r>
      <w:proofErr w:type="spellStart"/>
      <w:r w:rsidRPr="0042786A">
        <w:rPr>
          <w:lang w:val="ru-RU"/>
        </w:rPr>
        <w:t>вписванията</w:t>
      </w:r>
      <w:proofErr w:type="spellEnd"/>
      <w:r w:rsidRPr="0042786A">
        <w:rPr>
          <w:lang w:val="ru-RU"/>
        </w:rPr>
        <w:t xml:space="preserve"> за сметка на </w:t>
      </w:r>
      <w:proofErr w:type="spellStart"/>
      <w:r w:rsidRPr="0042786A">
        <w:rPr>
          <w:lang w:val="ru-RU"/>
        </w:rPr>
        <w:t>купувача</w:t>
      </w:r>
      <w:proofErr w:type="spellEnd"/>
    </w:p>
    <w:p w:rsidR="002F1E3B" w:rsidRPr="0042786A" w:rsidRDefault="00896485" w:rsidP="001A0E7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42786A">
        <w:rPr>
          <w:lang w:val="ru-RU"/>
        </w:rPr>
        <w:t>Внесеният</w:t>
      </w:r>
      <w:proofErr w:type="spellEnd"/>
      <w:r w:rsidRPr="0042786A">
        <w:rPr>
          <w:lang w:val="ru-RU"/>
        </w:rPr>
        <w:t xml:space="preserve"> депозит от </w:t>
      </w:r>
      <w:proofErr w:type="spellStart"/>
      <w:r w:rsidRPr="0042786A">
        <w:rPr>
          <w:lang w:val="ru-RU"/>
        </w:rPr>
        <w:t>участниците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класирани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второ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възстанови</w:t>
      </w:r>
      <w:proofErr w:type="spellEnd"/>
      <w:r w:rsidRPr="0042786A">
        <w:rPr>
          <w:lang w:val="ru-RU"/>
        </w:rPr>
        <w:t xml:space="preserve"> след </w:t>
      </w:r>
      <w:proofErr w:type="spellStart"/>
      <w:r w:rsidRPr="0042786A">
        <w:rPr>
          <w:lang w:val="ru-RU"/>
        </w:rPr>
        <w:t>сключване</w:t>
      </w:r>
      <w:proofErr w:type="spellEnd"/>
      <w:r w:rsidRPr="0042786A">
        <w:rPr>
          <w:lang w:val="ru-RU"/>
        </w:rPr>
        <w:t xml:space="preserve"> на договор за </w:t>
      </w:r>
      <w:proofErr w:type="spellStart"/>
      <w:r w:rsidRPr="0042786A">
        <w:rPr>
          <w:lang w:val="ru-RU"/>
        </w:rPr>
        <w:t>покупко-продажба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</w:t>
      </w:r>
      <w:r w:rsidR="002774BE">
        <w:rPr>
          <w:lang w:val="ru-RU"/>
        </w:rPr>
        <w:t>а</w:t>
      </w:r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</w:t>
      </w:r>
      <w:proofErr w:type="gramStart"/>
      <w:r w:rsidRPr="0042786A">
        <w:rPr>
          <w:lang w:val="ru-RU"/>
        </w:rPr>
        <w:t>по сметка</w:t>
      </w:r>
      <w:proofErr w:type="gramEnd"/>
      <w:r w:rsidRPr="0042786A">
        <w:rPr>
          <w:lang w:val="ru-RU"/>
        </w:rPr>
        <w:t xml:space="preserve"> на </w:t>
      </w:r>
      <w:r w:rsidRPr="0042786A">
        <w:rPr>
          <w:b/>
          <w:lang w:val="ru-RU"/>
        </w:rPr>
        <w:t>МЗ</w:t>
      </w:r>
      <w:r w:rsidR="00962F25">
        <w:rPr>
          <w:b/>
          <w:lang w:val="ru-RU"/>
        </w:rPr>
        <w:t>Х</w:t>
      </w:r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5B6BF5" w:rsidRDefault="002F1E3B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>,</w:t>
      </w:r>
    </w:p>
    <w:p w:rsidR="002F1E3B" w:rsidRPr="0042786A" w:rsidRDefault="002F1E3B" w:rsidP="001A0E71">
      <w:pPr>
        <w:spacing w:line="276" w:lineRule="auto"/>
        <w:ind w:firstLine="360"/>
        <w:jc w:val="both"/>
        <w:rPr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5A7D8D">
        <w:rPr>
          <w:b/>
          <w:lang w:val="en-US"/>
        </w:rPr>
        <w:t>D</w:t>
      </w:r>
    </w:p>
    <w:p w:rsidR="00E47412" w:rsidRDefault="00E47412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C05FBA" w:rsidRPr="0042786A" w:rsidRDefault="00D81C27" w:rsidP="001A0E7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proofErr w:type="spellStart"/>
      <w:r w:rsidRPr="0042786A">
        <w:rPr>
          <w:lang w:val="ru-RU"/>
        </w:rPr>
        <w:t>измежду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които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председател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секретар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двама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резервни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членове</w:t>
      </w:r>
      <w:proofErr w:type="spellEnd"/>
      <w:r w:rsidRPr="0042786A">
        <w:rPr>
          <w:lang w:val="ru-RU"/>
        </w:rPr>
        <w:t xml:space="preserve">. В </w:t>
      </w:r>
      <w:proofErr w:type="spellStart"/>
      <w:r w:rsidRPr="0042786A">
        <w:rPr>
          <w:lang w:val="ru-RU"/>
        </w:rPr>
        <w:t>състава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комисията</w:t>
      </w:r>
      <w:proofErr w:type="spellEnd"/>
      <w:r w:rsidRPr="0042786A">
        <w:rPr>
          <w:lang w:val="ru-RU"/>
        </w:rPr>
        <w:t xml:space="preserve">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F47D35" w:rsidRDefault="00D81C27" w:rsidP="001A0E71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lang w:val="en-US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</w:t>
      </w:r>
      <w:proofErr w:type="spellStart"/>
      <w:r w:rsidRPr="0042786A">
        <w:rPr>
          <w:lang w:val="ru-RU"/>
        </w:rPr>
        <w:t>издаването</w:t>
      </w:r>
      <w:proofErr w:type="spellEnd"/>
      <w:r w:rsidRPr="0042786A">
        <w:rPr>
          <w:lang w:val="ru-RU"/>
        </w:rPr>
        <w:t xml:space="preserve"> й на </w:t>
      </w:r>
      <w:r w:rsidR="00EB4B20" w:rsidRPr="0042786A">
        <w:rPr>
          <w:lang w:val="ru-RU"/>
        </w:rPr>
        <w:t xml:space="preserve">интернет </w:t>
      </w:r>
      <w:proofErr w:type="spellStart"/>
      <w:r w:rsidR="00EB4B20" w:rsidRPr="0042786A">
        <w:rPr>
          <w:lang w:val="ru-RU"/>
        </w:rPr>
        <w:t>страницата</w:t>
      </w:r>
      <w:proofErr w:type="spellEnd"/>
      <w:r w:rsidR="00EB4B20" w:rsidRPr="0042786A">
        <w:rPr>
          <w:lang w:val="ru-RU"/>
        </w:rPr>
        <w:t xml:space="preserve"> на МЗ</w:t>
      </w:r>
      <w:r w:rsidR="00962F25">
        <w:rPr>
          <w:lang w:val="ru-RU"/>
        </w:rPr>
        <w:t>Х</w:t>
      </w:r>
      <w:r w:rsidR="00EB4B20" w:rsidRPr="0042786A">
        <w:rPr>
          <w:lang w:val="ru-RU"/>
        </w:rPr>
        <w:t>, ОД «</w:t>
      </w:r>
      <w:proofErr w:type="spellStart"/>
      <w:r w:rsidR="00EB4B20" w:rsidRPr="0042786A">
        <w:rPr>
          <w:lang w:val="ru-RU"/>
        </w:rPr>
        <w:t>Земеделие</w:t>
      </w:r>
      <w:proofErr w:type="spellEnd"/>
      <w:r w:rsidR="00EB4B20" w:rsidRPr="0042786A">
        <w:rPr>
          <w:lang w:val="ru-RU"/>
        </w:rPr>
        <w:t xml:space="preserve">» </w:t>
      </w:r>
      <w:r w:rsidR="00962F25">
        <w:rPr>
          <w:lang w:val="ru-RU"/>
        </w:rPr>
        <w:t xml:space="preserve">гр. </w:t>
      </w:r>
      <w:proofErr w:type="spellStart"/>
      <w:r w:rsidR="00EB4B20" w:rsidRPr="0042786A">
        <w:rPr>
          <w:lang w:val="ru-RU"/>
        </w:rPr>
        <w:t>Добрич</w:t>
      </w:r>
      <w:proofErr w:type="spellEnd"/>
      <w:r w:rsidR="00EB4B20" w:rsidRPr="00831C46">
        <w:rPr>
          <w:lang w:val="ru-RU"/>
        </w:rPr>
        <w:t xml:space="preserve">, в </w:t>
      </w:r>
      <w:proofErr w:type="spellStart"/>
      <w:r w:rsidR="00EB4B20" w:rsidRPr="00831C46">
        <w:rPr>
          <w:lang w:val="ru-RU"/>
        </w:rPr>
        <w:t>местен</w:t>
      </w:r>
      <w:proofErr w:type="spellEnd"/>
      <w:r w:rsidR="00EB4B20" w:rsidRPr="00831C46">
        <w:rPr>
          <w:lang w:val="ru-RU"/>
        </w:rPr>
        <w:t xml:space="preserve"> ежедневник, и на </w:t>
      </w:r>
      <w:proofErr w:type="spellStart"/>
      <w:r w:rsidR="00EB4B20" w:rsidRPr="00831C46">
        <w:rPr>
          <w:lang w:val="ru-RU"/>
        </w:rPr>
        <w:t>информационното</w:t>
      </w:r>
      <w:proofErr w:type="spellEnd"/>
      <w:r w:rsidR="00EB4B20" w:rsidRPr="00831C46">
        <w:rPr>
          <w:lang w:val="ru-RU"/>
        </w:rPr>
        <w:t xml:space="preserve"> табло на</w:t>
      </w:r>
      <w:r w:rsidR="00A9771C" w:rsidRPr="00831C46">
        <w:rPr>
          <w:lang w:val="bg-BG" w:eastAsia="bg-BG"/>
        </w:rPr>
        <w:t xml:space="preserve"> Областна</w:t>
      </w:r>
      <w:r w:rsidR="0002354A" w:rsidRPr="00831C46">
        <w:rPr>
          <w:lang w:val="bg-BG" w:eastAsia="bg-BG"/>
        </w:rPr>
        <w:t xml:space="preserve"> </w:t>
      </w:r>
      <w:r w:rsidR="00A9771C" w:rsidRPr="00831C46">
        <w:rPr>
          <w:lang w:val="bg-BG" w:eastAsia="bg-BG"/>
        </w:rPr>
        <w:t xml:space="preserve">дирекция „Земеделие” - </w:t>
      </w:r>
      <w:r w:rsidR="00EA7F07" w:rsidRPr="00831C46">
        <w:rPr>
          <w:lang w:val="bg-BG" w:eastAsia="bg-BG"/>
        </w:rPr>
        <w:t>Добрич</w:t>
      </w:r>
      <w:r w:rsidR="00A9771C" w:rsidRPr="00831C46">
        <w:rPr>
          <w:lang w:val="bg-BG" w:eastAsia="bg-BG"/>
        </w:rPr>
        <w:t xml:space="preserve">, </w:t>
      </w:r>
      <w:r w:rsidR="001B6AE0">
        <w:rPr>
          <w:lang w:val="bg-BG" w:eastAsia="bg-BG"/>
        </w:rPr>
        <w:t xml:space="preserve">всички </w:t>
      </w:r>
      <w:r w:rsidR="00A9771C" w:rsidRPr="00831C46">
        <w:rPr>
          <w:lang w:val="bg-BG" w:eastAsia="bg-BG"/>
        </w:rPr>
        <w:t>Общинск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служб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по Земеделие </w:t>
      </w:r>
      <w:r w:rsidR="001B6AE0">
        <w:rPr>
          <w:lang w:val="bg-BG" w:eastAsia="bg-BG"/>
        </w:rPr>
        <w:t>в област Добрич</w:t>
      </w:r>
      <w:r w:rsidR="00351984">
        <w:rPr>
          <w:lang w:val="bg-BG" w:eastAsia="bg-BG"/>
        </w:rPr>
        <w:t xml:space="preserve">, </w:t>
      </w:r>
      <w:r w:rsidR="005A7D8D">
        <w:rPr>
          <w:lang w:val="bg-BG" w:eastAsia="bg-BG"/>
        </w:rPr>
        <w:t xml:space="preserve">в </w:t>
      </w:r>
      <w:r w:rsidR="005B6BF5">
        <w:rPr>
          <w:lang w:val="bg-BG" w:eastAsia="bg-BG"/>
        </w:rPr>
        <w:t>О</w:t>
      </w:r>
      <w:r w:rsidR="00A9771C" w:rsidRPr="00831C46">
        <w:rPr>
          <w:lang w:val="bg-BG" w:eastAsia="bg-BG"/>
        </w:rPr>
        <w:t>бщин</w:t>
      </w:r>
      <w:r w:rsidR="005672BF">
        <w:rPr>
          <w:lang w:val="bg-BG" w:eastAsia="bg-BG"/>
        </w:rPr>
        <w:t>а</w:t>
      </w:r>
      <w:r w:rsidR="0029499E" w:rsidRPr="00831C46">
        <w:rPr>
          <w:lang w:val="bg-BG" w:eastAsia="bg-BG"/>
        </w:rPr>
        <w:t xml:space="preserve"> </w:t>
      </w:r>
      <w:proofErr w:type="gramStart"/>
      <w:r w:rsidR="003F7E71">
        <w:rPr>
          <w:lang w:val="bg-BG" w:eastAsia="bg-BG"/>
        </w:rPr>
        <w:t>Тервел</w:t>
      </w:r>
      <w:r w:rsidR="00483E20">
        <w:rPr>
          <w:lang w:val="bg-BG" w:eastAsia="bg-BG"/>
        </w:rPr>
        <w:t xml:space="preserve">, </w:t>
      </w:r>
      <w:r w:rsidR="00351984">
        <w:rPr>
          <w:lang w:val="bg-BG" w:eastAsia="bg-BG"/>
        </w:rPr>
        <w:t xml:space="preserve"> в</w:t>
      </w:r>
      <w:proofErr w:type="gramEnd"/>
      <w:r w:rsidR="00351984">
        <w:rPr>
          <w:lang w:val="bg-BG" w:eastAsia="bg-BG"/>
        </w:rPr>
        <w:t xml:space="preserve"> кметств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>т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 xml:space="preserve"> на с. </w:t>
      </w:r>
      <w:r w:rsidR="003F7E71">
        <w:rPr>
          <w:lang w:val="bg-BG" w:eastAsia="bg-BG"/>
        </w:rPr>
        <w:t>Балик</w:t>
      </w:r>
      <w:r w:rsidR="005672BF">
        <w:rPr>
          <w:lang w:val="bg-BG" w:eastAsia="bg-BG"/>
        </w:rPr>
        <w:t xml:space="preserve">, общ. </w:t>
      </w:r>
      <w:r w:rsidR="003F7E71">
        <w:rPr>
          <w:lang w:val="bg-BG" w:eastAsia="bg-BG"/>
        </w:rPr>
        <w:t>Тервел</w:t>
      </w:r>
      <w:r w:rsidR="005672BF">
        <w:rPr>
          <w:lang w:val="bg-BG" w:eastAsia="bg-BG"/>
        </w:rPr>
        <w:t>.</w:t>
      </w:r>
    </w:p>
    <w:p w:rsidR="00360E02" w:rsidRDefault="00360E02" w:rsidP="00360E02">
      <w:pPr>
        <w:outlineLvl w:val="0"/>
        <w:rPr>
          <w:b/>
          <w:lang w:val="en-US"/>
        </w:rPr>
      </w:pPr>
    </w:p>
    <w:p w:rsidR="0069691C" w:rsidRDefault="0069691C" w:rsidP="00360E02">
      <w:pPr>
        <w:outlineLvl w:val="0"/>
        <w:rPr>
          <w:b/>
          <w:lang w:val="en-US"/>
        </w:rPr>
      </w:pPr>
    </w:p>
    <w:p w:rsidR="00AD545E" w:rsidRDefault="00AD545E" w:rsidP="00AD545E">
      <w:pPr>
        <w:jc w:val="both"/>
        <w:rPr>
          <w:sz w:val="20"/>
          <w:szCs w:val="20"/>
          <w:lang w:val="ru-RU"/>
        </w:rPr>
      </w:pPr>
    </w:p>
    <w:p w:rsidR="00AD545E" w:rsidRDefault="00AD545E" w:rsidP="00AD545E">
      <w:pPr>
        <w:jc w:val="both"/>
        <w:rPr>
          <w:sz w:val="20"/>
          <w:szCs w:val="20"/>
          <w:lang w:val="ru-RU"/>
        </w:rPr>
      </w:pPr>
    </w:p>
    <w:p w:rsidR="0069691C" w:rsidRPr="00F47D35" w:rsidRDefault="0069691C" w:rsidP="00360E02">
      <w:pPr>
        <w:outlineLvl w:val="0"/>
        <w:rPr>
          <w:b/>
          <w:lang w:val="en-US"/>
        </w:rPr>
      </w:pPr>
    </w:p>
    <w:sectPr w:rsidR="0069691C" w:rsidRPr="00F47D35" w:rsidSect="00E97817">
      <w:headerReference w:type="default" r:id="rId11"/>
      <w:footerReference w:type="default" r:id="rId12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10" w:rsidRDefault="00F87610">
      <w:r>
        <w:separator/>
      </w:r>
    </w:p>
  </w:endnote>
  <w:endnote w:type="continuationSeparator" w:id="0">
    <w:p w:rsidR="00F87610" w:rsidRDefault="00F8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10" w:rsidRDefault="00F87610">
      <w:r>
        <w:separator/>
      </w:r>
    </w:p>
  </w:footnote>
  <w:footnote w:type="continuationSeparator" w:id="0">
    <w:p w:rsidR="00F87610" w:rsidRDefault="00F87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122BD8" w:rsidP="00E45A3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6BC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45A34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5231D0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2764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53A"/>
    <w:rsid w:val="00026BE8"/>
    <w:rsid w:val="000275F2"/>
    <w:rsid w:val="00027E3F"/>
    <w:rsid w:val="00032EEC"/>
    <w:rsid w:val="00032F16"/>
    <w:rsid w:val="000355BF"/>
    <w:rsid w:val="00036857"/>
    <w:rsid w:val="000377DF"/>
    <w:rsid w:val="0004228E"/>
    <w:rsid w:val="00043DE8"/>
    <w:rsid w:val="00045A30"/>
    <w:rsid w:val="00045D08"/>
    <w:rsid w:val="000475DB"/>
    <w:rsid w:val="00051A83"/>
    <w:rsid w:val="00052A1A"/>
    <w:rsid w:val="000539C6"/>
    <w:rsid w:val="00053F2E"/>
    <w:rsid w:val="0005429A"/>
    <w:rsid w:val="0005454D"/>
    <w:rsid w:val="00055273"/>
    <w:rsid w:val="0005548C"/>
    <w:rsid w:val="000565AE"/>
    <w:rsid w:val="00060588"/>
    <w:rsid w:val="000607C2"/>
    <w:rsid w:val="00061B8E"/>
    <w:rsid w:val="00064EE1"/>
    <w:rsid w:val="0006602A"/>
    <w:rsid w:val="00067345"/>
    <w:rsid w:val="0007130F"/>
    <w:rsid w:val="000817FF"/>
    <w:rsid w:val="00081D94"/>
    <w:rsid w:val="00082131"/>
    <w:rsid w:val="00082EF2"/>
    <w:rsid w:val="00085E39"/>
    <w:rsid w:val="000868C9"/>
    <w:rsid w:val="00086BDF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1996"/>
    <w:rsid w:val="000A1CD7"/>
    <w:rsid w:val="000A268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C0900"/>
    <w:rsid w:val="000C094B"/>
    <w:rsid w:val="000C1518"/>
    <w:rsid w:val="000C1F16"/>
    <w:rsid w:val="000C2AFA"/>
    <w:rsid w:val="000C4D22"/>
    <w:rsid w:val="000C5350"/>
    <w:rsid w:val="000C7230"/>
    <w:rsid w:val="000D08C4"/>
    <w:rsid w:val="000D0CB9"/>
    <w:rsid w:val="000D1CAC"/>
    <w:rsid w:val="000D29F0"/>
    <w:rsid w:val="000D5CC2"/>
    <w:rsid w:val="000D5D6B"/>
    <w:rsid w:val="000D6256"/>
    <w:rsid w:val="000D6335"/>
    <w:rsid w:val="000E0BC8"/>
    <w:rsid w:val="000E3032"/>
    <w:rsid w:val="000E4933"/>
    <w:rsid w:val="000E4D2E"/>
    <w:rsid w:val="000E5D05"/>
    <w:rsid w:val="000E60AC"/>
    <w:rsid w:val="000F1A05"/>
    <w:rsid w:val="000F2843"/>
    <w:rsid w:val="000F57F2"/>
    <w:rsid w:val="00100314"/>
    <w:rsid w:val="00101AE5"/>
    <w:rsid w:val="00102EA8"/>
    <w:rsid w:val="00104E57"/>
    <w:rsid w:val="001052A7"/>
    <w:rsid w:val="00111315"/>
    <w:rsid w:val="00112F0E"/>
    <w:rsid w:val="00113750"/>
    <w:rsid w:val="00113F02"/>
    <w:rsid w:val="00114DE0"/>
    <w:rsid w:val="00116F7C"/>
    <w:rsid w:val="00122BD8"/>
    <w:rsid w:val="00122DAF"/>
    <w:rsid w:val="00122DC6"/>
    <w:rsid w:val="00132119"/>
    <w:rsid w:val="001351AF"/>
    <w:rsid w:val="0013535B"/>
    <w:rsid w:val="0013770A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E6B"/>
    <w:rsid w:val="00164422"/>
    <w:rsid w:val="00164B96"/>
    <w:rsid w:val="0016577B"/>
    <w:rsid w:val="0016716B"/>
    <w:rsid w:val="0017440F"/>
    <w:rsid w:val="00175D2F"/>
    <w:rsid w:val="0018104E"/>
    <w:rsid w:val="001811E0"/>
    <w:rsid w:val="0018386B"/>
    <w:rsid w:val="00183904"/>
    <w:rsid w:val="001844F5"/>
    <w:rsid w:val="00185629"/>
    <w:rsid w:val="0018676A"/>
    <w:rsid w:val="0019090A"/>
    <w:rsid w:val="0019187F"/>
    <w:rsid w:val="00192854"/>
    <w:rsid w:val="00192C53"/>
    <w:rsid w:val="001936FA"/>
    <w:rsid w:val="0019431F"/>
    <w:rsid w:val="00196D47"/>
    <w:rsid w:val="001A06D2"/>
    <w:rsid w:val="001A06DE"/>
    <w:rsid w:val="001A0E71"/>
    <w:rsid w:val="001A1425"/>
    <w:rsid w:val="001A20C8"/>
    <w:rsid w:val="001A3477"/>
    <w:rsid w:val="001A42C9"/>
    <w:rsid w:val="001A4A28"/>
    <w:rsid w:val="001A4CB3"/>
    <w:rsid w:val="001A6323"/>
    <w:rsid w:val="001B028D"/>
    <w:rsid w:val="001B0383"/>
    <w:rsid w:val="001B116F"/>
    <w:rsid w:val="001B12C0"/>
    <w:rsid w:val="001B1427"/>
    <w:rsid w:val="001B38F9"/>
    <w:rsid w:val="001B6AE0"/>
    <w:rsid w:val="001B77A8"/>
    <w:rsid w:val="001B77E9"/>
    <w:rsid w:val="001B7FB6"/>
    <w:rsid w:val="001C02B5"/>
    <w:rsid w:val="001C10BF"/>
    <w:rsid w:val="001C51A7"/>
    <w:rsid w:val="001C663A"/>
    <w:rsid w:val="001C712D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E6318"/>
    <w:rsid w:val="001F0C31"/>
    <w:rsid w:val="001F21EF"/>
    <w:rsid w:val="001F3785"/>
    <w:rsid w:val="001F3FBA"/>
    <w:rsid w:val="001F4CDC"/>
    <w:rsid w:val="001F6AB8"/>
    <w:rsid w:val="00200B7E"/>
    <w:rsid w:val="00203FCA"/>
    <w:rsid w:val="002055A6"/>
    <w:rsid w:val="00206C77"/>
    <w:rsid w:val="002076A1"/>
    <w:rsid w:val="00207C41"/>
    <w:rsid w:val="00210AB2"/>
    <w:rsid w:val="00210D32"/>
    <w:rsid w:val="0021134C"/>
    <w:rsid w:val="00211CC6"/>
    <w:rsid w:val="00211FEA"/>
    <w:rsid w:val="00213B99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58D5"/>
    <w:rsid w:val="00236D07"/>
    <w:rsid w:val="00240400"/>
    <w:rsid w:val="0024584B"/>
    <w:rsid w:val="002466BF"/>
    <w:rsid w:val="002471F5"/>
    <w:rsid w:val="0025281B"/>
    <w:rsid w:val="00252A3F"/>
    <w:rsid w:val="00252CD9"/>
    <w:rsid w:val="00254E33"/>
    <w:rsid w:val="00257071"/>
    <w:rsid w:val="0026069F"/>
    <w:rsid w:val="00260D5E"/>
    <w:rsid w:val="002629DE"/>
    <w:rsid w:val="0026347A"/>
    <w:rsid w:val="00264704"/>
    <w:rsid w:val="00264C5D"/>
    <w:rsid w:val="002651E5"/>
    <w:rsid w:val="00266E53"/>
    <w:rsid w:val="002711C9"/>
    <w:rsid w:val="00272481"/>
    <w:rsid w:val="00274068"/>
    <w:rsid w:val="00275261"/>
    <w:rsid w:val="0027616C"/>
    <w:rsid w:val="002774BE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333B"/>
    <w:rsid w:val="002A427D"/>
    <w:rsid w:val="002A63D5"/>
    <w:rsid w:val="002A6473"/>
    <w:rsid w:val="002A6853"/>
    <w:rsid w:val="002B2941"/>
    <w:rsid w:val="002B7216"/>
    <w:rsid w:val="002C055E"/>
    <w:rsid w:val="002C437E"/>
    <w:rsid w:val="002D06C6"/>
    <w:rsid w:val="002D0942"/>
    <w:rsid w:val="002D1A64"/>
    <w:rsid w:val="002D1C24"/>
    <w:rsid w:val="002D2C66"/>
    <w:rsid w:val="002D343F"/>
    <w:rsid w:val="002D4CCD"/>
    <w:rsid w:val="002D5790"/>
    <w:rsid w:val="002E121C"/>
    <w:rsid w:val="002E20CF"/>
    <w:rsid w:val="002E45A0"/>
    <w:rsid w:val="002E4EE8"/>
    <w:rsid w:val="002E4F94"/>
    <w:rsid w:val="002E75CB"/>
    <w:rsid w:val="002F0542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27B78"/>
    <w:rsid w:val="00333505"/>
    <w:rsid w:val="003337C0"/>
    <w:rsid w:val="00334A48"/>
    <w:rsid w:val="00336FE7"/>
    <w:rsid w:val="00340CCC"/>
    <w:rsid w:val="00341697"/>
    <w:rsid w:val="00342C88"/>
    <w:rsid w:val="0034364A"/>
    <w:rsid w:val="0034394A"/>
    <w:rsid w:val="003456C8"/>
    <w:rsid w:val="00346202"/>
    <w:rsid w:val="00346B0C"/>
    <w:rsid w:val="003515B7"/>
    <w:rsid w:val="00351984"/>
    <w:rsid w:val="00353035"/>
    <w:rsid w:val="00353FAC"/>
    <w:rsid w:val="00355D3A"/>
    <w:rsid w:val="00356587"/>
    <w:rsid w:val="00357B33"/>
    <w:rsid w:val="00360E02"/>
    <w:rsid w:val="003619BF"/>
    <w:rsid w:val="00362946"/>
    <w:rsid w:val="00365789"/>
    <w:rsid w:val="00365BFC"/>
    <w:rsid w:val="003672FF"/>
    <w:rsid w:val="003703B2"/>
    <w:rsid w:val="00372F33"/>
    <w:rsid w:val="0037432A"/>
    <w:rsid w:val="003755DE"/>
    <w:rsid w:val="003757D4"/>
    <w:rsid w:val="00376321"/>
    <w:rsid w:val="00380367"/>
    <w:rsid w:val="00381942"/>
    <w:rsid w:val="00381C59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52D4"/>
    <w:rsid w:val="003966D3"/>
    <w:rsid w:val="003A27E1"/>
    <w:rsid w:val="003A373B"/>
    <w:rsid w:val="003A3952"/>
    <w:rsid w:val="003A7CBA"/>
    <w:rsid w:val="003B16C8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F7E"/>
    <w:rsid w:val="003D2BBC"/>
    <w:rsid w:val="003D30CD"/>
    <w:rsid w:val="003D3F2E"/>
    <w:rsid w:val="003D435D"/>
    <w:rsid w:val="003D4CE7"/>
    <w:rsid w:val="003D575C"/>
    <w:rsid w:val="003D7319"/>
    <w:rsid w:val="003E1D57"/>
    <w:rsid w:val="003E2151"/>
    <w:rsid w:val="003E3F19"/>
    <w:rsid w:val="003E6659"/>
    <w:rsid w:val="003E6713"/>
    <w:rsid w:val="003F03AA"/>
    <w:rsid w:val="003F125E"/>
    <w:rsid w:val="003F3CAF"/>
    <w:rsid w:val="003F7E71"/>
    <w:rsid w:val="004023A2"/>
    <w:rsid w:val="00405958"/>
    <w:rsid w:val="004068EA"/>
    <w:rsid w:val="00407C31"/>
    <w:rsid w:val="0041064D"/>
    <w:rsid w:val="004123F0"/>
    <w:rsid w:val="00412E15"/>
    <w:rsid w:val="00413857"/>
    <w:rsid w:val="004148C3"/>
    <w:rsid w:val="00414FF5"/>
    <w:rsid w:val="00420FFC"/>
    <w:rsid w:val="004225BB"/>
    <w:rsid w:val="004237DE"/>
    <w:rsid w:val="0042437E"/>
    <w:rsid w:val="00424B72"/>
    <w:rsid w:val="00424E42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870"/>
    <w:rsid w:val="00460B3A"/>
    <w:rsid w:val="00461028"/>
    <w:rsid w:val="004664AB"/>
    <w:rsid w:val="0046681C"/>
    <w:rsid w:val="004716C0"/>
    <w:rsid w:val="00471A2B"/>
    <w:rsid w:val="0047242F"/>
    <w:rsid w:val="0047539E"/>
    <w:rsid w:val="00476852"/>
    <w:rsid w:val="004768FB"/>
    <w:rsid w:val="00480B01"/>
    <w:rsid w:val="00482EB9"/>
    <w:rsid w:val="00483E0D"/>
    <w:rsid w:val="00483E20"/>
    <w:rsid w:val="00490C35"/>
    <w:rsid w:val="00490FA6"/>
    <w:rsid w:val="00491F59"/>
    <w:rsid w:val="004968F8"/>
    <w:rsid w:val="004A17C1"/>
    <w:rsid w:val="004A19C7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FBF"/>
    <w:rsid w:val="004E0A80"/>
    <w:rsid w:val="004E16C5"/>
    <w:rsid w:val="004E20E0"/>
    <w:rsid w:val="004E34A6"/>
    <w:rsid w:val="004E423C"/>
    <w:rsid w:val="004E4991"/>
    <w:rsid w:val="004E5847"/>
    <w:rsid w:val="004E6403"/>
    <w:rsid w:val="004E7AA6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70B"/>
    <w:rsid w:val="00522D42"/>
    <w:rsid w:val="005231D0"/>
    <w:rsid w:val="005258AE"/>
    <w:rsid w:val="00525965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A48"/>
    <w:rsid w:val="00551D3E"/>
    <w:rsid w:val="00552346"/>
    <w:rsid w:val="00552C5B"/>
    <w:rsid w:val="00552DF7"/>
    <w:rsid w:val="00552E36"/>
    <w:rsid w:val="00552FA3"/>
    <w:rsid w:val="005550B6"/>
    <w:rsid w:val="005552B2"/>
    <w:rsid w:val="005625E2"/>
    <w:rsid w:val="00562E62"/>
    <w:rsid w:val="00563D04"/>
    <w:rsid w:val="00564973"/>
    <w:rsid w:val="00565982"/>
    <w:rsid w:val="005672BF"/>
    <w:rsid w:val="00567547"/>
    <w:rsid w:val="00572C20"/>
    <w:rsid w:val="00573977"/>
    <w:rsid w:val="00573AEF"/>
    <w:rsid w:val="00574CF1"/>
    <w:rsid w:val="00576D38"/>
    <w:rsid w:val="00577604"/>
    <w:rsid w:val="005805C2"/>
    <w:rsid w:val="00582E32"/>
    <w:rsid w:val="00583216"/>
    <w:rsid w:val="00587114"/>
    <w:rsid w:val="005879A8"/>
    <w:rsid w:val="005904CE"/>
    <w:rsid w:val="005913F9"/>
    <w:rsid w:val="00592DAA"/>
    <w:rsid w:val="0059379F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2ABF"/>
    <w:rsid w:val="005A57CD"/>
    <w:rsid w:val="005A7D8D"/>
    <w:rsid w:val="005B02DF"/>
    <w:rsid w:val="005B0AB3"/>
    <w:rsid w:val="005B18AD"/>
    <w:rsid w:val="005B2E5D"/>
    <w:rsid w:val="005B3934"/>
    <w:rsid w:val="005B5BCF"/>
    <w:rsid w:val="005B6BF5"/>
    <w:rsid w:val="005C0BE4"/>
    <w:rsid w:val="005C3576"/>
    <w:rsid w:val="005C4BA2"/>
    <w:rsid w:val="005C5CC3"/>
    <w:rsid w:val="005C631C"/>
    <w:rsid w:val="005C63BE"/>
    <w:rsid w:val="005D0268"/>
    <w:rsid w:val="005D2102"/>
    <w:rsid w:val="005D4278"/>
    <w:rsid w:val="005E0462"/>
    <w:rsid w:val="005E1009"/>
    <w:rsid w:val="005E1A4B"/>
    <w:rsid w:val="005E2976"/>
    <w:rsid w:val="005E3BE9"/>
    <w:rsid w:val="005E5E94"/>
    <w:rsid w:val="005E7441"/>
    <w:rsid w:val="005E77CD"/>
    <w:rsid w:val="005E7978"/>
    <w:rsid w:val="005F00F1"/>
    <w:rsid w:val="005F04ED"/>
    <w:rsid w:val="005F0EDB"/>
    <w:rsid w:val="005F2297"/>
    <w:rsid w:val="005F2B16"/>
    <w:rsid w:val="005F3C93"/>
    <w:rsid w:val="005F4013"/>
    <w:rsid w:val="00602B0A"/>
    <w:rsid w:val="00603CD7"/>
    <w:rsid w:val="00603CF9"/>
    <w:rsid w:val="00603D89"/>
    <w:rsid w:val="0060416B"/>
    <w:rsid w:val="00604497"/>
    <w:rsid w:val="006102CD"/>
    <w:rsid w:val="0061143C"/>
    <w:rsid w:val="006131AF"/>
    <w:rsid w:val="006134BC"/>
    <w:rsid w:val="00615A7B"/>
    <w:rsid w:val="00617F16"/>
    <w:rsid w:val="00620D51"/>
    <w:rsid w:val="0062257F"/>
    <w:rsid w:val="0062705E"/>
    <w:rsid w:val="00635F78"/>
    <w:rsid w:val="0063786A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0D6A"/>
    <w:rsid w:val="00684DE1"/>
    <w:rsid w:val="00685F37"/>
    <w:rsid w:val="006866BF"/>
    <w:rsid w:val="0069077B"/>
    <w:rsid w:val="00692B90"/>
    <w:rsid w:val="0069523A"/>
    <w:rsid w:val="0069691C"/>
    <w:rsid w:val="006A3FB9"/>
    <w:rsid w:val="006A4C6B"/>
    <w:rsid w:val="006A52F9"/>
    <w:rsid w:val="006A7C60"/>
    <w:rsid w:val="006B0767"/>
    <w:rsid w:val="006B11FC"/>
    <w:rsid w:val="006B1E67"/>
    <w:rsid w:val="006B251B"/>
    <w:rsid w:val="006B3AE4"/>
    <w:rsid w:val="006B3CE7"/>
    <w:rsid w:val="006B42D5"/>
    <w:rsid w:val="006B4F42"/>
    <w:rsid w:val="006B5297"/>
    <w:rsid w:val="006B5F31"/>
    <w:rsid w:val="006B6EFF"/>
    <w:rsid w:val="006C100E"/>
    <w:rsid w:val="006C2CB0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22C9"/>
    <w:rsid w:val="006D4688"/>
    <w:rsid w:val="006D7256"/>
    <w:rsid w:val="006E0333"/>
    <w:rsid w:val="006E4424"/>
    <w:rsid w:val="006E44EB"/>
    <w:rsid w:val="006E494B"/>
    <w:rsid w:val="006E4E73"/>
    <w:rsid w:val="006E5AC3"/>
    <w:rsid w:val="006E6B97"/>
    <w:rsid w:val="006E7E58"/>
    <w:rsid w:val="006F0260"/>
    <w:rsid w:val="006F16D2"/>
    <w:rsid w:val="006F243B"/>
    <w:rsid w:val="006F2CF0"/>
    <w:rsid w:val="006F4985"/>
    <w:rsid w:val="006F4F06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5061"/>
    <w:rsid w:val="00726D94"/>
    <w:rsid w:val="00730972"/>
    <w:rsid w:val="00734745"/>
    <w:rsid w:val="00735742"/>
    <w:rsid w:val="00736205"/>
    <w:rsid w:val="007369E6"/>
    <w:rsid w:val="00736BA3"/>
    <w:rsid w:val="007447B1"/>
    <w:rsid w:val="00744D18"/>
    <w:rsid w:val="00746928"/>
    <w:rsid w:val="00752095"/>
    <w:rsid w:val="00753732"/>
    <w:rsid w:val="0076146A"/>
    <w:rsid w:val="00764171"/>
    <w:rsid w:val="007651D9"/>
    <w:rsid w:val="00766C71"/>
    <w:rsid w:val="0077023F"/>
    <w:rsid w:val="00772D70"/>
    <w:rsid w:val="007747B1"/>
    <w:rsid w:val="007747CB"/>
    <w:rsid w:val="00775CFD"/>
    <w:rsid w:val="007825BF"/>
    <w:rsid w:val="00782FC4"/>
    <w:rsid w:val="007845FD"/>
    <w:rsid w:val="007871B6"/>
    <w:rsid w:val="00787324"/>
    <w:rsid w:val="00790224"/>
    <w:rsid w:val="00792BB3"/>
    <w:rsid w:val="00792DD3"/>
    <w:rsid w:val="007938DC"/>
    <w:rsid w:val="00794437"/>
    <w:rsid w:val="0079448B"/>
    <w:rsid w:val="00794E16"/>
    <w:rsid w:val="00795E03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5AAB"/>
    <w:rsid w:val="007B6AB0"/>
    <w:rsid w:val="007B6C0F"/>
    <w:rsid w:val="007C0AEE"/>
    <w:rsid w:val="007C1AFB"/>
    <w:rsid w:val="007C1B64"/>
    <w:rsid w:val="007C5B0C"/>
    <w:rsid w:val="007C5C42"/>
    <w:rsid w:val="007C5D54"/>
    <w:rsid w:val="007D19CF"/>
    <w:rsid w:val="007D29BD"/>
    <w:rsid w:val="007D363D"/>
    <w:rsid w:val="007D36B8"/>
    <w:rsid w:val="007D4E85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17E0"/>
    <w:rsid w:val="0080449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4721"/>
    <w:rsid w:val="008153D3"/>
    <w:rsid w:val="00816F69"/>
    <w:rsid w:val="0081721C"/>
    <w:rsid w:val="00817F5D"/>
    <w:rsid w:val="00820291"/>
    <w:rsid w:val="00822241"/>
    <w:rsid w:val="00823E77"/>
    <w:rsid w:val="00825162"/>
    <w:rsid w:val="008253B3"/>
    <w:rsid w:val="00825DDE"/>
    <w:rsid w:val="00827917"/>
    <w:rsid w:val="00827AD1"/>
    <w:rsid w:val="00830438"/>
    <w:rsid w:val="00831C46"/>
    <w:rsid w:val="00834EFA"/>
    <w:rsid w:val="00842030"/>
    <w:rsid w:val="00843A08"/>
    <w:rsid w:val="00845E37"/>
    <w:rsid w:val="0085231C"/>
    <w:rsid w:val="0085250A"/>
    <w:rsid w:val="008538E4"/>
    <w:rsid w:val="0085434E"/>
    <w:rsid w:val="00854976"/>
    <w:rsid w:val="008555CF"/>
    <w:rsid w:val="00857447"/>
    <w:rsid w:val="00857A74"/>
    <w:rsid w:val="00860489"/>
    <w:rsid w:val="0086203B"/>
    <w:rsid w:val="00862E6F"/>
    <w:rsid w:val="0086429B"/>
    <w:rsid w:val="008658C1"/>
    <w:rsid w:val="008672F2"/>
    <w:rsid w:val="00867CFA"/>
    <w:rsid w:val="0087270D"/>
    <w:rsid w:val="00874109"/>
    <w:rsid w:val="00874430"/>
    <w:rsid w:val="008768C4"/>
    <w:rsid w:val="00876DA2"/>
    <w:rsid w:val="00880090"/>
    <w:rsid w:val="008806F3"/>
    <w:rsid w:val="0088083A"/>
    <w:rsid w:val="008832F6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19D5"/>
    <w:rsid w:val="008A2B98"/>
    <w:rsid w:val="008A6232"/>
    <w:rsid w:val="008A6519"/>
    <w:rsid w:val="008A78B4"/>
    <w:rsid w:val="008A7C85"/>
    <w:rsid w:val="008B0916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37C9"/>
    <w:rsid w:val="008C3D5F"/>
    <w:rsid w:val="008D2741"/>
    <w:rsid w:val="008D2EBA"/>
    <w:rsid w:val="008D3F51"/>
    <w:rsid w:val="008D481A"/>
    <w:rsid w:val="008D59E1"/>
    <w:rsid w:val="008E1797"/>
    <w:rsid w:val="008E4689"/>
    <w:rsid w:val="008E4947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6FA3"/>
    <w:rsid w:val="009074D9"/>
    <w:rsid w:val="0091173A"/>
    <w:rsid w:val="009121C3"/>
    <w:rsid w:val="00912273"/>
    <w:rsid w:val="00913209"/>
    <w:rsid w:val="00914E6C"/>
    <w:rsid w:val="00916130"/>
    <w:rsid w:val="00916614"/>
    <w:rsid w:val="00921978"/>
    <w:rsid w:val="00921A8A"/>
    <w:rsid w:val="00922D32"/>
    <w:rsid w:val="009232D0"/>
    <w:rsid w:val="00924771"/>
    <w:rsid w:val="009265E5"/>
    <w:rsid w:val="009329DD"/>
    <w:rsid w:val="00933778"/>
    <w:rsid w:val="00934D8F"/>
    <w:rsid w:val="009365F6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6ED"/>
    <w:rsid w:val="00952A17"/>
    <w:rsid w:val="009535D0"/>
    <w:rsid w:val="00953668"/>
    <w:rsid w:val="00953914"/>
    <w:rsid w:val="00953CD1"/>
    <w:rsid w:val="00954948"/>
    <w:rsid w:val="009553B0"/>
    <w:rsid w:val="00955747"/>
    <w:rsid w:val="00955BE3"/>
    <w:rsid w:val="00956A37"/>
    <w:rsid w:val="009577AB"/>
    <w:rsid w:val="009609AE"/>
    <w:rsid w:val="00961EE6"/>
    <w:rsid w:val="0096211F"/>
    <w:rsid w:val="0096264D"/>
    <w:rsid w:val="00962F25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1DC0"/>
    <w:rsid w:val="00982E31"/>
    <w:rsid w:val="00982F29"/>
    <w:rsid w:val="009841CD"/>
    <w:rsid w:val="0098555F"/>
    <w:rsid w:val="0098572C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5169"/>
    <w:rsid w:val="009B5D47"/>
    <w:rsid w:val="009B67AD"/>
    <w:rsid w:val="009B6AA2"/>
    <w:rsid w:val="009B6EC1"/>
    <w:rsid w:val="009B780A"/>
    <w:rsid w:val="009B7F12"/>
    <w:rsid w:val="009C0AB0"/>
    <w:rsid w:val="009C1715"/>
    <w:rsid w:val="009C2EFF"/>
    <w:rsid w:val="009C412D"/>
    <w:rsid w:val="009C4F2D"/>
    <w:rsid w:val="009C5CBD"/>
    <w:rsid w:val="009C7C2F"/>
    <w:rsid w:val="009D3356"/>
    <w:rsid w:val="009D3BCF"/>
    <w:rsid w:val="009D4539"/>
    <w:rsid w:val="009D6D7E"/>
    <w:rsid w:val="009E0DA3"/>
    <w:rsid w:val="009E2CFC"/>
    <w:rsid w:val="009E32A8"/>
    <w:rsid w:val="009E38D0"/>
    <w:rsid w:val="009E39C3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E9E"/>
    <w:rsid w:val="009F704F"/>
    <w:rsid w:val="00A05D46"/>
    <w:rsid w:val="00A06960"/>
    <w:rsid w:val="00A07FA4"/>
    <w:rsid w:val="00A10F8B"/>
    <w:rsid w:val="00A11160"/>
    <w:rsid w:val="00A113CB"/>
    <w:rsid w:val="00A12970"/>
    <w:rsid w:val="00A13AC8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98E"/>
    <w:rsid w:val="00A31D47"/>
    <w:rsid w:val="00A346D6"/>
    <w:rsid w:val="00A34CE9"/>
    <w:rsid w:val="00A37474"/>
    <w:rsid w:val="00A37757"/>
    <w:rsid w:val="00A41185"/>
    <w:rsid w:val="00A414EA"/>
    <w:rsid w:val="00A417EE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64356"/>
    <w:rsid w:val="00A65790"/>
    <w:rsid w:val="00A65878"/>
    <w:rsid w:val="00A66308"/>
    <w:rsid w:val="00A672FE"/>
    <w:rsid w:val="00A67B79"/>
    <w:rsid w:val="00A7125B"/>
    <w:rsid w:val="00A71E13"/>
    <w:rsid w:val="00A72C34"/>
    <w:rsid w:val="00A734A1"/>
    <w:rsid w:val="00A7487B"/>
    <w:rsid w:val="00A75F41"/>
    <w:rsid w:val="00A7659F"/>
    <w:rsid w:val="00A766F3"/>
    <w:rsid w:val="00A77E50"/>
    <w:rsid w:val="00A811E6"/>
    <w:rsid w:val="00A81EB3"/>
    <w:rsid w:val="00A82783"/>
    <w:rsid w:val="00A829B5"/>
    <w:rsid w:val="00A83FCA"/>
    <w:rsid w:val="00A84077"/>
    <w:rsid w:val="00A84AE4"/>
    <w:rsid w:val="00A85630"/>
    <w:rsid w:val="00A87786"/>
    <w:rsid w:val="00A94A5A"/>
    <w:rsid w:val="00A96629"/>
    <w:rsid w:val="00A96BD7"/>
    <w:rsid w:val="00A974E3"/>
    <w:rsid w:val="00A9771C"/>
    <w:rsid w:val="00AA1AD3"/>
    <w:rsid w:val="00AA2B8F"/>
    <w:rsid w:val="00AA51B7"/>
    <w:rsid w:val="00AA5BEA"/>
    <w:rsid w:val="00AA761D"/>
    <w:rsid w:val="00AA7E64"/>
    <w:rsid w:val="00AB08A7"/>
    <w:rsid w:val="00AB1D56"/>
    <w:rsid w:val="00AB2606"/>
    <w:rsid w:val="00AB41BC"/>
    <w:rsid w:val="00AB5084"/>
    <w:rsid w:val="00AC0267"/>
    <w:rsid w:val="00AC0F51"/>
    <w:rsid w:val="00AC11F0"/>
    <w:rsid w:val="00AC232B"/>
    <w:rsid w:val="00AC23AC"/>
    <w:rsid w:val="00AC3CC3"/>
    <w:rsid w:val="00AC66AB"/>
    <w:rsid w:val="00AD02FA"/>
    <w:rsid w:val="00AD3983"/>
    <w:rsid w:val="00AD4585"/>
    <w:rsid w:val="00AD545E"/>
    <w:rsid w:val="00AD5B0B"/>
    <w:rsid w:val="00AD6115"/>
    <w:rsid w:val="00AE0E3C"/>
    <w:rsid w:val="00AE228F"/>
    <w:rsid w:val="00AE276B"/>
    <w:rsid w:val="00AE3A9C"/>
    <w:rsid w:val="00AE4382"/>
    <w:rsid w:val="00AE43C6"/>
    <w:rsid w:val="00AE499E"/>
    <w:rsid w:val="00AE4A15"/>
    <w:rsid w:val="00AE664A"/>
    <w:rsid w:val="00AF097C"/>
    <w:rsid w:val="00AF3AC8"/>
    <w:rsid w:val="00AF4962"/>
    <w:rsid w:val="00AF56F2"/>
    <w:rsid w:val="00AF586D"/>
    <w:rsid w:val="00AF59AD"/>
    <w:rsid w:val="00B0077C"/>
    <w:rsid w:val="00B00ED6"/>
    <w:rsid w:val="00B05B1A"/>
    <w:rsid w:val="00B06C1C"/>
    <w:rsid w:val="00B107B0"/>
    <w:rsid w:val="00B11B32"/>
    <w:rsid w:val="00B15F2B"/>
    <w:rsid w:val="00B17113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13D"/>
    <w:rsid w:val="00B55A9C"/>
    <w:rsid w:val="00B61437"/>
    <w:rsid w:val="00B61C6F"/>
    <w:rsid w:val="00B630A6"/>
    <w:rsid w:val="00B640B3"/>
    <w:rsid w:val="00B6436F"/>
    <w:rsid w:val="00B678ED"/>
    <w:rsid w:val="00B67D99"/>
    <w:rsid w:val="00B746A3"/>
    <w:rsid w:val="00B75E05"/>
    <w:rsid w:val="00B765CE"/>
    <w:rsid w:val="00B81915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5390"/>
    <w:rsid w:val="00B96411"/>
    <w:rsid w:val="00B96DFE"/>
    <w:rsid w:val="00B96E25"/>
    <w:rsid w:val="00B97918"/>
    <w:rsid w:val="00BA5DDC"/>
    <w:rsid w:val="00BB03E7"/>
    <w:rsid w:val="00BB0D3A"/>
    <w:rsid w:val="00BB151B"/>
    <w:rsid w:val="00BB1D53"/>
    <w:rsid w:val="00BB48A5"/>
    <w:rsid w:val="00BB507B"/>
    <w:rsid w:val="00BB67C6"/>
    <w:rsid w:val="00BC2B23"/>
    <w:rsid w:val="00BC4F7A"/>
    <w:rsid w:val="00BC5E25"/>
    <w:rsid w:val="00BC5FB6"/>
    <w:rsid w:val="00BD03FE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4C66"/>
    <w:rsid w:val="00BE5CD3"/>
    <w:rsid w:val="00BF254C"/>
    <w:rsid w:val="00BF340A"/>
    <w:rsid w:val="00BF399B"/>
    <w:rsid w:val="00BF3DFC"/>
    <w:rsid w:val="00BF7BE3"/>
    <w:rsid w:val="00BF7E61"/>
    <w:rsid w:val="00C00375"/>
    <w:rsid w:val="00C01D2E"/>
    <w:rsid w:val="00C02CE6"/>
    <w:rsid w:val="00C02F5F"/>
    <w:rsid w:val="00C05533"/>
    <w:rsid w:val="00C05FBA"/>
    <w:rsid w:val="00C05FBC"/>
    <w:rsid w:val="00C114AE"/>
    <w:rsid w:val="00C13EDD"/>
    <w:rsid w:val="00C141D2"/>
    <w:rsid w:val="00C150CC"/>
    <w:rsid w:val="00C16800"/>
    <w:rsid w:val="00C17DE0"/>
    <w:rsid w:val="00C2045B"/>
    <w:rsid w:val="00C22092"/>
    <w:rsid w:val="00C22A76"/>
    <w:rsid w:val="00C25304"/>
    <w:rsid w:val="00C306C8"/>
    <w:rsid w:val="00C307DB"/>
    <w:rsid w:val="00C336AE"/>
    <w:rsid w:val="00C34145"/>
    <w:rsid w:val="00C36D7A"/>
    <w:rsid w:val="00C37D86"/>
    <w:rsid w:val="00C404AA"/>
    <w:rsid w:val="00C416D5"/>
    <w:rsid w:val="00C4189D"/>
    <w:rsid w:val="00C47DC4"/>
    <w:rsid w:val="00C523C8"/>
    <w:rsid w:val="00C529F6"/>
    <w:rsid w:val="00C568DB"/>
    <w:rsid w:val="00C60777"/>
    <w:rsid w:val="00C60AE5"/>
    <w:rsid w:val="00C62382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4B52"/>
    <w:rsid w:val="00CA4B5F"/>
    <w:rsid w:val="00CA52AA"/>
    <w:rsid w:val="00CB1933"/>
    <w:rsid w:val="00CB5F5B"/>
    <w:rsid w:val="00CB600C"/>
    <w:rsid w:val="00CB6181"/>
    <w:rsid w:val="00CC0FCB"/>
    <w:rsid w:val="00CC284F"/>
    <w:rsid w:val="00CC2E57"/>
    <w:rsid w:val="00CC43FB"/>
    <w:rsid w:val="00CD0681"/>
    <w:rsid w:val="00CD385D"/>
    <w:rsid w:val="00CD3FEE"/>
    <w:rsid w:val="00CD4EAA"/>
    <w:rsid w:val="00CD53E4"/>
    <w:rsid w:val="00CD667C"/>
    <w:rsid w:val="00CE02EA"/>
    <w:rsid w:val="00CE2034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1848"/>
    <w:rsid w:val="00D0219B"/>
    <w:rsid w:val="00D0565A"/>
    <w:rsid w:val="00D07689"/>
    <w:rsid w:val="00D10159"/>
    <w:rsid w:val="00D10CFA"/>
    <w:rsid w:val="00D11897"/>
    <w:rsid w:val="00D14512"/>
    <w:rsid w:val="00D14E4D"/>
    <w:rsid w:val="00D14F23"/>
    <w:rsid w:val="00D1738A"/>
    <w:rsid w:val="00D17725"/>
    <w:rsid w:val="00D202FE"/>
    <w:rsid w:val="00D20D3F"/>
    <w:rsid w:val="00D21E61"/>
    <w:rsid w:val="00D238EE"/>
    <w:rsid w:val="00D254AC"/>
    <w:rsid w:val="00D27201"/>
    <w:rsid w:val="00D277E9"/>
    <w:rsid w:val="00D30BE1"/>
    <w:rsid w:val="00D371E5"/>
    <w:rsid w:val="00D37702"/>
    <w:rsid w:val="00D4018D"/>
    <w:rsid w:val="00D40FED"/>
    <w:rsid w:val="00D432BB"/>
    <w:rsid w:val="00D43553"/>
    <w:rsid w:val="00D44946"/>
    <w:rsid w:val="00D46B7A"/>
    <w:rsid w:val="00D4706A"/>
    <w:rsid w:val="00D50DCA"/>
    <w:rsid w:val="00D53744"/>
    <w:rsid w:val="00D550DF"/>
    <w:rsid w:val="00D578D9"/>
    <w:rsid w:val="00D57D0C"/>
    <w:rsid w:val="00D63133"/>
    <w:rsid w:val="00D65A01"/>
    <w:rsid w:val="00D67406"/>
    <w:rsid w:val="00D741BC"/>
    <w:rsid w:val="00D74CEA"/>
    <w:rsid w:val="00D77266"/>
    <w:rsid w:val="00D77497"/>
    <w:rsid w:val="00D807E7"/>
    <w:rsid w:val="00D80BFB"/>
    <w:rsid w:val="00D810C8"/>
    <w:rsid w:val="00D81C27"/>
    <w:rsid w:val="00D8458A"/>
    <w:rsid w:val="00D8469C"/>
    <w:rsid w:val="00D84A1B"/>
    <w:rsid w:val="00D861A5"/>
    <w:rsid w:val="00D87952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4A71"/>
    <w:rsid w:val="00DA7C91"/>
    <w:rsid w:val="00DB02A2"/>
    <w:rsid w:val="00DB2F4B"/>
    <w:rsid w:val="00DB6493"/>
    <w:rsid w:val="00DB6629"/>
    <w:rsid w:val="00DB785F"/>
    <w:rsid w:val="00DC060A"/>
    <w:rsid w:val="00DC2FE0"/>
    <w:rsid w:val="00DC3357"/>
    <w:rsid w:val="00DC413C"/>
    <w:rsid w:val="00DD0641"/>
    <w:rsid w:val="00DD0A6C"/>
    <w:rsid w:val="00DD56B8"/>
    <w:rsid w:val="00DD56C2"/>
    <w:rsid w:val="00DE22EF"/>
    <w:rsid w:val="00DE4A29"/>
    <w:rsid w:val="00DE4A9B"/>
    <w:rsid w:val="00DE637C"/>
    <w:rsid w:val="00DE67C3"/>
    <w:rsid w:val="00DE757C"/>
    <w:rsid w:val="00DF0CE0"/>
    <w:rsid w:val="00E01174"/>
    <w:rsid w:val="00E02EC0"/>
    <w:rsid w:val="00E03FBB"/>
    <w:rsid w:val="00E05C30"/>
    <w:rsid w:val="00E07FAA"/>
    <w:rsid w:val="00E105DE"/>
    <w:rsid w:val="00E1100A"/>
    <w:rsid w:val="00E12817"/>
    <w:rsid w:val="00E15D3D"/>
    <w:rsid w:val="00E15F0A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3CE6"/>
    <w:rsid w:val="00E35D76"/>
    <w:rsid w:val="00E35DF5"/>
    <w:rsid w:val="00E4338D"/>
    <w:rsid w:val="00E44F52"/>
    <w:rsid w:val="00E4592F"/>
    <w:rsid w:val="00E45A34"/>
    <w:rsid w:val="00E46EC3"/>
    <w:rsid w:val="00E47412"/>
    <w:rsid w:val="00E47C83"/>
    <w:rsid w:val="00E51230"/>
    <w:rsid w:val="00E517E3"/>
    <w:rsid w:val="00E51BC2"/>
    <w:rsid w:val="00E51C8B"/>
    <w:rsid w:val="00E53CF4"/>
    <w:rsid w:val="00E549A9"/>
    <w:rsid w:val="00E54B5D"/>
    <w:rsid w:val="00E5574A"/>
    <w:rsid w:val="00E5693D"/>
    <w:rsid w:val="00E61F56"/>
    <w:rsid w:val="00E62529"/>
    <w:rsid w:val="00E63BC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002"/>
    <w:rsid w:val="00E818DD"/>
    <w:rsid w:val="00E81981"/>
    <w:rsid w:val="00E838E8"/>
    <w:rsid w:val="00E842D3"/>
    <w:rsid w:val="00E84AFA"/>
    <w:rsid w:val="00E8684C"/>
    <w:rsid w:val="00E86EB0"/>
    <w:rsid w:val="00E917F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14EF"/>
    <w:rsid w:val="00EB3C94"/>
    <w:rsid w:val="00EB4B20"/>
    <w:rsid w:val="00EB661B"/>
    <w:rsid w:val="00EB7E60"/>
    <w:rsid w:val="00EC0CEF"/>
    <w:rsid w:val="00EC1A06"/>
    <w:rsid w:val="00EC3805"/>
    <w:rsid w:val="00EC3B32"/>
    <w:rsid w:val="00EC4357"/>
    <w:rsid w:val="00EC488F"/>
    <w:rsid w:val="00ED02B6"/>
    <w:rsid w:val="00ED0699"/>
    <w:rsid w:val="00ED078F"/>
    <w:rsid w:val="00ED406C"/>
    <w:rsid w:val="00ED656C"/>
    <w:rsid w:val="00EE01A8"/>
    <w:rsid w:val="00EE1A2E"/>
    <w:rsid w:val="00EE2334"/>
    <w:rsid w:val="00EE26AE"/>
    <w:rsid w:val="00EE49EC"/>
    <w:rsid w:val="00EE585B"/>
    <w:rsid w:val="00EE5930"/>
    <w:rsid w:val="00EE5A7C"/>
    <w:rsid w:val="00EE614C"/>
    <w:rsid w:val="00EF251E"/>
    <w:rsid w:val="00EF7D8C"/>
    <w:rsid w:val="00F018AC"/>
    <w:rsid w:val="00F0480C"/>
    <w:rsid w:val="00F04D97"/>
    <w:rsid w:val="00F053CF"/>
    <w:rsid w:val="00F05ABD"/>
    <w:rsid w:val="00F05FB2"/>
    <w:rsid w:val="00F134FF"/>
    <w:rsid w:val="00F16341"/>
    <w:rsid w:val="00F20E22"/>
    <w:rsid w:val="00F20FC8"/>
    <w:rsid w:val="00F21234"/>
    <w:rsid w:val="00F2123A"/>
    <w:rsid w:val="00F213A6"/>
    <w:rsid w:val="00F216F9"/>
    <w:rsid w:val="00F30AAD"/>
    <w:rsid w:val="00F321C4"/>
    <w:rsid w:val="00F322EC"/>
    <w:rsid w:val="00F32833"/>
    <w:rsid w:val="00F341CD"/>
    <w:rsid w:val="00F34A16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79EF"/>
    <w:rsid w:val="00F47D35"/>
    <w:rsid w:val="00F520E6"/>
    <w:rsid w:val="00F5386C"/>
    <w:rsid w:val="00F53A01"/>
    <w:rsid w:val="00F53BFB"/>
    <w:rsid w:val="00F54AFF"/>
    <w:rsid w:val="00F55022"/>
    <w:rsid w:val="00F5568F"/>
    <w:rsid w:val="00F55F91"/>
    <w:rsid w:val="00F57C56"/>
    <w:rsid w:val="00F61FC4"/>
    <w:rsid w:val="00F62045"/>
    <w:rsid w:val="00F66B97"/>
    <w:rsid w:val="00F7149F"/>
    <w:rsid w:val="00F80265"/>
    <w:rsid w:val="00F82F52"/>
    <w:rsid w:val="00F855F3"/>
    <w:rsid w:val="00F86451"/>
    <w:rsid w:val="00F86E01"/>
    <w:rsid w:val="00F87610"/>
    <w:rsid w:val="00F91029"/>
    <w:rsid w:val="00F914B0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B33BD"/>
    <w:rsid w:val="00FB4E1F"/>
    <w:rsid w:val="00FB6BEA"/>
    <w:rsid w:val="00FB7F46"/>
    <w:rsid w:val="00FC012E"/>
    <w:rsid w:val="00FC27DA"/>
    <w:rsid w:val="00FC3FD0"/>
    <w:rsid w:val="00FC43A9"/>
    <w:rsid w:val="00FC4B5E"/>
    <w:rsid w:val="00FC7139"/>
    <w:rsid w:val="00FD03A4"/>
    <w:rsid w:val="00FD0E88"/>
    <w:rsid w:val="00FD0E91"/>
    <w:rsid w:val="00FD1171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1F02CF1"/>
  <w15:chartTrackingRefBased/>
  <w15:docId w15:val="{4AF916E8-5110-4137-A2C3-0CC3D83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906FA3"/>
    <w:pPr>
      <w:ind w:left="720"/>
      <w:contextualSpacing/>
    </w:pPr>
  </w:style>
  <w:style w:type="paragraph" w:styleId="ac">
    <w:name w:val="Body Text"/>
    <w:basedOn w:val="a"/>
    <w:link w:val="ad"/>
    <w:rsid w:val="00AD545E"/>
    <w:pPr>
      <w:spacing w:after="120"/>
    </w:pPr>
  </w:style>
  <w:style w:type="character" w:customStyle="1" w:styleId="ad">
    <w:name w:val="Основен текст Знак"/>
    <w:basedOn w:val="a0"/>
    <w:link w:val="ac"/>
    <w:rsid w:val="00AD545E"/>
    <w:rPr>
      <w:sz w:val="24"/>
      <w:szCs w:val="24"/>
      <w:lang w:val="en-GB" w:eastAsia="en-US"/>
    </w:rPr>
  </w:style>
  <w:style w:type="paragraph" w:styleId="ae">
    <w:name w:val="Title"/>
    <w:basedOn w:val="a"/>
    <w:link w:val="af"/>
    <w:qFormat/>
    <w:rsid w:val="009C7C2F"/>
    <w:pPr>
      <w:widowControl w:val="0"/>
      <w:overflowPunct w:val="0"/>
      <w:autoSpaceDE w:val="0"/>
      <w:autoSpaceDN w:val="0"/>
      <w:adjustRightInd w:val="0"/>
      <w:jc w:val="center"/>
    </w:pPr>
    <w:rPr>
      <w:sz w:val="32"/>
      <w:szCs w:val="20"/>
      <w:lang w:val="en-US" w:eastAsia="bg-BG"/>
    </w:rPr>
  </w:style>
  <w:style w:type="character" w:customStyle="1" w:styleId="af">
    <w:name w:val="Заглавие Знак"/>
    <w:basedOn w:val="a0"/>
    <w:link w:val="ae"/>
    <w:rsid w:val="009C7C2F"/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odz-dobrich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CE17-BB0B-406B-AC59-9C8DB91E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8985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Потребител на Windows</cp:lastModifiedBy>
  <cp:revision>87</cp:revision>
  <cp:lastPrinted>2020-11-09T07:20:00Z</cp:lastPrinted>
  <dcterms:created xsi:type="dcterms:W3CDTF">2020-01-06T07:53:00Z</dcterms:created>
  <dcterms:modified xsi:type="dcterms:W3CDTF">2024-08-15T13:44:00Z</dcterms:modified>
</cp:coreProperties>
</file>