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62B95">
        <w:rPr>
          <w:b/>
          <w:sz w:val="28"/>
          <w:szCs w:val="28"/>
          <w:lang w:val="bg-BG" w:eastAsia="bg-BG"/>
        </w:rPr>
        <w:t>79</w:t>
      </w:r>
      <w:r w:rsidR="00D504B4">
        <w:rPr>
          <w:b/>
          <w:sz w:val="28"/>
          <w:szCs w:val="28"/>
          <w:lang w:val="bg-BG" w:eastAsia="bg-BG"/>
        </w:rPr>
        <w:t xml:space="preserve"> </w:t>
      </w:r>
      <w:r w:rsidR="00E62B95">
        <w:rPr>
          <w:b/>
          <w:sz w:val="28"/>
          <w:szCs w:val="28"/>
          <w:lang w:val="bg-BG" w:eastAsia="bg-BG"/>
        </w:rPr>
        <w:t>/13</w:t>
      </w:r>
      <w:r w:rsidR="00D504B4">
        <w:rPr>
          <w:b/>
          <w:sz w:val="28"/>
          <w:szCs w:val="28"/>
          <w:lang w:val="bg-BG" w:eastAsia="bg-BG"/>
        </w:rPr>
        <w:t xml:space="preserve"> </w:t>
      </w:r>
      <w:r w:rsidR="000C094B">
        <w:rPr>
          <w:b/>
          <w:sz w:val="28"/>
          <w:szCs w:val="28"/>
          <w:lang w:val="bg-BG" w:eastAsia="bg-BG"/>
        </w:rPr>
        <w:t>.</w:t>
      </w:r>
      <w:r w:rsidR="00D57276">
        <w:rPr>
          <w:b/>
          <w:sz w:val="28"/>
          <w:szCs w:val="28"/>
          <w:lang w:val="bg-BG" w:eastAsia="bg-BG"/>
        </w:rPr>
        <w:t>0</w:t>
      </w:r>
      <w:r w:rsidR="00D504B4">
        <w:rPr>
          <w:b/>
          <w:sz w:val="28"/>
          <w:szCs w:val="28"/>
          <w:lang w:val="bg-BG" w:eastAsia="bg-BG"/>
        </w:rPr>
        <w:t>6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F322E7">
        <w:rPr>
          <w:b/>
          <w:sz w:val="28"/>
          <w:szCs w:val="28"/>
          <w:lang w:val="bg-BG" w:eastAsia="bg-BG"/>
        </w:rPr>
        <w:t>5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</w:t>
      </w:r>
      <w:r w:rsidR="00184AA8">
        <w:rPr>
          <w:lang w:val="bg-BG" w:eastAsia="bg-BG"/>
        </w:rPr>
        <w:t>Х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F322E7">
        <w:rPr>
          <w:lang w:val="bg-BG" w:eastAsia="bg-BG"/>
        </w:rPr>
        <w:t>1</w:t>
      </w:r>
      <w:r w:rsidR="00B21EB7">
        <w:rPr>
          <w:lang w:val="bg-BG" w:eastAsia="bg-BG"/>
        </w:rPr>
        <w:t>14</w:t>
      </w:r>
      <w:r w:rsidR="00F322E7">
        <w:rPr>
          <w:lang w:val="bg-BG" w:eastAsia="bg-BG"/>
        </w:rPr>
        <w:t>5</w:t>
      </w:r>
      <w:r w:rsidR="00DC060A" w:rsidRPr="00ED02B6">
        <w:rPr>
          <w:lang w:val="bg-BG" w:eastAsia="bg-BG"/>
        </w:rPr>
        <w:t>/</w:t>
      </w:r>
      <w:r w:rsidR="00B21EB7">
        <w:rPr>
          <w:lang w:val="bg-BG" w:eastAsia="bg-BG"/>
        </w:rPr>
        <w:t>10</w:t>
      </w:r>
      <w:r w:rsidR="00DC060A" w:rsidRPr="0021134C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B21EB7">
        <w:rPr>
          <w:lang w:val="bg-BG" w:eastAsia="bg-BG"/>
        </w:rPr>
        <w:t>6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F322E7">
        <w:rPr>
          <w:lang w:val="bg-BG" w:eastAsia="bg-BG"/>
        </w:rPr>
        <w:t>5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184AA8" w:rsidRPr="0021134C">
        <w:rPr>
          <w:lang w:val="bg-BG" w:eastAsia="bg-BG"/>
        </w:rPr>
        <w:t xml:space="preserve"> </w:t>
      </w:r>
      <w:r w:rsidR="00184AA8">
        <w:rPr>
          <w:lang w:val="en-US" w:eastAsia="bg-BG"/>
        </w:rPr>
        <w:t>/</w:t>
      </w:r>
      <w:r w:rsidR="00184AA8">
        <w:rPr>
          <w:lang w:val="bg-BG" w:eastAsia="bg-BG"/>
        </w:rPr>
        <w:t>наш вх. № РД-12-05-</w:t>
      </w:r>
      <w:r w:rsidR="00F322E7">
        <w:rPr>
          <w:lang w:val="bg-BG" w:eastAsia="bg-BG"/>
        </w:rPr>
        <w:t>16</w:t>
      </w:r>
      <w:r w:rsidR="00B21EB7">
        <w:rPr>
          <w:lang w:val="bg-BG" w:eastAsia="bg-BG"/>
        </w:rPr>
        <w:t>8</w:t>
      </w:r>
      <w:r w:rsidR="00B60549">
        <w:rPr>
          <w:lang w:val="bg-BG" w:eastAsia="bg-BG"/>
        </w:rPr>
        <w:t>-</w:t>
      </w:r>
      <w:r w:rsidR="00D57276">
        <w:rPr>
          <w:lang w:val="bg-BG" w:eastAsia="bg-BG"/>
        </w:rPr>
        <w:t>1</w:t>
      </w:r>
      <w:r w:rsidR="00B21EB7">
        <w:rPr>
          <w:lang w:val="bg-BG" w:eastAsia="bg-BG"/>
        </w:rPr>
        <w:t>3</w:t>
      </w:r>
      <w:r w:rsidR="00D57276">
        <w:rPr>
          <w:lang w:val="bg-BG" w:eastAsia="bg-BG"/>
        </w:rPr>
        <w:t>/</w:t>
      </w:r>
      <w:r w:rsidR="00B21EB7">
        <w:rPr>
          <w:lang w:val="bg-BG" w:eastAsia="bg-BG"/>
        </w:rPr>
        <w:t>1</w:t>
      </w:r>
      <w:r w:rsidR="00D57276">
        <w:rPr>
          <w:lang w:val="bg-BG" w:eastAsia="bg-BG"/>
        </w:rPr>
        <w:t>0</w:t>
      </w:r>
      <w:r w:rsidR="00184AA8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B21EB7">
        <w:rPr>
          <w:lang w:val="bg-BG" w:eastAsia="bg-BG"/>
        </w:rPr>
        <w:t>6</w:t>
      </w:r>
      <w:r w:rsidR="00184AA8">
        <w:rPr>
          <w:lang w:val="bg-BG" w:eastAsia="bg-BG"/>
        </w:rPr>
        <w:t>.202</w:t>
      </w:r>
      <w:r w:rsidR="00F322E7">
        <w:rPr>
          <w:lang w:val="bg-BG" w:eastAsia="bg-BG"/>
        </w:rPr>
        <w:t>5</w:t>
      </w:r>
      <w:r w:rsidR="00184AA8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B60549">
        <w:rPr>
          <w:lang w:val="bg-BG" w:eastAsia="bg-BG"/>
        </w:rPr>
        <w:t xml:space="preserve">и храните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 w:rsidRPr="00D57276">
        <w:rPr>
          <w:b/>
          <w:lang w:val="bg-BG" w:eastAsia="bg-BG"/>
        </w:rPr>
        <w:t xml:space="preserve">с право на участие </w:t>
      </w:r>
      <w:r w:rsidR="00D35334" w:rsidRPr="00D57276">
        <w:rPr>
          <w:b/>
          <w:lang w:val="bg-BG" w:eastAsia="bg-BG"/>
        </w:rPr>
        <w:t>на всички заинтересовани лица</w:t>
      </w:r>
    </w:p>
    <w:p w:rsidR="00E64576" w:rsidRPr="0042786A" w:rsidRDefault="00E64576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B93808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B93808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B93808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възстановяване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2F068C">
        <w:rPr>
          <w:lang w:val="bg-BG"/>
        </w:rPr>
        <w:t xml:space="preserve">с. </w:t>
      </w:r>
      <w:r w:rsidR="00B21EB7">
        <w:rPr>
          <w:lang w:val="bg-BG"/>
        </w:rPr>
        <w:t>Бдинци</w:t>
      </w:r>
      <w:r w:rsidR="002F068C">
        <w:rPr>
          <w:lang w:val="bg-BG"/>
        </w:rPr>
        <w:t xml:space="preserve">, общ. </w:t>
      </w:r>
      <w:r w:rsidR="00B21EB7">
        <w:rPr>
          <w:lang w:val="bg-BG"/>
        </w:rPr>
        <w:t>Добричка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533"/>
        <w:gridCol w:w="1120"/>
        <w:gridCol w:w="1251"/>
        <w:gridCol w:w="1121"/>
        <w:gridCol w:w="1548"/>
      </w:tblGrid>
      <w:tr w:rsidR="00F020FB" w:rsidRPr="00372F33" w:rsidTr="00BE49AF">
        <w:trPr>
          <w:trHeight w:val="655"/>
          <w:jc w:val="center"/>
        </w:trPr>
        <w:tc>
          <w:tcPr>
            <w:tcW w:w="1555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701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322E7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Кв.м</w:t>
            </w:r>
            <w:proofErr w:type="spellEnd"/>
            <w:r>
              <w:rPr>
                <w:lang w:val="bg-BG" w:eastAsia="bg-BG"/>
              </w:rPr>
              <w:t>.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BE49AF" w:rsidRPr="00372F33" w:rsidTr="00BE49AF">
        <w:trPr>
          <w:trHeight w:val="403"/>
          <w:jc w:val="center"/>
        </w:trPr>
        <w:tc>
          <w:tcPr>
            <w:tcW w:w="1555" w:type="dxa"/>
          </w:tcPr>
          <w:p w:rsidR="00BE49AF" w:rsidRDefault="00D504B4" w:rsidP="00746928">
            <w:pPr>
              <w:rPr>
                <w:lang w:val="bg-BG"/>
              </w:rPr>
            </w:pPr>
            <w:r>
              <w:rPr>
                <w:lang w:val="bg-BG"/>
              </w:rPr>
              <w:t>Добричка</w:t>
            </w:r>
          </w:p>
        </w:tc>
        <w:tc>
          <w:tcPr>
            <w:tcW w:w="1701" w:type="dxa"/>
          </w:tcPr>
          <w:p w:rsidR="00BE49AF" w:rsidRPr="00BE49AF" w:rsidRDefault="002E7A30" w:rsidP="00D504B4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BE49AF">
              <w:rPr>
                <w:lang w:val="bg-BG"/>
              </w:rPr>
              <w:t xml:space="preserve">. </w:t>
            </w:r>
            <w:r w:rsidR="00D504B4">
              <w:rPr>
                <w:lang w:val="bg-BG"/>
              </w:rPr>
              <w:t>Бдинци</w:t>
            </w:r>
          </w:p>
        </w:tc>
        <w:tc>
          <w:tcPr>
            <w:tcW w:w="1533" w:type="dxa"/>
          </w:tcPr>
          <w:p w:rsidR="00BE49AF" w:rsidRDefault="00B21EB7" w:rsidP="00746928">
            <w:pPr>
              <w:rPr>
                <w:lang w:val="bg-BG"/>
              </w:rPr>
            </w:pPr>
            <w:r>
              <w:rPr>
                <w:lang w:val="bg-BG"/>
              </w:rPr>
              <w:t>03040.120.9</w:t>
            </w:r>
          </w:p>
        </w:tc>
        <w:tc>
          <w:tcPr>
            <w:tcW w:w="1120" w:type="dxa"/>
          </w:tcPr>
          <w:p w:rsidR="00BE49AF" w:rsidRDefault="00B21EB7" w:rsidP="00746928">
            <w:pPr>
              <w:rPr>
                <w:lang w:val="bg-BG"/>
              </w:rPr>
            </w:pPr>
            <w:r>
              <w:rPr>
                <w:lang w:val="bg-BG"/>
              </w:rPr>
              <w:t>17394</w:t>
            </w:r>
          </w:p>
        </w:tc>
        <w:tc>
          <w:tcPr>
            <w:tcW w:w="1251" w:type="dxa"/>
          </w:tcPr>
          <w:p w:rsidR="00BE49AF" w:rsidRDefault="00B21EB7" w:rsidP="002E7A30">
            <w:pPr>
              <w:rPr>
                <w:lang w:val="bg-BG"/>
              </w:rPr>
            </w:pPr>
            <w:r>
              <w:rPr>
                <w:lang w:val="bg-BG"/>
              </w:rPr>
              <w:t>65007,00</w:t>
            </w:r>
          </w:p>
        </w:tc>
        <w:tc>
          <w:tcPr>
            <w:tcW w:w="1121" w:type="dxa"/>
          </w:tcPr>
          <w:p w:rsidR="00BE49AF" w:rsidRDefault="00B21EB7" w:rsidP="00E64576">
            <w:pPr>
              <w:rPr>
                <w:lang w:val="bg-BG"/>
              </w:rPr>
            </w:pPr>
            <w:r>
              <w:rPr>
                <w:lang w:val="bg-BG"/>
              </w:rPr>
              <w:t>6500,70</w:t>
            </w:r>
          </w:p>
        </w:tc>
        <w:tc>
          <w:tcPr>
            <w:tcW w:w="1548" w:type="dxa"/>
          </w:tcPr>
          <w:p w:rsidR="00BE49AF" w:rsidRDefault="00B21EB7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272</w:t>
            </w:r>
            <w:r w:rsidR="002E7A30">
              <w:rPr>
                <w:lang w:val="bg-BG"/>
              </w:rPr>
              <w:t>,00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B93808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587B61" w:rsidRDefault="00587B61" w:rsidP="00B93808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93808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>”Земеделие” гр.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B93808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B93808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0E0D26" w:rsidRDefault="00C02F5F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587B61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F322E7" w:rsidRPr="000E0D26">
        <w:rPr>
          <w:b/>
          <w:lang w:val="bg-BG"/>
        </w:rPr>
        <w:t>1</w:t>
      </w:r>
      <w:r w:rsidR="00DF683E">
        <w:rPr>
          <w:b/>
          <w:lang w:val="bg-BG"/>
        </w:rPr>
        <w:t>9</w:t>
      </w:r>
      <w:r w:rsidR="003D4CE7" w:rsidRPr="000E0D26">
        <w:rPr>
          <w:b/>
          <w:lang w:val="bg-BG"/>
        </w:rPr>
        <w:t>.</w:t>
      </w:r>
      <w:r w:rsidR="001A33EF" w:rsidRPr="000E0D26">
        <w:rPr>
          <w:b/>
          <w:lang w:val="bg-BG"/>
        </w:rPr>
        <w:t>0</w:t>
      </w:r>
      <w:r w:rsidR="00DF683E">
        <w:rPr>
          <w:b/>
          <w:lang w:val="bg-BG"/>
        </w:rPr>
        <w:t>6</w:t>
      </w:r>
      <w:r w:rsidR="003D4CE7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F322E7" w:rsidRPr="000E0D26">
        <w:rPr>
          <w:b/>
          <w:lang w:val="bg-BG"/>
        </w:rPr>
        <w:t>5</w:t>
      </w:r>
      <w:r w:rsidR="003D4CE7" w:rsidRPr="000E0D26">
        <w:rPr>
          <w:b/>
          <w:lang w:val="bg-BG"/>
        </w:rPr>
        <w:t>г.</w:t>
      </w:r>
      <w:r w:rsidRPr="000E0D26">
        <w:rPr>
          <w:b/>
          <w:lang w:val="bg-BG"/>
        </w:rPr>
        <w:t xml:space="preserve"> до </w:t>
      </w:r>
      <w:r w:rsidR="00DF683E">
        <w:rPr>
          <w:b/>
          <w:lang w:val="bg-BG"/>
        </w:rPr>
        <w:t>18</w:t>
      </w:r>
      <w:r w:rsidR="003D4CE7" w:rsidRPr="000E0D26">
        <w:rPr>
          <w:b/>
          <w:lang w:val="bg-BG"/>
        </w:rPr>
        <w:t>.</w:t>
      </w:r>
      <w:r w:rsidR="00191CCD" w:rsidRPr="000E0D26">
        <w:rPr>
          <w:b/>
          <w:lang w:val="bg-BG"/>
        </w:rPr>
        <w:t>0</w:t>
      </w:r>
      <w:r w:rsidR="00DF683E">
        <w:rPr>
          <w:b/>
          <w:lang w:val="bg-BG"/>
        </w:rPr>
        <w:t>7</w:t>
      </w:r>
      <w:r w:rsidR="003D4CE7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F322E7" w:rsidRPr="000E0D26">
        <w:rPr>
          <w:b/>
          <w:lang w:val="bg-BG"/>
        </w:rPr>
        <w:t>5</w:t>
      </w:r>
      <w:r w:rsidR="003D4CE7" w:rsidRPr="000E0D26">
        <w:rPr>
          <w:b/>
          <w:lang w:val="bg-BG"/>
        </w:rPr>
        <w:t xml:space="preserve">г. </w:t>
      </w:r>
      <w:r w:rsidRPr="000E0D26">
        <w:rPr>
          <w:b/>
          <w:lang w:val="bg-BG"/>
        </w:rPr>
        <w:t>включително</w:t>
      </w:r>
      <w:r w:rsidRPr="000E0D26">
        <w:rPr>
          <w:lang w:val="bg-BG"/>
        </w:rPr>
        <w:t>.</w:t>
      </w:r>
    </w:p>
    <w:p w:rsidR="00E4338D" w:rsidRPr="008A19D5" w:rsidRDefault="00C02F5F" w:rsidP="00B93808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lastRenderedPageBreak/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0E0D26" w:rsidRDefault="00C02F5F" w:rsidP="00B93808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F322E7" w:rsidRPr="000E0D26">
        <w:rPr>
          <w:b/>
          <w:lang w:val="bg-BG"/>
        </w:rPr>
        <w:t>1</w:t>
      </w:r>
      <w:r w:rsidR="00DF683E">
        <w:rPr>
          <w:b/>
          <w:lang w:val="bg-BG"/>
        </w:rPr>
        <w:t>9</w:t>
      </w:r>
      <w:r w:rsidR="00986541" w:rsidRPr="000E0D26">
        <w:rPr>
          <w:b/>
          <w:lang w:val="bg-BG"/>
        </w:rPr>
        <w:t>.</w:t>
      </w:r>
      <w:r w:rsidR="00F543E7" w:rsidRPr="000E0D26">
        <w:rPr>
          <w:b/>
          <w:lang w:val="bg-BG"/>
        </w:rPr>
        <w:t>0</w:t>
      </w:r>
      <w:r w:rsidR="00DF683E">
        <w:rPr>
          <w:b/>
          <w:lang w:val="bg-BG"/>
        </w:rPr>
        <w:t>6</w:t>
      </w:r>
      <w:r w:rsidR="00986541" w:rsidRPr="000E0D26">
        <w:rPr>
          <w:b/>
          <w:lang w:val="bg-BG"/>
        </w:rPr>
        <w:t>.202</w:t>
      </w:r>
      <w:r w:rsidR="00F322E7" w:rsidRPr="000E0D26">
        <w:rPr>
          <w:b/>
          <w:lang w:val="bg-BG"/>
        </w:rPr>
        <w:t>5</w:t>
      </w:r>
      <w:r w:rsidR="00986541" w:rsidRPr="000E0D26">
        <w:rPr>
          <w:b/>
          <w:lang w:val="bg-BG"/>
        </w:rPr>
        <w:t xml:space="preserve">г. до </w:t>
      </w:r>
      <w:r w:rsidR="00DF683E">
        <w:rPr>
          <w:b/>
          <w:lang w:val="bg-BG"/>
        </w:rPr>
        <w:t>18</w:t>
      </w:r>
      <w:r w:rsidR="00986541" w:rsidRPr="000E0D26">
        <w:rPr>
          <w:b/>
          <w:lang w:val="bg-BG"/>
        </w:rPr>
        <w:t>.0</w:t>
      </w:r>
      <w:r w:rsidR="00DF683E">
        <w:rPr>
          <w:b/>
          <w:lang w:val="bg-BG"/>
        </w:rPr>
        <w:t>7</w:t>
      </w:r>
      <w:r w:rsidR="00986541" w:rsidRPr="000E0D26">
        <w:rPr>
          <w:b/>
          <w:lang w:val="bg-BG"/>
        </w:rPr>
        <w:t>.202</w:t>
      </w:r>
      <w:r w:rsidR="00F322E7" w:rsidRPr="000E0D26">
        <w:rPr>
          <w:b/>
          <w:lang w:val="bg-BG"/>
        </w:rPr>
        <w:t>5</w:t>
      </w:r>
      <w:r w:rsidR="00986541" w:rsidRPr="000E0D26">
        <w:rPr>
          <w:b/>
          <w:lang w:val="bg-BG"/>
        </w:rPr>
        <w:t xml:space="preserve">г. </w:t>
      </w:r>
      <w:r w:rsidR="00D90B56" w:rsidRPr="000E0D26">
        <w:rPr>
          <w:b/>
          <w:lang w:val="bg-BG"/>
        </w:rPr>
        <w:t>включително</w:t>
      </w:r>
      <w:r w:rsidR="001A20C8" w:rsidRPr="000E0D26">
        <w:rPr>
          <w:lang w:val="bg-BG"/>
        </w:rPr>
        <w:t>.</w:t>
      </w:r>
    </w:p>
    <w:p w:rsidR="00907D3A" w:rsidRDefault="00907D3A" w:rsidP="00B93808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654536">
        <w:rPr>
          <w:lang w:val="bg-BG" w:eastAsia="bg-BG"/>
        </w:rPr>
        <w:t xml:space="preserve"> и храните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A766F3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B938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B93808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B93808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654536">
        <w:rPr>
          <w:lang w:val="bg-BG" w:eastAsia="bg-BG"/>
        </w:rPr>
        <w:t xml:space="preserve"> 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947A8D" w:rsidRDefault="00004D0C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lastRenderedPageBreak/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654536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85169F">
        <w:rPr>
          <w:lang w:val="bg-BG"/>
        </w:rPr>
        <w:t xml:space="preserve">5 </w:t>
      </w:r>
      <w:r w:rsidR="00C02F5F" w:rsidRPr="000E0D26">
        <w:rPr>
          <w:lang w:val="bg-BG"/>
        </w:rPr>
        <w:t>на</w:t>
      </w:r>
      <w:r w:rsidRPr="000E0D26">
        <w:rPr>
          <w:lang w:val="bg-BG"/>
        </w:rPr>
        <w:t xml:space="preserve"> </w:t>
      </w:r>
      <w:r w:rsidR="00DF683E">
        <w:rPr>
          <w:b/>
          <w:lang w:val="bg-BG"/>
        </w:rPr>
        <w:t>22</w:t>
      </w:r>
      <w:r w:rsidR="00953CD1" w:rsidRPr="000E0D26">
        <w:rPr>
          <w:b/>
          <w:lang w:val="bg-BG"/>
        </w:rPr>
        <w:t>.</w:t>
      </w:r>
      <w:r w:rsidR="00D90B56" w:rsidRPr="000E0D26">
        <w:rPr>
          <w:b/>
          <w:lang w:val="bg-BG"/>
        </w:rPr>
        <w:t>0</w:t>
      </w:r>
      <w:r w:rsidR="00DF683E">
        <w:rPr>
          <w:b/>
          <w:lang w:val="bg-BG"/>
        </w:rPr>
        <w:t>7</w:t>
      </w:r>
      <w:r w:rsidR="00953CD1" w:rsidRPr="000E0D26">
        <w:rPr>
          <w:b/>
          <w:lang w:val="bg-BG"/>
        </w:rPr>
        <w:t>.20</w:t>
      </w:r>
      <w:r w:rsidR="009B5D47" w:rsidRPr="000E0D26">
        <w:rPr>
          <w:b/>
          <w:lang w:val="bg-BG"/>
        </w:rPr>
        <w:t>2</w:t>
      </w:r>
      <w:r w:rsidR="003B7D87" w:rsidRPr="000E0D26">
        <w:rPr>
          <w:b/>
          <w:lang w:val="bg-BG"/>
        </w:rPr>
        <w:t>5</w:t>
      </w:r>
      <w:r w:rsidR="00953CD1" w:rsidRPr="000E0D26">
        <w:rPr>
          <w:b/>
          <w:lang w:val="bg-BG"/>
        </w:rPr>
        <w:t>г.</w:t>
      </w:r>
      <w:r w:rsidRPr="000E0D26">
        <w:rPr>
          <w:b/>
          <w:lang w:val="bg-BG"/>
        </w:rPr>
        <w:t xml:space="preserve"> от </w:t>
      </w:r>
      <w:r w:rsidR="000E0D26">
        <w:rPr>
          <w:b/>
          <w:lang w:val="bg-BG"/>
        </w:rPr>
        <w:t>10</w:t>
      </w:r>
      <w:r w:rsidRPr="000E0D26">
        <w:rPr>
          <w:b/>
          <w:lang w:val="bg-BG"/>
        </w:rPr>
        <w:t>,</w:t>
      </w:r>
      <w:r w:rsidR="00D90B56" w:rsidRPr="000E0D26">
        <w:rPr>
          <w:b/>
          <w:lang w:val="bg-BG"/>
        </w:rPr>
        <w:t>3</w:t>
      </w:r>
      <w:r w:rsidRPr="000E0D26">
        <w:rPr>
          <w:b/>
          <w:lang w:val="bg-BG"/>
        </w:rPr>
        <w:t>0 часа</w:t>
      </w:r>
      <w:r w:rsidR="00C02F5F" w:rsidRPr="000E0D26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A15E4A" w:rsidRPr="00F05ABD" w:rsidRDefault="00D81C27" w:rsidP="00B93808">
      <w:pPr>
        <w:spacing w:line="276" w:lineRule="auto"/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допускат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участие</w:t>
      </w:r>
      <w:proofErr w:type="spellEnd"/>
      <w:r w:rsidR="00A15E4A" w:rsidRPr="00A15E4A">
        <w:rPr>
          <w:lang w:val="en"/>
        </w:rPr>
        <w:t xml:space="preserve"> в </w:t>
      </w:r>
      <w:proofErr w:type="spellStart"/>
      <w:r w:rsidR="00A15E4A" w:rsidRPr="00A15E4A">
        <w:rPr>
          <w:lang w:val="en"/>
        </w:rPr>
        <w:t>търга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кандидатите</w:t>
      </w:r>
      <w:proofErr w:type="spellEnd"/>
      <w:r w:rsidR="00A15E4A" w:rsidRPr="00A15E4A">
        <w:rPr>
          <w:lang w:val="en"/>
        </w:rPr>
        <w:t xml:space="preserve">, </w:t>
      </w:r>
      <w:proofErr w:type="spellStart"/>
      <w:r w:rsidR="00A15E4A" w:rsidRPr="00A15E4A">
        <w:rPr>
          <w:lang w:val="en"/>
        </w:rPr>
        <w:t>чиито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заявления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подадени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след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срока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</w:t>
      </w:r>
      <w:proofErr w:type="spellEnd"/>
      <w:r w:rsidR="00A15E4A" w:rsidRPr="00A15E4A">
        <w:rPr>
          <w:lang w:val="en"/>
        </w:rPr>
        <w:t xml:space="preserve">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или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отговарят</w:t>
      </w:r>
      <w:proofErr w:type="spellEnd"/>
      <w:r w:rsidR="00A15E4A" w:rsidRPr="00A15E4A">
        <w:rPr>
          <w:lang w:val="en"/>
        </w:rPr>
        <w:t xml:space="preserve"> на </w:t>
      </w:r>
      <w:proofErr w:type="spellStart"/>
      <w:r w:rsidR="00A15E4A" w:rsidRPr="00A15E4A">
        <w:rPr>
          <w:lang w:val="en"/>
        </w:rPr>
        <w:t>изискванията</w:t>
      </w:r>
      <w:proofErr w:type="spellEnd"/>
      <w:r w:rsidR="00A15E4A" w:rsidRPr="00A15E4A">
        <w:rPr>
          <w:lang w:val="en"/>
        </w:rPr>
        <w:t xml:space="preserve"> на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654536">
        <w:rPr>
          <w:lang w:val="bg-BG"/>
        </w:rPr>
        <w:t xml:space="preserve"> 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B93808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r w:rsidR="00654536">
        <w:rPr>
          <w:lang w:val="bg-BG"/>
        </w:rPr>
        <w:t xml:space="preserve">и храните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54536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54536">
        <w:rPr>
          <w:lang w:val="ru-RU"/>
        </w:rPr>
        <w:t>,</w:t>
      </w:r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B93808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lastRenderedPageBreak/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654536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1D2F09" w:rsidRDefault="002F1E3B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</w:p>
    <w:p w:rsidR="002F1E3B" w:rsidRPr="0042786A" w:rsidRDefault="002F1E3B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654536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654536">
        <w:rPr>
          <w:lang w:val="bg-BG" w:eastAsia="bg-BG"/>
        </w:rPr>
        <w:t xml:space="preserve">Община </w:t>
      </w:r>
      <w:r w:rsidR="00DF683E">
        <w:rPr>
          <w:lang w:val="bg-BG" w:eastAsia="bg-BG"/>
        </w:rPr>
        <w:t>Добричка</w:t>
      </w:r>
      <w:r w:rsidR="00654536">
        <w:rPr>
          <w:lang w:val="bg-BG" w:eastAsia="bg-BG"/>
        </w:rPr>
        <w:t>,</w:t>
      </w:r>
      <w:r w:rsidR="00351984">
        <w:rPr>
          <w:lang w:val="bg-BG" w:eastAsia="bg-BG"/>
        </w:rPr>
        <w:t xml:space="preserve">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</w:t>
      </w:r>
      <w:r w:rsidR="00654536">
        <w:rPr>
          <w:lang w:val="bg-BG" w:eastAsia="bg-BG"/>
        </w:rPr>
        <w:t xml:space="preserve">с. </w:t>
      </w:r>
      <w:r w:rsidR="00DF683E">
        <w:rPr>
          <w:lang w:val="bg-BG" w:eastAsia="bg-BG"/>
        </w:rPr>
        <w:t>Бдинци</w:t>
      </w:r>
      <w:r w:rsidR="00654536">
        <w:rPr>
          <w:lang w:val="bg-BG" w:eastAsia="bg-BG"/>
        </w:rPr>
        <w:t xml:space="preserve">, общ. </w:t>
      </w:r>
      <w:r w:rsidR="00DF683E">
        <w:rPr>
          <w:lang w:val="bg-BG" w:eastAsia="bg-BG"/>
        </w:rPr>
        <w:t>Добричка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B976F7" w:rsidRPr="009B2495" w:rsidRDefault="00B976F7" w:rsidP="00B976F7">
      <w:pPr>
        <w:ind w:left="2124" w:firstLine="708"/>
        <w:rPr>
          <w:lang w:val="bg-BG"/>
        </w:rPr>
      </w:pPr>
    </w:p>
    <w:p w:rsidR="00B66055" w:rsidRPr="00F47D35" w:rsidRDefault="00B66055" w:rsidP="00B66055">
      <w:pPr>
        <w:outlineLvl w:val="0"/>
        <w:rPr>
          <w:b/>
          <w:lang w:val="en-US"/>
        </w:rPr>
      </w:pPr>
    </w:p>
    <w:p w:rsidR="001A5177" w:rsidRDefault="00730349">
      <w:r>
        <w:br/>
      </w:r>
      <w:bookmarkStart w:id="0" w:name="_GoBack"/>
      <w:bookmarkEnd w:id="0"/>
      <w:r>
        <w:br/>
        <w:t>Десислава Иванова (Директор)</w:t>
      </w:r>
      <w:r>
        <w:br/>
        <w:t>13.06.2025г. 11:47ч.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A5177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E1" w:rsidRDefault="00051AE1">
      <w:r>
        <w:separator/>
      </w:r>
    </w:p>
  </w:endnote>
  <w:endnote w:type="continuationSeparator" w:id="0">
    <w:p w:rsidR="00051AE1" w:rsidRDefault="000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E1" w:rsidRDefault="00051AE1">
      <w:r>
        <w:separator/>
      </w:r>
    </w:p>
  </w:footnote>
  <w:footnote w:type="continuationSeparator" w:id="0">
    <w:p w:rsidR="00051AE1" w:rsidRDefault="0005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84AA8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732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1AE1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0D26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4AA8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3EF"/>
    <w:rsid w:val="001A3477"/>
    <w:rsid w:val="001A42C9"/>
    <w:rsid w:val="001A4A28"/>
    <w:rsid w:val="001A4CB3"/>
    <w:rsid w:val="001A5177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2F09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44E5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2564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2A5C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E7A30"/>
    <w:rsid w:val="002F0542"/>
    <w:rsid w:val="002F068C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67E6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B7D87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06F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87B61"/>
    <w:rsid w:val="005904CE"/>
    <w:rsid w:val="005908B2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582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53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469AC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07D3A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83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190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EB7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0549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3808"/>
    <w:rsid w:val="00B95390"/>
    <w:rsid w:val="00B96411"/>
    <w:rsid w:val="00B96DFE"/>
    <w:rsid w:val="00B96E25"/>
    <w:rsid w:val="00B976F7"/>
    <w:rsid w:val="00B97918"/>
    <w:rsid w:val="00BA4F5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9AF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56F58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4B4"/>
    <w:rsid w:val="00D50DCA"/>
    <w:rsid w:val="00D53744"/>
    <w:rsid w:val="00D550DF"/>
    <w:rsid w:val="00D57276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4E62"/>
    <w:rsid w:val="00DB6493"/>
    <w:rsid w:val="00DB6629"/>
    <w:rsid w:val="00DB785F"/>
    <w:rsid w:val="00DC002D"/>
    <w:rsid w:val="00DC060A"/>
    <w:rsid w:val="00DC2FE0"/>
    <w:rsid w:val="00DC3357"/>
    <w:rsid w:val="00DC413C"/>
    <w:rsid w:val="00DC61C1"/>
    <w:rsid w:val="00DD0641"/>
    <w:rsid w:val="00DD278A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DF683E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2B95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1ED2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7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3E7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8DF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91FAAF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B0D8-62B4-47ED-BC93-B6F95088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7655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9029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Ministry Of Agriculture and Forestry</dc:creator>
  <cp:lastModifiedBy>Потребител на Windows</cp:lastModifiedBy>
  <cp:revision>2</cp:revision>
  <cp:lastPrinted>2023-02-20T08:36:00Z</cp:lastPrinted>
  <dcterms:created xsi:type="dcterms:W3CDTF">2025-06-16T05:57:00Z</dcterms:created>
  <dcterms:modified xsi:type="dcterms:W3CDTF">2025-06-16T05:57:00Z</dcterms:modified>
</cp:coreProperties>
</file>