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C4" w:rsidRDefault="006906C4" w:rsidP="006906C4">
      <w:pPr>
        <w:pStyle w:val="NormalWeb"/>
      </w:pPr>
      <w:r>
        <w:t>  19.09.2016 г. -  Ваклино, Езерец </w:t>
      </w:r>
    </w:p>
    <w:p w:rsidR="006906C4" w:rsidRDefault="006906C4" w:rsidP="006906C4">
      <w:pPr>
        <w:pStyle w:val="NormalWeb"/>
      </w:pPr>
      <w:r>
        <w:t>    20.09.2016 г. - Граничар, Дуранкулак, Крапец, Горун</w:t>
      </w:r>
    </w:p>
    <w:p w:rsidR="006906C4" w:rsidRDefault="006906C4" w:rsidP="006906C4">
      <w:pPr>
        <w:pStyle w:val="NormalWeb"/>
      </w:pPr>
      <w:r>
        <w:t>    21.09.2016 г. -  Пролез, Тюленово</w:t>
      </w:r>
    </w:p>
    <w:p w:rsidR="006906C4" w:rsidRDefault="006906C4" w:rsidP="006906C4">
      <w:pPr>
        <w:pStyle w:val="NormalWeb"/>
      </w:pPr>
      <w:r>
        <w:t>    26.09.2016 г. - Шабла </w:t>
      </w:r>
    </w:p>
    <w:p w:rsidR="006906C4" w:rsidRDefault="006906C4" w:rsidP="006906C4">
      <w:pPr>
        <w:pStyle w:val="NormalWeb"/>
      </w:pPr>
      <w:r>
        <w:t>    27.09.2016 г. - Шабла</w:t>
      </w:r>
    </w:p>
    <w:p w:rsidR="00AC4F56" w:rsidRDefault="00AC4F56">
      <w:bookmarkStart w:id="0" w:name="_GoBack"/>
      <w:bookmarkEnd w:id="0"/>
    </w:p>
    <w:sectPr w:rsidR="00AC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3A"/>
    <w:rsid w:val="001B6F3A"/>
    <w:rsid w:val="006906C4"/>
    <w:rsid w:val="00A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</cp:revision>
  <dcterms:created xsi:type="dcterms:W3CDTF">2016-09-12T10:20:00Z</dcterms:created>
  <dcterms:modified xsi:type="dcterms:W3CDTF">2016-09-12T10:20:00Z</dcterms:modified>
</cp:coreProperties>
</file>