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33" w:rsidRDefault="00FD2733" w:rsidP="002B374F">
      <w:pPr>
        <w:jc w:val="both"/>
        <w:rPr>
          <w:b/>
          <w:lang w:val="bg-BG"/>
        </w:rPr>
      </w:pPr>
    </w:p>
    <w:p w:rsidR="00F417CF" w:rsidRDefault="00F417CF" w:rsidP="002B374F">
      <w:pPr>
        <w:jc w:val="both"/>
        <w:rPr>
          <w:b/>
          <w:lang w:val="bg-BG"/>
        </w:rPr>
      </w:pPr>
    </w:p>
    <w:p w:rsidR="00F417CF" w:rsidRDefault="00F417CF" w:rsidP="002B374F">
      <w:pPr>
        <w:jc w:val="both"/>
        <w:rPr>
          <w:b/>
          <w:lang w:val="bg-BG"/>
        </w:rPr>
      </w:pPr>
    </w:p>
    <w:p w:rsidR="00F417CF" w:rsidRDefault="00F417CF" w:rsidP="002B374F">
      <w:pPr>
        <w:jc w:val="both"/>
        <w:rPr>
          <w:b/>
          <w:lang w:val="bg-BG"/>
        </w:rPr>
      </w:pPr>
    </w:p>
    <w:p w:rsidR="00111A8D" w:rsidRPr="004D522B" w:rsidRDefault="00111A8D" w:rsidP="00F417CF">
      <w:pPr>
        <w:jc w:val="both"/>
        <w:rPr>
          <w:b/>
          <w:sz w:val="28"/>
          <w:szCs w:val="28"/>
          <w:lang w:val="bg-BG"/>
        </w:rPr>
      </w:pPr>
      <w:r w:rsidRPr="004D522B">
        <w:rPr>
          <w:b/>
          <w:sz w:val="28"/>
          <w:szCs w:val="28"/>
          <w:lang w:val="bg-BG"/>
        </w:rPr>
        <w:t>УТВЪРДИЛ:</w:t>
      </w:r>
    </w:p>
    <w:p w:rsidR="00111A8D" w:rsidRPr="004D522B" w:rsidRDefault="00111A8D" w:rsidP="002B374F">
      <w:pPr>
        <w:jc w:val="both"/>
        <w:rPr>
          <w:b/>
          <w:sz w:val="28"/>
          <w:szCs w:val="28"/>
          <w:lang w:val="bg-BG"/>
        </w:rPr>
      </w:pPr>
    </w:p>
    <w:p w:rsidR="00F417CF" w:rsidRPr="004D522B" w:rsidRDefault="00F417CF" w:rsidP="00F417CF">
      <w:pPr>
        <w:ind w:left="2880" w:hanging="2171"/>
        <w:jc w:val="both"/>
        <w:rPr>
          <w:b/>
          <w:sz w:val="28"/>
          <w:szCs w:val="28"/>
          <w:lang w:val="bg-BG"/>
        </w:rPr>
      </w:pPr>
      <w:r w:rsidRPr="004D522B">
        <w:rPr>
          <w:b/>
          <w:sz w:val="28"/>
          <w:szCs w:val="28"/>
          <w:lang w:val="bg-BG"/>
        </w:rPr>
        <w:t>ИНЖ. ДЕСИСЛАВА ИВАНОВА</w:t>
      </w:r>
    </w:p>
    <w:p w:rsidR="00F417CF" w:rsidRPr="004D522B" w:rsidRDefault="00F417CF" w:rsidP="00F417CF">
      <w:pPr>
        <w:ind w:left="2880" w:hanging="2171"/>
        <w:jc w:val="both"/>
        <w:rPr>
          <w:b/>
          <w:i/>
          <w:sz w:val="28"/>
          <w:szCs w:val="28"/>
          <w:lang w:val="bg-BG"/>
        </w:rPr>
      </w:pPr>
      <w:r w:rsidRPr="004D522B">
        <w:rPr>
          <w:b/>
          <w:i/>
          <w:sz w:val="28"/>
          <w:szCs w:val="28"/>
          <w:lang w:val="bg-BG"/>
        </w:rPr>
        <w:t>Директор ОД”Земеделие”</w:t>
      </w:r>
    </w:p>
    <w:p w:rsidR="00F417CF" w:rsidRDefault="00F417CF" w:rsidP="00F417CF">
      <w:pPr>
        <w:ind w:hanging="2171"/>
        <w:rPr>
          <w:lang w:val="bg-BG"/>
        </w:rPr>
      </w:pP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 w:rsidRPr="004D522B">
        <w:rPr>
          <w:sz w:val="28"/>
          <w:szCs w:val="28"/>
          <w:lang w:val="bg-BG"/>
        </w:rPr>
        <w:tab/>
      </w:r>
      <w:r>
        <w:rPr>
          <w:lang w:val="bg-BG"/>
        </w:rPr>
        <w:tab/>
      </w:r>
    </w:p>
    <w:p w:rsidR="00F417CF" w:rsidRDefault="00F417CF" w:rsidP="00F417CF">
      <w:pPr>
        <w:rPr>
          <w:lang w:val="bg-BG"/>
        </w:rPr>
      </w:pPr>
      <w:r>
        <w:rPr>
          <w:b/>
          <w:lang w:val="bg-BG"/>
        </w:rPr>
        <w:t xml:space="preserve">                                                 </w:t>
      </w:r>
    </w:p>
    <w:p w:rsidR="002A7D40" w:rsidRDefault="002A7D40" w:rsidP="002B374F">
      <w:pPr>
        <w:jc w:val="both"/>
        <w:rPr>
          <w:b/>
          <w:lang w:val="bg-BG"/>
        </w:rPr>
      </w:pPr>
    </w:p>
    <w:p w:rsidR="002A7D40" w:rsidRDefault="002A7D40" w:rsidP="002B374F">
      <w:pPr>
        <w:jc w:val="both"/>
        <w:rPr>
          <w:b/>
          <w:lang w:val="bg-BG"/>
        </w:rPr>
      </w:pPr>
    </w:p>
    <w:p w:rsidR="00E95F2A" w:rsidRDefault="00E95F2A" w:rsidP="002B374F">
      <w:pPr>
        <w:jc w:val="both"/>
        <w:rPr>
          <w:b/>
          <w:lang w:val="bg-BG"/>
        </w:rPr>
      </w:pPr>
    </w:p>
    <w:p w:rsidR="00E95F2A" w:rsidRDefault="00E95F2A" w:rsidP="002B374F">
      <w:pPr>
        <w:jc w:val="both"/>
        <w:rPr>
          <w:b/>
          <w:lang w:val="bg-BG"/>
        </w:rPr>
      </w:pPr>
    </w:p>
    <w:p w:rsidR="002A7D40" w:rsidRDefault="002A7D40" w:rsidP="002B374F">
      <w:pPr>
        <w:jc w:val="both"/>
        <w:rPr>
          <w:b/>
          <w:lang w:val="bg-BG"/>
        </w:rPr>
      </w:pPr>
    </w:p>
    <w:p w:rsidR="00A01053" w:rsidRDefault="00A01053" w:rsidP="002B374F">
      <w:pPr>
        <w:jc w:val="both"/>
        <w:rPr>
          <w:b/>
          <w:lang w:val="bg-BG"/>
        </w:rPr>
      </w:pPr>
    </w:p>
    <w:p w:rsidR="00A01053" w:rsidRDefault="00A01053" w:rsidP="00F417CF">
      <w:pPr>
        <w:spacing w:line="720" w:lineRule="auto"/>
        <w:jc w:val="both"/>
        <w:rPr>
          <w:b/>
          <w:lang w:val="bg-BG"/>
        </w:rPr>
      </w:pPr>
    </w:p>
    <w:p w:rsidR="00AD560E" w:rsidRPr="004D522B" w:rsidRDefault="00AD560E" w:rsidP="004D522B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  <w:r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ВЪТРЕШ</w:t>
      </w:r>
      <w:r w:rsidR="00D32509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Н</w:t>
      </w:r>
      <w:r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 xml:space="preserve">И </w:t>
      </w:r>
      <w:r w:rsidR="00F417CF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 xml:space="preserve">  </w:t>
      </w:r>
      <w:r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ПРА</w:t>
      </w:r>
      <w:r w:rsidR="00D32509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В</w:t>
      </w:r>
      <w:r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ИЛА</w:t>
      </w:r>
    </w:p>
    <w:p w:rsidR="00AD560E" w:rsidRPr="004D522B" w:rsidRDefault="00D32509" w:rsidP="004D522B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  <w:r w:rsidRPr="00D32509">
        <w:rPr>
          <w:b/>
          <w:caps/>
          <w:sz w:val="36"/>
          <w:szCs w:val="36"/>
        </w:rPr>
        <w:t>ЗА ОРГАНИЗАЦИЯТА НА административно обслужване</w:t>
      </w:r>
      <w:r w:rsidR="008D3D5C" w:rsidRPr="00D32509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 xml:space="preserve"> </w:t>
      </w:r>
      <w:r w:rsidR="00AD560E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 xml:space="preserve">В </w:t>
      </w:r>
      <w:proofErr w:type="gramStart"/>
      <w:r w:rsidR="00AD560E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ОД</w:t>
      </w:r>
      <w:r w:rsidR="00F417CF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 xml:space="preserve"> </w:t>
      </w:r>
      <w:r w:rsidR="00AD560E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”ЗЕМЕДЕЛИЕ</w:t>
      </w:r>
      <w:proofErr w:type="gramEnd"/>
      <w:r w:rsidR="00AD560E"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”</w:t>
      </w:r>
    </w:p>
    <w:p w:rsidR="00A01053" w:rsidRPr="004D522B" w:rsidRDefault="00F417CF" w:rsidP="004D522B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</w:pPr>
      <w:r w:rsidRPr="004D522B">
        <w:rPr>
          <w:rFonts w:ascii="TimesNewRomanPS-BoldMT" w:hAnsi="TimesNewRomanPS-BoldMT" w:cs="TimesNewRomanPS-BoldMT"/>
          <w:b/>
          <w:bCs/>
          <w:sz w:val="36"/>
          <w:szCs w:val="36"/>
          <w:lang w:val="ru-RU"/>
        </w:rPr>
        <w:t>ГР. ДОБРИЧ</w:t>
      </w:r>
    </w:p>
    <w:p w:rsidR="00A01053" w:rsidRPr="00F417CF" w:rsidRDefault="00A01053" w:rsidP="00F417CF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ru-RU"/>
        </w:rPr>
      </w:pPr>
    </w:p>
    <w:p w:rsidR="00A01053" w:rsidRDefault="00D32509" w:rsidP="00AD5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664FD2">
        <w:rPr>
          <w:noProof/>
          <w:lang w:val="bg-BG" w:eastAsia="bg-BG"/>
        </w:rPr>
        <w:drawing>
          <wp:inline distT="0" distB="0" distL="0" distR="0" wp14:anchorId="0DBCF5D5" wp14:editId="252FAA0C">
            <wp:extent cx="1409700" cy="1236732"/>
            <wp:effectExtent l="0" t="0" r="0" b="1905"/>
            <wp:docPr id="4" name="Picture 1" descr="Image result for лого и слоган на държавната админ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ого и слоган на държавната администр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52" cy="12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53" w:rsidRDefault="00A01053" w:rsidP="00AD5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4D522B" w:rsidRDefault="004D522B" w:rsidP="00AD5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4D522B" w:rsidRDefault="00D32509" w:rsidP="00AD560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2022г.</w:t>
      </w:r>
    </w:p>
    <w:p w:rsid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</w:p>
    <w:p w:rsidR="0030677A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D32509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ГЛАВА ПЪРВА </w:t>
      </w:r>
      <w:r w:rsidR="004D522B" w:rsidRPr="00D32509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ОБЩИ ПОЛОЖЕНИЯ</w:t>
      </w: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line="360" w:lineRule="auto"/>
        <w:ind w:left="1080"/>
        <w:rPr>
          <w:b/>
          <w:bCs/>
          <w:color w:val="000000"/>
        </w:rPr>
      </w:pP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  <w:r w:rsidRPr="00D32509">
        <w:rPr>
          <w:b/>
          <w:bCs/>
          <w:color w:val="000000"/>
        </w:rPr>
        <w:t xml:space="preserve">РАЗДЕЛ </w:t>
      </w:r>
      <w:r w:rsidRPr="00D32509">
        <w:rPr>
          <w:b/>
          <w:bCs/>
          <w:color w:val="000000"/>
          <w:lang w:val="en-US"/>
        </w:rPr>
        <w:t>I</w:t>
      </w:r>
      <w:r w:rsidRPr="00D32509">
        <w:rPr>
          <w:b/>
          <w:bCs/>
          <w:color w:val="000000"/>
        </w:rPr>
        <w:t>.  ПРЕДМЕТ, ОБХВАТ И ДЕЙСТВИЕ</w:t>
      </w: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Чл.1. Настоящите вътрешни правила уреждат реда и организацията на административното обслужване на физическите и юридически лица в </w:t>
      </w:r>
      <w:r>
        <w:rPr>
          <w:color w:val="000000"/>
        </w:rPr>
        <w:t>Областна дирекция „</w:t>
      </w:r>
      <w:proofErr w:type="gramStart"/>
      <w:r>
        <w:rPr>
          <w:color w:val="000000"/>
        </w:rPr>
        <w:t>Земеделие“ гр.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bg-BG"/>
        </w:rPr>
        <w:t>Добрич</w:t>
      </w:r>
      <w:r w:rsidRPr="00D32509">
        <w:rPr>
          <w:color w:val="000000"/>
        </w:rPr>
        <w:t>, конкретно за необхванатите в Наредбата за административно обслужване и в Устройствения правилник на Областните дирекции „Земеделие” въпроси. Те регулират взаимодействието на звената при осъществяване на административното обслужване, последователността на извършваните от и във тях действия, извършването на периодичен анализ за необходимостта и/или ефективността от прилагането на картови плащания, внедряването и прилагането на различни начини за плащане, информирането и насърчаването на потребителите за използването им и извършването на контрол на тези дейности.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>Чл. 2.</w:t>
      </w:r>
      <w:r w:rsidRPr="00D32509">
        <w:rPr>
          <w:color w:val="000000"/>
          <w:lang w:val="en-US"/>
        </w:rPr>
        <w:t xml:space="preserve"> </w:t>
      </w:r>
      <w:r w:rsidRPr="00D32509">
        <w:rPr>
          <w:color w:val="000000"/>
        </w:rPr>
        <w:t xml:space="preserve">(1) Настоящите правила имат за цел: </w:t>
      </w: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1. да улеснят гражданите при получаване на информация относно видовете административни услуги извършвани в Областната дирекция; </w:t>
      </w: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>2.  да повишат качеството и ефективността на работата на администрацията.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>Чл. 3. Предоставянето на достъп до обществена информация е в съответствие със Закона за достъп да обществена информация и Вътрешните правила за достъп до обществена информация в Областна дирекция „</w:t>
      </w:r>
      <w:proofErr w:type="gramStart"/>
      <w:r w:rsidRPr="00D32509">
        <w:rPr>
          <w:color w:val="000000"/>
        </w:rPr>
        <w:t xml:space="preserve">Земеделие“ </w:t>
      </w:r>
      <w:r>
        <w:rPr>
          <w:color w:val="000000"/>
        </w:rPr>
        <w:t>гр.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bg-BG"/>
        </w:rPr>
        <w:t>Добрич</w:t>
      </w:r>
      <w:r w:rsidRPr="00D32509">
        <w:rPr>
          <w:color w:val="000000"/>
        </w:rPr>
        <w:t>, утвърдени със заповед на директора на Областната дирекция.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>Чл.</w:t>
      </w:r>
      <w:r>
        <w:rPr>
          <w:color w:val="000000"/>
          <w:lang w:val="bg-BG"/>
        </w:rPr>
        <w:t>4</w:t>
      </w:r>
      <w:r w:rsidRPr="00D32509">
        <w:rPr>
          <w:color w:val="000000"/>
        </w:rPr>
        <w:t>. Организацията на работата с електронни документи, предоставянето на административни услуги по електронен път и обмена на електронни документи между административните органи са в съответствие със Закона за електронното управление, Закона за електронния документ и електронните удостоверителни услуги, Закона за електронната идентификация и Наредбата за удостоверенията за електронен подпис в администрациите.</w:t>
      </w:r>
    </w:p>
    <w:p w:rsid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  <w:r w:rsidRPr="00D32509">
        <w:rPr>
          <w:b/>
          <w:bCs/>
          <w:color w:val="000000"/>
        </w:rPr>
        <w:lastRenderedPageBreak/>
        <w:t>РАЗДЕЛ II. ПРИНЦИПИ НА АДМИНИСТРАТИВНО ОБСЛУЖВАНЕ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Чл. </w:t>
      </w:r>
      <w:r>
        <w:rPr>
          <w:color w:val="000000"/>
          <w:lang w:val="bg-BG"/>
        </w:rPr>
        <w:t>5</w:t>
      </w:r>
      <w:r w:rsidRPr="00D32509">
        <w:rPr>
          <w:color w:val="000000"/>
        </w:rPr>
        <w:t xml:space="preserve"> (1) Административното обслужване в Областната дирекция се осъществява при спазване </w:t>
      </w:r>
      <w:r>
        <w:rPr>
          <w:color w:val="000000"/>
          <w:lang w:val="bg-BG"/>
        </w:rPr>
        <w:t xml:space="preserve">на следните </w:t>
      </w:r>
      <w:proofErr w:type="gramStart"/>
      <w:r>
        <w:rPr>
          <w:color w:val="000000"/>
        </w:rPr>
        <w:t xml:space="preserve">принципи </w:t>
      </w:r>
      <w:r w:rsidRPr="00D32509">
        <w:rPr>
          <w:color w:val="000000"/>
        </w:rPr>
        <w:t>:</w:t>
      </w:r>
      <w:proofErr w:type="gramEnd"/>
      <w:r w:rsidRPr="00D32509">
        <w:rPr>
          <w:color w:val="000000"/>
        </w:rPr>
        <w:t xml:space="preserve"> 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равнопоставено отношение към всички потребители;</w:t>
      </w:r>
    </w:p>
    <w:p w:rsidR="00D32509" w:rsidRPr="00D32509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D32509">
        <w:rPr>
          <w:shd w:val="clear" w:color="auto" w:fill="FEFEFE"/>
        </w:rPr>
        <w:t>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създаване и популяризиране на стандарти за качество на административното обслужване;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координираност и взаимодействие с всички страни, заинтересовани от подобряване на административното обслужване;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периодично проучване, измерване и управление на удовлетвореността на потребителите;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осигуряване на различни форми и начини за заявяване на административни услуги;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служебно събиране на информация и доказателствени средства;</w:t>
      </w:r>
    </w:p>
    <w:p w:rsidR="00D32509" w:rsidRPr="002E4EB2" w:rsidRDefault="00D32509" w:rsidP="002E4EB2">
      <w:pPr>
        <w:pStyle w:val="a9"/>
        <w:numPr>
          <w:ilvl w:val="0"/>
          <w:numId w:val="11"/>
        </w:numPr>
        <w:spacing w:before="240" w:line="360" w:lineRule="auto"/>
        <w:jc w:val="both"/>
        <w:rPr>
          <w:shd w:val="clear" w:color="auto" w:fill="FEFEFE"/>
        </w:rPr>
      </w:pPr>
      <w:r w:rsidRPr="002E4EB2">
        <w:rPr>
          <w:shd w:val="clear" w:color="auto" w:fill="FEFEFE"/>
        </w:rPr>
        <w:t>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</w:p>
    <w:p w:rsidR="002E4EB2" w:rsidRDefault="002E4EB2" w:rsidP="002E4EB2">
      <w:pPr>
        <w:spacing w:line="360" w:lineRule="auto"/>
        <w:ind w:firstLine="720"/>
        <w:jc w:val="both"/>
        <w:rPr>
          <w:bCs/>
        </w:rPr>
      </w:pPr>
    </w:p>
    <w:p w:rsidR="002E4EB2" w:rsidRDefault="002E4EB2" w:rsidP="002E4EB2">
      <w:pPr>
        <w:spacing w:line="360" w:lineRule="auto"/>
        <w:ind w:firstLine="720"/>
        <w:jc w:val="both"/>
        <w:rPr>
          <w:lang w:val="bg-BG"/>
        </w:rPr>
      </w:pPr>
      <w:r w:rsidRPr="002E4EB2">
        <w:rPr>
          <w:bCs/>
        </w:rPr>
        <w:t>(2)</w:t>
      </w:r>
      <w:r w:rsidRPr="00CE45AA">
        <w:rPr>
          <w:b/>
          <w:bCs/>
        </w:rPr>
        <w:t xml:space="preserve"> </w:t>
      </w:r>
      <w:r w:rsidRPr="00CE45AA">
        <w:t>“Областната дирекция”, осъществява административното обслужване при спазване на принципит</w:t>
      </w:r>
      <w:r>
        <w:t>е на</w:t>
      </w:r>
      <w:r>
        <w:rPr>
          <w:lang w:val="bg-BG"/>
        </w:rPr>
        <w:t>: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>
        <w:t xml:space="preserve">законност,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>
        <w:t>служебно начало</w:t>
      </w:r>
      <w:r w:rsidRPr="002E4EB2">
        <w:rPr>
          <w:lang w:val="bg-BG"/>
        </w:rPr>
        <w:t>,</w:t>
      </w:r>
      <w:r w:rsidRPr="00CE45AA">
        <w:t xml:space="preserve">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 w:rsidRPr="00CE45AA">
        <w:t>равен достъп,</w:t>
      </w:r>
      <w:r>
        <w:t xml:space="preserve">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>
        <w:t>прозрачност и безпристрастност</w:t>
      </w:r>
      <w:r w:rsidRPr="002E4EB2">
        <w:rPr>
          <w:lang w:val="bg-BG"/>
        </w:rPr>
        <w:t>,</w:t>
      </w:r>
      <w:r w:rsidRPr="00CE45AA">
        <w:t xml:space="preserve">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 w:rsidRPr="00CE45AA">
        <w:t>б</w:t>
      </w:r>
      <w:r>
        <w:t xml:space="preserve">ързина,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>
        <w:t>отговорност и отчетност</w:t>
      </w:r>
      <w:r w:rsidRPr="002E4EB2">
        <w:rPr>
          <w:lang w:val="bg-BG"/>
        </w:rPr>
        <w:t>,</w:t>
      </w:r>
      <w:r>
        <w:t xml:space="preserve">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>
        <w:t>субординация и координация</w:t>
      </w:r>
      <w:r w:rsidRPr="002E4EB2">
        <w:rPr>
          <w:lang w:val="bg-BG"/>
        </w:rPr>
        <w:t>,</w:t>
      </w:r>
      <w:r w:rsidRPr="00CE45AA">
        <w:t xml:space="preserve">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 w:rsidRPr="00CE45AA">
        <w:t xml:space="preserve">ефективност и ефикасност </w:t>
      </w:r>
    </w:p>
    <w:p w:rsidR="002E4EB2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 w:rsidRPr="00CE45AA">
        <w:t>спазване изискванията за етично отношение,</w:t>
      </w:r>
    </w:p>
    <w:p w:rsidR="002E4EB2" w:rsidRPr="00CE45AA" w:rsidRDefault="002E4EB2" w:rsidP="002E4EB2">
      <w:pPr>
        <w:pStyle w:val="a9"/>
        <w:numPr>
          <w:ilvl w:val="0"/>
          <w:numId w:val="9"/>
        </w:numPr>
        <w:spacing w:line="360" w:lineRule="auto"/>
        <w:jc w:val="both"/>
      </w:pPr>
      <w:r w:rsidRPr="00CE45AA">
        <w:lastRenderedPageBreak/>
        <w:t xml:space="preserve">високо качество и културно отношение към потребителите на услуги.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2E4EB2">
        <w:rPr>
          <w:bCs/>
        </w:rPr>
        <w:t xml:space="preserve"> (3)</w:t>
      </w:r>
      <w:r w:rsidRPr="00CE45AA">
        <w:rPr>
          <w:b/>
          <w:bCs/>
        </w:rPr>
        <w:t xml:space="preserve"> </w:t>
      </w:r>
      <w:r w:rsidRPr="00CE45AA">
        <w:t xml:space="preserve">„Административна услуга” е: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1. издаване на индивидуални административни актове, с които се удостоверяват факти с правно значение;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2. издаване на индивидуални административни актове, с които се признава или отрича съществуването на права или задължения;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3. извършване на други административни действия, които представляват законен интерес за физическо или юридическо лице;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4.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5. експертизите, представляващи законен интерес за физическо или юридическо лице, когато нормативен акт предвижда тяхното извършване като задължение на администрацията на държавен орган или овластена организация.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2E4EB2">
        <w:rPr>
          <w:bCs/>
        </w:rPr>
        <w:t>Чл.</w:t>
      </w:r>
      <w:r w:rsidRPr="002E4EB2">
        <w:rPr>
          <w:bCs/>
          <w:lang w:val="bg-BG"/>
        </w:rPr>
        <w:t>6</w:t>
      </w:r>
      <w:r w:rsidRPr="002E4EB2">
        <w:rPr>
          <w:bCs/>
        </w:rPr>
        <w:t>.</w:t>
      </w:r>
      <w:r w:rsidRPr="002E4EB2">
        <w:rPr>
          <w:bCs/>
          <w:lang w:val="bg-BG"/>
        </w:rPr>
        <w:t xml:space="preserve"> </w:t>
      </w:r>
      <w:r w:rsidRPr="002E4EB2">
        <w:rPr>
          <w:bCs/>
        </w:rPr>
        <w:t>(1)</w:t>
      </w:r>
      <w:r w:rsidRPr="00CE45AA">
        <w:rPr>
          <w:b/>
          <w:bCs/>
        </w:rPr>
        <w:t xml:space="preserve"> </w:t>
      </w:r>
      <w:r w:rsidRPr="00CE45AA">
        <w:t>Областна</w:t>
      </w:r>
      <w:r>
        <w:rPr>
          <w:lang w:val="bg-BG"/>
        </w:rPr>
        <w:t>та</w:t>
      </w:r>
      <w:r w:rsidRPr="00CE45AA">
        <w:t xml:space="preserve"> дирекция</w:t>
      </w:r>
      <w:r>
        <w:rPr>
          <w:lang w:val="bg-BG"/>
        </w:rPr>
        <w:t xml:space="preserve"> </w:t>
      </w:r>
      <w:r w:rsidRPr="00CE45AA">
        <w:t xml:space="preserve">гарантира вътрешни стандарти за добро административно обслужване като служителите имат следните задължения: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1. да се отнасят към всички потребители отзивчиво и любезно, да не допускат каквито и да са прояви на дискриминация;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2. да разясняват и насърчават потребителите за използване на различните видове комуникационни канали–посещение на място, поща и електронна поща, «горещ» телефон, факс, интернет, електронно подписани документи;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3. да се стремят да изграждат доверие у гражданите чрез открито общуване и осигуряване на пълна и точна информация в правните рамки и по начин, който да ги удовлетворява в максимална степен;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lastRenderedPageBreak/>
        <w:t xml:space="preserve">4. да защитават неприкосновеността на гражданина и да не разкриват поверителна информация;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5. да се стремят към постигане на висок професионализъм в работата си;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>
        <w:t xml:space="preserve">6. </w:t>
      </w:r>
      <w:r w:rsidRPr="00CE45AA">
        <w:t xml:space="preserve">да проявяват инициативност относно усъвършенстване процеса по административно обслужване - да правят предложения и да инициират прилагането на нови решения;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7. да проявяват наблюдателност, гъвкавост и адаптивност в различни ситуации;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8. да използват ясен и точен изказ;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9. да се стремят гражданинът да получи конкретен отговор на всички интересуващи го въпроси;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10. да не повишават тон при проявена раздразнителност от страна на гражданина и да се стремят да го успокоят;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11. да носят служебен бадж с данни за името и длъжността си, а при телефонни обаждания – да съобщават названието на администрацията и да се представят;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12. да спазват благоприличието и деловия вид в облеклото; да следват поведение, което не накърнява престижа на администрацията, не само при изпълнение на служебните задължения, но и в своя обществен и личен живот.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13. да не се хранят или да водят лични разговори в присъствието на потребител;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14. да спазват нормативните и вътрешни стандарти на обслужване.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15. да не разпространяват писмено, устно, на хартиен или електронен носител информация, станала им известна при изпълнение на служебните им задължения.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rPr>
          <w:b/>
          <w:bCs/>
        </w:rPr>
        <w:t xml:space="preserve">(2) </w:t>
      </w:r>
      <w:r w:rsidRPr="00CE45AA">
        <w:t xml:space="preserve">Административното обслужване се осъществява на български език. </w:t>
      </w:r>
    </w:p>
    <w:p w:rsidR="002E4EB2" w:rsidRDefault="002E4EB2" w:rsidP="002E4EB2">
      <w:pPr>
        <w:spacing w:before="240" w:line="360" w:lineRule="auto"/>
        <w:ind w:firstLine="720"/>
        <w:jc w:val="both"/>
        <w:rPr>
          <w:lang w:val="bg-BG"/>
        </w:rPr>
      </w:pPr>
      <w:r w:rsidRPr="002E4EB2">
        <w:rPr>
          <w:bCs/>
        </w:rPr>
        <w:lastRenderedPageBreak/>
        <w:t>Чл.</w:t>
      </w:r>
      <w:r w:rsidRPr="002E4EB2">
        <w:rPr>
          <w:bCs/>
          <w:lang w:val="bg-BG"/>
        </w:rPr>
        <w:t>7</w:t>
      </w:r>
      <w:r w:rsidRPr="002E4EB2">
        <w:rPr>
          <w:bCs/>
        </w:rPr>
        <w:t>.</w:t>
      </w:r>
      <w:r w:rsidRPr="002E4EB2">
        <w:rPr>
          <w:bCs/>
          <w:lang w:val="bg-BG"/>
        </w:rPr>
        <w:t xml:space="preserve"> (1)</w:t>
      </w:r>
      <w:r>
        <w:rPr>
          <w:b/>
          <w:bCs/>
          <w:lang w:val="bg-BG"/>
        </w:rPr>
        <w:t xml:space="preserve"> </w:t>
      </w:r>
      <w:r w:rsidRPr="00CE45AA">
        <w:t>В Областната дирекция</w:t>
      </w:r>
      <w:r>
        <w:rPr>
          <w:lang w:val="bg-BG"/>
        </w:rPr>
        <w:t xml:space="preserve"> и Общинските служби по земеделие</w:t>
      </w:r>
      <w:r w:rsidRPr="00CE45AA">
        <w:t xml:space="preserve"> административно</w:t>
      </w:r>
      <w:r>
        <w:rPr>
          <w:lang w:val="bg-BG"/>
        </w:rPr>
        <w:t>то</w:t>
      </w:r>
      <w:r w:rsidRPr="00CE45AA">
        <w:t xml:space="preserve"> обслужване се </w:t>
      </w:r>
      <w:r>
        <w:rPr>
          <w:lang w:val="bg-BG"/>
        </w:rPr>
        <w:t>осъществява при спазване на</w:t>
      </w:r>
      <w:r w:rsidRPr="00CE45AA">
        <w:t xml:space="preserve"> </w:t>
      </w:r>
      <w:r>
        <w:t>стандартите за качество на административното обслужване.</w:t>
      </w:r>
      <w:r>
        <w:rPr>
          <w:lang w:val="bg-BG"/>
        </w:rPr>
        <w:t xml:space="preserve"> </w:t>
      </w:r>
    </w:p>
    <w:p w:rsidR="002E4EB2" w:rsidRDefault="002E4EB2" w:rsidP="002E4EB2">
      <w:pPr>
        <w:spacing w:before="240" w:line="360" w:lineRule="auto"/>
        <w:ind w:firstLine="720"/>
        <w:jc w:val="both"/>
      </w:pPr>
      <w:r w:rsidRPr="002E4EB2">
        <w:rPr>
          <w:lang w:val="bg-BG"/>
        </w:rPr>
        <w:t>(2)</w:t>
      </w:r>
      <w:r>
        <w:rPr>
          <w:b/>
          <w:lang w:val="bg-BG"/>
        </w:rPr>
        <w:t xml:space="preserve"> </w:t>
      </w:r>
      <w:r w:rsidRPr="00AA076D">
        <w:rPr>
          <w:lang w:val="bg-BG"/>
        </w:rPr>
        <w:t xml:space="preserve">Административното обслужване се извършва в съответствие с административните услуги, които предоставят </w:t>
      </w:r>
      <w:r>
        <w:rPr>
          <w:lang w:val="bg-BG"/>
        </w:rPr>
        <w:t xml:space="preserve">Областната дирекция и </w:t>
      </w:r>
      <w:r w:rsidRPr="00AA076D">
        <w:rPr>
          <w:lang w:val="bg-BG"/>
        </w:rPr>
        <w:t>Общинските служби по земеделие, регламентирани в нормативните актове</w:t>
      </w:r>
      <w:r>
        <w:rPr>
          <w:lang w:val="bg-BG"/>
        </w:rPr>
        <w:t>, като а</w:t>
      </w:r>
      <w:r w:rsidRPr="00AA076D">
        <w:t>дминистративн</w:t>
      </w:r>
      <w:r>
        <w:rPr>
          <w:lang w:val="bg-BG"/>
        </w:rPr>
        <w:t>ите</w:t>
      </w:r>
      <w:r w:rsidRPr="00AA076D">
        <w:t xml:space="preserve"> услуг</w:t>
      </w:r>
      <w:r>
        <w:rPr>
          <w:lang w:val="bg-BG"/>
        </w:rPr>
        <w:t>и</w:t>
      </w:r>
      <w:r w:rsidRPr="00AA076D">
        <w:t xml:space="preserve"> се извършва</w:t>
      </w:r>
      <w:r>
        <w:rPr>
          <w:lang w:val="bg-BG"/>
        </w:rPr>
        <w:t>т</w:t>
      </w:r>
      <w:r w:rsidRPr="00AA076D">
        <w:t xml:space="preserve"> </w:t>
      </w:r>
      <w:r>
        <w:t>в законово</w:t>
      </w:r>
      <w:r w:rsidRPr="00AA076D">
        <w:t>установения срок.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2E4EB2">
        <w:rPr>
          <w:bCs/>
        </w:rPr>
        <w:t>Чл.</w:t>
      </w:r>
      <w:r w:rsidRPr="002E4EB2">
        <w:rPr>
          <w:bCs/>
          <w:lang w:val="bg-BG"/>
        </w:rPr>
        <w:t>8</w:t>
      </w:r>
      <w:r w:rsidRPr="002E4EB2">
        <w:rPr>
          <w:bCs/>
        </w:rPr>
        <w:t>.</w:t>
      </w:r>
      <w:r w:rsidRPr="00CE45AA">
        <w:rPr>
          <w:b/>
          <w:bCs/>
        </w:rPr>
        <w:t xml:space="preserve"> </w:t>
      </w:r>
      <w:r w:rsidRPr="00CE45AA">
        <w:t xml:space="preserve">Служителите, изпълняващи функции във връзка с административното обслужване, осъществяват качествено и ефективно обслужване чрез: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1. постоянно развитие на умения да контактуват с потребителите;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2. непрекъснато усъвършенстване на основните компетенции за работа с граждани;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3. задължително осъществяване на добра комуникационна връзка по всяко време и партньорство със служителите от специализираната администрация;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4. добро познаване на дейността на Областната дирекция и нейните териториални звена, на нейната структура, на основните нормативни и вътрешно-организационни актове и документи; </w:t>
      </w:r>
    </w:p>
    <w:p w:rsidR="002E4EB2" w:rsidRPr="00B34B17" w:rsidRDefault="002E4EB2" w:rsidP="002E4EB2">
      <w:pPr>
        <w:spacing w:before="240" w:line="360" w:lineRule="auto"/>
        <w:ind w:firstLine="720"/>
        <w:jc w:val="both"/>
        <w:rPr>
          <w:lang w:val="bg-BG"/>
        </w:rPr>
      </w:pPr>
      <w:r w:rsidRPr="00CE45AA">
        <w:t xml:space="preserve">5. оперативност и деловитост;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6. умение за работа в екип; </w:t>
      </w:r>
    </w:p>
    <w:p w:rsidR="002E4EB2" w:rsidRPr="00CE45AA" w:rsidRDefault="002E4EB2" w:rsidP="002E4EB2">
      <w:pPr>
        <w:spacing w:before="240" w:line="360" w:lineRule="auto"/>
        <w:ind w:firstLine="720"/>
        <w:jc w:val="both"/>
      </w:pPr>
      <w:r w:rsidRPr="00CE45AA">
        <w:t xml:space="preserve">7. непрекъсната инициатива за повишаване на професионалната квалификация и на уменията за работа със съвременните технологии и комуникации; </w:t>
      </w:r>
    </w:p>
    <w:p w:rsidR="002E4EB2" w:rsidRPr="00CE45AA" w:rsidRDefault="00BE0654" w:rsidP="002E4EB2">
      <w:pPr>
        <w:spacing w:before="240" w:line="360" w:lineRule="auto"/>
        <w:ind w:firstLine="720"/>
        <w:jc w:val="both"/>
      </w:pPr>
      <w:r>
        <w:rPr>
          <w:lang w:val="bg-BG"/>
        </w:rPr>
        <w:t>8</w:t>
      </w:r>
      <w:r w:rsidR="002E4EB2" w:rsidRPr="00CE45AA">
        <w:t xml:space="preserve">. спазване на трудовата дисциплина, на утвърдените вътрешни правила, на вътрешно-организационните актове, свързани с противопожарната безопасност и изискванията за здравословни и безопасни условия на труд. </w:t>
      </w:r>
    </w:p>
    <w:p w:rsidR="002E4EB2" w:rsidRPr="00D32509" w:rsidRDefault="002E4EB2" w:rsidP="002E4EB2">
      <w:pPr>
        <w:spacing w:before="240" w:line="360" w:lineRule="auto"/>
        <w:jc w:val="both"/>
        <w:rPr>
          <w:shd w:val="clear" w:color="auto" w:fill="FEFEFE"/>
        </w:rPr>
      </w:pPr>
    </w:p>
    <w:p w:rsidR="00D32509" w:rsidRPr="00D32509" w:rsidRDefault="00D32509" w:rsidP="002E4EB2">
      <w:pPr>
        <w:spacing w:before="240" w:line="360" w:lineRule="auto"/>
        <w:jc w:val="both"/>
        <w:rPr>
          <w:shd w:val="clear" w:color="auto" w:fill="FEFEFE"/>
        </w:rPr>
      </w:pPr>
      <w:r w:rsidRPr="00D32509">
        <w:rPr>
          <w:color w:val="000000"/>
        </w:rPr>
        <w:lastRenderedPageBreak/>
        <w:t xml:space="preserve">Чл. </w:t>
      </w:r>
      <w:r w:rsidR="00BE0654">
        <w:rPr>
          <w:color w:val="000000"/>
          <w:lang w:val="bg-BG"/>
        </w:rPr>
        <w:t>9</w:t>
      </w:r>
      <w:r w:rsidRPr="00D32509">
        <w:rPr>
          <w:color w:val="000000"/>
        </w:rPr>
        <w:t xml:space="preserve">. (1) </w:t>
      </w:r>
      <w:r w:rsidRPr="00D32509">
        <w:rPr>
          <w:shd w:val="clear" w:color="auto" w:fill="FEFEFE"/>
        </w:rPr>
        <w:t xml:space="preserve">В производствата по приемане и разглеждане на жалби, предложения и сигнали се прилагат </w:t>
      </w:r>
      <w:r w:rsidR="00BE0654">
        <w:rPr>
          <w:shd w:val="clear" w:color="auto" w:fill="FEFEFE"/>
          <w:lang w:val="bg-BG"/>
        </w:rPr>
        <w:t xml:space="preserve">гореописаните </w:t>
      </w:r>
      <w:r w:rsidRPr="00D32509">
        <w:rPr>
          <w:shd w:val="clear" w:color="auto" w:fill="FEFEFE"/>
        </w:rPr>
        <w:t xml:space="preserve">принципите, освен ако в закон е предвидено друго. </w:t>
      </w:r>
    </w:p>
    <w:p w:rsidR="00D32509" w:rsidRPr="00D32509" w:rsidRDefault="00D32509" w:rsidP="00D32509">
      <w:pPr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(2) Областната дирекция е ангажирана с измерване нивото на удовлетвореност на ползвателите на административни услуги, като за целта са осигурени следните способи за обратна връзка: 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1. чрез попълване на анкетни карти; 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2. чрез подаване на сигнал в кутията за мнения и сигнали на граждани на етажа на Областната дирекция; 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3. чрез попълване на анкетни карти на електронната страница на Областната дирекция; </w:t>
      </w:r>
    </w:p>
    <w:p w:rsidR="0065343A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4. чрез изразяване на мнения и препоръки на електронния адрес на Областната дирекция; 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32509">
        <w:rPr>
          <w:color w:val="000000"/>
        </w:rPr>
        <w:t xml:space="preserve">(3) Резултатите от направените оценки за административното обслужване на Областната дирекция се оповестяват </w:t>
      </w:r>
      <w:r w:rsidR="0065343A">
        <w:rPr>
          <w:color w:val="000000"/>
          <w:lang w:val="bg-BG"/>
        </w:rPr>
        <w:t>веднъж</w:t>
      </w:r>
      <w:r w:rsidRPr="00D32509">
        <w:rPr>
          <w:color w:val="000000"/>
        </w:rPr>
        <w:t xml:space="preserve"> годишно на електронната страница на администрацията.</w:t>
      </w:r>
    </w:p>
    <w:p w:rsidR="00D32509" w:rsidRPr="00D32509" w:rsidRDefault="00D32509" w:rsidP="00D32509">
      <w:pPr>
        <w:autoSpaceDE w:val="0"/>
        <w:autoSpaceDN w:val="0"/>
        <w:adjustRightInd w:val="0"/>
        <w:spacing w:before="240" w:line="360" w:lineRule="auto"/>
        <w:jc w:val="both"/>
        <w:rPr>
          <w:shd w:val="clear" w:color="auto" w:fill="FEFEFE"/>
        </w:rPr>
      </w:pPr>
      <w:r w:rsidRPr="00D32509">
        <w:rPr>
          <w:color w:val="000000"/>
        </w:rPr>
        <w:t xml:space="preserve">(4) Областната дирекция </w:t>
      </w:r>
      <w:r w:rsidRPr="00D32509">
        <w:rPr>
          <w:shd w:val="clear" w:color="auto" w:fill="FEFEFE"/>
        </w:rPr>
        <w:t xml:space="preserve">осигурява повишаване на професионалната квалификация на служителите за подобряване на административното обслужване. </w:t>
      </w:r>
    </w:p>
    <w:p w:rsidR="0065343A" w:rsidRDefault="0065343A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/>
          <w:bCs/>
          <w:color w:val="000000"/>
        </w:rPr>
      </w:pPr>
    </w:p>
    <w:p w:rsidR="00D32509" w:rsidRPr="00D32509" w:rsidRDefault="0065343A" w:rsidP="0065343A">
      <w:pPr>
        <w:pStyle w:val="a9"/>
        <w:autoSpaceDE w:val="0"/>
        <w:autoSpaceDN w:val="0"/>
        <w:adjustRightInd w:val="0"/>
        <w:spacing w:before="240" w:line="360" w:lineRule="auto"/>
        <w:ind w:left="-142"/>
        <w:jc w:val="both"/>
        <w:rPr>
          <w:b/>
          <w:bCs/>
          <w:color w:val="000000"/>
        </w:rPr>
      </w:pPr>
      <w:r w:rsidRPr="00D32509">
        <w:rPr>
          <w:b/>
          <w:bCs/>
          <w:color w:val="000000"/>
        </w:rPr>
        <w:t xml:space="preserve">ГЛАВА ВТОРА </w:t>
      </w:r>
      <w:r w:rsidR="00D32509" w:rsidRPr="00D32509">
        <w:rPr>
          <w:b/>
          <w:bCs/>
          <w:color w:val="000000"/>
        </w:rPr>
        <w:t>"ОРГАНИЗИРАНЕ НА АДМИНИСТРАТИВНОТО ОБСЛУЖВАНЕ"</w:t>
      </w:r>
    </w:p>
    <w:p w:rsidR="00D32509" w:rsidRPr="00D32509" w:rsidRDefault="00D32509" w:rsidP="00D32509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/>
          <w:bCs/>
          <w:color w:val="000000"/>
        </w:rPr>
      </w:pPr>
    </w:p>
    <w:p w:rsidR="00D32509" w:rsidRDefault="0065343A" w:rsidP="0065343A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  <w:r w:rsidRPr="00D32509">
        <w:rPr>
          <w:b/>
          <w:bCs/>
          <w:color w:val="000000"/>
        </w:rPr>
        <w:t>РАЗДЕЛ I "</w:t>
      </w:r>
      <w:r>
        <w:rPr>
          <w:b/>
          <w:bCs/>
          <w:color w:val="000000"/>
          <w:lang w:val="bg-BG"/>
        </w:rPr>
        <w:t>ЦЕНТЪР</w:t>
      </w:r>
      <w:r w:rsidRPr="00D32509">
        <w:rPr>
          <w:b/>
          <w:bCs/>
          <w:color w:val="000000"/>
        </w:rPr>
        <w:t xml:space="preserve"> ЗА АДМИНИСТРАТИВНО ОБСЛУЖВАНЕ"</w:t>
      </w:r>
    </w:p>
    <w:p w:rsidR="00D32509" w:rsidRPr="00D32509" w:rsidRDefault="00D32509" w:rsidP="001209B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65343A">
        <w:rPr>
          <w:color w:val="000000"/>
        </w:rPr>
        <w:t>Чл.</w:t>
      </w:r>
      <w:r w:rsidR="00BE0654">
        <w:rPr>
          <w:color w:val="000000"/>
          <w:lang w:val="bg-BG"/>
        </w:rPr>
        <w:t>10</w:t>
      </w:r>
      <w:r w:rsidRPr="0065343A">
        <w:rPr>
          <w:color w:val="000000"/>
        </w:rPr>
        <w:t xml:space="preserve">. (1) </w:t>
      </w:r>
      <w:r w:rsidR="001209B3">
        <w:rPr>
          <w:color w:val="000000"/>
          <w:lang w:val="bg-BG"/>
        </w:rPr>
        <w:t xml:space="preserve">Функционирането на </w:t>
      </w:r>
      <w:r w:rsidR="006E567D">
        <w:rPr>
          <w:color w:val="000000"/>
          <w:lang w:val="bg-BG"/>
        </w:rPr>
        <w:t xml:space="preserve">ЦАО </w:t>
      </w:r>
      <w:r w:rsidR="001209B3">
        <w:rPr>
          <w:color w:val="000000"/>
          <w:lang w:val="bg-BG"/>
        </w:rPr>
        <w:t>се осигурява от</w:t>
      </w:r>
      <w:r w:rsidR="006E567D">
        <w:rPr>
          <w:color w:val="000000"/>
          <w:lang w:val="bg-BG"/>
        </w:rPr>
        <w:t xml:space="preserve"> </w:t>
      </w:r>
      <w:r w:rsidRPr="00D32509">
        <w:rPr>
          <w:color w:val="000000"/>
        </w:rPr>
        <w:t>звено</w:t>
      </w:r>
      <w:r w:rsidR="001209B3">
        <w:rPr>
          <w:color w:val="000000"/>
          <w:lang w:val="bg-BG"/>
        </w:rPr>
        <w:t>то</w:t>
      </w:r>
      <w:r w:rsidRPr="00D32509">
        <w:rPr>
          <w:color w:val="000000"/>
        </w:rPr>
        <w:t xml:space="preserve"> за административно обслужване </w:t>
      </w:r>
      <w:r w:rsidR="006E567D">
        <w:rPr>
          <w:color w:val="000000"/>
          <w:lang w:val="bg-BG"/>
        </w:rPr>
        <w:t>към</w:t>
      </w:r>
      <w:r w:rsidRPr="00D32509">
        <w:rPr>
          <w:color w:val="000000"/>
        </w:rPr>
        <w:t xml:space="preserve"> </w:t>
      </w:r>
      <w:r w:rsidR="006E567D">
        <w:rPr>
          <w:color w:val="000000"/>
          <w:lang w:val="bg-BG"/>
        </w:rPr>
        <w:t>д</w:t>
      </w:r>
      <w:r w:rsidRPr="00D32509">
        <w:rPr>
          <w:color w:val="000000"/>
        </w:rPr>
        <w:t xml:space="preserve">ирекция „Административно- правна, финансово-стопански дейност и човешки </w:t>
      </w:r>
      <w:proofErr w:type="gramStart"/>
      <w:r w:rsidRPr="00D32509">
        <w:rPr>
          <w:color w:val="000000"/>
        </w:rPr>
        <w:t>ресурси“</w:t>
      </w:r>
      <w:proofErr w:type="gramEnd"/>
      <w:r w:rsidRPr="00D32509">
        <w:rPr>
          <w:color w:val="000000"/>
        </w:rPr>
        <w:t xml:space="preserve">; </w:t>
      </w:r>
    </w:p>
    <w:p w:rsidR="00D32509" w:rsidRPr="00992BC1" w:rsidRDefault="00992BC1" w:rsidP="00992BC1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92BC1">
        <w:rPr>
          <w:color w:val="000000"/>
        </w:rPr>
        <w:t>(</w:t>
      </w:r>
      <w:r>
        <w:rPr>
          <w:color w:val="000000"/>
          <w:lang w:val="bg-BG"/>
        </w:rPr>
        <w:t>2</w:t>
      </w:r>
      <w:r w:rsidRPr="00992BC1">
        <w:rPr>
          <w:color w:val="000000"/>
        </w:rPr>
        <w:t>)</w:t>
      </w:r>
      <w:r w:rsidR="00D32509" w:rsidRPr="00992BC1">
        <w:rPr>
          <w:color w:val="000000"/>
        </w:rPr>
        <w:t xml:space="preserve">. </w:t>
      </w:r>
      <w:r w:rsidR="006E567D" w:rsidRPr="00992BC1">
        <w:rPr>
          <w:color w:val="000000"/>
          <w:lang w:val="bg-BG"/>
        </w:rPr>
        <w:t xml:space="preserve">В съответната </w:t>
      </w:r>
      <w:r w:rsidR="00D32509" w:rsidRPr="00992BC1">
        <w:rPr>
          <w:color w:val="000000"/>
        </w:rPr>
        <w:t>Общинск</w:t>
      </w:r>
      <w:r w:rsidR="00BE0654" w:rsidRPr="00992BC1">
        <w:rPr>
          <w:color w:val="000000"/>
          <w:lang w:val="bg-BG"/>
        </w:rPr>
        <w:t>а</w:t>
      </w:r>
      <w:r w:rsidR="00D32509" w:rsidRPr="00992BC1">
        <w:rPr>
          <w:color w:val="000000"/>
        </w:rPr>
        <w:t xml:space="preserve"> служб</w:t>
      </w:r>
      <w:r w:rsidR="00BE0654" w:rsidRPr="00992BC1">
        <w:rPr>
          <w:color w:val="000000"/>
          <w:lang w:val="bg-BG"/>
        </w:rPr>
        <w:t>а</w:t>
      </w:r>
      <w:r w:rsidR="00D32509" w:rsidRPr="00992BC1">
        <w:rPr>
          <w:color w:val="000000"/>
        </w:rPr>
        <w:t xml:space="preserve"> по земеделие </w:t>
      </w:r>
      <w:r w:rsidR="006E567D" w:rsidRPr="00992BC1">
        <w:rPr>
          <w:color w:val="000000"/>
          <w:lang w:val="bg-BG"/>
        </w:rPr>
        <w:t xml:space="preserve">към </w:t>
      </w:r>
      <w:r w:rsidR="00D32509" w:rsidRPr="00992BC1">
        <w:rPr>
          <w:color w:val="000000"/>
        </w:rPr>
        <w:t>Гла</w:t>
      </w:r>
      <w:r w:rsidR="006E567D" w:rsidRPr="00992BC1">
        <w:rPr>
          <w:color w:val="000000"/>
        </w:rPr>
        <w:t>вна дирекция „Аграрно развитие“</w:t>
      </w:r>
      <w:r w:rsidR="006E567D" w:rsidRPr="00992BC1">
        <w:rPr>
          <w:color w:val="000000"/>
          <w:lang w:val="bg-BG"/>
        </w:rPr>
        <w:t xml:space="preserve"> </w:t>
      </w:r>
      <w:r w:rsidR="006E567D" w:rsidRPr="00992BC1">
        <w:rPr>
          <w:color w:val="000000"/>
        </w:rPr>
        <w:t>административното обслужване</w:t>
      </w:r>
      <w:r w:rsidR="006E567D" w:rsidRPr="00992BC1">
        <w:rPr>
          <w:color w:val="000000"/>
          <w:lang w:val="bg-BG"/>
        </w:rPr>
        <w:t xml:space="preserve"> се осъществява от</w:t>
      </w:r>
      <w:r w:rsidR="00D32509" w:rsidRPr="00992BC1">
        <w:rPr>
          <w:color w:val="000000"/>
        </w:rPr>
        <w:t xml:space="preserve"> </w:t>
      </w:r>
      <w:r w:rsidR="006E567D" w:rsidRPr="00992BC1">
        <w:rPr>
          <w:color w:val="000000"/>
        </w:rPr>
        <w:t xml:space="preserve">определен </w:t>
      </w:r>
      <w:r w:rsidR="006E567D" w:rsidRPr="00992BC1">
        <w:rPr>
          <w:color w:val="000000"/>
          <w:lang w:val="bg-BG"/>
        </w:rPr>
        <w:t xml:space="preserve">от началника на службата </w:t>
      </w:r>
      <w:r w:rsidR="006E567D" w:rsidRPr="00992BC1">
        <w:rPr>
          <w:color w:val="000000"/>
        </w:rPr>
        <w:t>служител;</w:t>
      </w:r>
    </w:p>
    <w:p w:rsidR="006E567D" w:rsidRDefault="00D32509" w:rsidP="006E567D">
      <w:pPr>
        <w:spacing w:before="240" w:line="360" w:lineRule="auto"/>
        <w:jc w:val="both"/>
        <w:rPr>
          <w:color w:val="000000"/>
        </w:rPr>
      </w:pPr>
      <w:r w:rsidRPr="00164536">
        <w:rPr>
          <w:color w:val="000000"/>
        </w:rPr>
        <w:lastRenderedPageBreak/>
        <w:t>(</w:t>
      </w:r>
      <w:r w:rsidR="00992BC1">
        <w:rPr>
          <w:color w:val="000000"/>
          <w:lang w:val="bg-BG"/>
        </w:rPr>
        <w:t>3</w:t>
      </w:r>
      <w:r w:rsidRPr="00164536">
        <w:rPr>
          <w:color w:val="000000"/>
        </w:rPr>
        <w:t xml:space="preserve">) </w:t>
      </w:r>
      <w:r w:rsidR="006E567D" w:rsidRPr="006E567D">
        <w:rPr>
          <w:color w:val="000000"/>
        </w:rPr>
        <w:t>Административното обслужване на гражданите в Областна</w:t>
      </w:r>
      <w:r w:rsidR="006E567D">
        <w:rPr>
          <w:color w:val="000000"/>
          <w:lang w:val="bg-BG"/>
        </w:rPr>
        <w:t>та</w:t>
      </w:r>
      <w:r w:rsidR="006E567D" w:rsidRPr="006E567D">
        <w:rPr>
          <w:color w:val="000000"/>
        </w:rPr>
        <w:t xml:space="preserve"> дирекция “Земеделие” и в </w:t>
      </w:r>
      <w:r w:rsidR="006E567D">
        <w:rPr>
          <w:color w:val="000000"/>
          <w:lang w:val="bg-BG"/>
        </w:rPr>
        <w:t>О</w:t>
      </w:r>
      <w:r w:rsidR="006E567D" w:rsidRPr="006E567D">
        <w:rPr>
          <w:color w:val="000000"/>
        </w:rPr>
        <w:t xml:space="preserve">бщинските служби по земеделие се </w:t>
      </w:r>
      <w:r w:rsidR="006E567D">
        <w:rPr>
          <w:color w:val="000000"/>
          <w:lang w:val="bg-BG"/>
        </w:rPr>
        <w:t>осъщестява</w:t>
      </w:r>
      <w:r w:rsidR="006E567D" w:rsidRPr="006E567D">
        <w:rPr>
          <w:color w:val="000000"/>
        </w:rPr>
        <w:t xml:space="preserve"> на принципа „едно </w:t>
      </w:r>
      <w:proofErr w:type="gramStart"/>
      <w:r w:rsidR="006E567D" w:rsidRPr="006E567D">
        <w:rPr>
          <w:color w:val="000000"/>
        </w:rPr>
        <w:t>гише“</w:t>
      </w:r>
      <w:proofErr w:type="gramEnd"/>
      <w:r w:rsidR="006E567D" w:rsidRPr="006E567D">
        <w:rPr>
          <w:color w:val="000000"/>
        </w:rPr>
        <w:t>.</w:t>
      </w:r>
    </w:p>
    <w:p w:rsidR="003877C7" w:rsidRDefault="006E567D" w:rsidP="003877C7">
      <w:pPr>
        <w:spacing w:line="360" w:lineRule="auto"/>
        <w:jc w:val="both"/>
        <w:textAlignment w:val="center"/>
        <w:rPr>
          <w:color w:val="000000"/>
          <w:lang w:val="en" w:eastAsia="bg-BG"/>
        </w:rPr>
      </w:pPr>
      <w:r w:rsidRPr="00164536">
        <w:rPr>
          <w:color w:val="000000"/>
        </w:rPr>
        <w:t>(</w:t>
      </w:r>
      <w:r w:rsidR="00992BC1">
        <w:rPr>
          <w:color w:val="000000"/>
        </w:rPr>
        <w:t>4</w:t>
      </w:r>
      <w:r w:rsidRPr="00164536">
        <w:rPr>
          <w:color w:val="000000"/>
        </w:rPr>
        <w:t xml:space="preserve">) </w:t>
      </w:r>
      <w:r w:rsidR="003877C7">
        <w:rPr>
          <w:color w:val="000000"/>
          <w:lang w:val="en"/>
        </w:rPr>
        <w:t xml:space="preserve">Комуникацията с потребителите при осъществяване на функциите на </w:t>
      </w:r>
      <w:r w:rsidR="003877C7">
        <w:rPr>
          <w:color w:val="000000"/>
          <w:lang w:val="bg-BG"/>
        </w:rPr>
        <w:t>ЦАО</w:t>
      </w:r>
      <w:r w:rsidR="003877C7">
        <w:rPr>
          <w:color w:val="000000"/>
          <w:lang w:val="en"/>
        </w:rPr>
        <w:t xml:space="preserve"> при предоставянето на информация за </w:t>
      </w:r>
      <w:r w:rsidR="003877C7" w:rsidRPr="003877C7">
        <w:rPr>
          <w:color w:val="000000"/>
          <w:lang w:val="en"/>
        </w:rPr>
        <w:t>административно</w:t>
      </w:r>
      <w:r w:rsidR="003877C7" w:rsidRPr="003877C7">
        <w:rPr>
          <w:rStyle w:val="search01"/>
          <w:color w:val="000000"/>
          <w:shd w:val="clear" w:color="auto" w:fill="auto"/>
          <w:lang w:val="en"/>
        </w:rPr>
        <w:t xml:space="preserve"> </w:t>
      </w:r>
      <w:r w:rsidR="003877C7" w:rsidRPr="003877C7">
        <w:rPr>
          <w:color w:val="000000"/>
          <w:lang w:val="en"/>
        </w:rPr>
        <w:t>обслужване</w:t>
      </w:r>
      <w:r w:rsidR="003877C7">
        <w:rPr>
          <w:color w:val="000000"/>
          <w:lang w:val="en"/>
        </w:rPr>
        <w:t xml:space="preserve"> и при осъществяването на </w:t>
      </w:r>
      <w:r w:rsidR="003877C7" w:rsidRPr="003877C7">
        <w:rPr>
          <w:color w:val="000000"/>
          <w:lang w:val="en"/>
        </w:rPr>
        <w:t>административно</w:t>
      </w:r>
      <w:r w:rsidR="003877C7" w:rsidRPr="003877C7">
        <w:rPr>
          <w:rStyle w:val="search01"/>
          <w:color w:val="000000"/>
          <w:shd w:val="clear" w:color="auto" w:fill="auto"/>
          <w:lang w:val="en"/>
        </w:rPr>
        <w:t xml:space="preserve"> </w:t>
      </w:r>
      <w:r w:rsidR="003877C7" w:rsidRPr="003877C7">
        <w:rPr>
          <w:color w:val="000000"/>
          <w:lang w:val="en"/>
        </w:rPr>
        <w:t>обслужване</w:t>
      </w:r>
      <w:r w:rsidR="003877C7">
        <w:rPr>
          <w:color w:val="000000"/>
          <w:lang w:val="en"/>
        </w:rPr>
        <w:t xml:space="preserve"> се извършва писмено, включително по електронен път, и устно, включително по телефон.</w:t>
      </w:r>
    </w:p>
    <w:p w:rsidR="005D0B01" w:rsidRDefault="003877C7" w:rsidP="000B570E">
      <w:pPr>
        <w:pStyle w:val="aa"/>
        <w:spacing w:before="0" w:beforeAutospacing="0" w:after="0" w:afterAutospacing="0"/>
        <w:jc w:val="both"/>
        <w:outlineLvl w:val="5"/>
      </w:pPr>
      <w:r w:rsidRPr="006E567D">
        <w:rPr>
          <w:bCs/>
        </w:rPr>
        <w:t>(</w:t>
      </w:r>
      <w:r>
        <w:rPr>
          <w:bCs/>
        </w:rPr>
        <w:t>5</w:t>
      </w:r>
      <w:r w:rsidRPr="006E567D">
        <w:rPr>
          <w:bCs/>
        </w:rPr>
        <w:t>)</w:t>
      </w:r>
      <w:r w:rsidRPr="00CE45AA">
        <w:rPr>
          <w:b/>
          <w:bCs/>
        </w:rPr>
        <w:t xml:space="preserve"> </w:t>
      </w:r>
      <w:r w:rsidR="006E567D">
        <w:t>А</w:t>
      </w:r>
      <w:r w:rsidR="00142572" w:rsidRPr="00CE45AA">
        <w:t>дминистрацията на Областната дирекция</w:t>
      </w:r>
      <w:r w:rsidR="00142572">
        <w:t xml:space="preserve"> “Земеделие“ </w:t>
      </w:r>
      <w:r w:rsidR="006E567D">
        <w:t>гр. Добрич</w:t>
      </w:r>
      <w:r w:rsidR="00142572" w:rsidRPr="00CE45AA">
        <w:t xml:space="preserve"> </w:t>
      </w:r>
      <w:r w:rsidR="006E567D">
        <w:t>е с</w:t>
      </w:r>
      <w:r w:rsidR="00142572" w:rsidRPr="00CE45AA">
        <w:t xml:space="preserve"> адрес:</w:t>
      </w:r>
    </w:p>
    <w:p w:rsidR="000B570E" w:rsidRDefault="00142572" w:rsidP="000B570E">
      <w:pPr>
        <w:pStyle w:val="aa"/>
        <w:spacing w:before="0" w:beforeAutospacing="0" w:after="0" w:afterAutospacing="0"/>
        <w:jc w:val="both"/>
        <w:outlineLvl w:val="5"/>
        <w:rPr>
          <w:rFonts w:ascii="Verdana" w:hAnsi="Verdana"/>
          <w:b/>
          <w:bCs/>
          <w:color w:val="000000"/>
          <w:sz w:val="18"/>
          <w:szCs w:val="18"/>
        </w:rPr>
      </w:pPr>
      <w:r w:rsidRPr="00CE45AA">
        <w:t xml:space="preserve"> </w:t>
      </w:r>
      <w:r w:rsidR="006E567D">
        <w:t>9</w:t>
      </w:r>
      <w:r>
        <w:t>300</w:t>
      </w:r>
      <w:r w:rsidRPr="00CE45AA">
        <w:t xml:space="preserve">, гр. </w:t>
      </w:r>
      <w:r w:rsidR="006E567D">
        <w:t>Добрич</w:t>
      </w:r>
      <w:r>
        <w:t xml:space="preserve">, </w:t>
      </w:r>
      <w:r w:rsidR="006E567D">
        <w:t>у</w:t>
      </w:r>
      <w:r w:rsidRPr="00CE45AA">
        <w:t>л. “</w:t>
      </w:r>
      <w:r w:rsidR="006E567D">
        <w:t>Независимост</w:t>
      </w:r>
      <w:r w:rsidRPr="00CE45AA">
        <w:t xml:space="preserve">” </w:t>
      </w:r>
      <w:r>
        <w:t>№</w:t>
      </w:r>
      <w:r w:rsidR="006E567D">
        <w:t>5</w:t>
      </w:r>
      <w:r>
        <w:t xml:space="preserve">, </w:t>
      </w:r>
      <w:r w:rsidR="006E567D">
        <w:t>ет.1.</w:t>
      </w:r>
      <w:r w:rsidR="000B570E" w:rsidRPr="000B570E">
        <w:rPr>
          <w:b/>
          <w:bCs/>
          <w:color w:val="000000"/>
          <w:sz w:val="20"/>
          <w:szCs w:val="20"/>
        </w:rPr>
        <w:t xml:space="preserve"> </w:t>
      </w:r>
      <w:r w:rsidR="000B570E" w:rsidRPr="000B570E">
        <w:rPr>
          <w:bCs/>
          <w:color w:val="000000"/>
        </w:rPr>
        <w:t>тел</w:t>
      </w:r>
      <w:r w:rsidR="000B570E">
        <w:rPr>
          <w:bCs/>
          <w:color w:val="000000"/>
        </w:rPr>
        <w:t>.:</w:t>
      </w:r>
      <w:r w:rsidR="000B570E" w:rsidRPr="000B570E">
        <w:rPr>
          <w:bCs/>
          <w:color w:val="000000"/>
        </w:rPr>
        <w:t>058</w:t>
      </w:r>
      <w:r w:rsidR="000B570E">
        <w:rPr>
          <w:bCs/>
          <w:color w:val="000000"/>
        </w:rPr>
        <w:t>/</w:t>
      </w:r>
      <w:r w:rsidR="000B570E" w:rsidRPr="000B570E">
        <w:rPr>
          <w:bCs/>
          <w:color w:val="000000"/>
        </w:rPr>
        <w:t>603712</w:t>
      </w:r>
      <w:r w:rsidR="000B570E">
        <w:rPr>
          <w:bCs/>
          <w:color w:val="000000"/>
        </w:rPr>
        <w:t xml:space="preserve">, </w:t>
      </w:r>
      <w:r w:rsidR="000B570E">
        <w:rPr>
          <w:bCs/>
          <w:color w:val="000000"/>
          <w:lang w:val="en-US"/>
        </w:rPr>
        <w:t xml:space="preserve">e-mail: </w:t>
      </w:r>
      <w:r w:rsidR="000B570E">
        <w:rPr>
          <w:rFonts w:ascii="Verdana" w:hAnsi="Verdana"/>
          <w:b/>
          <w:bCs/>
          <w:color w:val="000000"/>
          <w:sz w:val="20"/>
          <w:szCs w:val="20"/>
        </w:rPr>
        <w:t>odzg_d@abv.bg</w:t>
      </w:r>
    </w:p>
    <w:p w:rsidR="00142572" w:rsidRDefault="003877C7" w:rsidP="006E567D">
      <w:pPr>
        <w:spacing w:before="240"/>
        <w:jc w:val="both"/>
        <w:rPr>
          <w:lang w:val="bg-BG"/>
        </w:rPr>
      </w:pPr>
      <w:r w:rsidRPr="006E567D">
        <w:rPr>
          <w:bCs/>
        </w:rPr>
        <w:t>(</w:t>
      </w:r>
      <w:r>
        <w:rPr>
          <w:bCs/>
          <w:lang w:val="bg-BG"/>
        </w:rPr>
        <w:t>6</w:t>
      </w:r>
      <w:r w:rsidRPr="006E567D">
        <w:rPr>
          <w:bCs/>
        </w:rPr>
        <w:t>)</w:t>
      </w:r>
      <w:r w:rsidRPr="00CE45AA">
        <w:rPr>
          <w:b/>
          <w:bCs/>
        </w:rPr>
        <w:t xml:space="preserve"> </w:t>
      </w:r>
      <w:r w:rsidR="00142572" w:rsidRPr="00CE45AA">
        <w:t>Офисите на общинските служби по земеделие с</w:t>
      </w:r>
      <w:r w:rsidR="00142572">
        <w:t>е намират съответно на адреси</w:t>
      </w:r>
      <w:r w:rsidR="00142572">
        <w:rPr>
          <w:lang w:val="bg-BG"/>
        </w:rPr>
        <w:t>:</w:t>
      </w:r>
    </w:p>
    <w:p w:rsidR="00AD7B6C" w:rsidRPr="005D0B01" w:rsidRDefault="00142572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="000B570E" w:rsidRPr="005D0B01">
        <w:rPr>
          <w:b/>
          <w:u w:val="single"/>
          <w:lang w:val="bg-BG"/>
        </w:rPr>
        <w:t>Добричка</w:t>
      </w:r>
      <w:r w:rsidR="00AD7B6C" w:rsidRPr="005D0B01">
        <w:rPr>
          <w:b/>
          <w:u w:val="single"/>
          <w:lang w:val="bg-BG"/>
        </w:rPr>
        <w:t xml:space="preserve">: </w:t>
      </w:r>
    </w:p>
    <w:p w:rsidR="00AD7B6C" w:rsidRDefault="00AD7B6C" w:rsidP="00AD7B6C">
      <w:pPr>
        <w:spacing w:line="360" w:lineRule="auto"/>
        <w:ind w:left="709"/>
        <w:rPr>
          <w:lang w:val="bg-BG"/>
        </w:rPr>
      </w:pPr>
      <w:r>
        <w:rPr>
          <w:lang w:val="bg-BG"/>
        </w:rPr>
        <w:t>Адрес: гр. Добрич - 9300, ул. „Йордан Йовков“ №17 , тел. 058/600645;</w:t>
      </w:r>
    </w:p>
    <w:p w:rsidR="00AD7B6C" w:rsidRPr="00AD7B6C" w:rsidRDefault="00AD7B6C" w:rsidP="00AD7B6C">
      <w:pPr>
        <w:spacing w:line="360" w:lineRule="auto"/>
        <w:ind w:left="709"/>
        <w:rPr>
          <w:bCs/>
          <w:shd w:val="clear" w:color="auto" w:fill="E6E6E6"/>
          <w:lang w:val="bg-BG" w:eastAsia="bg-BG"/>
        </w:rPr>
      </w:pPr>
      <w:r>
        <w:rPr>
          <w:lang w:val="bg-BG"/>
        </w:rPr>
        <w:t xml:space="preserve"> </w:t>
      </w:r>
      <w:r w:rsidRPr="00AD7B6C">
        <w:rPr>
          <w:b/>
          <w:bCs/>
          <w:color w:val="000000"/>
          <w:lang w:val="en-US"/>
        </w:rPr>
        <w:t>e-mail</w:t>
      </w:r>
      <w:r>
        <w:rPr>
          <w:bCs/>
          <w:color w:val="000000"/>
          <w:lang w:val="en-US"/>
        </w:rPr>
        <w:t xml:space="preserve">: </w:t>
      </w:r>
      <w:r>
        <w:rPr>
          <w:rFonts w:ascii="Verdana" w:hAnsi="Verdana"/>
          <w:b/>
          <w:bCs/>
          <w:color w:val="000000"/>
          <w:sz w:val="20"/>
          <w:szCs w:val="20"/>
        </w:rPr>
        <w:t>odzg_d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obrichka</w:t>
      </w:r>
      <w:r>
        <w:rPr>
          <w:rFonts w:ascii="Verdana" w:hAnsi="Verdana"/>
          <w:b/>
          <w:bCs/>
          <w:color w:val="000000"/>
          <w:sz w:val="20"/>
          <w:szCs w:val="20"/>
        </w:rPr>
        <w:t>@abv.bg</w:t>
      </w:r>
    </w:p>
    <w:p w:rsidR="00142572" w:rsidRPr="005D0B01" w:rsidRDefault="00142572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="000B570E" w:rsidRPr="005D0B01">
        <w:rPr>
          <w:b/>
          <w:u w:val="single"/>
          <w:lang w:val="bg-BG"/>
        </w:rPr>
        <w:t>Генерал Тошево</w:t>
      </w:r>
    </w:p>
    <w:p w:rsidR="00142572" w:rsidRPr="00AD7B6C" w:rsidRDefault="00142572" w:rsidP="00AD7B6C">
      <w:pPr>
        <w:spacing w:line="360" w:lineRule="auto"/>
        <w:ind w:left="709"/>
        <w:rPr>
          <w:lang w:val="bg-BG"/>
        </w:rPr>
      </w:pPr>
      <w:r w:rsidRPr="00AD7B6C">
        <w:t xml:space="preserve">Адрес: </w:t>
      </w:r>
      <w:r w:rsidR="00AD7B6C" w:rsidRPr="00AD7B6C">
        <w:rPr>
          <w:lang w:val="bg-BG"/>
        </w:rPr>
        <w:t>гр. Генерал Тошево</w:t>
      </w:r>
      <w:r w:rsidR="00AD7B6C">
        <w:rPr>
          <w:lang w:val="bg-BG"/>
        </w:rPr>
        <w:t xml:space="preserve"> - </w:t>
      </w:r>
      <w:r w:rsidR="00AD7B6C" w:rsidRPr="00AD7B6C">
        <w:rPr>
          <w:lang w:val="bg-BG"/>
        </w:rPr>
        <w:t>9500, ул."Васил Априлов" №</w:t>
      </w:r>
      <w:proofErr w:type="gramStart"/>
      <w:r w:rsidR="00AD7B6C" w:rsidRPr="00AD7B6C">
        <w:rPr>
          <w:lang w:val="bg-BG"/>
        </w:rPr>
        <w:t>9  тел</w:t>
      </w:r>
      <w:proofErr w:type="gramEnd"/>
      <w:r w:rsidR="00AD7B6C" w:rsidRPr="00AD7B6C">
        <w:rPr>
          <w:lang w:val="bg-BG"/>
        </w:rPr>
        <w:t>:05731</w:t>
      </w:r>
      <w:r w:rsidR="00AD7B6C">
        <w:rPr>
          <w:lang w:val="bg-BG"/>
        </w:rPr>
        <w:t>/</w:t>
      </w:r>
      <w:r w:rsidR="00AD7B6C" w:rsidRPr="00AD7B6C">
        <w:rPr>
          <w:lang w:val="bg-BG"/>
        </w:rPr>
        <w:t xml:space="preserve"> 2400</w:t>
      </w:r>
    </w:p>
    <w:p w:rsidR="00142572" w:rsidRPr="00AD7B6C" w:rsidRDefault="00AD7B6C" w:rsidP="00AD7B6C">
      <w:pPr>
        <w:spacing w:line="360" w:lineRule="auto"/>
        <w:ind w:left="709"/>
        <w:rPr>
          <w:b/>
        </w:rPr>
      </w:pPr>
      <w:proofErr w:type="gramStart"/>
      <w:r w:rsidRPr="00AD7B6C">
        <w:rPr>
          <w:b/>
        </w:rPr>
        <w:t>e-mail  oszg_gt@abv.bg</w:t>
      </w:r>
      <w:proofErr w:type="gramEnd"/>
    </w:p>
    <w:p w:rsidR="005D0B01" w:rsidRPr="005D0B01" w:rsidRDefault="005D0B01" w:rsidP="005D0B01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>
        <w:rPr>
          <w:b/>
          <w:u w:val="single"/>
          <w:lang w:val="bg-BG"/>
        </w:rPr>
        <w:t>Тервел</w:t>
      </w:r>
    </w:p>
    <w:p w:rsidR="005D0B01" w:rsidRDefault="005D0B01" w:rsidP="005D0B01">
      <w:pPr>
        <w:spacing w:line="360" w:lineRule="auto"/>
        <w:ind w:left="709"/>
      </w:pPr>
      <w:r w:rsidRPr="005D0B01">
        <w:t>гр. Тервел</w:t>
      </w:r>
      <w:r>
        <w:rPr>
          <w:lang w:val="bg-BG"/>
        </w:rPr>
        <w:t xml:space="preserve">- </w:t>
      </w:r>
      <w:r w:rsidRPr="005D0B01">
        <w:t>9450, ул. "Св. Св. Кирил и Методий" №</w:t>
      </w:r>
      <w:proofErr w:type="gramStart"/>
      <w:r w:rsidRPr="005D0B01">
        <w:t>10,  тел</w:t>
      </w:r>
      <w:proofErr w:type="gramEnd"/>
      <w:r w:rsidRPr="005D0B01">
        <w:t>: 05751</w:t>
      </w:r>
      <w:r>
        <w:rPr>
          <w:lang w:val="bg-BG"/>
        </w:rPr>
        <w:t>/</w:t>
      </w:r>
      <w:r w:rsidRPr="005D0B01">
        <w:t xml:space="preserve"> 2396</w:t>
      </w:r>
    </w:p>
    <w:p w:rsidR="005D0B01" w:rsidRDefault="005D0B01" w:rsidP="005D0B01">
      <w:pPr>
        <w:spacing w:line="360" w:lineRule="auto"/>
        <w:ind w:left="709"/>
        <w:rPr>
          <w:b/>
        </w:rPr>
      </w:pPr>
      <w:r w:rsidRPr="005D0B01">
        <w:rPr>
          <w:b/>
        </w:rPr>
        <w:t xml:space="preserve">e-mail  </w:t>
      </w:r>
      <w:hyperlink r:id="rId8" w:history="1">
        <w:r w:rsidRPr="002933B1">
          <w:rPr>
            <w:rStyle w:val="a6"/>
            <w:b/>
          </w:rPr>
          <w:t>oszg_tervel@abv.bg</w:t>
        </w:r>
      </w:hyperlink>
    </w:p>
    <w:p w:rsidR="00142572" w:rsidRPr="005D0B01" w:rsidRDefault="00142572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="000B570E" w:rsidRPr="005D0B01">
        <w:rPr>
          <w:b/>
          <w:u w:val="single"/>
          <w:lang w:val="bg-BG"/>
        </w:rPr>
        <w:t>Крушари</w:t>
      </w:r>
    </w:p>
    <w:p w:rsidR="005D0B01" w:rsidRDefault="005D0B01" w:rsidP="00AD7B6C">
      <w:pPr>
        <w:spacing w:line="360" w:lineRule="auto"/>
        <w:ind w:left="709"/>
      </w:pPr>
      <w:r w:rsidRPr="005D0B01">
        <w:t>с.Крушари</w:t>
      </w:r>
      <w:r>
        <w:rPr>
          <w:lang w:val="bg-BG"/>
        </w:rPr>
        <w:t xml:space="preserve"> - </w:t>
      </w:r>
      <w:r w:rsidRPr="005D0B01">
        <w:t>9410, ул."Георги Димитров" №</w:t>
      </w:r>
      <w:proofErr w:type="gramStart"/>
      <w:r w:rsidRPr="005D0B01">
        <w:t xml:space="preserve">27,   </w:t>
      </w:r>
      <w:proofErr w:type="gramEnd"/>
      <w:r w:rsidRPr="005D0B01">
        <w:t>тел: 05771</w:t>
      </w:r>
      <w:r>
        <w:rPr>
          <w:lang w:val="bg-BG"/>
        </w:rPr>
        <w:t>/</w:t>
      </w:r>
      <w:r w:rsidRPr="005D0B01">
        <w:t xml:space="preserve"> 2264</w:t>
      </w:r>
    </w:p>
    <w:p w:rsidR="00142572" w:rsidRPr="005D0B01" w:rsidRDefault="005D0B01" w:rsidP="005D0B01">
      <w:pPr>
        <w:spacing w:line="360" w:lineRule="auto"/>
        <w:ind w:left="709"/>
        <w:rPr>
          <w:b/>
        </w:rPr>
      </w:pPr>
      <w:r w:rsidRPr="005D0B01">
        <w:rPr>
          <w:b/>
        </w:rPr>
        <w:t>e-mail oszg_krushari@abv.bg</w:t>
      </w:r>
    </w:p>
    <w:p w:rsidR="00142572" w:rsidRPr="005D0B01" w:rsidRDefault="00142572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="000B570E" w:rsidRPr="005D0B01">
        <w:rPr>
          <w:b/>
          <w:u w:val="single"/>
          <w:lang w:val="bg-BG"/>
        </w:rPr>
        <w:t>Балчик</w:t>
      </w:r>
    </w:p>
    <w:p w:rsidR="005D0B01" w:rsidRDefault="00142572" w:rsidP="009B16E3">
      <w:pPr>
        <w:spacing w:line="360" w:lineRule="auto"/>
        <w:ind w:left="709"/>
      </w:pPr>
      <w:r w:rsidRPr="00AD7B6C">
        <w:t xml:space="preserve">Адрес: </w:t>
      </w:r>
      <w:r w:rsidR="009B16E3" w:rsidRPr="009B16E3">
        <w:t>гр. Балчик</w:t>
      </w:r>
      <w:r w:rsidR="005D0B01">
        <w:rPr>
          <w:lang w:val="bg-BG"/>
        </w:rPr>
        <w:t xml:space="preserve"> - </w:t>
      </w:r>
      <w:r w:rsidR="005D0B01" w:rsidRPr="009B16E3">
        <w:t>9600</w:t>
      </w:r>
      <w:r w:rsidR="009B16E3" w:rsidRPr="009B16E3">
        <w:t>, ул."Черно море" №</w:t>
      </w:r>
      <w:proofErr w:type="gramStart"/>
      <w:r w:rsidR="009B16E3" w:rsidRPr="009B16E3">
        <w:t>16,  тел</w:t>
      </w:r>
      <w:proofErr w:type="gramEnd"/>
      <w:r w:rsidR="009B16E3" w:rsidRPr="009B16E3">
        <w:t>:0579</w:t>
      </w:r>
      <w:r w:rsidR="005D0B01">
        <w:rPr>
          <w:lang w:val="bg-BG"/>
        </w:rPr>
        <w:t>/</w:t>
      </w:r>
      <w:r w:rsidR="009B16E3" w:rsidRPr="009B16E3">
        <w:t xml:space="preserve"> 72794</w:t>
      </w:r>
    </w:p>
    <w:p w:rsidR="00142572" w:rsidRPr="005D0B01" w:rsidRDefault="009B16E3" w:rsidP="009B16E3">
      <w:pPr>
        <w:spacing w:line="360" w:lineRule="auto"/>
        <w:ind w:left="709"/>
        <w:rPr>
          <w:b/>
        </w:rPr>
      </w:pPr>
      <w:r w:rsidRPr="009B16E3">
        <w:t xml:space="preserve"> </w:t>
      </w:r>
      <w:r w:rsidR="005D0B01" w:rsidRPr="005D0B01">
        <w:rPr>
          <w:b/>
        </w:rPr>
        <w:t>e-mail    oszg_bk@abv.bg</w:t>
      </w:r>
    </w:p>
    <w:p w:rsidR="00142572" w:rsidRPr="005D0B01" w:rsidRDefault="00142572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="000B570E" w:rsidRPr="005D0B01">
        <w:rPr>
          <w:b/>
          <w:u w:val="single"/>
          <w:lang w:val="bg-BG"/>
        </w:rPr>
        <w:t>Каварна</w:t>
      </w:r>
    </w:p>
    <w:p w:rsidR="005D0B01" w:rsidRDefault="005D0B01" w:rsidP="005D0B01">
      <w:pPr>
        <w:spacing w:line="360" w:lineRule="auto"/>
        <w:ind w:left="709"/>
        <w:jc w:val="both"/>
      </w:pPr>
      <w:r>
        <w:t>гр. Каварна</w:t>
      </w:r>
      <w:r>
        <w:rPr>
          <w:lang w:val="bg-BG"/>
        </w:rPr>
        <w:t xml:space="preserve"> - </w:t>
      </w:r>
      <w:r>
        <w:t xml:space="preserve">9650, ул."България" №59, </w:t>
      </w:r>
      <w:proofErr w:type="gramStart"/>
      <w:r>
        <w:t>ПК  тел</w:t>
      </w:r>
      <w:proofErr w:type="gramEnd"/>
      <w:r>
        <w:t>:0570</w:t>
      </w:r>
      <w:r>
        <w:rPr>
          <w:lang w:val="bg-BG"/>
        </w:rPr>
        <w:t>/</w:t>
      </w:r>
      <w:r>
        <w:t xml:space="preserve"> 85158 </w:t>
      </w:r>
    </w:p>
    <w:p w:rsidR="00142572" w:rsidRPr="005D0B01" w:rsidRDefault="005D0B01" w:rsidP="005D0B01">
      <w:pPr>
        <w:spacing w:line="360" w:lineRule="auto"/>
        <w:ind w:left="709"/>
        <w:jc w:val="both"/>
        <w:rPr>
          <w:b/>
        </w:rPr>
      </w:pPr>
      <w:r w:rsidRPr="005D0B01">
        <w:rPr>
          <w:b/>
        </w:rPr>
        <w:t xml:space="preserve"> </w:t>
      </w:r>
      <w:proofErr w:type="gramStart"/>
      <w:r w:rsidRPr="005D0B01">
        <w:rPr>
          <w:b/>
        </w:rPr>
        <w:t>e-mail  oszg_kavarna@abv.bg</w:t>
      </w:r>
      <w:proofErr w:type="gramEnd"/>
    </w:p>
    <w:p w:rsidR="000B570E" w:rsidRPr="005D0B01" w:rsidRDefault="000B570E" w:rsidP="00AD7B6C">
      <w:pPr>
        <w:spacing w:line="360" w:lineRule="auto"/>
        <w:ind w:left="709"/>
        <w:rPr>
          <w:b/>
          <w:u w:val="single"/>
          <w:lang w:val="bg-BG"/>
        </w:rPr>
      </w:pPr>
      <w:r w:rsidRPr="005D0B01">
        <w:rPr>
          <w:b/>
          <w:u w:val="single"/>
        </w:rPr>
        <w:t xml:space="preserve">ОСЗ </w:t>
      </w:r>
      <w:r w:rsidRPr="005D0B01">
        <w:rPr>
          <w:b/>
          <w:u w:val="single"/>
          <w:lang w:val="bg-BG"/>
        </w:rPr>
        <w:t>Шабла</w:t>
      </w:r>
    </w:p>
    <w:p w:rsidR="005D0B01" w:rsidRDefault="005D0B01" w:rsidP="005D0B01">
      <w:pPr>
        <w:spacing w:line="360" w:lineRule="auto"/>
        <w:ind w:left="709"/>
        <w:jc w:val="both"/>
      </w:pPr>
      <w:r>
        <w:t>гр. Шабла</w:t>
      </w:r>
      <w:r>
        <w:rPr>
          <w:lang w:val="bg-BG"/>
        </w:rPr>
        <w:t xml:space="preserve"> - </w:t>
      </w:r>
      <w:r>
        <w:t>9680, ул. "Равно поле" №</w:t>
      </w:r>
      <w:proofErr w:type="gramStart"/>
      <w:r>
        <w:t>37,  тел</w:t>
      </w:r>
      <w:proofErr w:type="gramEnd"/>
      <w:r>
        <w:t>: 05743</w:t>
      </w:r>
      <w:r>
        <w:rPr>
          <w:lang w:val="bg-BG"/>
        </w:rPr>
        <w:t>/</w:t>
      </w:r>
      <w:r>
        <w:t xml:space="preserve"> 4457  </w:t>
      </w:r>
    </w:p>
    <w:p w:rsidR="000B570E" w:rsidRPr="005D0B01" w:rsidRDefault="005D0B01" w:rsidP="005D0B01">
      <w:pPr>
        <w:spacing w:line="360" w:lineRule="auto"/>
        <w:ind w:left="709"/>
        <w:jc w:val="both"/>
        <w:rPr>
          <w:b/>
        </w:rPr>
      </w:pPr>
      <w:r w:rsidRPr="005D0B01">
        <w:rPr>
          <w:b/>
        </w:rPr>
        <w:t xml:space="preserve">e-mail oszg_shabla@abv.bg  </w:t>
      </w:r>
    </w:p>
    <w:p w:rsidR="00D32509" w:rsidRPr="00164536" w:rsidRDefault="00164536" w:rsidP="00164536">
      <w:pPr>
        <w:spacing w:before="240" w:line="360" w:lineRule="auto"/>
        <w:jc w:val="both"/>
        <w:rPr>
          <w:shd w:val="clear" w:color="auto" w:fill="FEFEFE"/>
        </w:rPr>
      </w:pPr>
      <w:r>
        <w:rPr>
          <w:color w:val="000000"/>
          <w:lang w:val="bg-BG"/>
        </w:rPr>
        <w:lastRenderedPageBreak/>
        <w:t xml:space="preserve"> </w:t>
      </w:r>
      <w:r w:rsidR="00D7196A" w:rsidRPr="0065343A">
        <w:rPr>
          <w:color w:val="000000"/>
        </w:rPr>
        <w:t>Чл.</w:t>
      </w:r>
      <w:r w:rsidR="00D7196A">
        <w:rPr>
          <w:color w:val="000000"/>
          <w:lang w:val="bg-BG"/>
        </w:rPr>
        <w:t>11</w:t>
      </w:r>
      <w:r w:rsidR="00D7196A" w:rsidRPr="0065343A">
        <w:rPr>
          <w:color w:val="000000"/>
        </w:rPr>
        <w:t xml:space="preserve">. </w:t>
      </w:r>
      <w:r w:rsidR="00D7196A" w:rsidRPr="00164536">
        <w:rPr>
          <w:color w:val="000000"/>
        </w:rPr>
        <w:t>(</w:t>
      </w:r>
      <w:r w:rsidR="00D7196A">
        <w:rPr>
          <w:color w:val="000000"/>
          <w:lang w:val="bg-BG"/>
        </w:rPr>
        <w:t>1</w:t>
      </w:r>
      <w:r w:rsidR="00D7196A" w:rsidRPr="00164536">
        <w:rPr>
          <w:color w:val="000000"/>
        </w:rPr>
        <w:t xml:space="preserve">) </w:t>
      </w:r>
      <w:r w:rsidR="00D32509" w:rsidRPr="00164536">
        <w:rPr>
          <w:color w:val="000000"/>
        </w:rPr>
        <w:t xml:space="preserve">Звеното за административно обслужване: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>1. предоставя информация за административните услуги на достъпен и разбираем език;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2. отговаря на запитвания от общ характер и насочва въпросите по компетентност до звената в администрацията, както и към други административни органи, компетентни по съответния въпрос;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3. разяснява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предварително установен ред;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4. приема заявления и искания, жалби и протести, сигнали и предложения;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5. приема заявления и регистрира устни запитвания по Закона за достъп до обществена информация;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6. проверява пълнотата на документацията за всяка административна услуга по предварително изготвен контролен списък;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7. дава информация за хода на работата по преписката;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8. осъществява връзката с останалите звена от администрацията по повод осъществяване на административното обслужване;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9. предоставя исканите документи;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10. осъществява контакт със звената, работещи експертно по преписките, образувани въз основа на сигнали или предложения; </w:t>
      </w:r>
    </w:p>
    <w:p w:rsidR="00D32509" w:rsidRPr="00D32509" w:rsidRDefault="00D32509" w:rsidP="00164536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color w:val="000000"/>
        </w:rPr>
      </w:pPr>
      <w:r w:rsidRPr="00D32509">
        <w:rPr>
          <w:color w:val="000000"/>
        </w:rPr>
        <w:t xml:space="preserve">11. разяснява начина на плащане на заявената административна услуга. </w:t>
      </w:r>
    </w:p>
    <w:p w:rsidR="00D32509" w:rsidRPr="00164536" w:rsidRDefault="00D32509" w:rsidP="0016453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164536">
        <w:rPr>
          <w:color w:val="000000"/>
        </w:rPr>
        <w:t>(</w:t>
      </w:r>
      <w:r w:rsidR="00D7196A">
        <w:rPr>
          <w:color w:val="000000"/>
          <w:lang w:val="bg-BG"/>
        </w:rPr>
        <w:t>2</w:t>
      </w:r>
      <w:r w:rsidRPr="00164536">
        <w:rPr>
          <w:color w:val="000000"/>
        </w:rPr>
        <w:t>) Работното време за всички звена</w:t>
      </w:r>
      <w:r w:rsidR="0054786E">
        <w:rPr>
          <w:color w:val="000000"/>
          <w:lang w:val="bg-BG"/>
        </w:rPr>
        <w:t>,</w:t>
      </w:r>
      <w:r w:rsidRPr="00164536">
        <w:rPr>
          <w:color w:val="000000"/>
        </w:rPr>
        <w:t xml:space="preserve"> предоставящи административни услуги е от </w:t>
      </w:r>
      <w:r w:rsidR="00164536">
        <w:rPr>
          <w:color w:val="000000"/>
          <w:lang w:val="bg-BG"/>
        </w:rPr>
        <w:t>8</w:t>
      </w:r>
      <w:r w:rsidRPr="00164536">
        <w:rPr>
          <w:color w:val="000000"/>
        </w:rPr>
        <w:t>.</w:t>
      </w:r>
      <w:r w:rsidR="00164536">
        <w:rPr>
          <w:color w:val="000000"/>
          <w:lang w:val="bg-BG"/>
        </w:rPr>
        <w:t>3</w:t>
      </w:r>
      <w:r w:rsidRPr="00164536">
        <w:rPr>
          <w:color w:val="000000"/>
        </w:rPr>
        <w:t>0 до 17.30 часа без прекъсване</w:t>
      </w:r>
      <w:r w:rsidR="0054786E">
        <w:rPr>
          <w:color w:val="000000"/>
          <w:lang w:val="bg-BG"/>
        </w:rPr>
        <w:t>, с плаваща обедна почивка за служителите от ЦАО</w:t>
      </w:r>
      <w:r w:rsidRPr="00164536">
        <w:rPr>
          <w:color w:val="000000"/>
        </w:rPr>
        <w:t xml:space="preserve">. </w:t>
      </w:r>
    </w:p>
    <w:p w:rsidR="00D32509" w:rsidRPr="00D7196A" w:rsidRDefault="00D32509" w:rsidP="00D7196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D7196A">
        <w:rPr>
          <w:color w:val="000000"/>
        </w:rPr>
        <w:t>(</w:t>
      </w:r>
      <w:r w:rsidR="00722369" w:rsidRPr="00D7196A">
        <w:rPr>
          <w:color w:val="000000"/>
          <w:lang w:val="bg-BG"/>
        </w:rPr>
        <w:t>3</w:t>
      </w:r>
      <w:r w:rsidRPr="00D7196A">
        <w:rPr>
          <w:color w:val="000000"/>
        </w:rPr>
        <w:t xml:space="preserve">) В случаите, когато в служебните помещения има потребители на административни услуги в края на обявеното работно време, работата на звената продължава до приключване на тяхното обслужване, но не повече от два астрономически часа след края на установеното </w:t>
      </w:r>
      <w:proofErr w:type="gramStart"/>
      <w:r w:rsidRPr="00D7196A">
        <w:rPr>
          <w:color w:val="000000"/>
        </w:rPr>
        <w:t>работно  време</w:t>
      </w:r>
      <w:proofErr w:type="gramEnd"/>
      <w:r w:rsidRPr="00D7196A">
        <w:rPr>
          <w:color w:val="000000"/>
        </w:rPr>
        <w:t xml:space="preserve">. </w:t>
      </w:r>
    </w:p>
    <w:p w:rsidR="00D7196A" w:rsidRPr="00D7196A" w:rsidRDefault="00D7196A" w:rsidP="00D7196A">
      <w:pPr>
        <w:autoSpaceDE w:val="0"/>
        <w:autoSpaceDN w:val="0"/>
        <w:adjustRightInd w:val="0"/>
        <w:spacing w:before="240" w:line="360" w:lineRule="auto"/>
        <w:jc w:val="both"/>
        <w:rPr>
          <w:bCs/>
          <w:color w:val="000000"/>
        </w:rPr>
      </w:pPr>
      <w:r w:rsidRPr="00D7196A">
        <w:rPr>
          <w:bCs/>
          <w:color w:val="000000"/>
        </w:rPr>
        <w:t>(</w:t>
      </w:r>
      <w:r>
        <w:rPr>
          <w:bCs/>
          <w:color w:val="000000"/>
          <w:lang w:val="bg-BG"/>
        </w:rPr>
        <w:t>4</w:t>
      </w:r>
      <w:r w:rsidRPr="00D7196A">
        <w:rPr>
          <w:bCs/>
          <w:color w:val="000000"/>
        </w:rPr>
        <w:t xml:space="preserve">) За улеснение на потребителите и за създаване на необходимия комфорт са осигурени: </w:t>
      </w:r>
    </w:p>
    <w:p w:rsidR="00D7196A" w:rsidRPr="00D7196A" w:rsidRDefault="00D7196A" w:rsidP="00D7196A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Cs/>
          <w:color w:val="000000"/>
        </w:rPr>
      </w:pPr>
      <w:r w:rsidRPr="00D7196A">
        <w:rPr>
          <w:bCs/>
          <w:color w:val="000000"/>
        </w:rPr>
        <w:lastRenderedPageBreak/>
        <w:t xml:space="preserve">1. вътрешни и външни указателни табели на български и на английски език </w:t>
      </w:r>
      <w:r>
        <w:rPr>
          <w:bCs/>
          <w:color w:val="000000"/>
          <w:lang w:val="bg-BG"/>
        </w:rPr>
        <w:t xml:space="preserve">с </w:t>
      </w:r>
      <w:r w:rsidRPr="00D7196A">
        <w:rPr>
          <w:bCs/>
          <w:color w:val="000000"/>
        </w:rPr>
        <w:t xml:space="preserve">логото на държавната администрация; </w:t>
      </w:r>
    </w:p>
    <w:p w:rsidR="00D7196A" w:rsidRPr="00D7196A" w:rsidRDefault="00D7196A" w:rsidP="00D7196A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Cs/>
          <w:color w:val="000000"/>
        </w:rPr>
      </w:pPr>
      <w:r w:rsidRPr="00D7196A">
        <w:rPr>
          <w:bCs/>
          <w:color w:val="000000"/>
        </w:rPr>
        <w:t>2.</w:t>
      </w:r>
      <w:r>
        <w:rPr>
          <w:bCs/>
          <w:color w:val="000000"/>
          <w:lang w:val="bg-BG"/>
        </w:rPr>
        <w:t xml:space="preserve"> </w:t>
      </w:r>
      <w:r w:rsidRPr="00D7196A">
        <w:rPr>
          <w:bCs/>
          <w:color w:val="000000"/>
        </w:rPr>
        <w:t xml:space="preserve">информационни табла с актуална информация – написана на разбираем български език, по начин, който улеснява потребителите при намиране на необходимата им информация; </w:t>
      </w:r>
    </w:p>
    <w:p w:rsidR="00D7196A" w:rsidRPr="00D7196A" w:rsidRDefault="00D7196A" w:rsidP="00D7196A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Cs/>
          <w:color w:val="000000"/>
        </w:rPr>
      </w:pPr>
      <w:r w:rsidRPr="00D7196A">
        <w:rPr>
          <w:bCs/>
          <w:color w:val="000000"/>
        </w:rPr>
        <w:t>3.  приветлива, чиста и безопасна обстановка</w:t>
      </w:r>
      <w:r>
        <w:rPr>
          <w:bCs/>
          <w:color w:val="000000"/>
          <w:lang w:val="bg-BG"/>
        </w:rPr>
        <w:t xml:space="preserve"> с </w:t>
      </w:r>
      <w:r w:rsidRPr="00D7196A">
        <w:rPr>
          <w:bCs/>
          <w:color w:val="000000"/>
        </w:rPr>
        <w:t xml:space="preserve">добро осветление, вентилация и отопление; </w:t>
      </w:r>
    </w:p>
    <w:p w:rsidR="00D7196A" w:rsidRPr="00D7196A" w:rsidRDefault="00D7196A" w:rsidP="00D7196A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  <w:lang w:val="bg-BG"/>
        </w:rPr>
        <w:t>4</w:t>
      </w:r>
      <w:r w:rsidRPr="00D7196A">
        <w:rPr>
          <w:bCs/>
          <w:color w:val="000000"/>
        </w:rPr>
        <w:t xml:space="preserve">. обособено място за попълване на заявление, за запитване, сигнал, предложение или молба; </w:t>
      </w:r>
    </w:p>
    <w:p w:rsidR="00D7196A" w:rsidRPr="00D7196A" w:rsidRDefault="00D7196A" w:rsidP="00D7196A">
      <w:pPr>
        <w:pStyle w:val="a9"/>
        <w:autoSpaceDE w:val="0"/>
        <w:autoSpaceDN w:val="0"/>
        <w:adjustRightInd w:val="0"/>
        <w:spacing w:before="240" w:line="360" w:lineRule="auto"/>
        <w:ind w:left="1080"/>
        <w:jc w:val="both"/>
        <w:rPr>
          <w:bCs/>
          <w:color w:val="000000"/>
        </w:rPr>
      </w:pPr>
      <w:r>
        <w:rPr>
          <w:bCs/>
          <w:color w:val="000000"/>
          <w:lang w:val="bg-BG"/>
        </w:rPr>
        <w:t>5</w:t>
      </w:r>
      <w:r w:rsidRPr="00D7196A">
        <w:rPr>
          <w:bCs/>
          <w:color w:val="000000"/>
        </w:rPr>
        <w:t xml:space="preserve">. удобни места за сядане на обслужваните и чакащите клиенти, подходящи за възрастни хора, бременни жени и хора с увреждания; </w:t>
      </w:r>
    </w:p>
    <w:p w:rsidR="00D32509" w:rsidRPr="00D7196A" w:rsidRDefault="00D32509" w:rsidP="001D659A">
      <w:pPr>
        <w:spacing w:before="240" w:after="240" w:line="360" w:lineRule="auto"/>
        <w:jc w:val="both"/>
        <w:rPr>
          <w:shd w:val="clear" w:color="auto" w:fill="FEFEFE"/>
        </w:rPr>
      </w:pPr>
      <w:r w:rsidRPr="00D7196A">
        <w:rPr>
          <w:color w:val="000000"/>
        </w:rPr>
        <w:t>(</w:t>
      </w:r>
      <w:r w:rsidR="00D7196A">
        <w:rPr>
          <w:color w:val="000000"/>
          <w:lang w:val="bg-BG"/>
        </w:rPr>
        <w:t>5</w:t>
      </w:r>
      <w:r w:rsidRPr="00D7196A">
        <w:rPr>
          <w:color w:val="000000"/>
        </w:rPr>
        <w:t>) Областната дирекция и Общинските служби</w:t>
      </w:r>
      <w:r w:rsidRPr="00D7196A">
        <w:rPr>
          <w:shd w:val="clear" w:color="auto" w:fill="FEFEFE"/>
        </w:rPr>
        <w:t xml:space="preserve"> осигуряват удобен и лесен достъп за хора с увреждания, възрастни хора, хора с намалена подвижност и/или със затруднения в придвижването, родители или придружители на малки деца с детски колички, чрез идентифициране и премахване на всякакви пречки и прегради пред достъпността до служебните помещения, в които се осъществява административното обслужване.</w:t>
      </w:r>
    </w:p>
    <w:p w:rsidR="001D659A" w:rsidRDefault="001D659A" w:rsidP="001D659A">
      <w:pPr>
        <w:spacing w:after="240" w:line="360" w:lineRule="auto"/>
        <w:jc w:val="both"/>
        <w:textAlignment w:val="center"/>
        <w:rPr>
          <w:color w:val="000000"/>
          <w:lang w:val="en" w:eastAsia="bg-BG"/>
        </w:rPr>
      </w:pPr>
      <w:r w:rsidRPr="0069626C">
        <w:rPr>
          <w:color w:val="000000"/>
        </w:rPr>
        <w:t xml:space="preserve">Чл. </w:t>
      </w:r>
      <w:r w:rsidRPr="0069626C">
        <w:rPr>
          <w:color w:val="000000"/>
          <w:lang w:val="bg-BG"/>
        </w:rPr>
        <w:t>1</w:t>
      </w:r>
      <w:r>
        <w:rPr>
          <w:color w:val="000000"/>
          <w:lang w:val="bg-BG"/>
        </w:rPr>
        <w:t>2</w:t>
      </w:r>
      <w:r w:rsidRPr="0069626C">
        <w:rPr>
          <w:color w:val="000000"/>
        </w:rPr>
        <w:t xml:space="preserve">. </w:t>
      </w:r>
      <w:r w:rsidRPr="00164536">
        <w:rPr>
          <w:color w:val="000000"/>
        </w:rPr>
        <w:t>(</w:t>
      </w:r>
      <w:r>
        <w:rPr>
          <w:color w:val="000000"/>
          <w:lang w:val="bg-BG"/>
        </w:rPr>
        <w:t>1</w:t>
      </w:r>
      <w:r w:rsidRPr="00164536">
        <w:rPr>
          <w:color w:val="000000"/>
        </w:rPr>
        <w:t xml:space="preserve">) </w:t>
      </w:r>
      <w:r>
        <w:rPr>
          <w:color w:val="000000"/>
          <w:lang w:val="en"/>
        </w:rPr>
        <w:t>Заявления</w:t>
      </w:r>
      <w:r>
        <w:rPr>
          <w:color w:val="000000"/>
          <w:lang w:val="bg-BG"/>
        </w:rPr>
        <w:t>та</w:t>
      </w:r>
      <w:r>
        <w:rPr>
          <w:color w:val="000000"/>
          <w:lang w:val="en"/>
        </w:rPr>
        <w:t xml:space="preserve"> за осъществяване на </w:t>
      </w:r>
      <w:r w:rsidRPr="001D659A">
        <w:rPr>
          <w:color w:val="000000"/>
          <w:lang w:val="en"/>
        </w:rPr>
        <w:t>административно</w:t>
      </w:r>
      <w:r w:rsidRPr="001D659A">
        <w:rPr>
          <w:rStyle w:val="search01"/>
          <w:color w:val="000000"/>
          <w:shd w:val="clear" w:color="auto" w:fill="auto"/>
          <w:lang w:val="en"/>
        </w:rPr>
        <w:t xml:space="preserve"> </w:t>
      </w:r>
      <w:r w:rsidRPr="001D659A">
        <w:rPr>
          <w:color w:val="000000"/>
          <w:lang w:val="en"/>
        </w:rPr>
        <w:t>обслужване</w:t>
      </w:r>
      <w:r>
        <w:rPr>
          <w:color w:val="000000"/>
          <w:lang w:val="en"/>
        </w:rPr>
        <w:t xml:space="preserve"> се подават чрез ЦАО, както и предложения, сигнали, жалби и протести</w:t>
      </w:r>
    </w:p>
    <w:p w:rsidR="001D659A" w:rsidRPr="009F6BC7" w:rsidRDefault="001D659A" w:rsidP="00BC4448">
      <w:pPr>
        <w:spacing w:before="240" w:line="360" w:lineRule="auto"/>
        <w:jc w:val="both"/>
        <w:textAlignment w:val="center"/>
        <w:rPr>
          <w:lang w:val="bg-BG"/>
        </w:rPr>
      </w:pPr>
      <w:r w:rsidRPr="00164536">
        <w:rPr>
          <w:color w:val="000000"/>
        </w:rPr>
        <w:t>(</w:t>
      </w:r>
      <w:r>
        <w:rPr>
          <w:color w:val="000000"/>
          <w:lang w:val="bg-BG"/>
        </w:rPr>
        <w:t>2</w:t>
      </w:r>
      <w:r w:rsidRPr="00164536">
        <w:rPr>
          <w:color w:val="000000"/>
        </w:rPr>
        <w:t xml:space="preserve">) </w:t>
      </w:r>
      <w:r>
        <w:rPr>
          <w:color w:val="000000"/>
          <w:lang w:val="en"/>
        </w:rPr>
        <w:t xml:space="preserve">Заявленията, сигналите, предложенията, жалбите и протестите по повод осъществяване на </w:t>
      </w:r>
      <w:r w:rsidRPr="001D659A">
        <w:rPr>
          <w:color w:val="000000"/>
          <w:lang w:val="en"/>
        </w:rPr>
        <w:t>административно</w:t>
      </w:r>
      <w:r w:rsidRPr="001D659A">
        <w:rPr>
          <w:rStyle w:val="search01"/>
          <w:color w:val="000000"/>
          <w:shd w:val="clear" w:color="auto" w:fill="auto"/>
          <w:lang w:val="en"/>
        </w:rPr>
        <w:t xml:space="preserve"> </w:t>
      </w:r>
      <w:r w:rsidRPr="001D659A">
        <w:rPr>
          <w:color w:val="000000"/>
          <w:lang w:val="en"/>
        </w:rPr>
        <w:t xml:space="preserve">обслужване </w:t>
      </w:r>
      <w:r>
        <w:rPr>
          <w:color w:val="000000"/>
          <w:lang w:val="en"/>
        </w:rPr>
        <w:t xml:space="preserve">и приложенията към тях могат да се подават и по електронен път </w:t>
      </w:r>
      <w:r w:rsidR="009F6BC7">
        <w:rPr>
          <w:color w:val="000000"/>
          <w:lang w:val="bg-BG"/>
        </w:rPr>
        <w:t>чрез Системата за сигурно електронно връчване.</w:t>
      </w:r>
    </w:p>
    <w:p w:rsidR="00BC4448" w:rsidRDefault="00BC4448" w:rsidP="00BC4448">
      <w:pPr>
        <w:spacing w:before="240" w:line="360" w:lineRule="auto"/>
        <w:jc w:val="both"/>
        <w:textAlignment w:val="center"/>
        <w:rPr>
          <w:color w:val="000000"/>
          <w:lang w:val="en"/>
        </w:rPr>
      </w:pPr>
      <w:r w:rsidRPr="00164536">
        <w:rPr>
          <w:color w:val="000000"/>
        </w:rPr>
        <w:t>(</w:t>
      </w:r>
      <w:r>
        <w:rPr>
          <w:color w:val="000000"/>
          <w:lang w:val="bg-BG"/>
        </w:rPr>
        <w:t>3</w:t>
      </w:r>
      <w:r w:rsidRPr="00164536">
        <w:rPr>
          <w:color w:val="000000"/>
        </w:rPr>
        <w:t xml:space="preserve">) </w:t>
      </w:r>
      <w:r>
        <w:rPr>
          <w:color w:val="000000"/>
          <w:lang w:val="en"/>
        </w:rPr>
        <w:t xml:space="preserve">За административните услуги, които се предоставят от </w:t>
      </w:r>
      <w:r w:rsidRPr="00D32509">
        <w:rPr>
          <w:color w:val="000000"/>
        </w:rPr>
        <w:t>Областната дирекция</w:t>
      </w:r>
      <w:r>
        <w:rPr>
          <w:color w:val="000000"/>
          <w:lang w:val="en"/>
        </w:rPr>
        <w:t xml:space="preserve"> с</w:t>
      </w:r>
      <w:r>
        <w:rPr>
          <w:color w:val="000000"/>
          <w:lang w:val="bg-BG"/>
        </w:rPr>
        <w:t>а</w:t>
      </w:r>
      <w:r>
        <w:rPr>
          <w:color w:val="000000"/>
          <w:lang w:val="en"/>
        </w:rPr>
        <w:t xml:space="preserve"> разработ</w:t>
      </w:r>
      <w:r>
        <w:rPr>
          <w:color w:val="000000"/>
          <w:lang w:val="bg-BG"/>
        </w:rPr>
        <w:t xml:space="preserve">ени </w:t>
      </w:r>
      <w:r>
        <w:rPr>
          <w:color w:val="000000"/>
          <w:lang w:val="en"/>
        </w:rPr>
        <w:t>стандартизирани образци на заявления</w:t>
      </w:r>
      <w:r w:rsidR="009F6BC7">
        <w:rPr>
          <w:color w:val="000000"/>
          <w:lang w:val="bg-BG"/>
        </w:rPr>
        <w:t xml:space="preserve"> изнесени и на интернет страницата на дирекцията</w:t>
      </w:r>
      <w:r>
        <w:rPr>
          <w:color w:val="000000"/>
          <w:lang w:val="en"/>
        </w:rPr>
        <w:t>.</w:t>
      </w:r>
    </w:p>
    <w:p w:rsidR="00DD499A" w:rsidRDefault="00DD499A" w:rsidP="00992BC1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</w:rPr>
      </w:pPr>
    </w:p>
    <w:p w:rsidR="00366220" w:rsidRDefault="00366220" w:rsidP="00992BC1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</w:rPr>
      </w:pPr>
    </w:p>
    <w:p w:rsidR="00D32509" w:rsidRPr="00D32509" w:rsidRDefault="00651B9E" w:rsidP="00651B9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b/>
          <w:bCs/>
          <w:color w:val="000000"/>
        </w:rPr>
      </w:pPr>
      <w:r w:rsidRPr="00D32509">
        <w:rPr>
          <w:b/>
          <w:bCs/>
          <w:color w:val="000000"/>
        </w:rPr>
        <w:lastRenderedPageBreak/>
        <w:t>РАЗДЕЛ ІІ</w:t>
      </w:r>
      <w:r w:rsidRPr="00D32509">
        <w:rPr>
          <w:b/>
          <w:bCs/>
          <w:color w:val="000000"/>
          <w:lang w:val="en-US"/>
        </w:rPr>
        <w:t>.</w:t>
      </w:r>
      <w:r w:rsidRPr="00D32509">
        <w:rPr>
          <w:b/>
          <w:bCs/>
          <w:color w:val="000000"/>
        </w:rPr>
        <w:t xml:space="preserve"> "СЛУЖЕБНО НАЧАЛО"</w:t>
      </w:r>
    </w:p>
    <w:p w:rsidR="00D32509" w:rsidRPr="00AD60D6" w:rsidRDefault="00D32509" w:rsidP="00AD60D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D60D6">
        <w:rPr>
          <w:color w:val="000000"/>
        </w:rPr>
        <w:t xml:space="preserve">Чл. </w:t>
      </w:r>
      <w:r w:rsidR="00651B9E">
        <w:rPr>
          <w:color w:val="000000"/>
          <w:lang w:val="bg-BG"/>
        </w:rPr>
        <w:t>1</w:t>
      </w:r>
      <w:r w:rsidR="00366220">
        <w:rPr>
          <w:color w:val="000000"/>
          <w:lang w:val="bg-BG"/>
        </w:rPr>
        <w:t>3</w:t>
      </w:r>
      <w:r w:rsidRPr="00AD60D6">
        <w:rPr>
          <w:color w:val="000000"/>
        </w:rPr>
        <w:t xml:space="preserve"> (1) Администрацията на Областната дирекция и Общинските служби по земеделие са длъжни служебно да осигуряват всички издавани от тях докум</w:t>
      </w:r>
      <w:r w:rsidR="00651B9E">
        <w:rPr>
          <w:color w:val="000000"/>
        </w:rPr>
        <w:t>енти, необходими за осъществяване на административното обслужване</w:t>
      </w:r>
      <w:r w:rsidRPr="00AD60D6">
        <w:rPr>
          <w:color w:val="000000"/>
        </w:rPr>
        <w:t xml:space="preserve">. </w:t>
      </w:r>
    </w:p>
    <w:p w:rsidR="00D32509" w:rsidRPr="00AD60D6" w:rsidRDefault="00D32509" w:rsidP="00AD60D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D60D6">
        <w:rPr>
          <w:color w:val="000000"/>
        </w:rPr>
        <w:t xml:space="preserve">(2) Администрацията на Областната дирекция и Общинските служби по земеделие осигуряват по служебен път документи, необходими на потребителя на административна услуга от друга администрация, освен в случаите на обективна невъзможност. </w:t>
      </w:r>
    </w:p>
    <w:p w:rsidR="00D32509" w:rsidRDefault="00D32509" w:rsidP="00AD60D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D60D6">
        <w:rPr>
          <w:color w:val="000000"/>
        </w:rPr>
        <w:t xml:space="preserve"> (</w:t>
      </w:r>
      <w:r w:rsidR="00420353">
        <w:rPr>
          <w:color w:val="000000"/>
          <w:lang w:val="bg-BG"/>
        </w:rPr>
        <w:t>3</w:t>
      </w:r>
      <w:r w:rsidRPr="00AD60D6">
        <w:rPr>
          <w:color w:val="000000"/>
        </w:rPr>
        <w:t xml:space="preserve">) Областната дирекция осъществява достъп до регистри /справки/ полета в Средата за междурегистров обмен, както и получаване по електронен път на удостоверения от основни регистри, с оглед предоставяне на административни услуги на потребителите, без да е необходимо те да предоставят информация или доказателствени средства. </w:t>
      </w:r>
    </w:p>
    <w:p w:rsidR="00366220" w:rsidRPr="00AD60D6" w:rsidRDefault="00366220" w:rsidP="00AD60D6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</w:p>
    <w:p w:rsidR="00366220" w:rsidRPr="00992BC1" w:rsidRDefault="00420353" w:rsidP="00366220">
      <w:pPr>
        <w:autoSpaceDE w:val="0"/>
        <w:autoSpaceDN w:val="0"/>
        <w:adjustRightInd w:val="0"/>
        <w:spacing w:before="240" w:line="360" w:lineRule="auto"/>
        <w:rPr>
          <w:b/>
          <w:bCs/>
          <w:color w:val="000000"/>
        </w:rPr>
      </w:pPr>
      <w:r w:rsidRPr="00AD60D6">
        <w:rPr>
          <w:color w:val="000000"/>
        </w:rPr>
        <w:t xml:space="preserve"> </w:t>
      </w:r>
      <w:r w:rsidR="00366220" w:rsidRPr="00992BC1">
        <w:rPr>
          <w:b/>
          <w:bCs/>
          <w:color w:val="000000"/>
        </w:rPr>
        <w:t xml:space="preserve">РАЗДЕЛ </w:t>
      </w:r>
      <w:r w:rsidR="00366220" w:rsidRPr="00D32509">
        <w:rPr>
          <w:b/>
          <w:bCs/>
          <w:color w:val="000000"/>
        </w:rPr>
        <w:t>ІІI</w:t>
      </w:r>
      <w:r w:rsidR="00366220" w:rsidRPr="00992BC1">
        <w:rPr>
          <w:b/>
          <w:bCs/>
          <w:color w:val="000000"/>
        </w:rPr>
        <w:t>. "РЕД ЗА РАБОТА С ДОКУМЕНТИТЕ,</w:t>
      </w:r>
      <w:r w:rsidR="00EA363D" w:rsidRPr="00EA363D">
        <w:rPr>
          <w:b/>
          <w:bCs/>
          <w:color w:val="000000"/>
          <w:lang w:val="bg-BG"/>
        </w:rPr>
        <w:t xml:space="preserve"> </w:t>
      </w:r>
      <w:r w:rsidR="00EA363D">
        <w:rPr>
          <w:b/>
          <w:bCs/>
          <w:color w:val="000000"/>
          <w:lang w:val="bg-BG"/>
        </w:rPr>
        <w:t>ИНФОРМАЦИЯ ЗА АДМИНИСТРАТИВНОТО ОБСЛУЖВАНЕ.</w:t>
      </w:r>
      <w:r w:rsidR="00366220" w:rsidRPr="00992BC1">
        <w:rPr>
          <w:b/>
          <w:bCs/>
          <w:color w:val="000000"/>
        </w:rPr>
        <w:t xml:space="preserve"> ИЗПОЛЗВАНЕ НА ПЕЧАТИТЕ"</w:t>
      </w:r>
    </w:p>
    <w:p w:rsidR="00366220" w:rsidRPr="00664FD2" w:rsidRDefault="00366220" w:rsidP="00366220">
      <w:pPr>
        <w:tabs>
          <w:tab w:val="left" w:pos="1620"/>
        </w:tabs>
        <w:spacing w:before="240" w:line="360" w:lineRule="auto"/>
        <w:jc w:val="both"/>
        <w:rPr>
          <w:lang w:eastAsia="bg-BG"/>
        </w:rPr>
      </w:pPr>
      <w:r w:rsidRPr="0069626C">
        <w:rPr>
          <w:color w:val="000000"/>
        </w:rPr>
        <w:t xml:space="preserve">Чл. </w:t>
      </w:r>
      <w:r w:rsidRPr="0069626C">
        <w:rPr>
          <w:color w:val="000000"/>
          <w:lang w:val="bg-BG"/>
        </w:rPr>
        <w:t>1</w:t>
      </w:r>
      <w:r>
        <w:rPr>
          <w:color w:val="000000"/>
          <w:lang w:val="bg-BG"/>
        </w:rPr>
        <w:t>4</w:t>
      </w:r>
      <w:r w:rsidRPr="0069626C">
        <w:rPr>
          <w:color w:val="000000"/>
        </w:rPr>
        <w:t>. (1) Организацията на работа с документите се уреждат от утвърдени "В</w:t>
      </w:r>
      <w:r w:rsidRPr="00664FD2">
        <w:rPr>
          <w:lang w:eastAsia="bg-BG"/>
        </w:rPr>
        <w:t xml:space="preserve">ътрешни правила за </w:t>
      </w:r>
      <w:proofErr w:type="gramStart"/>
      <w:r w:rsidRPr="00664FD2">
        <w:rPr>
          <w:lang w:eastAsia="bg-BG"/>
        </w:rPr>
        <w:t xml:space="preserve">документооборот </w:t>
      </w:r>
      <w:r>
        <w:rPr>
          <w:lang w:eastAsia="bg-BG"/>
        </w:rPr>
        <w:t>”</w:t>
      </w:r>
      <w:proofErr w:type="gramEnd"/>
      <w:r w:rsidRPr="00664FD2">
        <w:rPr>
          <w:lang w:eastAsia="bg-BG"/>
        </w:rPr>
        <w:t>.</w:t>
      </w:r>
    </w:p>
    <w:p w:rsidR="00366220" w:rsidRPr="00D32509" w:rsidRDefault="00366220" w:rsidP="00A147F3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(2) Не са предмет на тези правила документи съдържащи класифицирана информация и финансово-счетоводната документация на Областната дирекция. </w:t>
      </w:r>
    </w:p>
    <w:p w:rsidR="00A147F3" w:rsidRDefault="00366220" w:rsidP="00A147F3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  <w:lang w:val="bg-BG"/>
        </w:rPr>
      </w:pPr>
      <w:r w:rsidRPr="00D32509">
        <w:rPr>
          <w:color w:val="000000"/>
        </w:rPr>
        <w:t>Чл.</w:t>
      </w:r>
      <w:r w:rsidRPr="00D32509"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>15</w:t>
      </w:r>
      <w:r w:rsidRPr="00D32509">
        <w:rPr>
          <w:color w:val="000000"/>
        </w:rPr>
        <w:t xml:space="preserve">. (1) Административното обслужване се извършва в съответствие със Списъка на административните услуги, </w:t>
      </w:r>
      <w:r>
        <w:rPr>
          <w:color w:val="000000"/>
          <w:lang w:val="bg-BG"/>
        </w:rPr>
        <w:t xml:space="preserve">отразени в Регистъра на услуги към Интегрираната информационна система на държавната администрация. </w:t>
      </w:r>
    </w:p>
    <w:p w:rsidR="00B33AE8" w:rsidRPr="00664FD2" w:rsidRDefault="00A147F3" w:rsidP="00A147F3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(2)</w:t>
      </w:r>
      <w:r w:rsidR="00B33AE8" w:rsidRPr="00664FD2">
        <w:rPr>
          <w:color w:val="000000"/>
        </w:rPr>
        <w:t>.</w:t>
      </w:r>
      <w:r w:rsidR="00B33AE8" w:rsidRPr="00664FD2">
        <w:rPr>
          <w:color w:val="000000"/>
        </w:rPr>
        <w:t xml:space="preserve"> Информация за предлаганите услуги и дейности на Областната дирекция и Общинските служби по земеделие, за реда и организацията за предоставянето им, за всички осигурени начини за тяхното плащане, включително осигурена възможност за картови плащания, гражданите могат да получат от </w:t>
      </w:r>
      <w:r>
        <w:rPr>
          <w:color w:val="000000"/>
          <w:lang w:val="bg-BG"/>
        </w:rPr>
        <w:t>Регистъра на услуги към Интегрираната информационна система на държавната администрация</w:t>
      </w:r>
      <w:r>
        <w:rPr>
          <w:color w:val="000000"/>
          <w:lang w:val="bg-BG"/>
        </w:rPr>
        <w:t>,</w:t>
      </w:r>
      <w:r w:rsidRPr="00664FD2">
        <w:rPr>
          <w:color w:val="000000"/>
        </w:rPr>
        <w:t xml:space="preserve"> </w:t>
      </w:r>
      <w:r w:rsidR="00B33AE8" w:rsidRPr="00664FD2">
        <w:rPr>
          <w:color w:val="000000"/>
        </w:rPr>
        <w:t xml:space="preserve">интернет страницата на администрацията, както и </w:t>
      </w:r>
      <w:r w:rsidR="00B33AE8" w:rsidRPr="00664FD2">
        <w:rPr>
          <w:color w:val="000000"/>
        </w:rPr>
        <w:lastRenderedPageBreak/>
        <w:t xml:space="preserve">при поискване от служителите в </w:t>
      </w:r>
      <w:r>
        <w:rPr>
          <w:color w:val="000000"/>
          <w:lang w:val="bg-BG"/>
        </w:rPr>
        <w:t>д</w:t>
      </w:r>
      <w:r w:rsidR="00B33AE8" w:rsidRPr="00664FD2">
        <w:rPr>
          <w:color w:val="000000"/>
        </w:rPr>
        <w:t>еловодството на Областната дирекция и Общинските служби по земеделие.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 w:rsidR="00A147F3">
        <w:rPr>
          <w:color w:val="000000"/>
          <w:lang w:val="bg-BG"/>
        </w:rPr>
        <w:t>3</w:t>
      </w:r>
      <w:r w:rsidRPr="00D32509">
        <w:rPr>
          <w:color w:val="000000"/>
        </w:rPr>
        <w:t xml:space="preserve">) В случаите, когато видът на административната услуга не налага подаване на заявление в писмен вид или прилагането на други документи, служителят на гишето е длъжен да направи справка след устното запитване. Исканията за предоставяне на услуга, внесени устно се отразяват в протокол съгласно образец </w:t>
      </w:r>
      <w:r w:rsidRPr="00D32509">
        <w:rPr>
          <w:b/>
          <w:bCs/>
          <w:i/>
          <w:iCs/>
          <w:color w:val="000000"/>
        </w:rPr>
        <w:t>Приложение №</w:t>
      </w:r>
      <w:r>
        <w:rPr>
          <w:b/>
          <w:bCs/>
          <w:i/>
          <w:iCs/>
          <w:color w:val="000000"/>
          <w:lang w:val="bg-BG"/>
        </w:rPr>
        <w:t>1</w:t>
      </w:r>
      <w:r w:rsidRPr="00D32509">
        <w:rPr>
          <w:b/>
          <w:bCs/>
          <w:i/>
          <w:iCs/>
          <w:color w:val="000000"/>
        </w:rPr>
        <w:t>.</w:t>
      </w:r>
    </w:p>
    <w:p w:rsidR="00366220" w:rsidRPr="00664FD2" w:rsidRDefault="00366220" w:rsidP="003662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FD2">
        <w:rPr>
          <w:color w:val="000000"/>
        </w:rPr>
        <w:t>Чл. 1</w:t>
      </w:r>
      <w:r w:rsidR="00A147F3">
        <w:rPr>
          <w:color w:val="000000"/>
          <w:lang w:val="bg-BG"/>
        </w:rPr>
        <w:t>6</w:t>
      </w:r>
      <w:r w:rsidRPr="00664FD2">
        <w:rPr>
          <w:color w:val="000000"/>
        </w:rPr>
        <w:t xml:space="preserve">. (1) Работата с предложения и сигнали в Областната дирекция се извършва и в съответствие с разпоредбите на глава осма от Административнопроцесуалния кодекс. </w:t>
      </w:r>
    </w:p>
    <w:p w:rsidR="00366220" w:rsidRPr="00664FD2" w:rsidRDefault="00366220" w:rsidP="003662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FD2">
        <w:rPr>
          <w:color w:val="000000"/>
        </w:rPr>
        <w:t xml:space="preserve">(2)   Не се образува производство по анонимни предложения или сигнали, както и по сигнали, отнасящи се до нарушения, извършени преди повече от две години. </w:t>
      </w:r>
    </w:p>
    <w:p w:rsidR="00366220" w:rsidRPr="00664FD2" w:rsidRDefault="00366220" w:rsidP="003662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FD2">
        <w:rPr>
          <w:color w:val="000000"/>
        </w:rPr>
        <w:t>(3) Жалби, протести, сигнали и предложения,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обстоятелства.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Чл.</w:t>
      </w:r>
      <w:r w:rsidRPr="00D32509"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>1</w:t>
      </w:r>
      <w:r w:rsidR="00A147F3">
        <w:rPr>
          <w:color w:val="000000"/>
          <w:lang w:val="bg-BG"/>
        </w:rPr>
        <w:t>7</w:t>
      </w:r>
      <w:r>
        <w:rPr>
          <w:color w:val="000000"/>
          <w:lang w:val="bg-BG"/>
        </w:rPr>
        <w:t xml:space="preserve"> </w:t>
      </w:r>
      <w:r w:rsidRPr="00D32509">
        <w:rPr>
          <w:color w:val="000000"/>
        </w:rPr>
        <w:t xml:space="preserve">Ред за използване и пазене на печати и щемпели.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after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(1). Печатите и щемпелите на Областната дирекция и Общинските служби по земеделие, документите, върху които се полагат и длъжностните лица, които ги използват и съхраняват, се определят със заповед на Директора на Областната дирекция.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2</w:t>
      </w:r>
      <w:r w:rsidRPr="00D32509">
        <w:rPr>
          <w:color w:val="000000"/>
        </w:rPr>
        <w:t xml:space="preserve">). Кръгъл печат с надпис и номер на Областната дирекция се полага от служителите, изпълняващи деловодни функции върху документи, подписани от Директора на Областната дирекция. Същия се съхранява в звеното за административно обслужване.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3</w:t>
      </w:r>
      <w:r w:rsidRPr="00D32509">
        <w:rPr>
          <w:color w:val="000000"/>
        </w:rPr>
        <w:t xml:space="preserve">). Кръгли печати с надпис и следващ пореден номер на Областната дирекция се използват и съхраняват от определените по заповед длъжностни лица съобразно функциите им. 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4</w:t>
      </w:r>
      <w:r w:rsidRPr="00D32509">
        <w:rPr>
          <w:color w:val="000000"/>
        </w:rPr>
        <w:t xml:space="preserve">). Кръгли печати с надпис и номер на съответната Общинска служба по земеделие се полагат от служителите, изпълняващи деловодни функции върху документи, подписани от Началниците на Общинските служби по земеделие. Същите се съхраняват в звената за административно обслужване.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5</w:t>
      </w:r>
      <w:r w:rsidRPr="00D32509">
        <w:rPr>
          <w:color w:val="000000"/>
        </w:rPr>
        <w:t xml:space="preserve">). В случай на отсъствие на титуляра се подпечатват и документи, подписани от заместниците на лицата по т.2 и т.4.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lastRenderedPageBreak/>
        <w:t>(</w:t>
      </w:r>
      <w:r>
        <w:rPr>
          <w:color w:val="000000"/>
          <w:lang w:val="bg-BG"/>
        </w:rPr>
        <w:t>6</w:t>
      </w:r>
      <w:r w:rsidRPr="00D32509">
        <w:rPr>
          <w:color w:val="000000"/>
        </w:rPr>
        <w:t xml:space="preserve">). Щемпелите за регистриране на входяща и изходяща кореспонденция, „вярно с </w:t>
      </w:r>
      <w:proofErr w:type="gramStart"/>
      <w:r w:rsidRPr="00D32509">
        <w:rPr>
          <w:color w:val="000000"/>
        </w:rPr>
        <w:t>оригинала“ и</w:t>
      </w:r>
      <w:proofErr w:type="gramEnd"/>
      <w:r w:rsidRPr="00D32509">
        <w:rPr>
          <w:color w:val="000000"/>
        </w:rPr>
        <w:t xml:space="preserve"> „вярно с електронно подписания оригинал“ се използват от служителите, изпълняващи деловодни функции в Областната дирекция и Общинските служби по земеделие и се съхраняват в звената за административно обслужване.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7</w:t>
      </w:r>
      <w:r w:rsidRPr="00D32509">
        <w:rPr>
          <w:color w:val="000000"/>
        </w:rPr>
        <w:t xml:space="preserve">). Други щемпели в Областната дирекция и Общинските служби по земеделие </w:t>
      </w:r>
      <w:proofErr w:type="gramStart"/>
      <w:r w:rsidRPr="00D32509">
        <w:rPr>
          <w:color w:val="000000"/>
        </w:rPr>
        <w:t>се  използват</w:t>
      </w:r>
      <w:proofErr w:type="gramEnd"/>
      <w:r w:rsidRPr="00D32509">
        <w:rPr>
          <w:color w:val="000000"/>
        </w:rPr>
        <w:t xml:space="preserve"> и съхраняват от определените по заповед длъжностни лица съобразно функциите им. 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8</w:t>
      </w:r>
      <w:r w:rsidRPr="00D32509">
        <w:rPr>
          <w:color w:val="000000"/>
        </w:rPr>
        <w:t xml:space="preserve">). Излезлите от употреба печати и щемпели се унищожават от комисия, определена със заповед на Директора на Областната дирекция, или се предават </w:t>
      </w:r>
      <w:r>
        <w:rPr>
          <w:color w:val="000000"/>
        </w:rPr>
        <w:t xml:space="preserve">на Министерство на земеделието </w:t>
      </w:r>
      <w:r w:rsidRPr="00D32509">
        <w:rPr>
          <w:color w:val="000000"/>
        </w:rPr>
        <w:t>е с приемо-предавателен протокол, придружен от снети отпечатъци.</w:t>
      </w:r>
    </w:p>
    <w:p w:rsidR="00366220" w:rsidRPr="00D32509" w:rsidRDefault="00366220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color w:val="000000"/>
        </w:rPr>
      </w:pPr>
      <w:r w:rsidRPr="00D32509">
        <w:rPr>
          <w:color w:val="000000"/>
        </w:rPr>
        <w:t>(</w:t>
      </w:r>
      <w:r>
        <w:rPr>
          <w:color w:val="000000"/>
          <w:lang w:val="bg-BG"/>
        </w:rPr>
        <w:t>9</w:t>
      </w:r>
      <w:r w:rsidRPr="00D32509">
        <w:rPr>
          <w:color w:val="000000"/>
        </w:rPr>
        <w:t xml:space="preserve">). Забранява се изнасянето на печатите и щемпелите на Областната дирекция и Общинските служби по земеделие извън местата за </w:t>
      </w:r>
      <w:r>
        <w:rPr>
          <w:color w:val="000000"/>
        </w:rPr>
        <w:t>използването и съхраняването им</w:t>
      </w:r>
      <w:r w:rsidRPr="00D32509">
        <w:rPr>
          <w:color w:val="000000"/>
        </w:rPr>
        <w:t xml:space="preserve">. </w:t>
      </w:r>
    </w:p>
    <w:p w:rsidR="00EA363D" w:rsidRDefault="00EA363D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</w:p>
    <w:p w:rsidR="00EE3669" w:rsidRDefault="00EE3669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</w:p>
    <w:p w:rsidR="00FB2142" w:rsidRPr="00FB2142" w:rsidRDefault="00EE3669" w:rsidP="00FB2142">
      <w:pPr>
        <w:pStyle w:val="a9"/>
        <w:autoSpaceDE w:val="0"/>
        <w:autoSpaceDN w:val="0"/>
        <w:adjustRightInd w:val="0"/>
        <w:spacing w:before="240" w:line="360" w:lineRule="auto"/>
        <w:ind w:left="0"/>
        <w:jc w:val="both"/>
        <w:rPr>
          <w:b/>
          <w:bCs/>
          <w:iCs/>
          <w:lang w:val="bg-BG"/>
        </w:rPr>
      </w:pPr>
      <w:r w:rsidRPr="00D32509">
        <w:rPr>
          <w:b/>
          <w:bCs/>
          <w:color w:val="000000"/>
        </w:rPr>
        <w:t xml:space="preserve">РАЗДЕЛ ІV </w:t>
      </w:r>
      <w:r>
        <w:rPr>
          <w:b/>
          <w:bCs/>
          <w:color w:val="000000"/>
          <w:lang w:val="bg-BG"/>
        </w:rPr>
        <w:t>„</w:t>
      </w:r>
      <w:r w:rsidRPr="00CE45AA">
        <w:rPr>
          <w:b/>
          <w:bCs/>
          <w:iCs/>
        </w:rPr>
        <w:t xml:space="preserve">ИЗПОЛЗВАНЕ НА ЛОГОТО И СЛОГАН НА ДЪРЖАВНАТА </w:t>
      </w:r>
      <w:proofErr w:type="gramStart"/>
      <w:r w:rsidR="00FB2142" w:rsidRPr="00CE45AA">
        <w:rPr>
          <w:b/>
          <w:bCs/>
          <w:iCs/>
        </w:rPr>
        <w:t>АДМИНИСТРАЦИЯ</w:t>
      </w:r>
      <w:r w:rsidR="00FB2142">
        <w:rPr>
          <w:b/>
          <w:bCs/>
          <w:iCs/>
          <w:lang w:val="bg-BG"/>
        </w:rPr>
        <w:t>“</w:t>
      </w:r>
      <w:proofErr w:type="gramEnd"/>
    </w:p>
    <w:p w:rsidR="00FB2142" w:rsidRPr="00CE45AA" w:rsidRDefault="00FB2142" w:rsidP="00FB2142">
      <w:pPr>
        <w:jc w:val="center"/>
      </w:pPr>
    </w:p>
    <w:p w:rsidR="00FB2142" w:rsidRPr="00CE45AA" w:rsidRDefault="00FB2142" w:rsidP="00FB2142">
      <w:pPr>
        <w:spacing w:line="360" w:lineRule="auto"/>
        <w:ind w:firstLine="720"/>
        <w:jc w:val="both"/>
        <w:rPr>
          <w:lang w:eastAsia="bg-BG"/>
        </w:rPr>
      </w:pPr>
      <w:r w:rsidRPr="00EE3669">
        <w:rPr>
          <w:bCs/>
        </w:rPr>
        <w:t>Чл.</w:t>
      </w:r>
      <w:r w:rsidRPr="00EE3669">
        <w:rPr>
          <w:bCs/>
          <w:lang w:val="bg-BG"/>
        </w:rPr>
        <w:t xml:space="preserve"> </w:t>
      </w:r>
      <w:r w:rsidRPr="00EE3669">
        <w:rPr>
          <w:bCs/>
          <w:lang w:val="bg-BG"/>
        </w:rPr>
        <w:t>18</w:t>
      </w:r>
      <w:r w:rsidRPr="00EE3669">
        <w:rPr>
          <w:bCs/>
        </w:rPr>
        <w:t>.</w:t>
      </w:r>
      <w:r w:rsidRPr="00CE45AA">
        <w:rPr>
          <w:b/>
          <w:bCs/>
        </w:rPr>
        <w:t xml:space="preserve"> </w:t>
      </w:r>
      <w:r w:rsidRPr="00CE45AA">
        <w:rPr>
          <w:bCs/>
        </w:rPr>
        <w:t xml:space="preserve">В </w:t>
      </w:r>
      <w:r w:rsidRPr="00CE45AA">
        <w:rPr>
          <w:lang w:eastAsia="bg-BG"/>
        </w:rPr>
        <w:t>Областна дирекция</w:t>
      </w:r>
      <w:r>
        <w:rPr>
          <w:lang w:val="bg-BG" w:eastAsia="bg-BG"/>
        </w:rPr>
        <w:t xml:space="preserve"> </w:t>
      </w:r>
      <w:r w:rsidRPr="00CE45AA">
        <w:rPr>
          <w:lang w:eastAsia="bg-BG"/>
        </w:rPr>
        <w:t>и общинските служби по земеделие се използват логото и слоганът на държавната администрация, които са поставени на:</w:t>
      </w:r>
    </w:p>
    <w:p w:rsidR="00FB2142" w:rsidRPr="00CE45AA" w:rsidRDefault="00FB2142" w:rsidP="00FB2142">
      <w:pPr>
        <w:spacing w:line="360" w:lineRule="auto"/>
        <w:jc w:val="both"/>
        <w:rPr>
          <w:lang w:eastAsia="bg-BG"/>
        </w:rPr>
      </w:pPr>
      <w:r w:rsidRPr="00CE45AA">
        <w:rPr>
          <w:lang w:eastAsia="bg-BG"/>
        </w:rPr>
        <w:t>1. отличителните знаци</w:t>
      </w:r>
      <w:r>
        <w:rPr>
          <w:lang w:val="bg-BG" w:eastAsia="bg-BG"/>
        </w:rPr>
        <w:t>, баджове</w:t>
      </w:r>
      <w:r w:rsidRPr="00CE45AA">
        <w:rPr>
          <w:lang w:eastAsia="bg-BG"/>
        </w:rPr>
        <w:t>;</w:t>
      </w:r>
    </w:p>
    <w:p w:rsidR="00FB2142" w:rsidRPr="00CE45AA" w:rsidRDefault="00FB2142" w:rsidP="00FB2142">
      <w:pPr>
        <w:spacing w:line="360" w:lineRule="auto"/>
        <w:jc w:val="both"/>
        <w:rPr>
          <w:lang w:eastAsia="bg-BG"/>
        </w:rPr>
      </w:pPr>
      <w:r w:rsidRPr="00CE45AA">
        <w:rPr>
          <w:lang w:eastAsia="bg-BG"/>
        </w:rPr>
        <w:t>2.указателни табели на входовете на сградите на Областна дирекция</w:t>
      </w:r>
      <w:r>
        <w:rPr>
          <w:lang w:val="bg-BG" w:eastAsia="bg-BG"/>
        </w:rPr>
        <w:t xml:space="preserve"> </w:t>
      </w:r>
      <w:r w:rsidRPr="00CE45AA">
        <w:rPr>
          <w:lang w:eastAsia="bg-BG"/>
        </w:rPr>
        <w:t xml:space="preserve">и </w:t>
      </w:r>
      <w:r>
        <w:rPr>
          <w:lang w:val="bg-BG" w:eastAsia="bg-BG"/>
        </w:rPr>
        <w:t>О</w:t>
      </w:r>
      <w:r w:rsidRPr="00CE45AA">
        <w:rPr>
          <w:lang w:eastAsia="bg-BG"/>
        </w:rPr>
        <w:t>бщинските служби по земеделие;</w:t>
      </w:r>
    </w:p>
    <w:p w:rsidR="00FB2142" w:rsidRPr="00CE45AA" w:rsidRDefault="00FB2142" w:rsidP="00FB2142">
      <w:pPr>
        <w:spacing w:line="360" w:lineRule="auto"/>
        <w:jc w:val="both"/>
        <w:rPr>
          <w:color w:val="000000" w:themeColor="text1"/>
          <w:lang w:eastAsia="bg-BG"/>
        </w:rPr>
      </w:pPr>
      <w:r w:rsidRPr="00CE45AA">
        <w:rPr>
          <w:color w:val="000000" w:themeColor="text1"/>
          <w:lang w:eastAsia="bg-BG"/>
        </w:rPr>
        <w:t>3. неофициалната кореспонденция, поздравителните адреси и др.;</w:t>
      </w:r>
    </w:p>
    <w:p w:rsidR="00FB2142" w:rsidRPr="00CE45AA" w:rsidRDefault="00FB2142" w:rsidP="00FB2142">
      <w:pPr>
        <w:spacing w:line="360" w:lineRule="auto"/>
        <w:jc w:val="both"/>
        <w:rPr>
          <w:color w:val="000000" w:themeColor="text1"/>
          <w:lang w:eastAsia="bg-BG"/>
        </w:rPr>
      </w:pPr>
      <w:r w:rsidRPr="00CE45AA">
        <w:rPr>
          <w:color w:val="000000" w:themeColor="text1"/>
          <w:lang w:eastAsia="bg-BG"/>
        </w:rPr>
        <w:t>4. папките, рекламните и протоколните материали;</w:t>
      </w:r>
    </w:p>
    <w:p w:rsidR="00FB2142" w:rsidRPr="00CE45AA" w:rsidRDefault="00FB2142" w:rsidP="00FB2142">
      <w:pPr>
        <w:spacing w:line="360" w:lineRule="auto"/>
        <w:jc w:val="both"/>
        <w:rPr>
          <w:lang w:eastAsia="bg-BG"/>
        </w:rPr>
      </w:pPr>
      <w:r w:rsidRPr="00CE45AA">
        <w:rPr>
          <w:lang w:eastAsia="bg-BG"/>
        </w:rPr>
        <w:t>3. интернет страницата на дирекцията;</w:t>
      </w:r>
    </w:p>
    <w:p w:rsidR="00FB2142" w:rsidRPr="00CE45AA" w:rsidRDefault="00FB2142" w:rsidP="00FB2142">
      <w:pPr>
        <w:spacing w:line="360" w:lineRule="auto"/>
        <w:jc w:val="both"/>
        <w:rPr>
          <w:lang w:eastAsia="bg-BG"/>
        </w:rPr>
      </w:pPr>
      <w:r w:rsidRPr="00CE45AA">
        <w:rPr>
          <w:lang w:eastAsia="bg-BG"/>
        </w:rPr>
        <w:t xml:space="preserve">4. кутиите за мнения </w:t>
      </w:r>
      <w:r w:rsidRPr="00CE45AA">
        <w:rPr>
          <w:color w:val="000000" w:themeColor="text1"/>
          <w:lang w:eastAsia="bg-BG"/>
        </w:rPr>
        <w:t>и коментари</w:t>
      </w:r>
      <w:r w:rsidRPr="00CE45AA">
        <w:rPr>
          <w:lang w:eastAsia="bg-BG"/>
        </w:rPr>
        <w:t>;</w:t>
      </w:r>
    </w:p>
    <w:p w:rsidR="00FB2142" w:rsidRPr="00CE45AA" w:rsidRDefault="00FB2142" w:rsidP="00FB2142">
      <w:pPr>
        <w:spacing w:line="360" w:lineRule="auto"/>
        <w:jc w:val="both"/>
        <w:rPr>
          <w:lang w:eastAsia="bg-BG"/>
        </w:rPr>
      </w:pPr>
      <w:r w:rsidRPr="00CE45AA">
        <w:rPr>
          <w:lang w:eastAsia="bg-BG"/>
        </w:rPr>
        <w:t xml:space="preserve">5. </w:t>
      </w:r>
      <w:r>
        <w:rPr>
          <w:color w:val="000000" w:themeColor="text1"/>
          <w:lang w:eastAsia="bg-BG"/>
        </w:rPr>
        <w:t>харт</w:t>
      </w:r>
      <w:r>
        <w:rPr>
          <w:color w:val="000000" w:themeColor="text1"/>
          <w:lang w:val="bg-BG" w:eastAsia="bg-BG"/>
        </w:rPr>
        <w:t>ата</w:t>
      </w:r>
      <w:r w:rsidRPr="00CE45AA">
        <w:rPr>
          <w:color w:val="000000" w:themeColor="text1"/>
          <w:lang w:eastAsia="bg-BG"/>
        </w:rPr>
        <w:t xml:space="preserve"> на клиента</w:t>
      </w:r>
      <w:r w:rsidRPr="00CE45AA">
        <w:rPr>
          <w:lang w:eastAsia="bg-BG"/>
        </w:rPr>
        <w:t>;</w:t>
      </w:r>
    </w:p>
    <w:p w:rsidR="00FB2142" w:rsidRDefault="00FB2142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</w:p>
    <w:p w:rsidR="00EE3669" w:rsidRDefault="00EE3669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</w:p>
    <w:p w:rsidR="00EE3669" w:rsidRDefault="00EE3669" w:rsidP="00366220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</w:p>
    <w:p w:rsidR="00EE3669" w:rsidRPr="00D32509" w:rsidRDefault="00EE3669" w:rsidP="00EE3669">
      <w:pPr>
        <w:pStyle w:val="a9"/>
        <w:autoSpaceDE w:val="0"/>
        <w:autoSpaceDN w:val="0"/>
        <w:adjustRightInd w:val="0"/>
        <w:spacing w:before="240" w:line="360" w:lineRule="auto"/>
        <w:ind w:left="-142"/>
        <w:jc w:val="both"/>
        <w:rPr>
          <w:b/>
          <w:bCs/>
          <w:color w:val="000000"/>
        </w:rPr>
      </w:pPr>
      <w:r w:rsidRPr="00D32509">
        <w:rPr>
          <w:b/>
          <w:bCs/>
          <w:color w:val="000000"/>
        </w:rPr>
        <w:lastRenderedPageBreak/>
        <w:t xml:space="preserve">ГЛАВА </w:t>
      </w:r>
      <w:r>
        <w:rPr>
          <w:b/>
          <w:bCs/>
          <w:color w:val="000000"/>
          <w:lang w:val="bg-BG"/>
        </w:rPr>
        <w:t>ТРЕТА</w:t>
      </w:r>
      <w:r w:rsidRPr="00D32509">
        <w:rPr>
          <w:b/>
          <w:bCs/>
          <w:color w:val="000000"/>
        </w:rPr>
        <w:t xml:space="preserve"> "</w:t>
      </w:r>
      <w:r>
        <w:rPr>
          <w:b/>
          <w:bCs/>
          <w:color w:val="000000"/>
          <w:lang w:val="bg-BG"/>
        </w:rPr>
        <w:t>ВЗАИМОДЕЙСТВИЕ С ПОТРЕБИТЕЛИТЕ, НЕПРАВИТЕЛСТВЕНИТЕ ОРГАНИЗАЦИИ НА ГРАЖДАНИТЕ И БИЗНЕСА, ОМБУДСМАНА ПО ПОВОД НА АДМИНИСТРАТИВНОТО ОБСЛУЖВАНЕ</w:t>
      </w:r>
      <w:r w:rsidRPr="00D32509">
        <w:rPr>
          <w:b/>
          <w:bCs/>
          <w:color w:val="000000"/>
        </w:rPr>
        <w:t>"</w:t>
      </w:r>
    </w:p>
    <w:p w:rsidR="00EE3669" w:rsidRDefault="00EE3669" w:rsidP="004E1F7B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</w:p>
    <w:p w:rsidR="00D32509" w:rsidRDefault="00EE3669" w:rsidP="00EE3669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  <w:r w:rsidRPr="00D32509">
        <w:rPr>
          <w:b/>
          <w:bCs/>
          <w:color w:val="000000"/>
        </w:rPr>
        <w:t>РАЗДЕЛ І "УПРАВЛЕНИЕ НА КАЧЕСТВОТО"</w:t>
      </w:r>
    </w:p>
    <w:p w:rsidR="00EE3669" w:rsidRPr="00D32509" w:rsidRDefault="00EE3669" w:rsidP="004E1F7B">
      <w:pPr>
        <w:pStyle w:val="a9"/>
        <w:autoSpaceDE w:val="0"/>
        <w:autoSpaceDN w:val="0"/>
        <w:adjustRightInd w:val="0"/>
        <w:spacing w:before="240" w:line="360" w:lineRule="auto"/>
        <w:ind w:left="1080"/>
        <w:rPr>
          <w:b/>
          <w:bCs/>
          <w:color w:val="000000"/>
        </w:rPr>
      </w:pPr>
    </w:p>
    <w:p w:rsidR="00EE3669" w:rsidRPr="00CE45AA" w:rsidRDefault="00D32509" w:rsidP="00EE3669">
      <w:pPr>
        <w:spacing w:line="360" w:lineRule="auto"/>
        <w:ind w:firstLine="720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EE3669">
        <w:rPr>
          <w:color w:val="000000"/>
        </w:rPr>
        <w:t>Чл. 1</w:t>
      </w:r>
      <w:r w:rsidR="00EE3669" w:rsidRPr="00EE3669">
        <w:rPr>
          <w:color w:val="000000"/>
          <w:lang w:val="bg-BG"/>
        </w:rPr>
        <w:t>9</w:t>
      </w:r>
      <w:r w:rsidRPr="00EE3669">
        <w:rPr>
          <w:color w:val="000000"/>
        </w:rPr>
        <w:t xml:space="preserve">. (1) </w:t>
      </w:r>
      <w:r w:rsidR="00EE3669" w:rsidRPr="00CE45AA">
        <w:rPr>
          <w:highlight w:val="white"/>
          <w:shd w:val="clear" w:color="auto" w:fill="FEFEFE"/>
          <w:lang w:eastAsia="bg-BG"/>
        </w:rPr>
        <w:t xml:space="preserve">Административното обслужване в </w:t>
      </w:r>
      <w:r w:rsidR="00EE3669" w:rsidRPr="00CE45AA">
        <w:rPr>
          <w:lang w:eastAsia="bg-BG"/>
        </w:rPr>
        <w:t>Областна дирекция</w:t>
      </w:r>
      <w:r w:rsidR="00EE3669">
        <w:rPr>
          <w:lang w:val="bg-BG" w:eastAsia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 xml:space="preserve">се осъществява при </w:t>
      </w:r>
      <w:r w:rsidR="00EE3669" w:rsidRPr="00CE45AA">
        <w:rPr>
          <w:color w:val="000000" w:themeColor="text1"/>
          <w:highlight w:val="white"/>
          <w:shd w:val="clear" w:color="auto" w:fill="FEFEFE"/>
          <w:lang w:eastAsia="bg-BG"/>
        </w:rPr>
        <w:t>задължително спазване на общи стандарти за качество на административното обслужване, както следва:</w:t>
      </w:r>
    </w:p>
    <w:p w:rsidR="00EE3669" w:rsidRPr="00CE45AA" w:rsidRDefault="00EE3669" w:rsidP="00EE3669">
      <w:pPr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1. стандарт за единно наименование на ЦАО;</w:t>
      </w:r>
    </w:p>
    <w:p w:rsidR="00EE3669" w:rsidRPr="00CE45AA" w:rsidRDefault="00EE3669" w:rsidP="00EE3669">
      <w:pPr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2. стандарт за осигуряване на подходящи условия и достъпност до и във служебните помещения, в които се осъществява административното обслужване;</w:t>
      </w:r>
    </w:p>
    <w:p w:rsidR="00EE3669" w:rsidRPr="00CE45AA" w:rsidRDefault="00EE3669" w:rsidP="00EE3669">
      <w:pPr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4. 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5. стандарт за осигуряване на безплатна интернет връзка;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6. стандарт за идентификация на служителите, които осъществяват административно обслужване;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7. стандарт за идентификация на служителите в администрацията при водене на телефонни разговори;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8. стандарт за спазване на правила за комуникация с потребителите;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9. стандарт за начина на предоставяне на информацията относно административното обслужване;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 xml:space="preserve">10. стандарт за поддържане на система „Най-често срещани въпроси и </w:t>
      </w:r>
      <w:proofErr w:type="gramStart"/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отговори“</w:t>
      </w:r>
      <w:proofErr w:type="gramEnd"/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11. стандарт за осигуряване на информация и обслужване на английски език;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12. стандарт за срок за отговор на отправени запитвания от общ характер;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13. стандарт за намаляване на броя посещения на гише при осъществяване на административно обслужване;</w:t>
      </w:r>
    </w:p>
    <w:p w:rsidR="00EE3669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15. стандарт за използване на опростени и лесни за попълване образци и/или формуляри</w:t>
      </w:r>
    </w:p>
    <w:p w:rsidR="00182849" w:rsidRPr="00CE45AA" w:rsidRDefault="0018284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</w:p>
    <w:p w:rsidR="00182849" w:rsidRPr="00182849" w:rsidRDefault="00EE3669" w:rsidP="00182849">
      <w:pPr>
        <w:spacing w:line="360" w:lineRule="auto"/>
        <w:jc w:val="both"/>
        <w:rPr>
          <w:bCs/>
          <w:lang w:val="bg-BG"/>
        </w:rPr>
      </w:pPr>
      <w:r w:rsidRPr="00182849">
        <w:rPr>
          <w:b/>
          <w:bCs/>
        </w:rPr>
        <w:lastRenderedPageBreak/>
        <w:t xml:space="preserve"> </w:t>
      </w:r>
      <w:r w:rsidRPr="00182849">
        <w:rPr>
          <w:bCs/>
        </w:rPr>
        <w:t>(2)</w:t>
      </w:r>
      <w:r w:rsidR="00182849" w:rsidRPr="00182849">
        <w:rPr>
          <w:highlight w:val="white"/>
          <w:shd w:val="clear" w:color="auto" w:fill="FEFEFE"/>
          <w:lang w:eastAsia="bg-BG"/>
        </w:rPr>
        <w:t xml:space="preserve"> </w:t>
      </w:r>
      <w:r w:rsidR="00182849" w:rsidRPr="00182849">
        <w:rPr>
          <w:highlight w:val="white"/>
          <w:shd w:val="clear" w:color="auto" w:fill="FEFEFE"/>
          <w:lang w:eastAsia="bg-BG"/>
        </w:rPr>
        <w:t>ОД</w:t>
      </w:r>
      <w:r w:rsidR="00182849" w:rsidRPr="00182849">
        <w:rPr>
          <w:highlight w:val="white"/>
          <w:shd w:val="clear" w:color="auto" w:fill="FEFEFE"/>
          <w:lang w:val="bg-BG" w:eastAsia="bg-BG"/>
        </w:rPr>
        <w:t xml:space="preserve"> </w:t>
      </w:r>
      <w:r w:rsidR="00182849" w:rsidRPr="00182849">
        <w:rPr>
          <w:highlight w:val="white"/>
          <w:shd w:val="clear" w:color="auto" w:fill="FEFEFE"/>
          <w:lang w:eastAsia="bg-BG"/>
        </w:rPr>
        <w:t>“</w:t>
      </w:r>
      <w:proofErr w:type="gramStart"/>
      <w:r w:rsidR="00182849" w:rsidRPr="00182849">
        <w:rPr>
          <w:highlight w:val="white"/>
          <w:shd w:val="clear" w:color="auto" w:fill="FEFEFE"/>
          <w:lang w:eastAsia="bg-BG"/>
        </w:rPr>
        <w:t>Земеделие“</w:t>
      </w:r>
      <w:r w:rsidR="00182849" w:rsidRPr="00182849">
        <w:rPr>
          <w:shd w:val="clear" w:color="auto" w:fill="FEFEFE"/>
          <w:lang w:val="bg-BG" w:eastAsia="bg-BG"/>
        </w:rPr>
        <w:t xml:space="preserve"> използва</w:t>
      </w:r>
      <w:proofErr w:type="gramEnd"/>
      <w:r w:rsidR="00182849" w:rsidRPr="00182849">
        <w:rPr>
          <w:shd w:val="clear" w:color="auto" w:fill="FEFEFE"/>
          <w:lang w:val="bg-BG" w:eastAsia="bg-BG"/>
        </w:rPr>
        <w:t xml:space="preserve"> автоматизирана деловодна система</w:t>
      </w:r>
      <w:r w:rsidR="00182849">
        <w:rPr>
          <w:shd w:val="clear" w:color="auto" w:fill="FEFEFE"/>
          <w:lang w:val="bg-BG" w:eastAsia="bg-BG"/>
        </w:rPr>
        <w:t xml:space="preserve"> </w:t>
      </w:r>
      <w:r w:rsidR="00182849" w:rsidRPr="00182849">
        <w:rPr>
          <w:shd w:val="clear" w:color="auto" w:fill="FEFEFE"/>
          <w:lang w:val="bg-BG" w:eastAsia="bg-BG"/>
        </w:rPr>
        <w:t>с активирани</w:t>
      </w:r>
      <w:r w:rsidR="00182849">
        <w:rPr>
          <w:shd w:val="clear" w:color="auto" w:fill="FEFEFE"/>
          <w:lang w:val="bg-BG" w:eastAsia="bg-BG"/>
        </w:rPr>
        <w:t xml:space="preserve"> функции за контрол по изпълнението на сроковете за осъществяване на административното обслужване. Чрез нея се осъществява управление на междуведомствения документооборот.</w:t>
      </w:r>
    </w:p>
    <w:p w:rsidR="00EE3669" w:rsidRPr="00CE45AA" w:rsidRDefault="00182849" w:rsidP="00EE3669">
      <w:pPr>
        <w:spacing w:line="360" w:lineRule="auto"/>
        <w:jc w:val="both"/>
        <w:rPr>
          <w:highlight w:val="white"/>
          <w:shd w:val="clear" w:color="auto" w:fill="FEFEFE"/>
          <w:lang w:eastAsia="bg-BG"/>
        </w:rPr>
      </w:pPr>
      <w:r w:rsidRPr="00182849">
        <w:rPr>
          <w:bCs/>
        </w:rPr>
        <w:t>(3)</w:t>
      </w:r>
      <w:r>
        <w:rPr>
          <w:bCs/>
          <w:lang w:val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ОД</w:t>
      </w:r>
      <w:r w:rsidR="00EE3669">
        <w:rPr>
          <w:highlight w:val="white"/>
          <w:shd w:val="clear" w:color="auto" w:fill="FEFEFE"/>
          <w:lang w:val="bg-BG" w:eastAsia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“</w:t>
      </w:r>
      <w:proofErr w:type="gramStart"/>
      <w:r w:rsidR="00EE3669" w:rsidRPr="00CE45AA">
        <w:rPr>
          <w:highlight w:val="white"/>
          <w:shd w:val="clear" w:color="auto" w:fill="FEFEFE"/>
          <w:lang w:eastAsia="bg-BG"/>
        </w:rPr>
        <w:t>Земеделие“</w:t>
      </w:r>
      <w:r>
        <w:rPr>
          <w:highlight w:val="white"/>
          <w:shd w:val="clear" w:color="auto" w:fill="FEFEFE"/>
          <w:lang w:val="bg-BG" w:eastAsia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има</w:t>
      </w:r>
      <w:proofErr w:type="gramEnd"/>
      <w:r w:rsidR="00EE3669" w:rsidRPr="00CE45AA">
        <w:rPr>
          <w:highlight w:val="white"/>
          <w:shd w:val="clear" w:color="auto" w:fill="FEFEFE"/>
          <w:lang w:eastAsia="bg-BG"/>
        </w:rPr>
        <w:t xml:space="preserve"> приета Харта на клиента, която е публикувана на интернет страницата на дирекцията и на информационните табла в ОД</w:t>
      </w:r>
      <w:r w:rsidR="00EE3669">
        <w:rPr>
          <w:highlight w:val="white"/>
          <w:shd w:val="clear" w:color="auto" w:fill="FEFEFE"/>
          <w:lang w:val="bg-BG" w:eastAsia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“Земеделие“</w:t>
      </w:r>
      <w:r>
        <w:rPr>
          <w:highlight w:val="white"/>
          <w:shd w:val="clear" w:color="auto" w:fill="FEFEFE"/>
          <w:lang w:val="bg-BG" w:eastAsia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и на общинските служби по земеделие.</w:t>
      </w:r>
    </w:p>
    <w:p w:rsidR="00EE3669" w:rsidRPr="00CE45AA" w:rsidRDefault="00A25E29" w:rsidP="00182849">
      <w:pPr>
        <w:widowControl w:val="0"/>
        <w:spacing w:line="360" w:lineRule="auto"/>
        <w:jc w:val="both"/>
        <w:rPr>
          <w:highlight w:val="white"/>
          <w:shd w:val="clear" w:color="auto" w:fill="FEFEFE"/>
          <w:lang w:eastAsia="bg-BG"/>
        </w:rPr>
      </w:pPr>
      <w:r w:rsidRPr="00182849">
        <w:rPr>
          <w:bCs/>
        </w:rPr>
        <w:t>(</w:t>
      </w:r>
      <w:r>
        <w:rPr>
          <w:bCs/>
          <w:lang w:val="bg-BG"/>
        </w:rPr>
        <w:t>4</w:t>
      </w:r>
      <w:r w:rsidRPr="00182849">
        <w:rPr>
          <w:bCs/>
        </w:rPr>
        <w:t>)</w:t>
      </w:r>
      <w:r>
        <w:rPr>
          <w:bCs/>
          <w:lang w:val="bg-BG"/>
        </w:rPr>
        <w:t xml:space="preserve"> </w:t>
      </w:r>
      <w:r w:rsidR="00EE3669" w:rsidRPr="00CE45AA">
        <w:rPr>
          <w:highlight w:val="white"/>
          <w:shd w:val="clear" w:color="auto" w:fill="FEFEFE"/>
          <w:lang w:eastAsia="bg-BG"/>
        </w:rPr>
        <w:t>Хартата на клиента включва:</w:t>
      </w:r>
    </w:p>
    <w:p w:rsidR="00EE3669" w:rsidRPr="00CE45AA" w:rsidRDefault="00EE3669" w:rsidP="00EE3669">
      <w:pPr>
        <w:widowControl w:val="0"/>
        <w:spacing w:line="360" w:lineRule="auto"/>
        <w:jc w:val="both"/>
        <w:rPr>
          <w:highlight w:val="white"/>
          <w:shd w:val="clear" w:color="auto" w:fill="FEFEFE"/>
          <w:lang w:eastAsia="bg-BG"/>
        </w:rPr>
      </w:pPr>
      <w:r w:rsidRPr="00CE45AA">
        <w:rPr>
          <w:highlight w:val="white"/>
          <w:shd w:val="clear" w:color="auto" w:fill="FEFEFE"/>
          <w:lang w:eastAsia="bg-BG"/>
        </w:rPr>
        <w:t>1. общите и собствените стандарти за качество на административното обслужване;</w:t>
      </w:r>
    </w:p>
    <w:p w:rsidR="00EE3669" w:rsidRDefault="00EE3669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CE45AA">
        <w:rPr>
          <w:highlight w:val="white"/>
          <w:shd w:val="clear" w:color="auto" w:fill="FEFEFE"/>
          <w:lang w:eastAsia="bg-BG"/>
        </w:rPr>
        <w:t xml:space="preserve">2. </w:t>
      </w:r>
      <w:r w:rsidRPr="00CE45AA">
        <w:rPr>
          <w:color w:val="000000" w:themeColor="text1"/>
          <w:highlight w:val="white"/>
          <w:shd w:val="clear" w:color="auto" w:fill="FEFEFE"/>
          <w:lang w:eastAsia="bg-BG"/>
        </w:rPr>
        <w:t>начинът, по който потребителите могат да постъпят, ако не са удовлетворени от обслужването и/или организацията на работа, включително възможностите за конкретна реакция и възможностите да подадат сигнал, предложение или жалба във връзка с административното обслужване.</w:t>
      </w:r>
    </w:p>
    <w:p w:rsidR="00154C68" w:rsidRDefault="00154C68" w:rsidP="00154C68">
      <w:pPr>
        <w:pStyle w:val="a9"/>
        <w:autoSpaceDE w:val="0"/>
        <w:autoSpaceDN w:val="0"/>
        <w:adjustRightInd w:val="0"/>
        <w:spacing w:before="240" w:line="360" w:lineRule="auto"/>
        <w:ind w:left="0"/>
        <w:rPr>
          <w:b/>
          <w:bCs/>
          <w:color w:val="000000"/>
        </w:rPr>
      </w:pPr>
      <w:r w:rsidRPr="00D32509">
        <w:rPr>
          <w:b/>
          <w:bCs/>
          <w:color w:val="000000"/>
        </w:rPr>
        <w:t>РАЗДЕЛ ІІ "</w:t>
      </w:r>
      <w:r w:rsidRPr="00154C68">
        <w:rPr>
          <w:b/>
          <w:bCs/>
          <w:color w:val="000000"/>
        </w:rPr>
        <w:t>МЕТОДИ ЗА ОБРАТНА ВРЪЗКА И ИЗМЕРВАНЕ НА УДОВЛЕТВОРЕНОСТТА НА ПОТРЕБИТЕЛИТЕ</w:t>
      </w:r>
      <w:r w:rsidRPr="00D32509">
        <w:rPr>
          <w:b/>
          <w:bCs/>
          <w:color w:val="000000"/>
        </w:rPr>
        <w:t>"</w:t>
      </w:r>
    </w:p>
    <w:p w:rsidR="00154C68" w:rsidRPr="00CE45AA" w:rsidRDefault="00154C68" w:rsidP="00EE3669">
      <w:pPr>
        <w:widowControl w:val="0"/>
        <w:spacing w:line="360" w:lineRule="auto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</w:p>
    <w:p w:rsidR="00EE3669" w:rsidRPr="00CE45AA" w:rsidRDefault="00EE3669" w:rsidP="00182849">
      <w:pPr>
        <w:spacing w:line="360" w:lineRule="auto"/>
        <w:jc w:val="both"/>
        <w:rPr>
          <w:lang w:eastAsia="bg-BG"/>
        </w:rPr>
      </w:pPr>
      <w:r w:rsidRPr="00182849">
        <w:rPr>
          <w:bCs/>
          <w:iCs/>
        </w:rPr>
        <w:t>Чл.2</w:t>
      </w:r>
      <w:r w:rsidR="00182849" w:rsidRPr="00182849">
        <w:rPr>
          <w:bCs/>
          <w:iCs/>
          <w:lang w:val="bg-BG"/>
        </w:rPr>
        <w:t>0</w:t>
      </w:r>
      <w:r w:rsidRPr="00182849">
        <w:rPr>
          <w:bCs/>
          <w:iCs/>
        </w:rPr>
        <w:t>.</w:t>
      </w:r>
      <w:r w:rsidRPr="00182849">
        <w:rPr>
          <w:bCs/>
          <w:iCs/>
          <w:lang w:val="bg-BG"/>
        </w:rPr>
        <w:t xml:space="preserve"> </w:t>
      </w:r>
      <w:r w:rsidRPr="00182849">
        <w:rPr>
          <w:bCs/>
        </w:rPr>
        <w:t>(1)</w:t>
      </w:r>
      <w:r w:rsidRPr="00CE45AA">
        <w:rPr>
          <w:highlight w:val="white"/>
          <w:shd w:val="clear" w:color="auto" w:fill="FEFEFE"/>
          <w:lang w:eastAsia="bg-BG"/>
        </w:rPr>
        <w:t xml:space="preserve"> </w:t>
      </w:r>
      <w:r w:rsidRPr="00CE45AA">
        <w:rPr>
          <w:lang w:eastAsia="bg-BG"/>
        </w:rPr>
        <w:t>Областна дирекция</w:t>
      </w:r>
      <w:r>
        <w:rPr>
          <w:lang w:val="bg-BG" w:eastAsia="bg-BG"/>
        </w:rPr>
        <w:t xml:space="preserve"> </w:t>
      </w:r>
      <w:r w:rsidRPr="00CE45AA">
        <w:rPr>
          <w:lang w:eastAsia="bg-BG"/>
        </w:rPr>
        <w:t>“</w:t>
      </w:r>
      <w:proofErr w:type="gramStart"/>
      <w:r w:rsidRPr="00CE45AA">
        <w:rPr>
          <w:lang w:eastAsia="bg-BG"/>
        </w:rPr>
        <w:t>Земеделие“</w:t>
      </w:r>
      <w:r w:rsidR="00A25E29">
        <w:rPr>
          <w:lang w:val="bg-BG" w:eastAsia="bg-BG"/>
        </w:rPr>
        <w:t xml:space="preserve"> </w:t>
      </w:r>
      <w:r w:rsidRPr="00CE45AA">
        <w:rPr>
          <w:lang w:eastAsia="bg-BG"/>
        </w:rPr>
        <w:t>поддържа</w:t>
      </w:r>
      <w:proofErr w:type="gramEnd"/>
      <w:r w:rsidRPr="00CE45AA">
        <w:rPr>
          <w:lang w:eastAsia="bg-BG"/>
        </w:rPr>
        <w:t xml:space="preserve"> постоянен открит диалог с потребителите, с неправителствените организации </w:t>
      </w:r>
      <w:r w:rsidR="00A25E29">
        <w:rPr>
          <w:lang w:val="bg-BG" w:eastAsia="bg-BG"/>
        </w:rPr>
        <w:t xml:space="preserve">на гражданите и бизнеса, свързани с дейността на дирекцията </w:t>
      </w:r>
      <w:r w:rsidRPr="00CE45AA">
        <w:rPr>
          <w:lang w:eastAsia="bg-BG"/>
        </w:rPr>
        <w:t>и други като осъществява измерване на удовлетвореността им от предлаганите услуги чрез:</w:t>
      </w:r>
    </w:p>
    <w:p w:rsidR="00EE3669" w:rsidRPr="00CE45AA" w:rsidRDefault="0063569B" w:rsidP="0063569B">
      <w:pPr>
        <w:spacing w:line="360" w:lineRule="auto"/>
        <w:ind w:firstLine="720"/>
        <w:jc w:val="both"/>
        <w:rPr>
          <w:lang w:eastAsia="bg-BG"/>
        </w:rPr>
      </w:pPr>
      <w:r>
        <w:rPr>
          <w:color w:val="000000" w:themeColor="text1"/>
          <w:shd w:val="clear" w:color="auto" w:fill="FEFEFE"/>
          <w:lang w:val="bg-BG" w:eastAsia="bg-BG"/>
        </w:rPr>
        <w:t xml:space="preserve">- </w:t>
      </w:r>
      <w:r w:rsidRPr="00927F1F">
        <w:rPr>
          <w:color w:val="000000" w:themeColor="text1"/>
          <w:shd w:val="clear" w:color="auto" w:fill="FEFEFE"/>
          <w:lang w:eastAsia="bg-BG"/>
        </w:rPr>
        <w:t xml:space="preserve">извършване на анкетни проучвания – разработена е „Анкетна карта за проучване на удовлетвореността от административното обслужване“, която е оповестена на Интернет страницата на ОД „Земеделие“. Отпечатани са бланки с анкетни карти и са поставени на видно място в Центъра за административно обслужване, като е осигурена възможност за попълване на място и пускане в нарочно определена и обозначена за това кутия. </w:t>
      </w:r>
      <w:r w:rsidR="00EE3669" w:rsidRPr="00CE45AA">
        <w:rPr>
          <w:lang w:eastAsia="bg-BG"/>
        </w:rPr>
        <w:t>-попълване</w:t>
      </w:r>
      <w:r w:rsidR="00EE3669">
        <w:rPr>
          <w:lang w:eastAsia="bg-BG"/>
        </w:rPr>
        <w:t xml:space="preserve"> на </w:t>
      </w:r>
      <w:r w:rsidR="00A25E29">
        <w:rPr>
          <w:lang w:val="bg-BG" w:eastAsia="bg-BG"/>
        </w:rPr>
        <w:t>анкета, която може да се попълни на хартия в дирекцията или он-лайн на интернет страницата ни</w:t>
      </w:r>
      <w:r w:rsidR="00EE3669" w:rsidRPr="00CE45AA">
        <w:rPr>
          <w:lang w:eastAsia="bg-BG"/>
        </w:rPr>
        <w:t>;</w:t>
      </w:r>
    </w:p>
    <w:p w:rsidR="0063569B" w:rsidRDefault="00EE3669" w:rsidP="0063569B">
      <w:pPr>
        <w:pStyle w:val="a9"/>
        <w:widowControl w:val="0"/>
        <w:spacing w:line="360" w:lineRule="auto"/>
        <w:ind w:left="0" w:firstLine="720"/>
        <w:jc w:val="both"/>
        <w:rPr>
          <w:color w:val="000000" w:themeColor="text1"/>
          <w:highlight w:val="white"/>
          <w:shd w:val="clear" w:color="auto" w:fill="FEFEFE"/>
          <w:lang w:val="bg-BG" w:eastAsia="bg-BG"/>
        </w:rPr>
      </w:pPr>
      <w:r w:rsidRPr="00CE45AA">
        <w:rPr>
          <w:lang w:eastAsia="bg-BG"/>
        </w:rPr>
        <w:t>-</w:t>
      </w:r>
      <w:r w:rsidR="0063569B">
        <w:rPr>
          <w:lang w:val="bg-BG" w:eastAsia="bg-BG"/>
        </w:rPr>
        <w:t xml:space="preserve"> </w:t>
      </w:r>
      <w:r w:rsidRPr="00CE45AA">
        <w:rPr>
          <w:lang w:eastAsia="bg-BG"/>
        </w:rPr>
        <w:t>пощенските кутии за сигнали и предложения;</w:t>
      </w:r>
      <w:r w:rsidR="0063569B" w:rsidRPr="0063569B">
        <w:rPr>
          <w:color w:val="000000" w:themeColor="text1"/>
          <w:highlight w:val="white"/>
          <w:shd w:val="clear" w:color="auto" w:fill="FEFEFE"/>
          <w:lang w:val="bg-BG" w:eastAsia="bg-BG"/>
        </w:rPr>
        <w:t xml:space="preserve"> </w:t>
      </w:r>
    </w:p>
    <w:p w:rsidR="0063569B" w:rsidRPr="00927F1F" w:rsidRDefault="0063569B" w:rsidP="0063569B">
      <w:pPr>
        <w:pStyle w:val="a9"/>
        <w:widowControl w:val="0"/>
        <w:spacing w:line="360" w:lineRule="auto"/>
        <w:ind w:left="0" w:firstLine="720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>
        <w:rPr>
          <w:color w:val="000000" w:themeColor="text1"/>
          <w:highlight w:val="white"/>
          <w:shd w:val="clear" w:color="auto" w:fill="FEFEFE"/>
          <w:lang w:val="bg-BG" w:eastAsia="bg-BG"/>
        </w:rPr>
        <w:t xml:space="preserve">- </w:t>
      </w:r>
      <w:r w:rsidRPr="00927F1F">
        <w:rPr>
          <w:color w:val="000000" w:themeColor="text1"/>
          <w:highlight w:val="white"/>
          <w:shd w:val="clear" w:color="auto" w:fill="FEFEFE"/>
          <w:lang w:eastAsia="bg-BG"/>
        </w:rPr>
        <w:t xml:space="preserve">осигуряване на постоянна телефонна линия за връзка с потребителите в работно време </w:t>
      </w:r>
    </w:p>
    <w:p w:rsidR="0063569B" w:rsidRPr="00927F1F" w:rsidRDefault="0063569B" w:rsidP="0063569B">
      <w:pPr>
        <w:pStyle w:val="a9"/>
        <w:widowControl w:val="0"/>
        <w:spacing w:line="360" w:lineRule="auto"/>
        <w:ind w:left="0" w:firstLine="720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>
        <w:rPr>
          <w:color w:val="000000" w:themeColor="text1"/>
          <w:highlight w:val="white"/>
          <w:shd w:val="clear" w:color="auto" w:fill="FEFEFE"/>
          <w:lang w:val="bg-BG" w:eastAsia="bg-BG"/>
        </w:rPr>
        <w:t xml:space="preserve">- </w:t>
      </w:r>
      <w:r w:rsidRPr="00927F1F">
        <w:rPr>
          <w:color w:val="000000" w:themeColor="text1"/>
          <w:highlight w:val="white"/>
          <w:shd w:val="clear" w:color="auto" w:fill="FEFEFE"/>
          <w:lang w:eastAsia="bg-BG"/>
        </w:rPr>
        <w:t>осигуряване на приемно време за граждани и организации;</w:t>
      </w:r>
    </w:p>
    <w:p w:rsidR="00EE3669" w:rsidRPr="00CE45AA" w:rsidRDefault="00EE3669" w:rsidP="00A25E29">
      <w:pPr>
        <w:spacing w:line="360" w:lineRule="auto"/>
        <w:ind w:firstLine="720"/>
        <w:jc w:val="both"/>
        <w:rPr>
          <w:lang w:eastAsia="bg-BG"/>
        </w:rPr>
      </w:pPr>
      <w:r w:rsidRPr="00CE45AA">
        <w:rPr>
          <w:lang w:eastAsia="bg-BG"/>
        </w:rPr>
        <w:lastRenderedPageBreak/>
        <w:t>-</w:t>
      </w:r>
      <w:r w:rsidR="0063569B">
        <w:rPr>
          <w:lang w:val="bg-BG" w:eastAsia="bg-BG"/>
        </w:rPr>
        <w:t xml:space="preserve"> </w:t>
      </w:r>
      <w:r w:rsidRPr="00CE45AA">
        <w:rPr>
          <w:lang w:eastAsia="bg-BG"/>
        </w:rPr>
        <w:t>интернет страницата на дирекцията;</w:t>
      </w:r>
    </w:p>
    <w:p w:rsidR="0063569B" w:rsidRPr="00927F1F" w:rsidRDefault="00EE3669" w:rsidP="0063569B">
      <w:pPr>
        <w:pStyle w:val="a9"/>
        <w:widowControl w:val="0"/>
        <w:spacing w:line="360" w:lineRule="auto"/>
        <w:ind w:left="0"/>
        <w:jc w:val="both"/>
        <w:rPr>
          <w:color w:val="000000" w:themeColor="text1"/>
          <w:highlight w:val="white"/>
          <w:shd w:val="clear" w:color="auto" w:fill="FEFEFE"/>
          <w:lang w:eastAsia="bg-BG"/>
        </w:rPr>
      </w:pPr>
      <w:r w:rsidRPr="00927F1F">
        <w:rPr>
          <w:bCs/>
        </w:rPr>
        <w:t>(2)</w:t>
      </w:r>
      <w:r w:rsidRPr="00CE45AA">
        <w:rPr>
          <w:b/>
          <w:bCs/>
        </w:rPr>
        <w:t xml:space="preserve"> </w:t>
      </w:r>
      <w:r w:rsidR="0063569B" w:rsidRPr="00927F1F">
        <w:rPr>
          <w:highlight w:val="white"/>
          <w:shd w:val="clear" w:color="auto" w:fill="FEFEFE"/>
          <w:lang w:eastAsia="bg-BG"/>
        </w:rPr>
        <w:t xml:space="preserve">В резултат на получената, анализирана информация от обратната връзка и от измерването на удовлетвореността </w:t>
      </w:r>
      <w:r w:rsidR="0063569B">
        <w:rPr>
          <w:highlight w:val="white"/>
          <w:shd w:val="clear" w:color="auto" w:fill="FEFEFE"/>
          <w:lang w:val="bg-BG" w:eastAsia="bg-BG"/>
        </w:rPr>
        <w:t xml:space="preserve">на потребителите </w:t>
      </w:r>
      <w:r w:rsidR="0063569B" w:rsidRPr="00927F1F">
        <w:rPr>
          <w:highlight w:val="white"/>
          <w:shd w:val="clear" w:color="auto" w:fill="FEFEFE"/>
          <w:lang w:eastAsia="bg-BG"/>
        </w:rPr>
        <w:t xml:space="preserve">се предприемат действия за подобряване на административното обслужване. </w:t>
      </w:r>
      <w:r w:rsidR="0063569B" w:rsidRPr="00927F1F">
        <w:rPr>
          <w:color w:val="000000" w:themeColor="text1"/>
          <w:highlight w:val="white"/>
          <w:shd w:val="clear" w:color="auto" w:fill="FEFEFE"/>
          <w:lang w:eastAsia="bg-BG"/>
        </w:rPr>
        <w:t xml:space="preserve">Потребителите, неправителствените организации на гражданите и бизнеса и обществеността се уведомяват </w:t>
      </w:r>
      <w:proofErr w:type="gramStart"/>
      <w:r w:rsidR="0063569B" w:rsidRPr="00927F1F">
        <w:rPr>
          <w:color w:val="000000" w:themeColor="text1"/>
          <w:highlight w:val="white"/>
          <w:shd w:val="clear" w:color="auto" w:fill="FEFEFE"/>
          <w:lang w:eastAsia="bg-BG"/>
        </w:rPr>
        <w:t>за  предприетите</w:t>
      </w:r>
      <w:proofErr w:type="gramEnd"/>
      <w:r w:rsidR="0063569B" w:rsidRPr="00927F1F">
        <w:rPr>
          <w:color w:val="000000" w:themeColor="text1"/>
          <w:highlight w:val="white"/>
          <w:shd w:val="clear" w:color="auto" w:fill="FEFEFE"/>
          <w:lang w:eastAsia="bg-BG"/>
        </w:rPr>
        <w:t xml:space="preserve"> действия и за резултатите от тях. Уведомяването може да се извършва чрез годишния доклад по ал. 7 и/или по друг начин.</w:t>
      </w:r>
    </w:p>
    <w:p w:rsidR="00154C68" w:rsidRPr="00DF3DAF" w:rsidRDefault="00DF3DAF" w:rsidP="00154C68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lang w:val="bg-BG"/>
        </w:rPr>
      </w:pPr>
      <w:r w:rsidRPr="00182849">
        <w:rPr>
          <w:bCs/>
          <w:iCs/>
        </w:rPr>
        <w:t>Чл.2</w:t>
      </w:r>
      <w:r>
        <w:rPr>
          <w:bCs/>
          <w:iCs/>
          <w:lang w:val="bg-BG"/>
        </w:rPr>
        <w:t>1</w:t>
      </w:r>
      <w:r w:rsidRPr="00182849">
        <w:rPr>
          <w:bCs/>
          <w:iCs/>
        </w:rPr>
        <w:t>.</w:t>
      </w:r>
      <w:r w:rsidRPr="00182849">
        <w:rPr>
          <w:bCs/>
          <w:iCs/>
          <w:lang w:val="bg-BG"/>
        </w:rPr>
        <w:t xml:space="preserve"> </w:t>
      </w:r>
      <w:r w:rsidRPr="00182849">
        <w:rPr>
          <w:bCs/>
        </w:rPr>
        <w:t>(1)</w:t>
      </w:r>
      <w:r w:rsidRPr="00CE45AA">
        <w:rPr>
          <w:highlight w:val="white"/>
          <w:shd w:val="clear" w:color="auto" w:fill="FEFEFE"/>
          <w:lang w:eastAsia="bg-BG"/>
        </w:rPr>
        <w:t xml:space="preserve"> </w:t>
      </w:r>
      <w:r w:rsidR="00154C68" w:rsidRPr="00CE45AA">
        <w:rPr>
          <w:lang w:eastAsia="bg-BG"/>
        </w:rPr>
        <w:t>Областна дирекция</w:t>
      </w:r>
      <w:r w:rsidR="00154C68">
        <w:rPr>
          <w:lang w:val="bg-BG" w:eastAsia="bg-BG"/>
        </w:rPr>
        <w:t xml:space="preserve"> </w:t>
      </w:r>
      <w:r w:rsidR="00154C68" w:rsidRPr="00CE45AA">
        <w:rPr>
          <w:lang w:eastAsia="bg-BG"/>
        </w:rPr>
        <w:t>“</w:t>
      </w:r>
      <w:proofErr w:type="gramStart"/>
      <w:r w:rsidR="00154C68" w:rsidRPr="00CE45AA">
        <w:rPr>
          <w:lang w:eastAsia="bg-BG"/>
        </w:rPr>
        <w:t>Земеделие“</w:t>
      </w:r>
      <w:r w:rsidR="00154C68">
        <w:rPr>
          <w:lang w:val="bg-BG" w:eastAsia="bg-BG"/>
        </w:rPr>
        <w:t xml:space="preserve"> отчита</w:t>
      </w:r>
      <w:proofErr w:type="gramEnd"/>
      <w:r w:rsidR="00154C68">
        <w:rPr>
          <w:lang w:val="bg-BG" w:eastAsia="bg-BG"/>
        </w:rPr>
        <w:t xml:space="preserve"> състоянието на административното обслужване веднъж годишно чрез Интегрираната информационна система за държавната администрация /ИИСДА/</w:t>
      </w:r>
    </w:p>
    <w:p w:rsidR="008E0E51" w:rsidRDefault="008E0E51" w:rsidP="00154C68">
      <w:pPr>
        <w:pStyle w:val="a9"/>
        <w:ind w:left="0"/>
        <w:rPr>
          <w:b/>
          <w:bCs/>
          <w:i/>
          <w:iCs/>
        </w:rPr>
      </w:pPr>
    </w:p>
    <w:p w:rsidR="008E0E51" w:rsidRDefault="008E0E51" w:rsidP="008E0E51">
      <w:pPr>
        <w:pStyle w:val="a9"/>
        <w:spacing w:line="360" w:lineRule="auto"/>
        <w:ind w:left="0"/>
        <w:rPr>
          <w:b/>
          <w:bCs/>
          <w:i/>
          <w:iCs/>
        </w:rPr>
      </w:pPr>
    </w:p>
    <w:p w:rsidR="00927F1F" w:rsidRPr="008E0E51" w:rsidRDefault="00927F1F" w:rsidP="008E0E51">
      <w:pPr>
        <w:pStyle w:val="a9"/>
        <w:spacing w:line="360" w:lineRule="auto"/>
        <w:ind w:left="0"/>
        <w:rPr>
          <w:b/>
          <w:bCs/>
          <w:iCs/>
          <w:color w:val="000000" w:themeColor="text1"/>
          <w:lang w:val="bg-BG"/>
        </w:rPr>
      </w:pPr>
      <w:r w:rsidRPr="00927F1F">
        <w:rPr>
          <w:b/>
          <w:bCs/>
          <w:i/>
          <w:iCs/>
        </w:rPr>
        <w:t>РАЗДЕЛ ТРЕТИ</w:t>
      </w:r>
      <w:r w:rsidR="008E0E51">
        <w:rPr>
          <w:b/>
          <w:bCs/>
          <w:i/>
          <w:iCs/>
          <w:lang w:val="bg-BG"/>
        </w:rPr>
        <w:t xml:space="preserve"> „</w:t>
      </w:r>
      <w:r w:rsidRPr="00927F1F">
        <w:rPr>
          <w:b/>
          <w:bCs/>
          <w:iCs/>
        </w:rPr>
        <w:t>ВЗАИМ</w:t>
      </w:r>
      <w:r w:rsidRPr="00927F1F">
        <w:rPr>
          <w:b/>
          <w:bCs/>
          <w:iCs/>
          <w:lang w:val="bg-BG"/>
        </w:rPr>
        <w:t>О</w:t>
      </w:r>
      <w:r w:rsidRPr="00927F1F">
        <w:rPr>
          <w:b/>
          <w:bCs/>
          <w:iCs/>
        </w:rPr>
        <w:t xml:space="preserve">ДЕЙСТВИЕ С ОМБУДСМАНА </w:t>
      </w:r>
      <w:r w:rsidRPr="00927F1F">
        <w:rPr>
          <w:b/>
          <w:bCs/>
          <w:iCs/>
          <w:color w:val="000000" w:themeColor="text1"/>
        </w:rPr>
        <w:t xml:space="preserve">И С ОБЩЕСТВЕНИТЕ </w:t>
      </w:r>
      <w:proofErr w:type="gramStart"/>
      <w:r w:rsidRPr="00927F1F">
        <w:rPr>
          <w:b/>
          <w:bCs/>
          <w:iCs/>
          <w:color w:val="000000" w:themeColor="text1"/>
        </w:rPr>
        <w:t>ПОСРЕДНИЦИ</w:t>
      </w:r>
      <w:r w:rsidR="008E0E51">
        <w:rPr>
          <w:b/>
          <w:bCs/>
          <w:iCs/>
          <w:color w:val="000000" w:themeColor="text1"/>
          <w:lang w:val="bg-BG"/>
        </w:rPr>
        <w:t>“</w:t>
      </w:r>
      <w:proofErr w:type="gramEnd"/>
    </w:p>
    <w:p w:rsidR="008E0E51" w:rsidRDefault="00927F1F" w:rsidP="008E0E51">
      <w:pPr>
        <w:pStyle w:val="a9"/>
        <w:spacing w:line="360" w:lineRule="auto"/>
        <w:ind w:left="0"/>
        <w:jc w:val="both"/>
        <w:rPr>
          <w:lang w:val="bg-BG"/>
        </w:rPr>
      </w:pPr>
      <w:r w:rsidRPr="00CE45AA">
        <w:t xml:space="preserve"> 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bCs/>
        </w:rPr>
      </w:pPr>
      <w:r w:rsidRPr="008E0E51">
        <w:rPr>
          <w:bCs/>
        </w:rPr>
        <w:t>Чл.</w:t>
      </w:r>
      <w:r w:rsidRPr="008E0E51">
        <w:rPr>
          <w:bCs/>
          <w:lang w:val="bg-BG"/>
        </w:rPr>
        <w:t xml:space="preserve"> </w:t>
      </w:r>
      <w:r w:rsidR="008E0E51" w:rsidRPr="008E0E51">
        <w:rPr>
          <w:bCs/>
          <w:lang w:val="bg-BG"/>
        </w:rPr>
        <w:t>22</w:t>
      </w:r>
      <w:r w:rsidRPr="008E0E51">
        <w:rPr>
          <w:bCs/>
          <w:lang w:val="bg-BG"/>
        </w:rPr>
        <w:t xml:space="preserve"> </w:t>
      </w:r>
      <w:r w:rsidRPr="008E0E51">
        <w:rPr>
          <w:bCs/>
        </w:rPr>
        <w:t>(1)</w:t>
      </w:r>
      <w:r w:rsidRPr="00927F1F">
        <w:rPr>
          <w:b/>
          <w:bCs/>
        </w:rPr>
        <w:t xml:space="preserve"> </w:t>
      </w:r>
      <w:r w:rsidRPr="00927F1F">
        <w:rPr>
          <w:bCs/>
        </w:rPr>
        <w:t>Взаимодействието с омбудсмана е регламентирано в Закона за омбудсмана и в Правилника за организация на дейността на омбудсмана.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bCs/>
          <w:color w:val="FF0000"/>
        </w:rPr>
      </w:pPr>
      <w:r w:rsidRPr="008E0E51">
        <w:rPr>
          <w:bCs/>
        </w:rPr>
        <w:t>(2)</w:t>
      </w:r>
      <w:r w:rsidRPr="00927F1F">
        <w:rPr>
          <w:b/>
          <w:bCs/>
        </w:rPr>
        <w:t xml:space="preserve"> </w:t>
      </w:r>
      <w:r w:rsidRPr="00927F1F">
        <w:rPr>
          <w:bCs/>
          <w:color w:val="000000" w:themeColor="text1"/>
        </w:rPr>
        <w:t>Взаимодействието с обществения посредник по повод защита на правата и законните интереси на гражданите във връзка с административното обслужване се урежда с правилник, приет от съответния общински съвет съгласно чл. 21а от Закона за местното самоуправление и местната администрация.</w:t>
      </w:r>
    </w:p>
    <w:p w:rsidR="00927F1F" w:rsidRPr="008E0E51" w:rsidRDefault="00927F1F" w:rsidP="008E0E51">
      <w:pPr>
        <w:pStyle w:val="a9"/>
        <w:spacing w:line="360" w:lineRule="auto"/>
        <w:ind w:left="0"/>
        <w:jc w:val="both"/>
        <w:rPr>
          <w:bCs/>
          <w:lang w:val="bg-BG"/>
        </w:rPr>
      </w:pPr>
    </w:p>
    <w:p w:rsidR="00927F1F" w:rsidRPr="008E0E51" w:rsidRDefault="00927F1F" w:rsidP="00154C68">
      <w:pPr>
        <w:pStyle w:val="a9"/>
        <w:ind w:left="0"/>
        <w:jc w:val="both"/>
        <w:rPr>
          <w:bCs/>
        </w:rPr>
      </w:pPr>
    </w:p>
    <w:p w:rsidR="00927F1F" w:rsidRPr="008E0E51" w:rsidRDefault="00927F1F" w:rsidP="00154C68">
      <w:pPr>
        <w:pStyle w:val="a9"/>
        <w:ind w:left="0"/>
        <w:rPr>
          <w:lang w:val="bg-BG"/>
        </w:rPr>
      </w:pPr>
      <w:r w:rsidRPr="00927F1F">
        <w:rPr>
          <w:b/>
          <w:bCs/>
        </w:rPr>
        <w:t xml:space="preserve">ГЛАВА </w:t>
      </w:r>
      <w:r w:rsidR="008E0E51">
        <w:rPr>
          <w:b/>
          <w:bCs/>
          <w:lang w:val="bg-BG"/>
        </w:rPr>
        <w:t>ЧЕТВЪРТА</w:t>
      </w:r>
    </w:p>
    <w:p w:rsidR="00927F1F" w:rsidRPr="00927F1F" w:rsidRDefault="00927F1F" w:rsidP="00154C68">
      <w:pPr>
        <w:pStyle w:val="a9"/>
        <w:ind w:left="0"/>
        <w:rPr>
          <w:b/>
          <w:bCs/>
        </w:rPr>
      </w:pPr>
      <w:r w:rsidRPr="00927F1F">
        <w:rPr>
          <w:b/>
          <w:bCs/>
        </w:rPr>
        <w:t>РЪКОВОДСТВО И КОНТРОЛ</w:t>
      </w:r>
    </w:p>
    <w:p w:rsidR="00927F1F" w:rsidRPr="00CE45AA" w:rsidRDefault="00927F1F" w:rsidP="00154C68">
      <w:pPr>
        <w:pStyle w:val="a9"/>
        <w:numPr>
          <w:ilvl w:val="0"/>
          <w:numId w:val="8"/>
        </w:numPr>
        <w:ind w:left="0" w:firstLine="0"/>
        <w:jc w:val="center"/>
      </w:pPr>
    </w:p>
    <w:p w:rsidR="00927F1F" w:rsidRPr="008E0E51" w:rsidRDefault="00927F1F" w:rsidP="008E0E51">
      <w:pPr>
        <w:pStyle w:val="a9"/>
        <w:spacing w:line="360" w:lineRule="auto"/>
        <w:ind w:left="0"/>
        <w:jc w:val="both"/>
      </w:pPr>
      <w:r w:rsidRPr="008E0E51">
        <w:rPr>
          <w:bCs/>
        </w:rPr>
        <w:t>Чл.</w:t>
      </w:r>
      <w:r w:rsidR="008E0E51" w:rsidRPr="008E0E51">
        <w:rPr>
          <w:bCs/>
          <w:lang w:val="bg-BG"/>
        </w:rPr>
        <w:t>23</w:t>
      </w:r>
      <w:r w:rsidRPr="008E0E51">
        <w:rPr>
          <w:bCs/>
          <w:lang w:val="bg-BG"/>
        </w:rPr>
        <w:t xml:space="preserve"> </w:t>
      </w:r>
      <w:r w:rsidRPr="008E0E51">
        <w:rPr>
          <w:bCs/>
        </w:rPr>
        <w:t xml:space="preserve">(1) </w:t>
      </w:r>
      <w:r w:rsidRPr="008E0E51">
        <w:t xml:space="preserve">Цялостното ръководство и контрол по организацията на административното обслужване и взаимодействие между звената в </w:t>
      </w:r>
      <w:r w:rsidRPr="008E0E51">
        <w:rPr>
          <w:lang w:eastAsia="bg-BG"/>
        </w:rPr>
        <w:t>Областна дирекция “</w:t>
      </w:r>
      <w:proofErr w:type="gramStart"/>
      <w:r w:rsidRPr="008E0E51">
        <w:rPr>
          <w:lang w:eastAsia="bg-BG"/>
        </w:rPr>
        <w:t>Земеделие“</w:t>
      </w:r>
      <w:r w:rsidR="008E0E51" w:rsidRPr="008E0E51">
        <w:rPr>
          <w:lang w:val="bg-BG" w:eastAsia="bg-BG"/>
        </w:rPr>
        <w:t xml:space="preserve"> </w:t>
      </w:r>
      <w:r w:rsidRPr="008E0E51">
        <w:t>се</w:t>
      </w:r>
      <w:proofErr w:type="gramEnd"/>
      <w:r w:rsidRPr="008E0E51">
        <w:t xml:space="preserve"> осъществява от Главния секретар.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lang w:val="bg-BG"/>
        </w:rPr>
      </w:pPr>
      <w:r w:rsidRPr="008E0E51">
        <w:rPr>
          <w:bCs/>
        </w:rPr>
        <w:t xml:space="preserve">(2) </w:t>
      </w:r>
      <w:r w:rsidRPr="008E0E51">
        <w:t>Глав</w:t>
      </w:r>
      <w:r w:rsidRPr="00CE45AA">
        <w:t>ният директор ГД</w:t>
      </w:r>
      <w:r w:rsidRPr="00927F1F">
        <w:rPr>
          <w:lang w:val="bg-BG"/>
        </w:rPr>
        <w:t xml:space="preserve"> </w:t>
      </w:r>
      <w:r w:rsidRPr="00CE45AA">
        <w:t xml:space="preserve">“Аграрно </w:t>
      </w:r>
      <w:proofErr w:type="gramStart"/>
      <w:r w:rsidRPr="00CE45AA">
        <w:t>развитие“ осъществява</w:t>
      </w:r>
      <w:proofErr w:type="gramEnd"/>
      <w:r w:rsidRPr="00CE45AA">
        <w:t xml:space="preserve"> пряк надзор върху служителите от Главната дирекция и упражнява контрол, относно спазването на сроковете по преписки. </w:t>
      </w:r>
    </w:p>
    <w:p w:rsidR="00927F1F" w:rsidRPr="008E0E51" w:rsidRDefault="00927F1F" w:rsidP="008E0E51">
      <w:pPr>
        <w:pStyle w:val="a9"/>
        <w:spacing w:line="360" w:lineRule="auto"/>
        <w:ind w:left="0"/>
        <w:jc w:val="both"/>
        <w:rPr>
          <w:lang w:val="bg-BG"/>
        </w:rPr>
      </w:pPr>
      <w:r w:rsidRPr="008E0E51">
        <w:rPr>
          <w:bCs/>
        </w:rPr>
        <w:lastRenderedPageBreak/>
        <w:t xml:space="preserve">(3) </w:t>
      </w:r>
      <w:r w:rsidRPr="008E0E51">
        <w:rPr>
          <w:bCs/>
          <w:lang w:val="bg-BG"/>
        </w:rPr>
        <w:t xml:space="preserve">Директорът на дирекция </w:t>
      </w:r>
      <w:r w:rsidRPr="008E0E51">
        <w:t>„</w:t>
      </w:r>
      <w:proofErr w:type="gramStart"/>
      <w:r w:rsidRPr="008E0E51">
        <w:t>АПФСДЧР“</w:t>
      </w:r>
      <w:r w:rsidRPr="008E0E51">
        <w:rPr>
          <w:lang w:val="bg-BG"/>
        </w:rPr>
        <w:t xml:space="preserve"> </w:t>
      </w:r>
      <w:r w:rsidRPr="008E0E51">
        <w:t>осъществява</w:t>
      </w:r>
      <w:proofErr w:type="gramEnd"/>
      <w:r w:rsidRPr="008E0E51">
        <w:t xml:space="preserve"> пряк надзор върху служителите от дирекция</w:t>
      </w:r>
      <w:r w:rsidRPr="008E0E51">
        <w:rPr>
          <w:lang w:val="bg-BG"/>
        </w:rPr>
        <w:t>та</w:t>
      </w:r>
      <w:r w:rsidRPr="008E0E51">
        <w:t xml:space="preserve"> и упражнява контрол, относно спазването на сроковете по преписки. </w:t>
      </w:r>
    </w:p>
    <w:p w:rsidR="00927F1F" w:rsidRPr="008E0E51" w:rsidRDefault="00927F1F" w:rsidP="008E0E51">
      <w:pPr>
        <w:pStyle w:val="a9"/>
        <w:spacing w:line="360" w:lineRule="auto"/>
        <w:ind w:left="0"/>
        <w:jc w:val="both"/>
        <w:rPr>
          <w:bCs/>
          <w:lang w:val="bg-BG"/>
        </w:rPr>
      </w:pPr>
      <w:r w:rsidRPr="008E0E51">
        <w:rPr>
          <w:bCs/>
        </w:rPr>
        <w:t>(</w:t>
      </w:r>
      <w:r w:rsidRPr="008E0E51">
        <w:rPr>
          <w:bCs/>
          <w:lang w:val="bg-BG"/>
        </w:rPr>
        <w:t>4</w:t>
      </w:r>
      <w:r w:rsidRPr="008E0E51">
        <w:rPr>
          <w:bCs/>
        </w:rPr>
        <w:t xml:space="preserve">) </w:t>
      </w:r>
      <w:r w:rsidRPr="008E0E51">
        <w:t xml:space="preserve">Настоящите вътрешни правила подлежат на актуализация при промяна в нормативната уредба, отнасяща се до административното обслужване, дейностите и функциите на </w:t>
      </w:r>
      <w:r w:rsidRPr="008E0E51">
        <w:rPr>
          <w:lang w:eastAsia="bg-BG"/>
        </w:rPr>
        <w:t>Областна дирекция “</w:t>
      </w:r>
      <w:proofErr w:type="gramStart"/>
      <w:r w:rsidRPr="008E0E51">
        <w:rPr>
          <w:lang w:eastAsia="bg-BG"/>
        </w:rPr>
        <w:t>Земеделие“</w:t>
      </w:r>
      <w:proofErr w:type="gramEnd"/>
      <w:r w:rsidRPr="008E0E51">
        <w:rPr>
          <w:lang w:val="bg-BG" w:eastAsia="bg-BG"/>
        </w:rPr>
        <w:t>.</w:t>
      </w:r>
    </w:p>
    <w:p w:rsidR="00927F1F" w:rsidRPr="008E0E51" w:rsidRDefault="00927F1F" w:rsidP="008E0E51">
      <w:pPr>
        <w:pStyle w:val="a9"/>
        <w:spacing w:line="360" w:lineRule="auto"/>
        <w:ind w:left="0"/>
        <w:jc w:val="both"/>
        <w:rPr>
          <w:bCs/>
        </w:rPr>
      </w:pPr>
    </w:p>
    <w:p w:rsidR="00927F1F" w:rsidRPr="00927F1F" w:rsidRDefault="00927F1F" w:rsidP="008E0E51">
      <w:pPr>
        <w:pStyle w:val="a9"/>
        <w:spacing w:line="360" w:lineRule="auto"/>
        <w:ind w:left="0"/>
        <w:rPr>
          <w:b/>
          <w:bCs/>
        </w:rPr>
      </w:pPr>
    </w:p>
    <w:p w:rsidR="00927F1F" w:rsidRPr="00927F1F" w:rsidRDefault="00927F1F" w:rsidP="008E0E51">
      <w:pPr>
        <w:pStyle w:val="a9"/>
        <w:spacing w:line="360" w:lineRule="auto"/>
        <w:ind w:left="0"/>
        <w:rPr>
          <w:b/>
          <w:bCs/>
        </w:rPr>
      </w:pPr>
      <w:r w:rsidRPr="00927F1F">
        <w:rPr>
          <w:b/>
          <w:bCs/>
        </w:rPr>
        <w:t>ДОПЪЛНИТЕЛНИ РАЗПОРЕДБИ</w:t>
      </w:r>
    </w:p>
    <w:p w:rsidR="00927F1F" w:rsidRPr="00CE45AA" w:rsidRDefault="00927F1F" w:rsidP="008E0E51">
      <w:pPr>
        <w:pStyle w:val="a9"/>
        <w:spacing w:line="360" w:lineRule="auto"/>
        <w:ind w:left="0"/>
        <w:jc w:val="both"/>
      </w:pP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927F1F">
        <w:rPr>
          <w:b/>
          <w:bCs/>
        </w:rPr>
        <w:t>§1.</w:t>
      </w:r>
      <w:r w:rsidRPr="00927F1F">
        <w:rPr>
          <w:b/>
          <w:bCs/>
          <w:lang w:val="bg-BG"/>
        </w:rPr>
        <w:t xml:space="preserve"> </w:t>
      </w:r>
      <w:r w:rsidRPr="00927F1F">
        <w:rPr>
          <w:color w:val="000000" w:themeColor="text1"/>
        </w:rPr>
        <w:t>"Потребител" е всеки гражданин или организация,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</w:t>
      </w:r>
      <w:r w:rsidR="008E0E51">
        <w:rPr>
          <w:color w:val="000000" w:themeColor="text1"/>
          <w:lang w:val="bg-BG"/>
        </w:rPr>
        <w:t>л</w:t>
      </w:r>
      <w:r w:rsidRPr="00927F1F">
        <w:rPr>
          <w:color w:val="000000" w:themeColor="text1"/>
        </w:rPr>
        <w:t xml:space="preserve">и, предложения, жалби и други и/или които осъществяват контакт (лично или по друг начин) по повод административното обслужване. 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927F1F">
        <w:rPr>
          <w:b/>
          <w:bCs/>
        </w:rPr>
        <w:t>§2.</w:t>
      </w:r>
      <w:r w:rsidRPr="00927F1F">
        <w:rPr>
          <w:b/>
          <w:bCs/>
          <w:lang w:val="bg-BG"/>
        </w:rPr>
        <w:t xml:space="preserve"> </w:t>
      </w:r>
      <w:r w:rsidRPr="00927F1F">
        <w:rPr>
          <w:bCs/>
          <w:color w:val="000000" w:themeColor="text1"/>
        </w:rPr>
        <w:t xml:space="preserve">“Подходящо техническо </w:t>
      </w:r>
      <w:proofErr w:type="gramStart"/>
      <w:r w:rsidRPr="00927F1F">
        <w:rPr>
          <w:bCs/>
          <w:color w:val="000000" w:themeColor="text1"/>
        </w:rPr>
        <w:t>оборудване“ са</w:t>
      </w:r>
      <w:proofErr w:type="gramEnd"/>
      <w:r w:rsidRPr="00927F1F">
        <w:rPr>
          <w:bCs/>
          <w:color w:val="000000" w:themeColor="text1"/>
        </w:rPr>
        <w:t xml:space="preserve"> електронни информационни табла, видео-екрани, системи с възможност за търсене и показване на аудио-визуална информация, която се управлява чрез допир до екрана, интерактивни табла, екрани, терминали и други, които са предназначени за потребителите, до които им е осигуран безусловен активен или пасивен достъп и които се насърчават посредством подходящи методи и средства, за да ги използват.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bCs/>
        </w:rPr>
      </w:pPr>
      <w:r w:rsidRPr="00927F1F">
        <w:rPr>
          <w:b/>
          <w:bCs/>
        </w:rPr>
        <w:t>§3.</w:t>
      </w:r>
      <w:r w:rsidRPr="00927F1F">
        <w:rPr>
          <w:b/>
          <w:bCs/>
          <w:lang w:val="bg-BG"/>
        </w:rPr>
        <w:t xml:space="preserve"> </w:t>
      </w:r>
      <w:r w:rsidRPr="00927F1F">
        <w:rPr>
          <w:b/>
          <w:bCs/>
        </w:rPr>
        <w:t>“</w:t>
      </w:r>
      <w:r w:rsidRPr="00927F1F">
        <w:rPr>
          <w:bCs/>
          <w:iCs/>
          <w:color w:val="000000"/>
          <w:lang w:eastAsia="bg-BG"/>
        </w:rPr>
        <w:t xml:space="preserve">Комплексно административно обслужване“ е такова обслужване, при което административната услуга се предоставя от компетентните административни органи, лицата, осъществяващи публични функции и организациите, </w:t>
      </w:r>
      <w:r w:rsidRPr="00927F1F">
        <w:rPr>
          <w:color w:val="000000"/>
          <w:lang w:eastAsia="bg-BG"/>
        </w:rPr>
        <w:t xml:space="preserve">предоставящи </w:t>
      </w:r>
      <w:r w:rsidRPr="00927F1F">
        <w:rPr>
          <w:bCs/>
          <w:iCs/>
          <w:color w:val="000000"/>
          <w:lang w:eastAsia="bg-BG"/>
        </w:rPr>
        <w:t>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административни органи, първични администратори на данни, независимо дали тази данни се поддържат в електронна форма или на хартиен носител;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927F1F">
        <w:rPr>
          <w:b/>
          <w:bCs/>
        </w:rPr>
        <w:t>§4</w:t>
      </w:r>
      <w:r w:rsidRPr="00927F1F">
        <w:rPr>
          <w:b/>
          <w:bCs/>
          <w:color w:val="000000" w:themeColor="text1"/>
        </w:rPr>
        <w:t>.</w:t>
      </w:r>
      <w:r w:rsidRPr="00927F1F">
        <w:rPr>
          <w:b/>
          <w:bCs/>
          <w:color w:val="000000" w:themeColor="text1"/>
          <w:lang w:val="bg-BG"/>
        </w:rPr>
        <w:t xml:space="preserve"> </w:t>
      </w:r>
      <w:r w:rsidRPr="00927F1F">
        <w:rPr>
          <w:color w:val="000000" w:themeColor="text1"/>
        </w:rPr>
        <w:t xml:space="preserve">"Запитвания от общ характер" са всички искания за информация, които не изискват експертен отговор. 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color w:val="000000" w:themeColor="text1"/>
        </w:rPr>
      </w:pPr>
      <w:r w:rsidRPr="00927F1F">
        <w:rPr>
          <w:b/>
          <w:bCs/>
          <w:color w:val="000000" w:themeColor="text1"/>
        </w:rPr>
        <w:lastRenderedPageBreak/>
        <w:t>§5.</w:t>
      </w:r>
      <w:r w:rsidRPr="00927F1F">
        <w:rPr>
          <w:b/>
          <w:bCs/>
          <w:color w:val="000000" w:themeColor="text1"/>
          <w:lang w:val="bg-BG"/>
        </w:rPr>
        <w:t xml:space="preserve"> </w:t>
      </w:r>
      <w:r w:rsidRPr="00927F1F">
        <w:rPr>
          <w:color w:val="000000" w:themeColor="text1"/>
        </w:rPr>
        <w:t xml:space="preserve">"Стандарт за качество на административното обслужване" е утвърдено изискване за административното обслужване по различни показатели (времеви, качествени, количествени), което администрацията на Областната дирекция се ангажира да спазва. 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bCs/>
          <w:color w:val="000000" w:themeColor="text1"/>
        </w:rPr>
      </w:pPr>
      <w:r w:rsidRPr="00927F1F">
        <w:rPr>
          <w:b/>
          <w:bCs/>
          <w:color w:val="000000" w:themeColor="text1"/>
        </w:rPr>
        <w:t>§</w:t>
      </w:r>
      <w:r w:rsidRPr="00927F1F">
        <w:rPr>
          <w:b/>
          <w:bCs/>
          <w:color w:val="000000" w:themeColor="text1"/>
          <w:lang w:val="bg-BG"/>
        </w:rPr>
        <w:t>6</w:t>
      </w:r>
      <w:r w:rsidRPr="00927F1F">
        <w:rPr>
          <w:b/>
          <w:bCs/>
          <w:color w:val="000000" w:themeColor="text1"/>
        </w:rPr>
        <w:t>.</w:t>
      </w:r>
      <w:r w:rsidRPr="00927F1F">
        <w:rPr>
          <w:bCs/>
          <w:color w:val="000000" w:themeColor="text1"/>
        </w:rPr>
        <w:t xml:space="preserve"> </w:t>
      </w:r>
      <w:r w:rsidR="008E0E51">
        <w:rPr>
          <w:bCs/>
          <w:color w:val="000000" w:themeColor="text1"/>
          <w:lang w:val="bg-BG"/>
        </w:rPr>
        <w:t>„</w:t>
      </w:r>
      <w:r w:rsidRPr="00927F1F">
        <w:rPr>
          <w:bCs/>
          <w:color w:val="000000" w:themeColor="text1"/>
        </w:rPr>
        <w:t>Лого на държавната администрация“</w:t>
      </w:r>
      <w:r w:rsidRPr="00927F1F">
        <w:rPr>
          <w:bCs/>
          <w:color w:val="000000" w:themeColor="text1"/>
          <w:lang w:val="bg-BG"/>
        </w:rPr>
        <w:t xml:space="preserve"> </w:t>
      </w:r>
      <w:r w:rsidRPr="00927F1F">
        <w:rPr>
          <w:bCs/>
          <w:color w:val="000000" w:themeColor="text1"/>
        </w:rPr>
        <w:t xml:space="preserve">е графичен знак, който символизира държавната администрация. </w:t>
      </w:r>
    </w:p>
    <w:p w:rsidR="00927F1F" w:rsidRPr="00927F1F" w:rsidRDefault="00927F1F" w:rsidP="008E0E51">
      <w:pPr>
        <w:pStyle w:val="a9"/>
        <w:spacing w:line="360" w:lineRule="auto"/>
        <w:ind w:left="0"/>
        <w:jc w:val="both"/>
        <w:rPr>
          <w:bCs/>
          <w:color w:val="000000" w:themeColor="text1"/>
        </w:rPr>
      </w:pPr>
      <w:r w:rsidRPr="00927F1F">
        <w:rPr>
          <w:b/>
          <w:bCs/>
          <w:color w:val="000000" w:themeColor="text1"/>
        </w:rPr>
        <w:t>§</w:t>
      </w:r>
      <w:r w:rsidRPr="00927F1F">
        <w:rPr>
          <w:b/>
          <w:bCs/>
          <w:color w:val="000000" w:themeColor="text1"/>
          <w:lang w:val="bg-BG"/>
        </w:rPr>
        <w:t>7</w:t>
      </w:r>
      <w:r w:rsidRPr="00927F1F">
        <w:rPr>
          <w:b/>
          <w:bCs/>
          <w:color w:val="000000" w:themeColor="text1"/>
        </w:rPr>
        <w:t>.</w:t>
      </w:r>
      <w:r w:rsidRPr="00927F1F">
        <w:rPr>
          <w:bCs/>
          <w:color w:val="000000" w:themeColor="text1"/>
        </w:rPr>
        <w:t xml:space="preserve"> </w:t>
      </w:r>
      <w:r w:rsidR="008E0E51">
        <w:rPr>
          <w:bCs/>
          <w:color w:val="000000" w:themeColor="text1"/>
          <w:lang w:val="bg-BG"/>
        </w:rPr>
        <w:t>„</w:t>
      </w:r>
      <w:r w:rsidRPr="00927F1F">
        <w:rPr>
          <w:bCs/>
          <w:color w:val="000000" w:themeColor="text1"/>
        </w:rPr>
        <w:t>Слоган на държавната администрация“ е</w:t>
      </w:r>
      <w:r w:rsidRPr="00927F1F">
        <w:rPr>
          <w:bCs/>
          <w:color w:val="000000" w:themeColor="text1"/>
          <w:lang w:val="bg-BG"/>
        </w:rPr>
        <w:t xml:space="preserve"> </w:t>
      </w:r>
      <w:r w:rsidRPr="00927F1F">
        <w:rPr>
          <w:bCs/>
          <w:color w:val="000000" w:themeColor="text1"/>
        </w:rPr>
        <w:t xml:space="preserve">послание на държавната администрация към обществеността. </w:t>
      </w:r>
    </w:p>
    <w:p w:rsidR="008E0E51" w:rsidRDefault="008E0E51" w:rsidP="008E0E51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</w:p>
    <w:p w:rsidR="008E0E51" w:rsidRDefault="008E0E51" w:rsidP="008E0E51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b/>
        </w:rPr>
      </w:pP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b/>
        </w:rPr>
      </w:pPr>
    </w:p>
    <w:p w:rsidR="00D32509" w:rsidRPr="00D32509" w:rsidRDefault="00D32509" w:rsidP="00154C68">
      <w:pPr>
        <w:pStyle w:val="a9"/>
        <w:autoSpaceDE w:val="0"/>
        <w:autoSpaceDN w:val="0"/>
        <w:adjustRightInd w:val="0"/>
        <w:ind w:left="0"/>
        <w:jc w:val="both"/>
        <w:rPr>
          <w:b/>
          <w:i/>
          <w:iCs/>
          <w:color w:val="000000"/>
        </w:rPr>
      </w:pPr>
      <w:r w:rsidRPr="00D32509">
        <w:rPr>
          <w:b/>
          <w:i/>
          <w:iCs/>
          <w:color w:val="000000"/>
        </w:rPr>
        <w:t>Приложение №</w:t>
      </w:r>
      <w:r w:rsidR="008E0E51">
        <w:rPr>
          <w:b/>
          <w:i/>
          <w:iCs/>
          <w:color w:val="000000"/>
          <w:lang w:val="bg-BG"/>
        </w:rPr>
        <w:t>1</w:t>
      </w:r>
      <w:r w:rsidRPr="00D32509">
        <w:rPr>
          <w:b/>
          <w:i/>
          <w:iCs/>
          <w:color w:val="000000"/>
        </w:rPr>
        <w:t xml:space="preserve"> </w:t>
      </w:r>
    </w:p>
    <w:p w:rsidR="00D32509" w:rsidRPr="00D32509" w:rsidRDefault="00D32509" w:rsidP="00154C68">
      <w:pPr>
        <w:pStyle w:val="a9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D32509" w:rsidRPr="008E0E51" w:rsidRDefault="00D32509" w:rsidP="008E0E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E0E51">
        <w:rPr>
          <w:b/>
          <w:bCs/>
          <w:color w:val="000000"/>
        </w:rPr>
        <w:t>ПРОТОКОЛ</w:t>
      </w: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8E0E51" w:rsidRDefault="00D32509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Днес, ........................ служителят .............................................................................................. на длъжност ................................................................................................................................ в ..................................................................................................................................................., </w:t>
      </w: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32509" w:rsidRPr="00D32509">
        <w:rPr>
          <w:i/>
          <w:iCs/>
          <w:color w:val="000000"/>
        </w:rPr>
        <w:t xml:space="preserve">(наименование на звеното) </w:t>
      </w: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D32509" w:rsidRPr="00D32509" w:rsidRDefault="00D32509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>На основание чл.29, ал.5 АПК състави този протокол в уверение на това, че заявителя ......................................................................................................................................................,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с постоянен или настоящ адрес: гр./с......................................................................................., ул. (ж.к) ........................................., тел. </w:t>
      </w:r>
      <w:proofErr w:type="gramStart"/>
      <w:r w:rsidRPr="00D32509">
        <w:rPr>
          <w:color w:val="000000"/>
        </w:rPr>
        <w:t>................................... ,</w:t>
      </w:r>
      <w:proofErr w:type="gramEnd"/>
      <w:r w:rsidRPr="00D32509">
        <w:rPr>
          <w:color w:val="000000"/>
        </w:rPr>
        <w:t xml:space="preserve"> факс .................................. ..., електронна поща ........................................................ </w:t>
      </w:r>
      <w:proofErr w:type="gramStart"/>
      <w:r w:rsidRPr="00D32509">
        <w:rPr>
          <w:color w:val="000000"/>
        </w:rPr>
        <w:t>........................ ,</w:t>
      </w:r>
      <w:proofErr w:type="gramEnd"/>
      <w:r w:rsidRPr="00D32509">
        <w:rPr>
          <w:color w:val="000000"/>
        </w:rPr>
        <w:t xml:space="preserve"> устно заяви искане за: .......................................................................................................................................................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>Заявителят прилага следните документи: 1.......................................................................................................................... ...........................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>2............................................................................................................................ .........................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 xml:space="preserve">Заявителят изрази желанието си издаденият индивидуален административен акт да бъде получен: </w:t>
      </w:r>
    </w:p>
    <w:p w:rsidR="00D32509" w:rsidRPr="00D32509" w:rsidRDefault="00D32509" w:rsidP="008E0E5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D32509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8E0E51" w:rsidRDefault="008E0E51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D32509" w:rsidRPr="00D32509" w:rsidRDefault="00D32509" w:rsidP="00154C68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bookmarkStart w:id="0" w:name="_GoBack"/>
      <w:bookmarkEnd w:id="0"/>
      <w:r w:rsidRPr="00D32509">
        <w:rPr>
          <w:color w:val="000000"/>
        </w:rPr>
        <w:t>Длъжностно лице: ............................                                         Заявител: ................................ (</w:t>
      </w:r>
      <w:proofErr w:type="gramStart"/>
      <w:r w:rsidRPr="00D32509">
        <w:rPr>
          <w:color w:val="000000"/>
        </w:rPr>
        <w:t xml:space="preserve">подпис)   </w:t>
      </w:r>
      <w:proofErr w:type="gramEnd"/>
      <w:r w:rsidRPr="00D32509">
        <w:rPr>
          <w:color w:val="000000"/>
        </w:rPr>
        <w:t xml:space="preserve">                  (подпис)</w:t>
      </w:r>
    </w:p>
    <w:sectPr w:rsidR="00D32509" w:rsidRPr="00D32509" w:rsidSect="0087270D">
      <w:headerReference w:type="default" r:id="rId9"/>
      <w:footerReference w:type="default" r:id="rId10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F1" w:rsidRDefault="001502F1">
      <w:r>
        <w:separator/>
      </w:r>
    </w:p>
  </w:endnote>
  <w:endnote w:type="continuationSeparator" w:id="0">
    <w:p w:rsidR="001502F1" w:rsidRDefault="001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D9" w:rsidRPr="007F6566" w:rsidRDefault="000A1BD9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0A1BD9" w:rsidRPr="007F6566" w:rsidRDefault="000A1BD9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F1" w:rsidRDefault="001502F1">
      <w:r>
        <w:separator/>
      </w:r>
    </w:p>
  </w:footnote>
  <w:footnote w:type="continuationSeparator" w:id="0">
    <w:p w:rsidR="001502F1" w:rsidRDefault="0015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D9" w:rsidRPr="003A3E31" w:rsidRDefault="000A1BD9" w:rsidP="00D3250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69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0A1BD9" w:rsidRPr="003A3E31" w:rsidRDefault="000A1BD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0A1BD9" w:rsidRPr="003A3E31" w:rsidRDefault="000A1BD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9081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0A1BD9" w:rsidRPr="00656C0F" w:rsidRDefault="000A1BD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3C5"/>
    <w:multiLevelType w:val="hybridMultilevel"/>
    <w:tmpl w:val="99CCC402"/>
    <w:lvl w:ilvl="0" w:tplc="FA369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9D1389"/>
    <w:multiLevelType w:val="hybridMultilevel"/>
    <w:tmpl w:val="3D6A9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41DC"/>
    <w:multiLevelType w:val="hybridMultilevel"/>
    <w:tmpl w:val="BA7CAF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3DF"/>
    <w:multiLevelType w:val="hybridMultilevel"/>
    <w:tmpl w:val="F752A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87F4B"/>
    <w:multiLevelType w:val="hybridMultilevel"/>
    <w:tmpl w:val="5DB088D0"/>
    <w:lvl w:ilvl="0" w:tplc="0402000F">
      <w:start w:val="1"/>
      <w:numFmt w:val="decimal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69F2EEC"/>
    <w:multiLevelType w:val="hybridMultilevel"/>
    <w:tmpl w:val="B88A3C7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9B51702"/>
    <w:multiLevelType w:val="multilevel"/>
    <w:tmpl w:val="A7085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6C428B"/>
    <w:multiLevelType w:val="hybridMultilevel"/>
    <w:tmpl w:val="4D843C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027615"/>
    <w:multiLevelType w:val="hybridMultilevel"/>
    <w:tmpl w:val="E7FA1008"/>
    <w:lvl w:ilvl="0" w:tplc="9DF4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7D44"/>
    <w:multiLevelType w:val="hybridMultilevel"/>
    <w:tmpl w:val="EE7CC6FC"/>
    <w:lvl w:ilvl="0" w:tplc="DA14CE60">
      <w:start w:val="1"/>
      <w:numFmt w:val="bullet"/>
      <w:lvlText w:val="-"/>
      <w:lvlJc w:val="left"/>
      <w:pPr>
        <w:tabs>
          <w:tab w:val="num" w:pos="2115"/>
        </w:tabs>
        <w:ind w:left="211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4D53AC"/>
    <w:multiLevelType w:val="hybridMultilevel"/>
    <w:tmpl w:val="941EB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135C5"/>
    <w:rsid w:val="000236C8"/>
    <w:rsid w:val="00023FE0"/>
    <w:rsid w:val="00035E22"/>
    <w:rsid w:val="0004228E"/>
    <w:rsid w:val="0005492A"/>
    <w:rsid w:val="000560F8"/>
    <w:rsid w:val="00056B47"/>
    <w:rsid w:val="000621AB"/>
    <w:rsid w:val="00062AE5"/>
    <w:rsid w:val="00072993"/>
    <w:rsid w:val="000819A8"/>
    <w:rsid w:val="00082922"/>
    <w:rsid w:val="00085E39"/>
    <w:rsid w:val="00087897"/>
    <w:rsid w:val="00092E9D"/>
    <w:rsid w:val="000936C4"/>
    <w:rsid w:val="000938B3"/>
    <w:rsid w:val="00094671"/>
    <w:rsid w:val="000A1BD9"/>
    <w:rsid w:val="000A6BC2"/>
    <w:rsid w:val="000B09F7"/>
    <w:rsid w:val="000B570E"/>
    <w:rsid w:val="000C321E"/>
    <w:rsid w:val="000C328F"/>
    <w:rsid w:val="000C51D2"/>
    <w:rsid w:val="000D08C4"/>
    <w:rsid w:val="000D09E6"/>
    <w:rsid w:val="000E1B6E"/>
    <w:rsid w:val="000F08EF"/>
    <w:rsid w:val="00111A8D"/>
    <w:rsid w:val="00115054"/>
    <w:rsid w:val="001155B3"/>
    <w:rsid w:val="001209B3"/>
    <w:rsid w:val="00123C3B"/>
    <w:rsid w:val="001343EB"/>
    <w:rsid w:val="001350F6"/>
    <w:rsid w:val="00142572"/>
    <w:rsid w:val="00145A6F"/>
    <w:rsid w:val="00147E31"/>
    <w:rsid w:val="001502F1"/>
    <w:rsid w:val="00154C68"/>
    <w:rsid w:val="0015550C"/>
    <w:rsid w:val="00164536"/>
    <w:rsid w:val="0016577B"/>
    <w:rsid w:val="00173444"/>
    <w:rsid w:val="00173E64"/>
    <w:rsid w:val="00175036"/>
    <w:rsid w:val="00182849"/>
    <w:rsid w:val="00185629"/>
    <w:rsid w:val="001856A2"/>
    <w:rsid w:val="00193FEC"/>
    <w:rsid w:val="00195860"/>
    <w:rsid w:val="001A198A"/>
    <w:rsid w:val="001A5849"/>
    <w:rsid w:val="001B03CF"/>
    <w:rsid w:val="001B21AD"/>
    <w:rsid w:val="001B38F9"/>
    <w:rsid w:val="001B3F87"/>
    <w:rsid w:val="001B5FFF"/>
    <w:rsid w:val="001C10BF"/>
    <w:rsid w:val="001C2D52"/>
    <w:rsid w:val="001C51A7"/>
    <w:rsid w:val="001D04A1"/>
    <w:rsid w:val="001D0ADE"/>
    <w:rsid w:val="001D659A"/>
    <w:rsid w:val="001E2BD0"/>
    <w:rsid w:val="001E3626"/>
    <w:rsid w:val="001E7CC2"/>
    <w:rsid w:val="00200522"/>
    <w:rsid w:val="00201156"/>
    <w:rsid w:val="00211CC6"/>
    <w:rsid w:val="002358D5"/>
    <w:rsid w:val="00245D47"/>
    <w:rsid w:val="00250367"/>
    <w:rsid w:val="00251EAA"/>
    <w:rsid w:val="0026130B"/>
    <w:rsid w:val="002629DE"/>
    <w:rsid w:val="00263C7B"/>
    <w:rsid w:val="0026642C"/>
    <w:rsid w:val="00266459"/>
    <w:rsid w:val="002A2143"/>
    <w:rsid w:val="002A427D"/>
    <w:rsid w:val="002A4B50"/>
    <w:rsid w:val="002A4C82"/>
    <w:rsid w:val="002A5F6A"/>
    <w:rsid w:val="002A7D40"/>
    <w:rsid w:val="002B374F"/>
    <w:rsid w:val="002B41AE"/>
    <w:rsid w:val="002D1A64"/>
    <w:rsid w:val="002E121C"/>
    <w:rsid w:val="002E4EB2"/>
    <w:rsid w:val="002E7FAF"/>
    <w:rsid w:val="002F0542"/>
    <w:rsid w:val="002F067C"/>
    <w:rsid w:val="002F13E3"/>
    <w:rsid w:val="002F3CCD"/>
    <w:rsid w:val="0030677A"/>
    <w:rsid w:val="00311DA7"/>
    <w:rsid w:val="00312CFB"/>
    <w:rsid w:val="00330FB5"/>
    <w:rsid w:val="00342C88"/>
    <w:rsid w:val="00350A0F"/>
    <w:rsid w:val="00366220"/>
    <w:rsid w:val="0037432A"/>
    <w:rsid w:val="003757D4"/>
    <w:rsid w:val="003809E1"/>
    <w:rsid w:val="003877C7"/>
    <w:rsid w:val="00393A91"/>
    <w:rsid w:val="003975B0"/>
    <w:rsid w:val="003A461F"/>
    <w:rsid w:val="003A478A"/>
    <w:rsid w:val="003A637F"/>
    <w:rsid w:val="003B24F5"/>
    <w:rsid w:val="003B4362"/>
    <w:rsid w:val="003C6DC6"/>
    <w:rsid w:val="003C7789"/>
    <w:rsid w:val="003D1C91"/>
    <w:rsid w:val="003D2BBC"/>
    <w:rsid w:val="003E434D"/>
    <w:rsid w:val="003E55E1"/>
    <w:rsid w:val="003E5833"/>
    <w:rsid w:val="003E7E18"/>
    <w:rsid w:val="003F2969"/>
    <w:rsid w:val="00402264"/>
    <w:rsid w:val="0041064D"/>
    <w:rsid w:val="00413857"/>
    <w:rsid w:val="00420353"/>
    <w:rsid w:val="00427469"/>
    <w:rsid w:val="004344C0"/>
    <w:rsid w:val="00434D54"/>
    <w:rsid w:val="004379BF"/>
    <w:rsid w:val="0044091F"/>
    <w:rsid w:val="00471227"/>
    <w:rsid w:val="00486CBB"/>
    <w:rsid w:val="004872A4"/>
    <w:rsid w:val="00490503"/>
    <w:rsid w:val="00492980"/>
    <w:rsid w:val="004B25BB"/>
    <w:rsid w:val="004C0105"/>
    <w:rsid w:val="004C465A"/>
    <w:rsid w:val="004C79EC"/>
    <w:rsid w:val="004D120B"/>
    <w:rsid w:val="004D1935"/>
    <w:rsid w:val="004D23DF"/>
    <w:rsid w:val="004D522B"/>
    <w:rsid w:val="004D6EB5"/>
    <w:rsid w:val="004E16C5"/>
    <w:rsid w:val="004E1F7B"/>
    <w:rsid w:val="004E20E0"/>
    <w:rsid w:val="0050358A"/>
    <w:rsid w:val="00506B91"/>
    <w:rsid w:val="00511973"/>
    <w:rsid w:val="00514F93"/>
    <w:rsid w:val="0051589C"/>
    <w:rsid w:val="00532FD5"/>
    <w:rsid w:val="00541D0D"/>
    <w:rsid w:val="00546926"/>
    <w:rsid w:val="0054786E"/>
    <w:rsid w:val="00562E62"/>
    <w:rsid w:val="00573AEF"/>
    <w:rsid w:val="00574CF1"/>
    <w:rsid w:val="00581BA2"/>
    <w:rsid w:val="005A6A8E"/>
    <w:rsid w:val="005A6B3D"/>
    <w:rsid w:val="005B3BD2"/>
    <w:rsid w:val="005B5BCF"/>
    <w:rsid w:val="005B5FED"/>
    <w:rsid w:val="005B607C"/>
    <w:rsid w:val="005C1AA1"/>
    <w:rsid w:val="005D050A"/>
    <w:rsid w:val="005D0B01"/>
    <w:rsid w:val="005D665C"/>
    <w:rsid w:val="005F2B16"/>
    <w:rsid w:val="00602B0A"/>
    <w:rsid w:val="00603CF9"/>
    <w:rsid w:val="006071CA"/>
    <w:rsid w:val="0061143C"/>
    <w:rsid w:val="00621643"/>
    <w:rsid w:val="00624A18"/>
    <w:rsid w:val="0063489B"/>
    <w:rsid w:val="0063569B"/>
    <w:rsid w:val="006443F6"/>
    <w:rsid w:val="00645602"/>
    <w:rsid w:val="00646956"/>
    <w:rsid w:val="00646B71"/>
    <w:rsid w:val="00651B9E"/>
    <w:rsid w:val="00651E9B"/>
    <w:rsid w:val="0065343A"/>
    <w:rsid w:val="00656C0F"/>
    <w:rsid w:val="006630DD"/>
    <w:rsid w:val="0066609C"/>
    <w:rsid w:val="00672781"/>
    <w:rsid w:val="00682030"/>
    <w:rsid w:val="00684CA7"/>
    <w:rsid w:val="0069626C"/>
    <w:rsid w:val="00696977"/>
    <w:rsid w:val="006A0FFD"/>
    <w:rsid w:val="006B0B3E"/>
    <w:rsid w:val="006C619F"/>
    <w:rsid w:val="006E567D"/>
    <w:rsid w:val="00722369"/>
    <w:rsid w:val="00722DF9"/>
    <w:rsid w:val="007311E9"/>
    <w:rsid w:val="00744E28"/>
    <w:rsid w:val="00751E69"/>
    <w:rsid w:val="007564BF"/>
    <w:rsid w:val="00766EB9"/>
    <w:rsid w:val="00775CFD"/>
    <w:rsid w:val="00775DBB"/>
    <w:rsid w:val="00786F71"/>
    <w:rsid w:val="00791471"/>
    <w:rsid w:val="00791C7D"/>
    <w:rsid w:val="007938E1"/>
    <w:rsid w:val="007B6C0F"/>
    <w:rsid w:val="007C0B6C"/>
    <w:rsid w:val="007C13D0"/>
    <w:rsid w:val="007D19CF"/>
    <w:rsid w:val="007D36B8"/>
    <w:rsid w:val="007E73C7"/>
    <w:rsid w:val="007F2D56"/>
    <w:rsid w:val="008037AF"/>
    <w:rsid w:val="00806B88"/>
    <w:rsid w:val="008110B2"/>
    <w:rsid w:val="00827917"/>
    <w:rsid w:val="00831240"/>
    <w:rsid w:val="008349C4"/>
    <w:rsid w:val="00842F2F"/>
    <w:rsid w:val="00845C86"/>
    <w:rsid w:val="00850CDF"/>
    <w:rsid w:val="008512F2"/>
    <w:rsid w:val="00853FBB"/>
    <w:rsid w:val="0085434E"/>
    <w:rsid w:val="008555CF"/>
    <w:rsid w:val="0087270D"/>
    <w:rsid w:val="00874AED"/>
    <w:rsid w:val="00875B08"/>
    <w:rsid w:val="00881935"/>
    <w:rsid w:val="008877C5"/>
    <w:rsid w:val="0089526F"/>
    <w:rsid w:val="008A02CC"/>
    <w:rsid w:val="008A78B4"/>
    <w:rsid w:val="008C3037"/>
    <w:rsid w:val="008C4BB5"/>
    <w:rsid w:val="008D3D5C"/>
    <w:rsid w:val="008E0E51"/>
    <w:rsid w:val="008E1797"/>
    <w:rsid w:val="008E1FA2"/>
    <w:rsid w:val="00903977"/>
    <w:rsid w:val="00906C48"/>
    <w:rsid w:val="009121C3"/>
    <w:rsid w:val="00913B62"/>
    <w:rsid w:val="00916F73"/>
    <w:rsid w:val="00921D4A"/>
    <w:rsid w:val="00927650"/>
    <w:rsid w:val="00927F1F"/>
    <w:rsid w:val="00942253"/>
    <w:rsid w:val="00947A30"/>
    <w:rsid w:val="00947C32"/>
    <w:rsid w:val="0095332A"/>
    <w:rsid w:val="00957560"/>
    <w:rsid w:val="009577AB"/>
    <w:rsid w:val="00961EE6"/>
    <w:rsid w:val="00962CCB"/>
    <w:rsid w:val="00964566"/>
    <w:rsid w:val="00967DB5"/>
    <w:rsid w:val="00973963"/>
    <w:rsid w:val="00981DC0"/>
    <w:rsid w:val="00992BC1"/>
    <w:rsid w:val="0099673E"/>
    <w:rsid w:val="009A096E"/>
    <w:rsid w:val="009B1314"/>
    <w:rsid w:val="009B16E3"/>
    <w:rsid w:val="009B1A58"/>
    <w:rsid w:val="009B236A"/>
    <w:rsid w:val="009B48D4"/>
    <w:rsid w:val="009B4B8E"/>
    <w:rsid w:val="009C28A2"/>
    <w:rsid w:val="009C2EFF"/>
    <w:rsid w:val="009C6E12"/>
    <w:rsid w:val="009E5A62"/>
    <w:rsid w:val="009F0698"/>
    <w:rsid w:val="009F6BC7"/>
    <w:rsid w:val="00A01053"/>
    <w:rsid w:val="00A134BB"/>
    <w:rsid w:val="00A147F3"/>
    <w:rsid w:val="00A1646A"/>
    <w:rsid w:val="00A2140D"/>
    <w:rsid w:val="00A25E29"/>
    <w:rsid w:val="00A61A6C"/>
    <w:rsid w:val="00A67138"/>
    <w:rsid w:val="00A67E75"/>
    <w:rsid w:val="00A74A1B"/>
    <w:rsid w:val="00A76435"/>
    <w:rsid w:val="00A7659F"/>
    <w:rsid w:val="00A77D50"/>
    <w:rsid w:val="00A90534"/>
    <w:rsid w:val="00A96629"/>
    <w:rsid w:val="00AA03BD"/>
    <w:rsid w:val="00AA1AD3"/>
    <w:rsid w:val="00AA1F79"/>
    <w:rsid w:val="00AA2F78"/>
    <w:rsid w:val="00AA4F5C"/>
    <w:rsid w:val="00AA51B7"/>
    <w:rsid w:val="00AD02FA"/>
    <w:rsid w:val="00AD560E"/>
    <w:rsid w:val="00AD60D6"/>
    <w:rsid w:val="00AD7B6C"/>
    <w:rsid w:val="00B0108D"/>
    <w:rsid w:val="00B108E7"/>
    <w:rsid w:val="00B17113"/>
    <w:rsid w:val="00B305A5"/>
    <w:rsid w:val="00B33AE8"/>
    <w:rsid w:val="00B40F7A"/>
    <w:rsid w:val="00B4540A"/>
    <w:rsid w:val="00B81240"/>
    <w:rsid w:val="00B85237"/>
    <w:rsid w:val="00B877F1"/>
    <w:rsid w:val="00B87E26"/>
    <w:rsid w:val="00B92FF7"/>
    <w:rsid w:val="00B96E25"/>
    <w:rsid w:val="00B975E6"/>
    <w:rsid w:val="00BB151B"/>
    <w:rsid w:val="00BB1E2B"/>
    <w:rsid w:val="00BC4448"/>
    <w:rsid w:val="00BC564F"/>
    <w:rsid w:val="00BE0654"/>
    <w:rsid w:val="00BE3CB9"/>
    <w:rsid w:val="00BE4492"/>
    <w:rsid w:val="00BF05F4"/>
    <w:rsid w:val="00BF7E61"/>
    <w:rsid w:val="00C0220D"/>
    <w:rsid w:val="00C17DE0"/>
    <w:rsid w:val="00C36A6E"/>
    <w:rsid w:val="00C36E49"/>
    <w:rsid w:val="00C432E2"/>
    <w:rsid w:val="00C601CE"/>
    <w:rsid w:val="00C66C34"/>
    <w:rsid w:val="00C70393"/>
    <w:rsid w:val="00C86B1F"/>
    <w:rsid w:val="00C97475"/>
    <w:rsid w:val="00CA52AA"/>
    <w:rsid w:val="00CB3EEE"/>
    <w:rsid w:val="00CB62AD"/>
    <w:rsid w:val="00CC0EFA"/>
    <w:rsid w:val="00CC2E57"/>
    <w:rsid w:val="00CC5119"/>
    <w:rsid w:val="00CD746E"/>
    <w:rsid w:val="00CE311B"/>
    <w:rsid w:val="00CE49C8"/>
    <w:rsid w:val="00CF2DB4"/>
    <w:rsid w:val="00CF4718"/>
    <w:rsid w:val="00D0038E"/>
    <w:rsid w:val="00D0640E"/>
    <w:rsid w:val="00D06932"/>
    <w:rsid w:val="00D30883"/>
    <w:rsid w:val="00D32509"/>
    <w:rsid w:val="00D3657E"/>
    <w:rsid w:val="00D40C12"/>
    <w:rsid w:val="00D40D4F"/>
    <w:rsid w:val="00D479F6"/>
    <w:rsid w:val="00D7196A"/>
    <w:rsid w:val="00D73501"/>
    <w:rsid w:val="00D73701"/>
    <w:rsid w:val="00D77497"/>
    <w:rsid w:val="00D8403E"/>
    <w:rsid w:val="00D8458A"/>
    <w:rsid w:val="00D86B26"/>
    <w:rsid w:val="00D94F73"/>
    <w:rsid w:val="00D96D6E"/>
    <w:rsid w:val="00DA29F5"/>
    <w:rsid w:val="00DA3D19"/>
    <w:rsid w:val="00DB2F4B"/>
    <w:rsid w:val="00DB4F21"/>
    <w:rsid w:val="00DD10BB"/>
    <w:rsid w:val="00DD499A"/>
    <w:rsid w:val="00DE471B"/>
    <w:rsid w:val="00DE5C3A"/>
    <w:rsid w:val="00DF3DAF"/>
    <w:rsid w:val="00DF5329"/>
    <w:rsid w:val="00DF5865"/>
    <w:rsid w:val="00DF693C"/>
    <w:rsid w:val="00E14ACD"/>
    <w:rsid w:val="00E16DE7"/>
    <w:rsid w:val="00E255E4"/>
    <w:rsid w:val="00E32B0F"/>
    <w:rsid w:val="00E371BF"/>
    <w:rsid w:val="00E43494"/>
    <w:rsid w:val="00E65873"/>
    <w:rsid w:val="00E65DDE"/>
    <w:rsid w:val="00E73E85"/>
    <w:rsid w:val="00E76777"/>
    <w:rsid w:val="00E77A9D"/>
    <w:rsid w:val="00E818DD"/>
    <w:rsid w:val="00E8684C"/>
    <w:rsid w:val="00E95F2A"/>
    <w:rsid w:val="00EA339B"/>
    <w:rsid w:val="00EA363D"/>
    <w:rsid w:val="00EA69BA"/>
    <w:rsid w:val="00EC52C1"/>
    <w:rsid w:val="00ED0699"/>
    <w:rsid w:val="00ED7A18"/>
    <w:rsid w:val="00EE3669"/>
    <w:rsid w:val="00EE585B"/>
    <w:rsid w:val="00EF0E9B"/>
    <w:rsid w:val="00EF5BA2"/>
    <w:rsid w:val="00EF7DAA"/>
    <w:rsid w:val="00F02FAD"/>
    <w:rsid w:val="00F0469A"/>
    <w:rsid w:val="00F05FB2"/>
    <w:rsid w:val="00F12733"/>
    <w:rsid w:val="00F213CC"/>
    <w:rsid w:val="00F417CF"/>
    <w:rsid w:val="00F419AB"/>
    <w:rsid w:val="00F45225"/>
    <w:rsid w:val="00F50416"/>
    <w:rsid w:val="00F53AFC"/>
    <w:rsid w:val="00F555A8"/>
    <w:rsid w:val="00F9278D"/>
    <w:rsid w:val="00F959D2"/>
    <w:rsid w:val="00FA32BD"/>
    <w:rsid w:val="00FB2142"/>
    <w:rsid w:val="00FB4BB5"/>
    <w:rsid w:val="00FC012E"/>
    <w:rsid w:val="00FC4C73"/>
    <w:rsid w:val="00FD2733"/>
    <w:rsid w:val="00FE180A"/>
    <w:rsid w:val="00FF1496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92A46"/>
  <w15:chartTrackingRefBased/>
  <w15:docId w15:val="{AB93B1BD-8365-48A1-8DAE-09B9277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30F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F0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Plain Text"/>
    <w:basedOn w:val="a"/>
    <w:rsid w:val="001350F6"/>
    <w:rPr>
      <w:rFonts w:ascii="Courier New" w:hAnsi="Courier New" w:cs="Courier New"/>
      <w:sz w:val="20"/>
      <w:szCs w:val="20"/>
      <w:lang w:val="en-US"/>
    </w:rPr>
  </w:style>
  <w:style w:type="table" w:styleId="a8">
    <w:name w:val="Table Grid"/>
    <w:basedOn w:val="a1"/>
    <w:rsid w:val="00E4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semiHidden/>
    <w:rsid w:val="00BF05F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Default">
    <w:name w:val="Default"/>
    <w:rsid w:val="003F29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лавие 3 Знак"/>
    <w:link w:val="3"/>
    <w:semiHidden/>
    <w:rsid w:val="00330FB5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a9">
    <w:name w:val="List Paragraph"/>
    <w:basedOn w:val="a"/>
    <w:uiPriority w:val="34"/>
    <w:qFormat/>
    <w:rsid w:val="00D3250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B570E"/>
    <w:pPr>
      <w:spacing w:before="100" w:beforeAutospacing="1" w:after="100" w:afterAutospacing="1"/>
    </w:pPr>
    <w:rPr>
      <w:lang w:val="bg-BG" w:eastAsia="bg-BG"/>
    </w:rPr>
  </w:style>
  <w:style w:type="character" w:customStyle="1" w:styleId="search01">
    <w:name w:val="search01"/>
    <w:basedOn w:val="a0"/>
    <w:rsid w:val="001D659A"/>
    <w:rPr>
      <w:shd w:val="clear" w:color="auto" w:fill="FFFF66"/>
    </w:rPr>
  </w:style>
  <w:style w:type="character" w:customStyle="1" w:styleId="newdocreference1">
    <w:name w:val="newdocreference1"/>
    <w:basedOn w:val="a0"/>
    <w:rsid w:val="001D659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1D659A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4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54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579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600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tervel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18</Pages>
  <Words>4320</Words>
  <Characters>24630</Characters>
  <Application>Microsoft Office Word</Application>
  <DocSecurity>0</DocSecurity>
  <Lines>205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Министерство на Земеделието и Горите</Company>
  <LinksUpToDate>false</LinksUpToDate>
  <CharactersWithSpaces>28893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Ministry Of Agriculture and Forestry</dc:creator>
  <cp:keywords/>
  <cp:lastModifiedBy>Slavka Kirova</cp:lastModifiedBy>
  <cp:revision>46</cp:revision>
  <cp:lastPrinted>2011-03-28T12:16:00Z</cp:lastPrinted>
  <dcterms:created xsi:type="dcterms:W3CDTF">2022-06-09T07:56:00Z</dcterms:created>
  <dcterms:modified xsi:type="dcterms:W3CDTF">2022-06-13T08:44:00Z</dcterms:modified>
</cp:coreProperties>
</file>