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3E" w:rsidRPr="006169B8" w:rsidRDefault="006B56F2" w:rsidP="0036123B">
      <w:pPr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169B8">
        <w:rPr>
          <w:rFonts w:ascii="Times New Roman" w:hAnsi="Times New Roman" w:cs="Times New Roman"/>
          <w:b/>
          <w:sz w:val="24"/>
          <w:szCs w:val="24"/>
          <w:lang w:val="bg-BG"/>
        </w:rPr>
        <w:t>РАБОТНА СРЕЩА</w:t>
      </w:r>
    </w:p>
    <w:p w:rsidR="00A363E1" w:rsidRDefault="006B56F2" w:rsidP="0036123B">
      <w:pPr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169B8">
        <w:rPr>
          <w:rFonts w:ascii="Times New Roman" w:hAnsi="Times New Roman" w:cs="Times New Roman"/>
          <w:b/>
          <w:sz w:val="24"/>
          <w:szCs w:val="24"/>
          <w:lang w:val="bg-BG"/>
        </w:rPr>
        <w:t>С  ПРЕДСТАВИТЕЛИ НА ПЧЕЛАРСКИТЕ ОРГАНИЗАЦИИ НА ТЕРИТОРИЯТА НА БУРГАСКА ОБЛАСТ</w:t>
      </w:r>
    </w:p>
    <w:p w:rsidR="00627ED5" w:rsidRPr="006169B8" w:rsidRDefault="00627ED5" w:rsidP="0036123B">
      <w:pPr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27ED5" w:rsidRDefault="00D876A2" w:rsidP="00627ED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76A2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627ED5" w:rsidRPr="00FE5521">
        <w:rPr>
          <w:rFonts w:ascii="Times New Roman" w:hAnsi="Times New Roman" w:cs="Times New Roman"/>
          <w:b/>
          <w:sz w:val="24"/>
          <w:szCs w:val="24"/>
        </w:rPr>
        <w:t>31</w:t>
      </w:r>
      <w:r w:rsidRPr="00FE552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627ED5" w:rsidRPr="00FE5521">
        <w:rPr>
          <w:rFonts w:ascii="Times New Roman" w:hAnsi="Times New Roman" w:cs="Times New Roman"/>
          <w:b/>
          <w:sz w:val="24"/>
          <w:szCs w:val="24"/>
        </w:rPr>
        <w:t>01</w:t>
      </w:r>
      <w:r w:rsidR="00627ED5" w:rsidRPr="00FE55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.2020 </w:t>
      </w:r>
      <w:r w:rsidRPr="00FE5521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  <w:r w:rsidR="00627ED5" w:rsidRPr="00FE55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13,00 ч.</w:t>
      </w:r>
      <w:r w:rsidRPr="00D876A2">
        <w:rPr>
          <w:rFonts w:ascii="Times New Roman" w:hAnsi="Times New Roman" w:cs="Times New Roman"/>
          <w:sz w:val="24"/>
          <w:szCs w:val="24"/>
          <w:lang w:val="bg-BG"/>
        </w:rPr>
        <w:t xml:space="preserve"> Областна дирекция “Земеделие“ Бургас органи</w:t>
      </w:r>
      <w:r w:rsidR="00627ED5">
        <w:rPr>
          <w:rFonts w:ascii="Times New Roman" w:hAnsi="Times New Roman" w:cs="Times New Roman"/>
          <w:sz w:val="24"/>
          <w:szCs w:val="24"/>
          <w:lang w:val="bg-BG"/>
        </w:rPr>
        <w:t>зира и проведе работна среща с представители на пчеларските сдружения на територията на област Бургас. Присъстваха представители</w:t>
      </w:r>
      <w:r w:rsidR="00627ED5" w:rsidRPr="00627ED5">
        <w:rPr>
          <w:rFonts w:ascii="Times New Roman" w:hAnsi="Times New Roman" w:cs="Times New Roman"/>
          <w:sz w:val="24"/>
          <w:szCs w:val="24"/>
          <w:lang w:val="bg-BG"/>
        </w:rPr>
        <w:t xml:space="preserve"> на „Пчеларско сдружение Бургас“, Област</w:t>
      </w:r>
      <w:r w:rsidR="00627ED5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627ED5" w:rsidRPr="00627ED5">
        <w:rPr>
          <w:rFonts w:ascii="Times New Roman" w:hAnsi="Times New Roman" w:cs="Times New Roman"/>
          <w:sz w:val="24"/>
          <w:szCs w:val="24"/>
          <w:lang w:val="bg-BG"/>
        </w:rPr>
        <w:t>н пчеларски съюз,</w:t>
      </w:r>
      <w:r w:rsidR="00627ED5">
        <w:rPr>
          <w:rFonts w:ascii="Times New Roman" w:hAnsi="Times New Roman" w:cs="Times New Roman"/>
          <w:sz w:val="24"/>
          <w:szCs w:val="24"/>
          <w:lang w:val="bg-BG"/>
        </w:rPr>
        <w:t xml:space="preserve"> Сдружение на пчеларите в община Поморие, </w:t>
      </w:r>
      <w:r w:rsidR="00CB7756">
        <w:rPr>
          <w:rFonts w:ascii="Times New Roman" w:hAnsi="Times New Roman" w:cs="Times New Roman"/>
          <w:sz w:val="24"/>
          <w:szCs w:val="24"/>
          <w:lang w:val="bg-BG"/>
        </w:rPr>
        <w:t>Пчеларска ферма „Странджа“.</w:t>
      </w:r>
    </w:p>
    <w:p w:rsidR="00D876A2" w:rsidRPr="00D876A2" w:rsidRDefault="005444DB" w:rsidP="00627ED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44DB">
        <w:rPr>
          <w:rFonts w:ascii="Times New Roman" w:hAnsi="Times New Roman" w:cs="Times New Roman"/>
          <w:sz w:val="24"/>
          <w:szCs w:val="24"/>
          <w:lang w:val="bg-BG"/>
        </w:rPr>
        <w:t>Це</w:t>
      </w:r>
      <w:r w:rsidR="00744329">
        <w:rPr>
          <w:rFonts w:ascii="Times New Roman" w:hAnsi="Times New Roman" w:cs="Times New Roman"/>
          <w:sz w:val="24"/>
          <w:szCs w:val="24"/>
          <w:lang w:val="bg-BG"/>
        </w:rPr>
        <w:t>лта на срещата бе да се обсъдят</w:t>
      </w:r>
      <w:r w:rsidRPr="005444DB">
        <w:rPr>
          <w:rFonts w:ascii="Times New Roman" w:hAnsi="Times New Roman" w:cs="Times New Roman"/>
          <w:sz w:val="24"/>
          <w:szCs w:val="24"/>
          <w:lang w:val="bg-BG"/>
        </w:rPr>
        <w:t xml:space="preserve"> възможностите за подкрепа на пчеларст</w:t>
      </w:r>
      <w:r w:rsidR="00146CFE">
        <w:rPr>
          <w:rFonts w:ascii="Times New Roman" w:hAnsi="Times New Roman" w:cs="Times New Roman"/>
          <w:sz w:val="24"/>
          <w:szCs w:val="24"/>
          <w:lang w:val="bg-BG"/>
        </w:rPr>
        <w:t xml:space="preserve">вото чрез набелязване на мерки </w:t>
      </w:r>
      <w:r w:rsidRPr="005444DB">
        <w:rPr>
          <w:rFonts w:ascii="Times New Roman" w:hAnsi="Times New Roman" w:cs="Times New Roman"/>
          <w:sz w:val="24"/>
          <w:szCs w:val="24"/>
          <w:lang w:val="bg-BG"/>
        </w:rPr>
        <w:t xml:space="preserve">в защита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пчеларите и пчелните семейства, както и да се набележат </w:t>
      </w:r>
      <w:r w:rsidR="00D876A2" w:rsidRPr="00D876A2">
        <w:rPr>
          <w:rFonts w:ascii="Times New Roman" w:hAnsi="Times New Roman" w:cs="Times New Roman"/>
          <w:sz w:val="24"/>
          <w:szCs w:val="24"/>
          <w:lang w:val="bg-BG"/>
        </w:rPr>
        <w:t xml:space="preserve"> предстоящите мероприятия, отнасящи се за пчеларите от П</w:t>
      </w:r>
      <w:r w:rsidR="005F4E03">
        <w:rPr>
          <w:rFonts w:ascii="Times New Roman" w:hAnsi="Times New Roman" w:cs="Times New Roman"/>
          <w:sz w:val="24"/>
          <w:szCs w:val="24"/>
          <w:lang w:val="bg-BG"/>
        </w:rPr>
        <w:t xml:space="preserve">рограмата на ОЕКЖ Бургас за 2020 </w:t>
      </w:r>
      <w:r w:rsidR="00D876A2" w:rsidRPr="00D876A2">
        <w:rPr>
          <w:rFonts w:ascii="Times New Roman" w:hAnsi="Times New Roman" w:cs="Times New Roman"/>
          <w:sz w:val="24"/>
          <w:szCs w:val="24"/>
          <w:lang w:val="bg-BG"/>
        </w:rPr>
        <w:t xml:space="preserve">г.: демонстрационни дни, информационни семинари с лектори от научните среди, обучения с младите пчелари, конкурс за детска рисунка, начини за популяризиране на ползата от пчелния мед в детските учебни заведения. </w:t>
      </w:r>
    </w:p>
    <w:p w:rsidR="00BC5E64" w:rsidRDefault="007A1962" w:rsidP="00146CFE">
      <w:pPr>
        <w:pStyle w:val="a4"/>
        <w:spacing w:before="0" w:beforeAutospacing="0" w:after="0" w:afterAutospacing="0"/>
        <w:ind w:firstLine="720"/>
        <w:jc w:val="both"/>
        <w:textAlignment w:val="bottom"/>
        <w:rPr>
          <w:lang w:val="bg-BG"/>
        </w:rPr>
      </w:pPr>
      <w:r>
        <w:rPr>
          <w:lang w:val="bg-BG"/>
        </w:rPr>
        <w:t>Ч</w:t>
      </w:r>
      <w:r w:rsidRPr="007A1962">
        <w:rPr>
          <w:lang w:val="bg-BG"/>
        </w:rPr>
        <w:t xml:space="preserve">рез презентация </w:t>
      </w:r>
      <w:r>
        <w:rPr>
          <w:lang w:val="bg-BG"/>
        </w:rPr>
        <w:t>г</w:t>
      </w:r>
      <w:r w:rsidR="00A14D36" w:rsidRPr="005F4E03">
        <w:rPr>
          <w:lang w:val="bg-BG"/>
        </w:rPr>
        <w:t>-жа Лидия Станкова</w:t>
      </w:r>
      <w:r w:rsidR="00F0018D">
        <w:rPr>
          <w:lang w:val="bg-BG"/>
        </w:rPr>
        <w:t xml:space="preserve"> – директор на ОД „Земеделие“ Бургас</w:t>
      </w:r>
      <w:r w:rsidR="00A14D36" w:rsidRPr="005F4E03">
        <w:rPr>
          <w:lang w:val="bg-BG"/>
        </w:rPr>
        <w:t xml:space="preserve"> </w:t>
      </w:r>
      <w:r w:rsidR="005F4E03">
        <w:rPr>
          <w:lang w:val="bg-BG"/>
        </w:rPr>
        <w:t>предс</w:t>
      </w:r>
      <w:r w:rsidR="00A14D36" w:rsidRPr="005F4E03">
        <w:rPr>
          <w:lang w:val="bg-BG"/>
        </w:rPr>
        <w:t xml:space="preserve">тави на присъстващите </w:t>
      </w:r>
      <w:r w:rsidR="00505DE2" w:rsidRPr="005F4E03">
        <w:rPr>
          <w:lang w:val="bg-BG"/>
        </w:rPr>
        <w:t xml:space="preserve">пчелари </w:t>
      </w:r>
      <w:r w:rsidR="00F0018D">
        <w:rPr>
          <w:lang w:val="bg-BG"/>
        </w:rPr>
        <w:t>кратък отчет</w:t>
      </w:r>
      <w:r w:rsidR="005F4E03">
        <w:rPr>
          <w:lang w:val="bg-BG"/>
        </w:rPr>
        <w:t xml:space="preserve"> за </w:t>
      </w:r>
      <w:r w:rsidR="00F0018D">
        <w:rPr>
          <w:lang w:val="bg-BG"/>
        </w:rPr>
        <w:t>проведените</w:t>
      </w:r>
      <w:r w:rsidR="00CA1795" w:rsidRPr="00CA1795">
        <w:t xml:space="preserve"> </w:t>
      </w:r>
      <w:r w:rsidR="00CA1795" w:rsidRPr="00CA1795">
        <w:rPr>
          <w:lang w:val="bg-BG"/>
        </w:rPr>
        <w:t>дейности</w:t>
      </w:r>
      <w:r w:rsidRPr="007A1962">
        <w:t xml:space="preserve"> </w:t>
      </w:r>
      <w:r w:rsidRPr="007A1962">
        <w:rPr>
          <w:lang w:val="bg-BG"/>
        </w:rPr>
        <w:t>от Областна експертна комисия по животновъдство - Бургас</w:t>
      </w:r>
      <w:r w:rsidR="00F0018D">
        <w:rPr>
          <w:lang w:val="bg-BG"/>
        </w:rPr>
        <w:t xml:space="preserve"> </w:t>
      </w:r>
      <w:r w:rsidRPr="007A1962">
        <w:rPr>
          <w:lang w:val="bg-BG"/>
        </w:rPr>
        <w:t xml:space="preserve">през изминалата 2019 г. </w:t>
      </w:r>
      <w:r w:rsidR="00F0018D">
        <w:rPr>
          <w:lang w:val="bg-BG"/>
        </w:rPr>
        <w:t>касаещи сектор пчеларство</w:t>
      </w:r>
      <w:r>
        <w:rPr>
          <w:lang w:val="bg-BG"/>
        </w:rPr>
        <w:t>.</w:t>
      </w:r>
    </w:p>
    <w:p w:rsidR="00826BA7" w:rsidRDefault="00826BA7" w:rsidP="00146CFE">
      <w:pPr>
        <w:pStyle w:val="a4"/>
        <w:spacing w:before="0" w:beforeAutospacing="0" w:after="0" w:afterAutospacing="0"/>
        <w:ind w:firstLine="720"/>
        <w:jc w:val="both"/>
        <w:textAlignment w:val="bottom"/>
        <w:rPr>
          <w:lang w:val="bg-BG"/>
        </w:rPr>
      </w:pPr>
    </w:p>
    <w:p w:rsidR="00146CFE" w:rsidRPr="006169B8" w:rsidRDefault="00146CFE" w:rsidP="00146CFE">
      <w:pPr>
        <w:pStyle w:val="a4"/>
        <w:spacing w:before="0" w:beforeAutospacing="0" w:after="0" w:afterAutospacing="0"/>
        <w:ind w:firstLine="720"/>
        <w:jc w:val="both"/>
        <w:textAlignment w:val="bottom"/>
        <w:rPr>
          <w:lang w:val="bg-BG"/>
        </w:rPr>
      </w:pPr>
      <w:r>
        <w:rPr>
          <w:lang w:val="bg-BG"/>
        </w:rPr>
        <w:t xml:space="preserve">Сведохме до знанието на присъстващите </w:t>
      </w:r>
      <w:r w:rsidR="00FA3608">
        <w:rPr>
          <w:lang w:val="bg-BG"/>
        </w:rPr>
        <w:t xml:space="preserve">информация от </w:t>
      </w:r>
      <w:r>
        <w:rPr>
          <w:lang w:val="bg-BG"/>
        </w:rPr>
        <w:t xml:space="preserve">Министерство на земеделието, храните и горите </w:t>
      </w:r>
      <w:r w:rsidR="00FA3608">
        <w:rPr>
          <w:lang w:val="bg-BG"/>
        </w:rPr>
        <w:t>по</w:t>
      </w:r>
      <w:r>
        <w:rPr>
          <w:lang w:val="bg-BG"/>
        </w:rPr>
        <w:t xml:space="preserve"> въпроси и предложения поставени от </w:t>
      </w:r>
      <w:r w:rsidR="00FA3608">
        <w:rPr>
          <w:lang w:val="bg-BG"/>
        </w:rPr>
        <w:t>предишна работна среща с пчеларите от област Бургас.</w:t>
      </w:r>
    </w:p>
    <w:p w:rsidR="00660C50" w:rsidRDefault="00660C50" w:rsidP="00112699">
      <w:pPr>
        <w:pStyle w:val="a4"/>
        <w:spacing w:after="0"/>
        <w:ind w:firstLine="720"/>
        <w:jc w:val="both"/>
        <w:textAlignment w:val="bottom"/>
        <w:rPr>
          <w:lang w:val="bg-BG"/>
        </w:rPr>
      </w:pPr>
      <w:r w:rsidRPr="00660C50">
        <w:rPr>
          <w:lang w:val="bg-BG"/>
        </w:rPr>
        <w:t>С представител на община Бургас обсъдихме възможността за предлагането на пчелен мед от бургаски производители в детските заведения на територията на общината, в количества съобразени с нормативните изисквания относно здравословното хранене на децата, както и провеждането на образователен открит урок на изградената детска площадка с пчеларска тематика на деца до 7 годишна възраст от детските заведения в града, с цел запознаване с живота и ползата от пчелите и идеята за възпитаване у децата да живеят грижа за природата.</w:t>
      </w:r>
    </w:p>
    <w:p w:rsidR="00744329" w:rsidRDefault="00983017" w:rsidP="00112699">
      <w:pPr>
        <w:pStyle w:val="a4"/>
        <w:spacing w:after="0"/>
        <w:ind w:firstLine="720"/>
        <w:jc w:val="both"/>
        <w:textAlignment w:val="bottom"/>
        <w:rPr>
          <w:lang w:val="bg-BG"/>
        </w:rPr>
      </w:pPr>
      <w:r>
        <w:rPr>
          <w:lang w:val="bg-BG"/>
        </w:rPr>
        <w:t>Обсъдихме възможността за износ на пчелен мед за Сингапур.</w:t>
      </w:r>
      <w:r w:rsidR="005444DB" w:rsidRPr="005444DB">
        <w:rPr>
          <w:lang w:val="bg-BG"/>
        </w:rPr>
        <w:t xml:space="preserve"> </w:t>
      </w:r>
      <w:r>
        <w:rPr>
          <w:lang w:val="bg-BG"/>
        </w:rPr>
        <w:t>Р</w:t>
      </w:r>
      <w:r w:rsidR="005444DB" w:rsidRPr="005444DB">
        <w:rPr>
          <w:lang w:val="bg-BG"/>
        </w:rPr>
        <w:t>азясни</w:t>
      </w:r>
      <w:r>
        <w:rPr>
          <w:lang w:val="bg-BG"/>
        </w:rPr>
        <w:t>хме</w:t>
      </w:r>
      <w:r w:rsidR="005444DB" w:rsidRPr="005444DB">
        <w:rPr>
          <w:lang w:val="bg-BG"/>
        </w:rPr>
        <w:t xml:space="preserve"> на пчеларите </w:t>
      </w:r>
      <w:r>
        <w:rPr>
          <w:lang w:val="bg-BG"/>
        </w:rPr>
        <w:t>общите условия за</w:t>
      </w:r>
      <w:r w:rsidR="005444DB" w:rsidRPr="005444DB">
        <w:rPr>
          <w:lang w:val="bg-BG"/>
        </w:rPr>
        <w:t xml:space="preserve"> износ на пчелен мед за </w:t>
      </w:r>
      <w:r>
        <w:rPr>
          <w:lang w:val="bg-BG"/>
        </w:rPr>
        <w:t xml:space="preserve">трети страни, изисквания към етикетирането, както и </w:t>
      </w:r>
      <w:r w:rsidR="00C77040">
        <w:rPr>
          <w:lang w:val="bg-BG"/>
        </w:rPr>
        <w:t>П</w:t>
      </w:r>
      <w:r>
        <w:rPr>
          <w:lang w:val="bg-BG"/>
        </w:rPr>
        <w:t xml:space="preserve">роцедурата за </w:t>
      </w:r>
      <w:r w:rsidR="00C77040">
        <w:rPr>
          <w:lang w:val="bg-BG"/>
        </w:rPr>
        <w:t xml:space="preserve">действие при стартиране на износ на животни, суровини, храни, продукти и други обекти, подлежащи на контрол от БАБХ за трети страни, за които няма утвърдени сертификати, какъвто е случаят със Сингапур. </w:t>
      </w:r>
      <w:r w:rsidR="00C77040" w:rsidRPr="00C77040">
        <w:rPr>
          <w:lang w:val="bg-BG"/>
        </w:rPr>
        <w:t xml:space="preserve">Изнасянето на пратката без предварително одобрен сертификат може да се извърши със сертификат по образец, утвърден от изпълнителния директор на БАБХ </w:t>
      </w:r>
      <w:r w:rsidR="00E90582">
        <w:rPr>
          <w:lang w:val="bg-BG"/>
        </w:rPr>
        <w:t xml:space="preserve"> - т. нар. Сертификат 7 А. Тъй като и</w:t>
      </w:r>
      <w:r w:rsidR="00E90582" w:rsidRPr="00E90582">
        <w:rPr>
          <w:lang w:val="bg-BG"/>
        </w:rPr>
        <w:t>зискванията могат да варират в зависимост от пункта на влизане, националните стандарти подлежат на промяна, износителите трябва да работят в тясно сътрудничество с вносителите /контрагентите/, преди да се извършат превозите, за да се гарантира, че се спазват най-новите стандарти.</w:t>
      </w:r>
      <w:r w:rsidR="008F18CE">
        <w:rPr>
          <w:lang w:val="bg-BG"/>
        </w:rPr>
        <w:t xml:space="preserve"> </w:t>
      </w:r>
    </w:p>
    <w:p w:rsidR="005A0AB2" w:rsidRPr="00EE356E" w:rsidRDefault="008F18CE" w:rsidP="00EE356E">
      <w:pPr>
        <w:pStyle w:val="a4"/>
        <w:spacing w:after="0"/>
        <w:ind w:firstLine="720"/>
        <w:jc w:val="both"/>
        <w:textAlignment w:val="bottom"/>
        <w:rPr>
          <w:lang w:val="bg-BG"/>
        </w:rPr>
      </w:pPr>
      <w:r>
        <w:rPr>
          <w:lang w:val="bg-BG"/>
        </w:rPr>
        <w:lastRenderedPageBreak/>
        <w:t xml:space="preserve">Проведохме конферентен разговор с българи живеещи в Сингапур, които ни дадоха информация /вкл. снимков материал/ за предлаганите там видове пчелен мед, разфасовки, опаковки, етикети и приблизителни цени. </w:t>
      </w:r>
      <w:r w:rsidR="00744329">
        <w:rPr>
          <w:lang w:val="bg-BG"/>
        </w:rPr>
        <w:t xml:space="preserve">Пчеларите взеха решение да изпратят мостри от няколко вида мед с цел проучване на пазара и интереса към техния продукт. </w:t>
      </w:r>
      <w:r>
        <w:rPr>
          <w:lang w:val="bg-BG"/>
        </w:rPr>
        <w:t>Темата е в развитие и предстои да се доизяснява и работи по нея и в бъдеще</w:t>
      </w:r>
      <w:r w:rsidR="00744329">
        <w:rPr>
          <w:lang w:val="bg-BG"/>
        </w:rPr>
        <w:t xml:space="preserve"> по отношение на точни изисквания за лабораторни изпитвания по показатели, цена, организация на транспорта</w:t>
      </w:r>
      <w:r>
        <w:rPr>
          <w:lang w:val="bg-BG"/>
        </w:rPr>
        <w:t>.</w:t>
      </w:r>
    </w:p>
    <w:p w:rsidR="000F5D8E" w:rsidRDefault="000F5D8E" w:rsidP="000F5D8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727835"/>
            <wp:effectExtent l="0" t="0" r="0" b="571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-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627" w:rsidRDefault="00BB0CB6" w:rsidP="007C062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290ABC">
        <w:rPr>
          <w:rFonts w:ascii="Times New Roman" w:hAnsi="Times New Roman" w:cs="Times New Roman"/>
          <w:sz w:val="24"/>
          <w:szCs w:val="24"/>
          <w:lang w:val="bg-BG"/>
        </w:rPr>
        <w:t xml:space="preserve">Представителите на пчеларските организации на територията на Бургаска област </w:t>
      </w:r>
      <w:r w:rsidR="002A284F">
        <w:rPr>
          <w:rFonts w:ascii="Times New Roman" w:hAnsi="Times New Roman" w:cs="Times New Roman"/>
          <w:sz w:val="24"/>
          <w:szCs w:val="24"/>
          <w:lang w:val="bg-BG"/>
        </w:rPr>
        <w:t xml:space="preserve">доразвиха идеята </w:t>
      </w:r>
      <w:r w:rsidRPr="00290ABC">
        <w:rPr>
          <w:rFonts w:ascii="Times New Roman" w:hAnsi="Times New Roman" w:cs="Times New Roman"/>
          <w:sz w:val="24"/>
          <w:szCs w:val="24"/>
          <w:lang w:val="bg-BG"/>
        </w:rPr>
        <w:t>да обединят усилията си с държавните ведомства за увеличаване на площите в р</w:t>
      </w:r>
      <w:r w:rsidR="00783381" w:rsidRPr="00290ABC">
        <w:rPr>
          <w:rFonts w:ascii="Times New Roman" w:hAnsi="Times New Roman" w:cs="Times New Roman"/>
          <w:sz w:val="24"/>
          <w:szCs w:val="24"/>
          <w:lang w:val="bg-BG"/>
        </w:rPr>
        <w:t>егиона с медоносна растителност</w:t>
      </w:r>
      <w:r w:rsidRPr="00290ABC">
        <w:rPr>
          <w:rFonts w:ascii="Times New Roman" w:hAnsi="Times New Roman" w:cs="Times New Roman"/>
          <w:sz w:val="24"/>
          <w:szCs w:val="24"/>
          <w:lang w:val="bg-BG"/>
        </w:rPr>
        <w:t xml:space="preserve"> чрез създаване ежегодно на нови площи, залесени с акация, липа и др</w:t>
      </w:r>
      <w:r w:rsidR="000F51F8" w:rsidRPr="00290ABC">
        <w:rPr>
          <w:rFonts w:ascii="Times New Roman" w:hAnsi="Times New Roman" w:cs="Times New Roman"/>
          <w:sz w:val="24"/>
          <w:szCs w:val="24"/>
          <w:lang w:val="bg-BG"/>
        </w:rPr>
        <w:t>уги медоносни дървета и храсти</w:t>
      </w:r>
      <w:r w:rsidR="00290ABC">
        <w:rPr>
          <w:rFonts w:ascii="Times New Roman" w:hAnsi="Times New Roman" w:cs="Times New Roman"/>
          <w:sz w:val="24"/>
          <w:szCs w:val="24"/>
          <w:lang w:val="bg-BG"/>
        </w:rPr>
        <w:t>, като целта е да се увеличи пчелната паша</w:t>
      </w:r>
      <w:r w:rsidR="00D8647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90A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C0627">
        <w:rPr>
          <w:rFonts w:ascii="Times New Roman" w:hAnsi="Times New Roman" w:cs="Times New Roman"/>
          <w:sz w:val="24"/>
          <w:szCs w:val="24"/>
          <w:lang w:val="bg-BG"/>
        </w:rPr>
        <w:t>В този дух беше предложено да се изготви с</w:t>
      </w:r>
      <w:r w:rsidR="007C0627" w:rsidRPr="007C0627">
        <w:rPr>
          <w:rFonts w:ascii="Times New Roman" w:hAnsi="Times New Roman" w:cs="Times New Roman"/>
          <w:sz w:val="24"/>
          <w:szCs w:val="24"/>
          <w:lang w:val="bg-BG"/>
        </w:rPr>
        <w:t>писък с медоносни растения</w:t>
      </w:r>
      <w:r w:rsidR="007C0627">
        <w:rPr>
          <w:rFonts w:ascii="Times New Roman" w:hAnsi="Times New Roman" w:cs="Times New Roman"/>
          <w:sz w:val="24"/>
          <w:szCs w:val="24"/>
          <w:lang w:val="bg-BG"/>
        </w:rPr>
        <w:t xml:space="preserve"> и да бъдат стимулирани чрез държавно подпомагане земеделците, които ги </w:t>
      </w:r>
      <w:r w:rsidR="007C0627" w:rsidRPr="007C0627">
        <w:rPr>
          <w:rFonts w:ascii="Times New Roman" w:hAnsi="Times New Roman" w:cs="Times New Roman"/>
          <w:sz w:val="24"/>
          <w:szCs w:val="24"/>
          <w:lang w:val="bg-BG"/>
        </w:rPr>
        <w:t>отглеждат</w:t>
      </w:r>
      <w:r w:rsidR="007C062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C0627" w:rsidRPr="007C062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C0627">
        <w:rPr>
          <w:rFonts w:ascii="Times New Roman" w:hAnsi="Times New Roman" w:cs="Times New Roman"/>
          <w:sz w:val="24"/>
          <w:szCs w:val="24"/>
          <w:lang w:val="bg-BG"/>
        </w:rPr>
        <w:t>като задължително се включат площите с кориандър, и</w:t>
      </w:r>
      <w:r w:rsidR="007C0627" w:rsidRPr="007C0627">
        <w:rPr>
          <w:rFonts w:ascii="Times New Roman" w:hAnsi="Times New Roman" w:cs="Times New Roman"/>
          <w:sz w:val="24"/>
          <w:szCs w:val="24"/>
          <w:lang w:val="bg-BG"/>
        </w:rPr>
        <w:t>майки предвид, че медът от кориандър е търсен и желан продукт</w:t>
      </w:r>
      <w:r w:rsidR="007C062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1B0FB4" w:rsidRDefault="002A284F" w:rsidP="001F2EB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284F">
        <w:rPr>
          <w:rFonts w:ascii="Times New Roman" w:hAnsi="Times New Roman" w:cs="Times New Roman"/>
          <w:sz w:val="24"/>
          <w:szCs w:val="24"/>
          <w:lang w:val="bg-BG"/>
        </w:rPr>
        <w:t xml:space="preserve">Г-н Димитър Станчев </w:t>
      </w:r>
      <w:r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2A284F">
        <w:rPr>
          <w:rFonts w:ascii="Times New Roman" w:hAnsi="Times New Roman" w:cs="Times New Roman"/>
          <w:sz w:val="24"/>
          <w:szCs w:val="24"/>
          <w:lang w:val="bg-BG"/>
        </w:rPr>
        <w:t xml:space="preserve"> Пчеларска ферма „Странджа“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предложи да се организира г</w:t>
      </w:r>
      <w:r w:rsidRPr="002A284F">
        <w:rPr>
          <w:rFonts w:ascii="Times New Roman" w:hAnsi="Times New Roman" w:cs="Times New Roman"/>
          <w:sz w:val="24"/>
          <w:szCs w:val="24"/>
          <w:lang w:val="bg-BG"/>
        </w:rPr>
        <w:t xml:space="preserve">рупово посещение на пчеларско изложение / семинар в Сърбия, с цел </w:t>
      </w:r>
      <w:r>
        <w:rPr>
          <w:rFonts w:ascii="Times New Roman" w:hAnsi="Times New Roman" w:cs="Times New Roman"/>
          <w:sz w:val="24"/>
          <w:szCs w:val="24"/>
          <w:lang w:val="bg-BG"/>
        </w:rPr>
        <w:t>обмяна на опит</w:t>
      </w:r>
      <w:r w:rsidR="001B0FB4">
        <w:rPr>
          <w:rFonts w:ascii="Times New Roman" w:hAnsi="Times New Roman" w:cs="Times New Roman"/>
          <w:sz w:val="24"/>
          <w:szCs w:val="24"/>
          <w:lang w:val="bg-BG"/>
        </w:rPr>
        <w:t>, което бе добре прието от останали</w:t>
      </w:r>
      <w:r w:rsidR="005B251D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1B0FB4">
        <w:rPr>
          <w:rFonts w:ascii="Times New Roman" w:hAnsi="Times New Roman" w:cs="Times New Roman"/>
          <w:sz w:val="24"/>
          <w:szCs w:val="24"/>
          <w:lang w:val="bg-BG"/>
        </w:rPr>
        <w:t xml:space="preserve"> представители на пчеларски </w:t>
      </w:r>
      <w:r w:rsidR="005B251D">
        <w:rPr>
          <w:rFonts w:ascii="Times New Roman" w:hAnsi="Times New Roman" w:cs="Times New Roman"/>
          <w:sz w:val="24"/>
          <w:szCs w:val="24"/>
          <w:lang w:val="bg-BG"/>
        </w:rPr>
        <w:t>организации</w:t>
      </w:r>
      <w:r w:rsidR="001B0FB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F2EBC" w:rsidRPr="001F2EBC" w:rsidRDefault="001F2EBC" w:rsidP="00C7190F">
      <w:pPr>
        <w:tabs>
          <w:tab w:val="left" w:pos="8910"/>
        </w:tabs>
        <w:ind w:firstLine="71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F2EB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срещата пчелари споделиха, че в някои общини на територията на област Бургас, при заявяване на желание за учредяване право на ползване върху поземлени имоти в горски територии - държавна собственост, за устройване на </w:t>
      </w:r>
      <w:r w:rsidRPr="001F2EB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постоянни пчелини</w:t>
      </w:r>
      <w:r w:rsidRPr="001F2EB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смисъла на Закона за пчеларството получават Разрешително </w:t>
      </w:r>
      <w:r w:rsidRPr="001F2EB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 временно настаняване</w:t>
      </w:r>
      <w:r w:rsidRPr="001F2EB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пчелни кошери в горски територии, държавна собственост без учредено право на ползване, със срок на разрешителното до една година. Това налага ежегодно подновяване на разрешителното, не позволява да се регистрира постоянен пчелин в горската територия, както и не им дава възможност да кандидатстват по програми и мерки за подпомагане.</w:t>
      </w:r>
      <w:r w:rsidR="003D30E2" w:rsidRPr="003D30E2">
        <w:rPr>
          <w:rFonts w:ascii="Times New Roman" w:hAnsi="Times New Roman" w:cs="Times New Roman"/>
          <w:sz w:val="24"/>
          <w:szCs w:val="24"/>
        </w:rPr>
        <w:t xml:space="preserve"> </w:t>
      </w:r>
      <w:r w:rsidR="003D30E2" w:rsidRPr="003D30E2">
        <w:rPr>
          <w:rFonts w:ascii="Times New Roman" w:hAnsi="Times New Roman" w:cs="Times New Roman"/>
          <w:sz w:val="24"/>
          <w:szCs w:val="24"/>
          <w:lang w:val="bg-BG"/>
        </w:rPr>
        <w:t xml:space="preserve">Така погледнато </w:t>
      </w:r>
      <w:r w:rsidR="003D30E2" w:rsidRPr="003D30E2">
        <w:rPr>
          <w:rFonts w:ascii="Times New Roman" w:eastAsia="Times New Roman" w:hAnsi="Times New Roman" w:cs="Times New Roman"/>
          <w:sz w:val="24"/>
          <w:szCs w:val="24"/>
          <w:lang w:val="bg-BG"/>
        </w:rPr>
        <w:t>Законът дава възможност да се регистрира постоянен пчелин в поземлени имоти в горски територии - държавна собственост, но на практика Закон за горите, Закон за ветеринарномедицинската дейност, Закон за пчеларството, както и Наредба № 44 / 2006г.  за ветеринарномедицинските изисквания към животновъдните обекти не са в синхрон и правят законното регистриране и съществуване на животновъден обект постоянен пчелин в поземлени имоти в горски територии - държавна собственост невъзможно.</w:t>
      </w:r>
      <w:r w:rsidR="003D30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Пчеларите изразиха желание да се потърси решение на този проблем, </w:t>
      </w:r>
      <w:r w:rsidR="003D30E2" w:rsidRPr="003D30E2">
        <w:rPr>
          <w:rFonts w:ascii="Times New Roman" w:eastAsia="Times New Roman" w:hAnsi="Times New Roman" w:cs="Times New Roman"/>
          <w:sz w:val="24"/>
          <w:szCs w:val="24"/>
          <w:lang w:val="bg-BG"/>
        </w:rPr>
        <w:t>който да е законосъобразен и да удовлетворява заинтересованите страни – пчеларите и държавните институции.</w:t>
      </w:r>
    </w:p>
    <w:sectPr w:rsidR="001F2EBC" w:rsidRPr="001F2EBC" w:rsidSect="00783381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71CE6"/>
    <w:multiLevelType w:val="hybridMultilevel"/>
    <w:tmpl w:val="E29ACC80"/>
    <w:lvl w:ilvl="0" w:tplc="33A0E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D1DB5"/>
    <w:multiLevelType w:val="hybridMultilevel"/>
    <w:tmpl w:val="5AF82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4066"/>
    <w:multiLevelType w:val="hybridMultilevel"/>
    <w:tmpl w:val="FA6A7370"/>
    <w:lvl w:ilvl="0" w:tplc="E548B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928FC"/>
    <w:multiLevelType w:val="hybridMultilevel"/>
    <w:tmpl w:val="0B6C8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B2335D"/>
    <w:multiLevelType w:val="hybridMultilevel"/>
    <w:tmpl w:val="622A468A"/>
    <w:lvl w:ilvl="0" w:tplc="5AEA3BAE">
      <w:start w:val="4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594592"/>
    <w:multiLevelType w:val="hybridMultilevel"/>
    <w:tmpl w:val="1C8A5A0E"/>
    <w:lvl w:ilvl="0" w:tplc="46768C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746B1"/>
    <w:multiLevelType w:val="hybridMultilevel"/>
    <w:tmpl w:val="60E0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B2880"/>
    <w:multiLevelType w:val="hybridMultilevel"/>
    <w:tmpl w:val="56009F48"/>
    <w:lvl w:ilvl="0" w:tplc="4A38D95C">
      <w:start w:val="4"/>
      <w:numFmt w:val="upperRoman"/>
      <w:lvlText w:val="%1."/>
      <w:lvlJc w:val="left"/>
      <w:pPr>
        <w:ind w:left="1004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555711"/>
    <w:multiLevelType w:val="hybridMultilevel"/>
    <w:tmpl w:val="CCFC975A"/>
    <w:lvl w:ilvl="0" w:tplc="589EF98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699D0215"/>
    <w:multiLevelType w:val="hybridMultilevel"/>
    <w:tmpl w:val="845C3876"/>
    <w:lvl w:ilvl="0" w:tplc="5AEA3B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DC78AB"/>
    <w:multiLevelType w:val="hybridMultilevel"/>
    <w:tmpl w:val="329E2A48"/>
    <w:lvl w:ilvl="0" w:tplc="512A1CD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765D2119"/>
    <w:multiLevelType w:val="hybridMultilevel"/>
    <w:tmpl w:val="23EA3DAA"/>
    <w:lvl w:ilvl="0" w:tplc="76A407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3E193F"/>
    <w:multiLevelType w:val="hybridMultilevel"/>
    <w:tmpl w:val="0706C0C0"/>
    <w:lvl w:ilvl="0" w:tplc="5AEA3BA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A3"/>
    <w:rsid w:val="00010CBB"/>
    <w:rsid w:val="0003661C"/>
    <w:rsid w:val="00054FB3"/>
    <w:rsid w:val="0008685F"/>
    <w:rsid w:val="000E061D"/>
    <w:rsid w:val="000F51F8"/>
    <w:rsid w:val="000F5D8E"/>
    <w:rsid w:val="00112699"/>
    <w:rsid w:val="001377B2"/>
    <w:rsid w:val="00146CFE"/>
    <w:rsid w:val="0015251E"/>
    <w:rsid w:val="001656F8"/>
    <w:rsid w:val="00182295"/>
    <w:rsid w:val="001B0FB4"/>
    <w:rsid w:val="001B1A1A"/>
    <w:rsid w:val="001C09D1"/>
    <w:rsid w:val="001F2EBC"/>
    <w:rsid w:val="001F766F"/>
    <w:rsid w:val="00223299"/>
    <w:rsid w:val="0023218B"/>
    <w:rsid w:val="002376F0"/>
    <w:rsid w:val="0025623E"/>
    <w:rsid w:val="00290ABC"/>
    <w:rsid w:val="00292C0C"/>
    <w:rsid w:val="002A284F"/>
    <w:rsid w:val="002C6927"/>
    <w:rsid w:val="002D118F"/>
    <w:rsid w:val="002D1322"/>
    <w:rsid w:val="00311ABA"/>
    <w:rsid w:val="00335322"/>
    <w:rsid w:val="0036123B"/>
    <w:rsid w:val="003768F6"/>
    <w:rsid w:val="00376AF1"/>
    <w:rsid w:val="003912C9"/>
    <w:rsid w:val="003D30E2"/>
    <w:rsid w:val="003E5C09"/>
    <w:rsid w:val="00401229"/>
    <w:rsid w:val="0042590E"/>
    <w:rsid w:val="00457EF1"/>
    <w:rsid w:val="00463603"/>
    <w:rsid w:val="00463FFF"/>
    <w:rsid w:val="004A456B"/>
    <w:rsid w:val="004B49FF"/>
    <w:rsid w:val="004B7202"/>
    <w:rsid w:val="004C1844"/>
    <w:rsid w:val="00505DE2"/>
    <w:rsid w:val="00514265"/>
    <w:rsid w:val="00520879"/>
    <w:rsid w:val="005245D0"/>
    <w:rsid w:val="005444DB"/>
    <w:rsid w:val="005654DE"/>
    <w:rsid w:val="00596AD5"/>
    <w:rsid w:val="005A0AB2"/>
    <w:rsid w:val="005B218A"/>
    <w:rsid w:val="005B251D"/>
    <w:rsid w:val="005C500C"/>
    <w:rsid w:val="005D32CB"/>
    <w:rsid w:val="005D7066"/>
    <w:rsid w:val="005F4E03"/>
    <w:rsid w:val="006169B8"/>
    <w:rsid w:val="00627ED5"/>
    <w:rsid w:val="006315A2"/>
    <w:rsid w:val="00660C50"/>
    <w:rsid w:val="00671778"/>
    <w:rsid w:val="006B56F2"/>
    <w:rsid w:val="006C714E"/>
    <w:rsid w:val="00702861"/>
    <w:rsid w:val="007379A5"/>
    <w:rsid w:val="00744329"/>
    <w:rsid w:val="007717D4"/>
    <w:rsid w:val="007755B5"/>
    <w:rsid w:val="00783381"/>
    <w:rsid w:val="00792EF9"/>
    <w:rsid w:val="007A1962"/>
    <w:rsid w:val="007C0627"/>
    <w:rsid w:val="007C1698"/>
    <w:rsid w:val="007E4C98"/>
    <w:rsid w:val="007F515E"/>
    <w:rsid w:val="00810677"/>
    <w:rsid w:val="00826BA7"/>
    <w:rsid w:val="00831849"/>
    <w:rsid w:val="00850025"/>
    <w:rsid w:val="008524B4"/>
    <w:rsid w:val="00863C94"/>
    <w:rsid w:val="00870912"/>
    <w:rsid w:val="008905D0"/>
    <w:rsid w:val="008C2369"/>
    <w:rsid w:val="008F18CE"/>
    <w:rsid w:val="008F22AB"/>
    <w:rsid w:val="008F606D"/>
    <w:rsid w:val="009022A9"/>
    <w:rsid w:val="0090418F"/>
    <w:rsid w:val="00912E67"/>
    <w:rsid w:val="0095747B"/>
    <w:rsid w:val="009657C2"/>
    <w:rsid w:val="00983017"/>
    <w:rsid w:val="00984571"/>
    <w:rsid w:val="009B2EFF"/>
    <w:rsid w:val="00A025F7"/>
    <w:rsid w:val="00A12BD9"/>
    <w:rsid w:val="00A14D36"/>
    <w:rsid w:val="00A30656"/>
    <w:rsid w:val="00A363E1"/>
    <w:rsid w:val="00A40042"/>
    <w:rsid w:val="00A506FB"/>
    <w:rsid w:val="00A60E06"/>
    <w:rsid w:val="00A624E8"/>
    <w:rsid w:val="00A72D25"/>
    <w:rsid w:val="00A8496B"/>
    <w:rsid w:val="00AC0327"/>
    <w:rsid w:val="00AC23FE"/>
    <w:rsid w:val="00AD45A3"/>
    <w:rsid w:val="00AF4876"/>
    <w:rsid w:val="00B13D3B"/>
    <w:rsid w:val="00B230BC"/>
    <w:rsid w:val="00B257BE"/>
    <w:rsid w:val="00B32C55"/>
    <w:rsid w:val="00B834FB"/>
    <w:rsid w:val="00BA292D"/>
    <w:rsid w:val="00BB0CB6"/>
    <w:rsid w:val="00BC02BB"/>
    <w:rsid w:val="00BC5E64"/>
    <w:rsid w:val="00BD62D3"/>
    <w:rsid w:val="00BF07B8"/>
    <w:rsid w:val="00C07B3B"/>
    <w:rsid w:val="00C4027C"/>
    <w:rsid w:val="00C7190F"/>
    <w:rsid w:val="00C77040"/>
    <w:rsid w:val="00C969A3"/>
    <w:rsid w:val="00CA1795"/>
    <w:rsid w:val="00CB7756"/>
    <w:rsid w:val="00CB7EE9"/>
    <w:rsid w:val="00CC1F10"/>
    <w:rsid w:val="00CF678C"/>
    <w:rsid w:val="00D200D4"/>
    <w:rsid w:val="00D21C1E"/>
    <w:rsid w:val="00D245A4"/>
    <w:rsid w:val="00D478D5"/>
    <w:rsid w:val="00D86478"/>
    <w:rsid w:val="00D876A2"/>
    <w:rsid w:val="00D879C2"/>
    <w:rsid w:val="00DA066B"/>
    <w:rsid w:val="00DA1561"/>
    <w:rsid w:val="00DA344C"/>
    <w:rsid w:val="00DD29EF"/>
    <w:rsid w:val="00DE1D0C"/>
    <w:rsid w:val="00DF000A"/>
    <w:rsid w:val="00E16EB1"/>
    <w:rsid w:val="00E410FE"/>
    <w:rsid w:val="00E42B0D"/>
    <w:rsid w:val="00E8183E"/>
    <w:rsid w:val="00E90582"/>
    <w:rsid w:val="00E93FA6"/>
    <w:rsid w:val="00EB3392"/>
    <w:rsid w:val="00EC2238"/>
    <w:rsid w:val="00EE356E"/>
    <w:rsid w:val="00F0018D"/>
    <w:rsid w:val="00F2081D"/>
    <w:rsid w:val="00F51473"/>
    <w:rsid w:val="00F95FB5"/>
    <w:rsid w:val="00FA3608"/>
    <w:rsid w:val="00FB31FC"/>
    <w:rsid w:val="00FD10E9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DF32D7"/>
  <w15:chartTrackingRefBased/>
  <w15:docId w15:val="{5A97CB36-5CF1-4A5B-BDE7-E872E8C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">
    <w:name w:val="newdocreference"/>
    <w:basedOn w:val="a0"/>
    <w:rsid w:val="0003661C"/>
  </w:style>
  <w:style w:type="paragraph" w:styleId="a5">
    <w:name w:val="Balloon Text"/>
    <w:basedOn w:val="a"/>
    <w:link w:val="a6"/>
    <w:uiPriority w:val="99"/>
    <w:semiHidden/>
    <w:unhideWhenUsed/>
    <w:rsid w:val="0040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01229"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  <w:rsid w:val="00DE1D0C"/>
  </w:style>
  <w:style w:type="character" w:styleId="a7">
    <w:name w:val="Emphasis"/>
    <w:basedOn w:val="a0"/>
    <w:uiPriority w:val="20"/>
    <w:qFormat/>
    <w:rsid w:val="00DE1D0C"/>
    <w:rPr>
      <w:i/>
      <w:iCs/>
    </w:rPr>
  </w:style>
  <w:style w:type="paragraph" w:styleId="a8">
    <w:name w:val="No Spacing"/>
    <w:uiPriority w:val="1"/>
    <w:qFormat/>
    <w:rsid w:val="002D1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50</cp:revision>
  <cp:lastPrinted>2019-11-19T08:18:00Z</cp:lastPrinted>
  <dcterms:created xsi:type="dcterms:W3CDTF">2020-02-04T09:46:00Z</dcterms:created>
  <dcterms:modified xsi:type="dcterms:W3CDTF">2020-02-28T12:02:00Z</dcterms:modified>
</cp:coreProperties>
</file>