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04-</w:t>
      </w:r>
      <w:r w:rsidR="00231D1D">
        <w:rPr>
          <w:rFonts w:ascii="Times New Roman" w:hAnsi="Times New Roman"/>
          <w:b/>
          <w:sz w:val="24"/>
          <w:szCs w:val="24"/>
          <w:lang w:val="bg-BG"/>
        </w:rPr>
        <w:t>532</w:t>
      </w:r>
      <w:r w:rsidR="00231D1D">
        <w:rPr>
          <w:rFonts w:ascii="Times New Roman" w:hAnsi="Times New Roman"/>
          <w:b/>
          <w:sz w:val="24"/>
          <w:szCs w:val="24"/>
          <w:lang w:val="en-GB"/>
        </w:rPr>
        <w:t>/0</w:t>
      </w:r>
      <w:r w:rsidR="00231D1D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057BB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6C4821">
        <w:rPr>
          <w:rFonts w:ascii="Times New Roman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057BB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057B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BA56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BA56F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BA56F1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6C4821" w:rsidRPr="006C4821">
        <w:rPr>
          <w:rFonts w:ascii="Times New Roman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C4821" w:rsidRPr="006C4821">
        <w:rPr>
          <w:rFonts w:ascii="Times New Roman" w:eastAsia="Calibri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="00057BB2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057BB2">
        <w:rPr>
          <w:rFonts w:ascii="Times New Roman" w:eastAsia="Calibri" w:hAnsi="Times New Roman"/>
          <w:sz w:val="24"/>
          <w:szCs w:val="24"/>
          <w:lang w:val="bg-BG"/>
        </w:rPr>
        <w:t>22.00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C4821" w:rsidRPr="006C4821">
        <w:rPr>
          <w:rFonts w:ascii="Times New Roman" w:eastAsia="Calibri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057BB2" w:rsidRDefault="006979A7" w:rsidP="006979A7">
      <w:pPr>
        <w:rPr>
          <w:rFonts w:ascii="Times New Roman" w:eastAsia="Calibri" w:hAnsi="Times New Roman"/>
          <w:b/>
          <w:lang w:val="bg-BG"/>
        </w:rPr>
      </w:pPr>
      <w:r w:rsidRPr="00057BB2">
        <w:rPr>
          <w:rFonts w:ascii="Times New Roman" w:eastAsia="Calibri" w:hAnsi="Times New Roman"/>
          <w:b/>
          <w:lang w:val="bg-BG"/>
        </w:rPr>
        <w:lastRenderedPageBreak/>
        <w:t xml:space="preserve">Приложение 1 – </w:t>
      </w:r>
      <w:r w:rsidRPr="00057BB2">
        <w:rPr>
          <w:rFonts w:ascii="Times New Roman" w:eastAsia="Calibri" w:hAnsi="Times New Roman"/>
          <w:lang w:val="bg-BG"/>
        </w:rPr>
        <w:t>Опис на масивите и имотите по ползватели</w:t>
      </w:r>
      <w:r w:rsidRPr="00057BB2">
        <w:rPr>
          <w:rFonts w:ascii="Times New Roman" w:eastAsia="Calibri" w:hAnsi="Times New Roman"/>
          <w:lang w:val="en-GB"/>
        </w:rPr>
        <w:t xml:space="preserve"> – </w:t>
      </w:r>
      <w:r w:rsidRPr="00057BB2">
        <w:rPr>
          <w:rFonts w:ascii="Times New Roman" w:eastAsia="Calibri" w:hAnsi="Times New Roman"/>
          <w:lang w:val="bg-BG"/>
        </w:rPr>
        <w:t xml:space="preserve">Землище </w:t>
      </w:r>
      <w:r w:rsidR="00280408" w:rsidRPr="00057BB2">
        <w:rPr>
          <w:rFonts w:ascii="Times New Roman" w:eastAsia="Calibri" w:hAnsi="Times New Roman"/>
          <w:b/>
          <w:lang w:val="bg-BG"/>
        </w:rPr>
        <w:t xml:space="preserve">с. </w:t>
      </w:r>
      <w:r w:rsidR="006C4821" w:rsidRPr="00057BB2">
        <w:rPr>
          <w:rFonts w:ascii="Times New Roman" w:eastAsia="Calibri" w:hAnsi="Times New Roman"/>
          <w:b/>
          <w:lang w:val="bg-BG"/>
        </w:rPr>
        <w:t>Терзийско</w:t>
      </w:r>
      <w:r w:rsidRPr="00057BB2">
        <w:rPr>
          <w:rFonts w:ascii="Times New Roman" w:eastAsia="Calibri" w:hAnsi="Times New Roman"/>
          <w:b/>
          <w:lang w:val="bg-BG"/>
        </w:rPr>
        <w:t xml:space="preserve">, община </w:t>
      </w:r>
      <w:r w:rsidR="00494207" w:rsidRPr="00057BB2">
        <w:rPr>
          <w:rFonts w:ascii="Times New Roman" w:eastAsia="Calibri" w:hAnsi="Times New Roman"/>
          <w:b/>
          <w:lang w:val="bg-BG"/>
        </w:rPr>
        <w:t>Сунгурларе</w:t>
      </w:r>
    </w:p>
    <w:p w:rsidR="00E356E2" w:rsidRPr="00057BB2" w:rsidRDefault="00E356E2" w:rsidP="006979A7">
      <w:pPr>
        <w:rPr>
          <w:rFonts w:ascii="Times New Roman" w:eastAsia="Calibri" w:hAnsi="Times New Roman"/>
          <w:b/>
          <w:lang w:val="bg-BG"/>
        </w:rPr>
      </w:pPr>
    </w:p>
    <w:tbl>
      <w:tblPr>
        <w:tblW w:w="10983" w:type="dxa"/>
        <w:tblInd w:w="-743" w:type="dxa"/>
        <w:tblLook w:val="04A0"/>
      </w:tblPr>
      <w:tblGrid>
        <w:gridCol w:w="2694"/>
        <w:gridCol w:w="1276"/>
        <w:gridCol w:w="992"/>
        <w:gridCol w:w="851"/>
        <w:gridCol w:w="850"/>
        <w:gridCol w:w="851"/>
        <w:gridCol w:w="905"/>
        <w:gridCol w:w="830"/>
        <w:gridCol w:w="904"/>
        <w:gridCol w:w="830"/>
      </w:tblGrid>
      <w:tr w:rsidR="00E356E2" w:rsidRPr="00057BB2" w:rsidTr="00E356E2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ЕГН/ЕИК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Имот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Имот 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Площ дка по чл. 37в, ал.16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НТП на масив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СГРП лв./дка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Сума лв.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СГРП €/дка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Сума €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ЯНА СТАЙКОВА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102957256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60.10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30.73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ЯНА СТАЙКОВА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102957256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0.63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ЯНА СТАЙКОВА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102957256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0.66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102957256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62.63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32.02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212.44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0.16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212.44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14.70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7.51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24.40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12.47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213.27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46.20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23.62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218.29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2.65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218.29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18.55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9.48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218.29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36.17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18.49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1.08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0.55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2.91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МИНЮ СТАЙКОВ КОМЕРС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9.68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4.95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130603763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36.573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161.98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82.82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234.38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0.82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234.38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2.91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234.38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5.68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234.38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18.17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9.29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234.66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10.946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0.75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234.66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10.946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2.53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1.60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1.65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2.11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ET ГРОЗД БЕЛУН ХАЗЪРБАСАНОВ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256.41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6.01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3.07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131254695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67.796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59.51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30.43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ЕТ АГРОКОМЕРС ЖОЗЕФ ФЕГАЛИ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127.26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42.90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21.93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АГРОКОМЕРС ЖОЗЕФ ФЕГАЛИ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138.25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6.393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0.27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АГРОКОМЕРС ЖОЗЕФ ФЕГАЛИ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165.18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33.73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17.24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АГРОКОМЕРС ЖОЗЕФ ФЕГАЛИ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198.17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78.96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40.37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АГРОКОМЕРС ЖОЗЕФ ФЕГАЛИ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206.62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34.87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17.83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ЕТ АГРОКОМЕРС ЖОЗЕФ ФЕГАЛИ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206.62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35.49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18.14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200637472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32.811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10.294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226.48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115.80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212.29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27.02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13.81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212.44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0.44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212.44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5.85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2.99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221.90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2.17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221.90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6.67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3.41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221.90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14.12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7.22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221.90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21.16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10.82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221.90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7.349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1.071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23.56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12.05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ГРОЗД - НАСЯ НЯГОЛОВА - 1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221.118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14.956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0.293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лозя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6.45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11.25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3.30</w:t>
            </w:r>
          </w:p>
        </w:tc>
      </w:tr>
      <w:tr w:rsidR="00E356E2" w:rsidRPr="00057BB2" w:rsidTr="00E356E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6E2" w:rsidRPr="00057BB2" w:rsidRDefault="00E356E2" w:rsidP="00E356E2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202996456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65.181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4.997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109.94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E2" w:rsidRPr="00057BB2" w:rsidRDefault="00E356E2" w:rsidP="00E356E2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57BB2">
              <w:rPr>
                <w:rFonts w:ascii="Times New Roman" w:hAnsi="Times New Roman"/>
                <w:color w:val="000000"/>
                <w:lang w:val="en-GB" w:eastAsia="en-GB"/>
              </w:rPr>
              <w:t>56.21</w:t>
            </w:r>
          </w:p>
        </w:tc>
      </w:tr>
    </w:tbl>
    <w:p w:rsidR="00CC61C8" w:rsidRPr="00057BB2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057BB2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C5E" w:rsidRDefault="00454C5E">
      <w:r>
        <w:separator/>
      </w:r>
    </w:p>
  </w:endnote>
  <w:endnote w:type="continuationSeparator" w:id="1">
    <w:p w:rsidR="00454C5E" w:rsidRDefault="00454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C5E" w:rsidRDefault="00454C5E">
      <w:r>
        <w:separator/>
      </w:r>
    </w:p>
  </w:footnote>
  <w:footnote w:type="continuationSeparator" w:id="1">
    <w:p w:rsidR="00454C5E" w:rsidRDefault="00454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11788B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11788B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057BB2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057BB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11788B" w:rsidP="003C227E">
    <w:pPr>
      <w:rPr>
        <w:b/>
        <w:szCs w:val="24"/>
        <w:lang w:val="bg-BG"/>
      </w:rPr>
    </w:pPr>
    <w:r w:rsidRPr="0011788B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057BB2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57BB2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1788B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1D1D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04E4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4C5E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27D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1CA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C2E0C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2850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645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4821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73CC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384E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37CE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6F1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6B1F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5B2B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6E2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623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06C8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E4EB-870B-4C7D-8A7B-8D22BD9C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160</cp:revision>
  <cp:lastPrinted>2024-06-14T07:26:00Z</cp:lastPrinted>
  <dcterms:created xsi:type="dcterms:W3CDTF">2024-02-12T09:34:00Z</dcterms:created>
  <dcterms:modified xsi:type="dcterms:W3CDTF">2025-12-05T09:56:00Z</dcterms:modified>
</cp:coreProperties>
</file>