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F853" w14:textId="77777777" w:rsidR="00672A81" w:rsidRPr="00B617F3" w:rsidRDefault="00672A81" w:rsidP="00672A81">
      <w:pPr>
        <w:shd w:val="clear" w:color="auto" w:fill="FFFFFF"/>
        <w:spacing w:after="0" w:line="240" w:lineRule="auto"/>
        <w:jc w:val="center"/>
        <w:textAlignment w:val="baseline"/>
        <w:rPr>
          <w:rFonts w:ascii="Nunito Sans" w:eastAsia="Times New Roman" w:hAnsi="Nunito Sans" w:cs="Times New Roman"/>
          <w:color w:val="061024"/>
          <w:sz w:val="26"/>
          <w:szCs w:val="26"/>
        </w:rPr>
      </w:pPr>
      <w:r w:rsidRPr="00B617F3">
        <w:rPr>
          <w:rFonts w:ascii="Times New Roman" w:eastAsia="Times New Roman" w:hAnsi="Times New Roman" w:cs="Times New Roman"/>
          <w:b/>
          <w:bCs/>
          <w:color w:val="1D2129"/>
          <w:sz w:val="40"/>
          <w:szCs w:val="40"/>
          <w:bdr w:val="none" w:sz="0" w:space="0" w:color="auto" w:frame="1"/>
        </w:rPr>
        <w:t>СЪОБЩЕНИЕ</w:t>
      </w:r>
    </w:p>
    <w:p w14:paraId="43697ACB" w14:textId="77777777" w:rsidR="00672A81" w:rsidRPr="00B617F3" w:rsidRDefault="00672A81" w:rsidP="00672A81">
      <w:pPr>
        <w:shd w:val="clear" w:color="auto" w:fill="FFFFFF"/>
        <w:spacing w:after="0" w:line="240" w:lineRule="auto"/>
        <w:jc w:val="both"/>
        <w:textAlignment w:val="baseline"/>
        <w:rPr>
          <w:rFonts w:ascii="Nunito Sans" w:eastAsia="Times New Roman" w:hAnsi="Nunito Sans" w:cs="Times New Roman"/>
          <w:color w:val="061024"/>
          <w:sz w:val="26"/>
          <w:szCs w:val="26"/>
        </w:rPr>
      </w:pPr>
      <w:r w:rsidRPr="00B617F3">
        <w:rPr>
          <w:rFonts w:ascii="Times New Roman" w:eastAsia="Times New Roman" w:hAnsi="Times New Roman" w:cs="Times New Roman"/>
          <w:color w:val="1D2129"/>
          <w:sz w:val="24"/>
          <w:szCs w:val="24"/>
          <w:bdr w:val="none" w:sz="0" w:space="0" w:color="auto" w:frame="1"/>
          <w:lang w:val="en-US"/>
        </w:rPr>
        <w:t> </w:t>
      </w:r>
    </w:p>
    <w:p w14:paraId="40989424" w14:textId="77777777" w:rsidR="00672A81" w:rsidRPr="00B617F3" w:rsidRDefault="00672A81" w:rsidP="00672A81">
      <w:pPr>
        <w:shd w:val="clear" w:color="auto" w:fill="FFFFFF"/>
        <w:spacing w:after="0" w:line="240" w:lineRule="auto"/>
        <w:jc w:val="both"/>
        <w:textAlignment w:val="baseline"/>
        <w:rPr>
          <w:rFonts w:ascii="Nunito Sans" w:eastAsia="Times New Roman" w:hAnsi="Nunito Sans" w:cs="Times New Roman"/>
          <w:color w:val="061024"/>
          <w:sz w:val="26"/>
          <w:szCs w:val="26"/>
        </w:rPr>
      </w:pPr>
      <w:r w:rsidRPr="00B617F3">
        <w:rPr>
          <w:rFonts w:ascii="Times New Roman" w:eastAsia="Times New Roman" w:hAnsi="Times New Roman" w:cs="Times New Roman"/>
          <w:color w:val="1D2129"/>
          <w:sz w:val="24"/>
          <w:szCs w:val="24"/>
          <w:bdr w:val="none" w:sz="0" w:space="0" w:color="auto" w:frame="1"/>
          <w:lang w:val="en-US"/>
        </w:rPr>
        <w:t> </w:t>
      </w:r>
    </w:p>
    <w:p w14:paraId="3877ED1D" w14:textId="77777777" w:rsidR="00672A81" w:rsidRPr="00B617F3" w:rsidRDefault="00672A81" w:rsidP="00672A81">
      <w:pPr>
        <w:shd w:val="clear" w:color="auto" w:fill="FFFFFF"/>
        <w:spacing w:after="0" w:line="240" w:lineRule="auto"/>
        <w:jc w:val="both"/>
        <w:textAlignment w:val="baseline"/>
        <w:rPr>
          <w:rFonts w:ascii="Nunito Sans" w:eastAsia="Times New Roman" w:hAnsi="Nunito Sans" w:cs="Times New Roman"/>
          <w:color w:val="061024"/>
          <w:sz w:val="26"/>
          <w:szCs w:val="26"/>
        </w:rPr>
      </w:pPr>
      <w:r w:rsidRPr="00B617F3">
        <w:rPr>
          <w:rFonts w:ascii="Times New Roman" w:eastAsia="Times New Roman" w:hAnsi="Times New Roman" w:cs="Times New Roman"/>
          <w:color w:val="1D2129"/>
          <w:sz w:val="28"/>
          <w:szCs w:val="28"/>
          <w:bdr w:val="none" w:sz="0" w:space="0" w:color="auto" w:frame="1"/>
        </w:rPr>
        <w:t>         На 1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bdr w:val="none" w:sz="0" w:space="0" w:color="auto" w:frame="1"/>
          <w:lang w:val="bg-BG"/>
        </w:rPr>
        <w:t>6</w:t>
      </w:r>
      <w:r w:rsidRPr="00B617F3">
        <w:rPr>
          <w:rFonts w:ascii="Times New Roman" w:eastAsia="Times New Roman" w:hAnsi="Times New Roman" w:cs="Times New Roman"/>
          <w:color w:val="1D2129"/>
          <w:sz w:val="28"/>
          <w:szCs w:val="28"/>
          <w:bdr w:val="none" w:sz="0" w:space="0" w:color="auto" w:frame="1"/>
        </w:rPr>
        <w:t>.04.202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bdr w:val="none" w:sz="0" w:space="0" w:color="auto" w:frame="1"/>
          <w:lang w:val="bg-BG"/>
        </w:rPr>
        <w:t>6</w:t>
      </w:r>
      <w:r w:rsidRPr="00B617F3">
        <w:rPr>
          <w:rFonts w:ascii="Times New Roman" w:eastAsia="Times New Roman" w:hAnsi="Times New Roman" w:cs="Times New Roman"/>
          <w:color w:val="1D2129"/>
          <w:sz w:val="28"/>
          <w:szCs w:val="28"/>
          <w:bdr w:val="none" w:sz="0" w:space="0" w:color="auto" w:frame="1"/>
        </w:rPr>
        <w:t>г. от 10:30 часа в сградата на общинска администрация гр. Камено, ще се проведе Заседание на комисията по чл.37и, ал.</w:t>
      </w:r>
      <w:r>
        <w:rPr>
          <w:rFonts w:ascii="Times New Roman" w:eastAsia="Times New Roman" w:hAnsi="Times New Roman" w:cs="Times New Roman"/>
          <w:color w:val="1D2129"/>
          <w:sz w:val="28"/>
          <w:szCs w:val="28"/>
          <w:bdr w:val="none" w:sz="0" w:space="0" w:color="auto" w:frame="1"/>
          <w:lang w:val="bg-BG"/>
        </w:rPr>
        <w:t xml:space="preserve">7 </w:t>
      </w:r>
      <w:r w:rsidRPr="00B617F3">
        <w:rPr>
          <w:rFonts w:ascii="Times New Roman" w:eastAsia="Times New Roman" w:hAnsi="Times New Roman" w:cs="Times New Roman"/>
          <w:color w:val="1D2129"/>
          <w:sz w:val="28"/>
          <w:szCs w:val="28"/>
          <w:bdr w:val="none" w:sz="0" w:space="0" w:color="auto" w:frame="1"/>
        </w:rPr>
        <w:t>от ЗСПЗЗ, за определяне на необходимата площ на лицата, допуснати до участие в разпределението на пасища, мери и ливади от държавния и общинския поземлен фонд, находящи се в землищата на Община Камено.</w:t>
      </w:r>
    </w:p>
    <w:p w14:paraId="6BD048AD" w14:textId="77777777" w:rsidR="00672A81" w:rsidRPr="00B617F3" w:rsidRDefault="00672A81" w:rsidP="00672A81">
      <w:pPr>
        <w:shd w:val="clear" w:color="auto" w:fill="FFFFFF"/>
        <w:spacing w:after="0" w:line="240" w:lineRule="auto"/>
        <w:jc w:val="both"/>
        <w:textAlignment w:val="baseline"/>
        <w:rPr>
          <w:rFonts w:ascii="Nunito Sans" w:eastAsia="Times New Roman" w:hAnsi="Nunito Sans" w:cs="Times New Roman"/>
          <w:color w:val="061024"/>
          <w:sz w:val="26"/>
          <w:szCs w:val="26"/>
        </w:rPr>
      </w:pPr>
      <w:r w:rsidRPr="00B617F3">
        <w:rPr>
          <w:rFonts w:ascii="Times New Roman" w:eastAsia="Times New Roman" w:hAnsi="Times New Roman" w:cs="Times New Roman"/>
          <w:color w:val="1D2129"/>
          <w:sz w:val="28"/>
          <w:szCs w:val="28"/>
          <w:bdr w:val="none" w:sz="0" w:space="0" w:color="auto" w:frame="1"/>
        </w:rPr>
        <w:t>         Заседанията на комисията са публични и на тях могат да присъстват лицата по чл. 37и, ал. 1 от ЗСПЗЗ.</w:t>
      </w:r>
    </w:p>
    <w:p w14:paraId="04B196B2" w14:textId="77777777" w:rsidR="007A4048" w:rsidRDefault="007A4048"/>
    <w:sectPr w:rsidR="007A4048" w:rsidSect="00AC6019">
      <w:pgSz w:w="11906" w:h="16838" w:code="9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unito Sans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81"/>
    <w:rsid w:val="006109A6"/>
    <w:rsid w:val="00672A81"/>
    <w:rsid w:val="007A4048"/>
    <w:rsid w:val="00AC6019"/>
    <w:rsid w:val="00E3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FF02"/>
  <w15:chartTrackingRefBased/>
  <w15:docId w15:val="{10219BD6-0948-4ED0-BDD0-DE16343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2026-04-06T12:22:00Z</dcterms:created>
  <dcterms:modified xsi:type="dcterms:W3CDTF">2026-04-06T12:24:00Z</dcterms:modified>
</cp:coreProperties>
</file>