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D1A" w:rsidRPr="0086764E" w:rsidRDefault="007A1273" w:rsidP="006B5BA3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ПРОТОКОЛ</w:t>
      </w:r>
      <w:r w:rsidR="006B5BA3" w:rsidRPr="0086764E">
        <w:rPr>
          <w:rFonts w:ascii="Verdana" w:hAnsi="Verdana"/>
          <w:b/>
          <w:lang w:val="bg-BG"/>
        </w:rPr>
        <w:t xml:space="preserve"> </w:t>
      </w:r>
    </w:p>
    <w:p w:rsidR="007A1273" w:rsidRDefault="007A127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>
        <w:rPr>
          <w:rFonts w:ascii="Verdana" w:hAnsi="Verdana"/>
          <w:b/>
          <w:lang w:val="bg-BG"/>
        </w:rPr>
        <w:t>за</w:t>
      </w:r>
      <w:r w:rsidR="006B5BA3" w:rsidRPr="0086764E">
        <w:rPr>
          <w:rFonts w:ascii="Verdana" w:hAnsi="Verdana"/>
          <w:b/>
          <w:lang w:val="bg-BG"/>
        </w:rPr>
        <w:t xml:space="preserve"> разпределение на пасища, мери и ливади от държавния и общинския</w:t>
      </w:r>
    </w:p>
    <w:p w:rsidR="006B5BA3" w:rsidRPr="0086764E" w:rsidRDefault="006B5BA3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поземлен фонд</w:t>
      </w:r>
      <w:r w:rsidR="000C0A74">
        <w:rPr>
          <w:rFonts w:ascii="Verdana" w:hAnsi="Verdana"/>
          <w:b/>
          <w:lang w:val="bg-BG"/>
        </w:rPr>
        <w:t xml:space="preserve">, находящи се в </w:t>
      </w:r>
      <w:r w:rsidR="001F5FC1">
        <w:rPr>
          <w:rFonts w:ascii="Verdana" w:hAnsi="Verdana"/>
          <w:b/>
          <w:lang w:val="bg-BG"/>
        </w:rPr>
        <w:t xml:space="preserve">землището на </w:t>
      </w:r>
      <w:r w:rsidR="004D29BA">
        <w:rPr>
          <w:rFonts w:ascii="Verdana" w:hAnsi="Verdana"/>
          <w:b/>
          <w:lang w:val="bg-BG"/>
        </w:rPr>
        <w:t>Детелина</w:t>
      </w:r>
    </w:p>
    <w:p w:rsidR="002C7D38" w:rsidRPr="0086764E" w:rsidRDefault="002C7D38" w:rsidP="00BA3D1A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DE6CF7" w:rsidRPr="0086764E" w:rsidRDefault="00C662FD" w:rsidP="002C7D38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Днес, …</w:t>
      </w:r>
      <w:r w:rsidR="00F833BD">
        <w:rPr>
          <w:rFonts w:ascii="Verdana" w:hAnsi="Verdana"/>
          <w:lang w:val="bg-BG"/>
        </w:rPr>
        <w:t>………..</w:t>
      </w:r>
      <w:r w:rsidRPr="0086764E">
        <w:rPr>
          <w:rFonts w:ascii="Verdana" w:hAnsi="Verdana"/>
          <w:lang w:val="bg-BG"/>
        </w:rPr>
        <w:t>…… г.</w:t>
      </w:r>
      <w:r w:rsidR="00BA3D1A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</w:t>
      </w:r>
      <w:r w:rsidR="002C7D38" w:rsidRPr="0086764E">
        <w:rPr>
          <w:rFonts w:ascii="Verdana" w:hAnsi="Verdana"/>
          <w:lang w:val="bg-BG"/>
        </w:rPr>
        <w:t>в гр.</w:t>
      </w:r>
      <w:r w:rsidR="00C323E2">
        <w:rPr>
          <w:rFonts w:ascii="Verdana" w:hAnsi="Verdana"/>
          <w:lang w:val="bg-BG"/>
        </w:rPr>
        <w:t>Карнобат</w:t>
      </w:r>
      <w:r w:rsidR="002C7D38" w:rsidRPr="00F17386">
        <w:rPr>
          <w:rFonts w:ascii="Verdana" w:hAnsi="Verdana"/>
          <w:lang w:val="bg-BG"/>
        </w:rPr>
        <w:t xml:space="preserve">, </w:t>
      </w:r>
      <w:r w:rsidR="001E6550" w:rsidRPr="00F17386">
        <w:rPr>
          <w:rFonts w:ascii="Verdana" w:hAnsi="Verdana"/>
          <w:lang w:val="bg-BG"/>
        </w:rPr>
        <w:t xml:space="preserve">на основание </w:t>
      </w:r>
      <w:r w:rsidR="002C7D38" w:rsidRPr="00F17386">
        <w:rPr>
          <w:rFonts w:ascii="Verdana" w:hAnsi="Verdana"/>
          <w:lang w:val="bg-BG"/>
        </w:rPr>
        <w:t xml:space="preserve">разпоредбите на </w:t>
      </w:r>
      <w:r w:rsidR="001E6550" w:rsidRPr="00F17386">
        <w:rPr>
          <w:rFonts w:ascii="Verdana" w:hAnsi="Verdana"/>
          <w:lang w:val="bg-BG"/>
        </w:rPr>
        <w:t xml:space="preserve">чл. 37и, ал. 8, т. </w:t>
      </w:r>
      <w:r w:rsidR="000C0A74">
        <w:rPr>
          <w:rFonts w:ascii="Verdana" w:hAnsi="Verdana"/>
          <w:lang w:val="bg-BG"/>
        </w:rPr>
        <w:t>4 и 5</w:t>
      </w:r>
      <w:r w:rsidR="006B5BA3" w:rsidRPr="00F17386">
        <w:rPr>
          <w:rFonts w:ascii="Verdana" w:hAnsi="Verdana"/>
          <w:lang w:val="bg-BG"/>
        </w:rPr>
        <w:t xml:space="preserve"> от </w:t>
      </w:r>
      <w:r w:rsidR="001E6550" w:rsidRPr="00F17386">
        <w:rPr>
          <w:rFonts w:ascii="Verdana" w:hAnsi="Verdana"/>
          <w:lang w:val="bg-BG"/>
        </w:rPr>
        <w:t xml:space="preserve"> З</w:t>
      </w:r>
      <w:r w:rsidR="002C7D38" w:rsidRPr="00F17386">
        <w:rPr>
          <w:rFonts w:ascii="Verdana" w:hAnsi="Verdana"/>
          <w:lang w:val="bg-BG"/>
        </w:rPr>
        <w:t>акон</w:t>
      </w:r>
      <w:r w:rsidR="006B5BA3" w:rsidRPr="00F17386">
        <w:rPr>
          <w:rFonts w:ascii="Verdana" w:hAnsi="Verdana"/>
          <w:lang w:val="bg-BG"/>
        </w:rPr>
        <w:t>а</w:t>
      </w:r>
      <w:r w:rsidR="002C7D38" w:rsidRPr="00F17386">
        <w:rPr>
          <w:rFonts w:ascii="Verdana" w:hAnsi="Verdana"/>
          <w:lang w:val="bg-BG"/>
        </w:rPr>
        <w:t xml:space="preserve"> за собствеността и ползването на земеделските земи (ЗСПЗЗ) и </w:t>
      </w:r>
      <w:r w:rsidR="00F17386" w:rsidRPr="00F17386">
        <w:rPr>
          <w:rFonts w:ascii="Verdana" w:hAnsi="Verdana"/>
          <w:lang w:val="bg-BG"/>
        </w:rPr>
        <w:t xml:space="preserve">чл. 104г, ал. </w:t>
      </w:r>
      <w:r w:rsidR="000C0A74">
        <w:rPr>
          <w:rFonts w:ascii="Verdana" w:hAnsi="Verdana"/>
          <w:lang w:val="bg-BG"/>
        </w:rPr>
        <w:t>7 и 8, чл. 104д, ал. 1</w:t>
      </w:r>
      <w:r w:rsidR="001E6550" w:rsidRPr="00F17386">
        <w:rPr>
          <w:rFonts w:ascii="Verdana" w:hAnsi="Verdana"/>
          <w:lang w:val="bg-BG"/>
        </w:rPr>
        <w:t xml:space="preserve"> от Правилника за прилагане на ЗСПЗЗ</w:t>
      </w:r>
      <w:r w:rsidR="001E6550" w:rsidRPr="0086764E">
        <w:rPr>
          <w:rFonts w:ascii="Verdana" w:hAnsi="Verdana"/>
          <w:lang w:val="bg-BG"/>
        </w:rPr>
        <w:t xml:space="preserve">, комисия, определена със заповед № </w:t>
      </w:r>
      <w:r w:rsidR="00E73A55">
        <w:rPr>
          <w:rFonts w:ascii="Verdana" w:hAnsi="Verdana"/>
          <w:lang w:val="bg-BG"/>
        </w:rPr>
        <w:t>РД-04-55/13.03.2025 год.</w:t>
      </w:r>
      <w:r w:rsidR="001E6550" w:rsidRPr="0086764E">
        <w:rPr>
          <w:rFonts w:ascii="Verdana" w:hAnsi="Verdana"/>
          <w:lang w:val="bg-BG"/>
        </w:rPr>
        <w:t xml:space="preserve"> на директора на Областна дирекция „Земеделие“</w:t>
      </w:r>
      <w:r w:rsidR="002C7D38" w:rsidRPr="0086764E">
        <w:rPr>
          <w:rFonts w:ascii="Verdana" w:hAnsi="Verdana"/>
          <w:lang w:val="bg-BG"/>
        </w:rPr>
        <w:t xml:space="preserve"> - </w:t>
      </w:r>
      <w:r w:rsidR="00E73A55">
        <w:rPr>
          <w:rFonts w:ascii="Verdana" w:hAnsi="Verdana"/>
          <w:lang w:val="bg-BG"/>
        </w:rPr>
        <w:t>Бургас</w:t>
      </w:r>
      <w:r w:rsidR="002C7D38" w:rsidRPr="0086764E">
        <w:rPr>
          <w:rFonts w:ascii="Verdana" w:hAnsi="Verdana"/>
          <w:lang w:val="bg-BG"/>
        </w:rPr>
        <w:t>,</w:t>
      </w:r>
      <w:r w:rsidR="001E6550" w:rsidRPr="0086764E">
        <w:rPr>
          <w:rFonts w:ascii="Verdana" w:hAnsi="Verdana"/>
          <w:lang w:val="bg-BG"/>
        </w:rPr>
        <w:t xml:space="preserve"> в състав:</w:t>
      </w:r>
    </w:p>
    <w:p w:rsidR="00BA3D1A" w:rsidRPr="0086764E" w:rsidRDefault="001E6550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Председател: </w:t>
      </w:r>
      <w:r w:rsidR="008B50BD">
        <w:rPr>
          <w:rFonts w:ascii="Verdana" w:hAnsi="Verdana"/>
          <w:lang w:val="bg-BG"/>
        </w:rPr>
        <w:t>Пламена Хазърбасанова, Гл.експерт в дирекция УОС, община Карнобат</w:t>
      </w:r>
    </w:p>
    <w:p w:rsidR="00C662FD" w:rsidRPr="0086764E" w:rsidRDefault="00AF0EFE" w:rsidP="00BA3D1A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Членове:</w:t>
      </w:r>
      <w:r w:rsidR="002C7D38" w:rsidRPr="0086764E">
        <w:rPr>
          <w:rFonts w:ascii="Verdana" w:hAnsi="Verdana"/>
          <w:lang w:val="bg-BG"/>
        </w:rPr>
        <w:t xml:space="preserve"> </w:t>
      </w:r>
    </w:p>
    <w:p w:rsidR="00BA3D1A" w:rsidRPr="0086764E" w:rsidRDefault="004D29BA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Галина Ангелова – кмет на с.Детелина</w:t>
      </w:r>
      <w:r w:rsidR="00BA3D1A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065C96">
      <w:pPr>
        <w:pStyle w:val="ab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Виолета Стоянова – началник ОС „Земеделие“ - Карнобат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86764E" w:rsidRDefault="00627B82" w:rsidP="002C7D38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2C7D38" w:rsidRPr="0086764E">
        <w:rPr>
          <w:rFonts w:ascii="Verdana" w:hAnsi="Verdana"/>
          <w:lang w:val="bg-BG"/>
        </w:rPr>
        <w:t xml:space="preserve">.  </w:t>
      </w:r>
      <w:r>
        <w:rPr>
          <w:rFonts w:ascii="Verdana" w:hAnsi="Verdana"/>
          <w:lang w:val="bg-BG"/>
        </w:rPr>
        <w:t xml:space="preserve">д-р Симеон Георгиев </w:t>
      </w:r>
      <w:r w:rsidR="0017162F">
        <w:rPr>
          <w:rFonts w:ascii="Verdana" w:hAnsi="Verdana"/>
          <w:lang w:val="bg-BG"/>
        </w:rPr>
        <w:t>– гл.инспектор в отдел ЗЖ при ОДБХ-Бургас</w:t>
      </w:r>
      <w:r w:rsidR="002C7D38" w:rsidRPr="0086764E">
        <w:rPr>
          <w:rFonts w:ascii="Verdana" w:hAnsi="Verdana"/>
          <w:lang w:val="bg-BG"/>
        </w:rPr>
        <w:t>;</w:t>
      </w:r>
    </w:p>
    <w:p w:rsidR="002C7D38" w:rsidRPr="0017162F" w:rsidRDefault="002C7D38" w:rsidP="002C7D38">
      <w:pPr>
        <w:spacing w:line="360" w:lineRule="auto"/>
        <w:ind w:left="720"/>
        <w:rPr>
          <w:rFonts w:ascii="Verdana" w:hAnsi="Verdana"/>
        </w:rPr>
      </w:pPr>
    </w:p>
    <w:p w:rsidR="00C662FD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извърши </w:t>
      </w:r>
      <w:r w:rsidR="006B5BA3" w:rsidRPr="0086764E">
        <w:rPr>
          <w:rFonts w:ascii="Verdana" w:hAnsi="Verdana"/>
          <w:lang w:val="bg-BG"/>
        </w:rPr>
        <w:t>разпределение</w:t>
      </w:r>
      <w:r w:rsidR="00F17386">
        <w:rPr>
          <w:rFonts w:ascii="Verdana" w:hAnsi="Verdana"/>
          <w:lang w:val="bg-BG"/>
        </w:rPr>
        <w:t xml:space="preserve"> на</w:t>
      </w:r>
      <w:r>
        <w:rPr>
          <w:rFonts w:ascii="Verdana" w:hAnsi="Verdana"/>
          <w:lang w:val="bg-BG"/>
        </w:rPr>
        <w:t xml:space="preserve"> свободните </w:t>
      </w:r>
      <w:r w:rsidR="006B5BA3"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определени с писмо с изх. № </w:t>
      </w:r>
      <w:r w:rsidR="00D46C57" w:rsidRPr="00D46C57">
        <w:rPr>
          <w:rFonts w:ascii="Verdana" w:hAnsi="Verdana"/>
          <w:highlight w:val="yellow"/>
          <w:lang w:val="bg-BG"/>
        </w:rPr>
        <w:t>РД-12-01-23-5/27.02.2025г.</w:t>
      </w:r>
      <w:r>
        <w:rPr>
          <w:rFonts w:ascii="Verdana" w:hAnsi="Verdana"/>
          <w:lang w:val="bg-BG"/>
        </w:rPr>
        <w:t xml:space="preserve"> на министъра на земеделието и храните и решение № </w:t>
      </w:r>
      <w:r w:rsidR="00E63038">
        <w:rPr>
          <w:rFonts w:ascii="Verdana" w:hAnsi="Verdana"/>
          <w:lang w:val="bg-BG"/>
        </w:rPr>
        <w:t>21.218</w:t>
      </w:r>
      <w:r>
        <w:rPr>
          <w:rFonts w:ascii="Verdana" w:hAnsi="Verdana"/>
          <w:lang w:val="bg-BG"/>
        </w:rPr>
        <w:t>/</w:t>
      </w:r>
      <w:r w:rsidR="00E63038">
        <w:rPr>
          <w:rFonts w:ascii="Verdana" w:hAnsi="Verdana"/>
          <w:lang w:val="bg-BG"/>
        </w:rPr>
        <w:t>27.02.2025 год.</w:t>
      </w:r>
      <w:r>
        <w:rPr>
          <w:rFonts w:ascii="Verdana" w:hAnsi="Verdana"/>
          <w:lang w:val="bg-BG"/>
        </w:rPr>
        <w:t xml:space="preserve"> на Общинския съвет на община </w:t>
      </w:r>
      <w:r w:rsidR="00E63038">
        <w:rPr>
          <w:rFonts w:ascii="Verdana" w:hAnsi="Verdana"/>
          <w:lang w:val="bg-BG"/>
        </w:rPr>
        <w:t>Карнобат.</w:t>
      </w:r>
    </w:p>
    <w:p w:rsidR="007A1273" w:rsidRDefault="007A1273" w:rsidP="007A1273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Въз основа на своите решения, обективирани в Списък по чл. 37и, ал. 8, т. 2 от ЗСПЗЗ на лицата, допуснати до участие в разпределението на пасища, мери и ливади от държавния и общинския поземлен фонд,</w:t>
      </w:r>
      <w:r w:rsidR="000C0A74">
        <w:rPr>
          <w:rFonts w:ascii="Verdana" w:hAnsi="Verdana"/>
          <w:lang w:val="bg-BG"/>
        </w:rPr>
        <w:t xml:space="preserve">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0C0A74">
        <w:rPr>
          <w:rFonts w:ascii="Verdana" w:hAnsi="Verdana"/>
          <w:lang w:val="bg-BG"/>
        </w:rPr>
        <w:t xml:space="preserve"> </w:t>
      </w:r>
      <w:r w:rsidR="004D29BA">
        <w:rPr>
          <w:rFonts w:ascii="Verdana" w:hAnsi="Verdana"/>
          <w:lang w:val="bg-BG"/>
        </w:rPr>
        <w:t>с.Детелина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21.03.2025г.</w:t>
      </w:r>
      <w:r w:rsidR="000C0A74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 xml:space="preserve">и Констативен </w:t>
      </w:r>
      <w:r w:rsidR="000C0A74">
        <w:rPr>
          <w:rFonts w:ascii="Verdana" w:hAnsi="Verdana"/>
          <w:lang w:val="bg-BG"/>
        </w:rPr>
        <w:t>протокол по чл. 37и, ал. 8, т. 3</w:t>
      </w:r>
      <w:r>
        <w:rPr>
          <w:rFonts w:ascii="Verdana" w:hAnsi="Verdana"/>
          <w:lang w:val="bg-BG"/>
        </w:rPr>
        <w:t xml:space="preserve"> от ЗСПЗЗ за определяне на необходимата площ на лицата, допуснати до участие в разпределението</w:t>
      </w:r>
      <w:r w:rsidR="000C0A74">
        <w:rPr>
          <w:rFonts w:ascii="Verdana" w:hAnsi="Verdana"/>
          <w:lang w:val="bg-BG"/>
        </w:rPr>
        <w:t xml:space="preserve"> на пасища, мери и ливади от държавния и общинския поземлен фонд, находящи се в </w:t>
      </w:r>
      <w:r w:rsidR="001F5FC1">
        <w:rPr>
          <w:rFonts w:ascii="Verdana" w:hAnsi="Verdana"/>
          <w:lang w:val="bg-BG"/>
        </w:rPr>
        <w:t>землището на</w:t>
      </w:r>
      <w:r w:rsidR="004D29BA">
        <w:rPr>
          <w:rFonts w:ascii="Verdana" w:hAnsi="Verdana"/>
          <w:lang w:val="bg-BG"/>
        </w:rPr>
        <w:t xml:space="preserve"> с.Детелина</w:t>
      </w:r>
      <w:r w:rsidR="000C0A74">
        <w:rPr>
          <w:rFonts w:ascii="Verdana" w:hAnsi="Verdana"/>
          <w:lang w:val="bg-BG"/>
        </w:rPr>
        <w:t xml:space="preserve">, съставен на </w:t>
      </w:r>
      <w:r w:rsidR="0087515A">
        <w:rPr>
          <w:rFonts w:ascii="Verdana" w:hAnsi="Verdana"/>
          <w:lang w:val="bg-BG"/>
        </w:rPr>
        <w:t>16.04.2025г</w:t>
      </w:r>
      <w:r w:rsidR="000C0A74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, на основание разпоредбата на чл. 34, ал. 8, т. 4</w:t>
      </w:r>
      <w:r w:rsidR="000C0A74">
        <w:rPr>
          <w:rFonts w:ascii="Verdana" w:hAnsi="Verdana"/>
          <w:lang w:val="bg-BG"/>
        </w:rPr>
        <w:t xml:space="preserve"> и 5</w:t>
      </w:r>
      <w:r w:rsidR="005B6F44">
        <w:rPr>
          <w:rFonts w:ascii="Verdana" w:hAnsi="Verdana"/>
          <w:lang w:val="bg-BG"/>
        </w:rPr>
        <w:t xml:space="preserve"> от ЗСПЗЗ </w:t>
      </w:r>
      <w:r>
        <w:rPr>
          <w:rFonts w:ascii="Verdana" w:hAnsi="Verdana"/>
          <w:lang w:val="bg-BG"/>
        </w:rPr>
        <w:t>комисията реши:</w:t>
      </w:r>
    </w:p>
    <w:p w:rsidR="007A1273" w:rsidRPr="007A1273" w:rsidRDefault="000C0A74" w:rsidP="00065C96">
      <w:pPr>
        <w:pStyle w:val="ab"/>
        <w:numPr>
          <w:ilvl w:val="0"/>
          <w:numId w:val="5"/>
        </w:numPr>
        <w:tabs>
          <w:tab w:val="left" w:pos="360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За землището на с.</w:t>
      </w:r>
      <w:r w:rsidR="004D29BA">
        <w:rPr>
          <w:rFonts w:ascii="Verdana" w:hAnsi="Verdana"/>
          <w:lang w:val="bg-BG"/>
        </w:rPr>
        <w:t>Детелина</w:t>
      </w:r>
      <w:r>
        <w:rPr>
          <w:rFonts w:ascii="Verdana" w:hAnsi="Verdana"/>
          <w:lang w:val="bg-BG"/>
        </w:rPr>
        <w:t xml:space="preserve"> о</w:t>
      </w:r>
      <w:r w:rsidR="007A1273" w:rsidRPr="007A1273">
        <w:rPr>
          <w:rFonts w:ascii="Verdana" w:hAnsi="Verdana"/>
          <w:lang w:val="bg-BG"/>
        </w:rPr>
        <w:t xml:space="preserve">пределя коефициент на редукция в размер на </w:t>
      </w:r>
      <w:r w:rsidR="004D29BA">
        <w:rPr>
          <w:rFonts w:ascii="Verdana" w:hAnsi="Verdana"/>
          <w:lang w:val="bg-BG"/>
        </w:rPr>
        <w:t>0,901</w:t>
      </w:r>
      <w:r w:rsidR="007A1273" w:rsidRPr="007A1273">
        <w:rPr>
          <w:rFonts w:ascii="Verdana" w:hAnsi="Verdana"/>
          <w:lang w:val="bg-BG"/>
        </w:rPr>
        <w:t xml:space="preserve"> (</w:t>
      </w:r>
      <w:r w:rsidR="007A1273" w:rsidRPr="007A1273">
        <w:rPr>
          <w:rFonts w:ascii="Verdana" w:hAnsi="Verdana"/>
          <w:i/>
          <w:lang w:val="bg-BG"/>
        </w:rPr>
        <w:t>Приложимо, когато общата площ на полагащите се пасища, мери и ливади на допуснатите до участие в разпределението лица надвишава общия размер на свободните пасища, мери и ливади от държавния и общинския поземлен фонд</w:t>
      </w:r>
      <w:r w:rsidR="007A1273" w:rsidRPr="007A1273">
        <w:rPr>
          <w:rFonts w:ascii="Verdana" w:hAnsi="Verdana"/>
          <w:lang w:val="bg-BG"/>
        </w:rPr>
        <w:t>);</w:t>
      </w:r>
    </w:p>
    <w:p w:rsidR="007D33C1" w:rsidRPr="001240F5" w:rsidRDefault="007D33C1" w:rsidP="00065C96">
      <w:pPr>
        <w:pStyle w:val="ab"/>
        <w:numPr>
          <w:ilvl w:val="0"/>
          <w:numId w:val="5"/>
        </w:numPr>
        <w:tabs>
          <w:tab w:val="left" w:pos="360"/>
          <w:tab w:val="left" w:pos="1134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bookmarkStart w:id="0" w:name="_GoBack"/>
      <w:bookmarkEnd w:id="0"/>
      <w:r w:rsidRPr="001240F5">
        <w:rPr>
          <w:rFonts w:ascii="Verdana" w:hAnsi="Verdana"/>
          <w:lang w:val="bg-BG"/>
        </w:rPr>
        <w:t xml:space="preserve">На основание чл. 37и, ал. 8, т. 4, б. в) от ЗСПЗЗ на собственици/ползватели на животновъдни обекти, </w:t>
      </w:r>
      <w:r w:rsidRPr="001240F5">
        <w:rPr>
          <w:rFonts w:ascii="Verdana" w:hAnsi="Verdana"/>
          <w:b/>
          <w:lang w:val="bg-BG"/>
        </w:rPr>
        <w:t>регистрирани в съответното землище</w:t>
      </w:r>
      <w:r w:rsidR="001240F5" w:rsidRPr="001240F5">
        <w:rPr>
          <w:rFonts w:ascii="Verdana" w:hAnsi="Verdana"/>
          <w:lang w:val="bg-BG"/>
        </w:rPr>
        <w:t>,</w:t>
      </w:r>
      <w:r w:rsidRPr="001240F5">
        <w:rPr>
          <w:rFonts w:ascii="Verdana" w:hAnsi="Verdana"/>
          <w:lang w:val="bg-BG"/>
        </w:rPr>
        <w:t xml:space="preserve"> разпределя:</w:t>
      </w:r>
    </w:p>
    <w:p w:rsidR="007D33C1" w:rsidRDefault="007D33C1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7A1273">
        <w:rPr>
          <w:rFonts w:ascii="Verdana" w:hAnsi="Verdana"/>
          <w:lang w:val="bg-BG"/>
        </w:rPr>
        <w:t xml:space="preserve">На </w:t>
      </w:r>
      <w:r w:rsidR="00B021D7">
        <w:rPr>
          <w:rFonts w:ascii="Verdana" w:hAnsi="Verdana"/>
          <w:lang w:val="bg-BG"/>
        </w:rPr>
        <w:t>Митко Христов Пенев</w:t>
      </w:r>
      <w:r w:rsidRPr="00932642">
        <w:rPr>
          <w:rFonts w:ascii="Verdana" w:hAnsi="Verdana"/>
          <w:lang w:val="bg-BG"/>
        </w:rPr>
        <w:t xml:space="preserve">, </w:t>
      </w:r>
      <w:r>
        <w:rPr>
          <w:rFonts w:ascii="Verdana" w:hAnsi="Verdana"/>
          <w:lang w:val="bg-BG"/>
        </w:rPr>
        <w:t>с ЕГН</w:t>
      </w:r>
      <w:r w:rsidR="00B021D7">
        <w:rPr>
          <w:rFonts w:ascii="Verdana" w:hAnsi="Verdana"/>
          <w:lang w:val="bg-BG"/>
        </w:rPr>
        <w:t xml:space="preserve"> 5703260480</w:t>
      </w:r>
      <w:r>
        <w:rPr>
          <w:rFonts w:ascii="Verdana" w:hAnsi="Verdana"/>
          <w:lang w:val="bg-BG"/>
        </w:rPr>
        <w:t>,</w:t>
      </w:r>
      <w:r w:rsidRPr="007A1273">
        <w:rPr>
          <w:rFonts w:ascii="Verdana" w:hAnsi="Verdana"/>
          <w:lang w:val="bg-BG"/>
        </w:rPr>
        <w:t xml:space="preserve"> разпределя:</w:t>
      </w:r>
    </w:p>
    <w:tbl>
      <w:tblPr>
        <w:tblW w:w="106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7D33C1" w:rsidRPr="00932642" w:rsidTr="00E47ECD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7D33C1" w:rsidRPr="00932642" w:rsidRDefault="007D33C1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7D33C1" w:rsidRPr="00932642" w:rsidTr="00E47ECD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B021D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lastRenderedPageBreak/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B021D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B021D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Детелина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B021D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02765.43.12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B021D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23,561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B021D7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021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 w:rsidR="00B021D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47ECD" w:rsidRPr="00932642" w:rsidTr="005870C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Детелина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02765.16.66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26,766</w:t>
            </w: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47ECD" w:rsidRPr="00932642" w:rsidTr="005870C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Детелина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02765.43.33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39,424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47ECD" w:rsidRPr="00932642" w:rsidTr="005870C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Детелина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02765.16.67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7,680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47ECD" w:rsidRPr="00932642" w:rsidTr="005870C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Детелина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02765.42.116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72,604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47ECD" w:rsidRPr="00932642" w:rsidTr="005870C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Детелина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02765.27.123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7,439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47ECD" w:rsidRPr="00932642" w:rsidTr="005870C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Детелина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02765.33.132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8,369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7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47ECD" w:rsidRPr="00932642" w:rsidTr="005870C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Детелина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02765.42.158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14,034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10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E47ECD" w:rsidRPr="00932642" w:rsidTr="005870C2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Детелина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02765.38.191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2,924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4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47ECD" w:rsidRPr="00932642" w:rsidRDefault="00E47ECD" w:rsidP="00E47ECD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7D33C1" w:rsidRPr="00932642" w:rsidTr="00E47EC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6495" w:rsidRDefault="007D33C1" w:rsidP="00D8649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7D33C1" w:rsidRPr="00932642" w:rsidRDefault="00D86495" w:rsidP="00D86495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202,801</w:t>
            </w:r>
            <w:r w:rsidR="007D33C1"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33C1" w:rsidRPr="00932642" w:rsidRDefault="007D33C1" w:rsidP="001240F5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1240F5" w:rsidRPr="001240F5" w:rsidRDefault="001240F5" w:rsidP="00065C96">
      <w:pPr>
        <w:pStyle w:val="ab"/>
        <w:numPr>
          <w:ilvl w:val="1"/>
          <w:numId w:val="5"/>
        </w:numPr>
        <w:tabs>
          <w:tab w:val="left" w:pos="360"/>
          <w:tab w:val="left" w:pos="426"/>
        </w:tabs>
        <w:spacing w:before="240" w:after="160" w:line="360" w:lineRule="auto"/>
        <w:ind w:left="0" w:firstLine="851"/>
        <w:jc w:val="both"/>
        <w:rPr>
          <w:rFonts w:ascii="Verdana" w:hAnsi="Verdana"/>
          <w:lang w:val="bg-BG"/>
        </w:rPr>
      </w:pPr>
      <w:r w:rsidRPr="001240F5">
        <w:rPr>
          <w:rFonts w:ascii="Verdana" w:hAnsi="Verdana"/>
          <w:lang w:val="bg-BG"/>
        </w:rPr>
        <w:t xml:space="preserve">На </w:t>
      </w:r>
      <w:r w:rsidR="00274D4F">
        <w:rPr>
          <w:rFonts w:ascii="Verdana" w:hAnsi="Verdana"/>
          <w:lang w:val="bg-BG"/>
        </w:rPr>
        <w:t>Минчо Сенков Пенев</w:t>
      </w:r>
      <w:r w:rsidRPr="001240F5">
        <w:rPr>
          <w:rFonts w:ascii="Verdana" w:hAnsi="Verdana"/>
          <w:lang w:val="bg-BG"/>
        </w:rPr>
        <w:t>, с ЕГН</w:t>
      </w:r>
      <w:r w:rsidR="00274D4F">
        <w:rPr>
          <w:rFonts w:ascii="Verdana" w:hAnsi="Verdana"/>
          <w:lang w:val="bg-BG"/>
        </w:rPr>
        <w:t xml:space="preserve"> 9109260708</w:t>
      </w:r>
      <w:r w:rsidRPr="001240F5">
        <w:rPr>
          <w:rFonts w:ascii="Verdana" w:hAnsi="Verdana"/>
          <w:lang w:val="bg-BG"/>
        </w:rPr>
        <w:t>, разпределя:</w:t>
      </w:r>
    </w:p>
    <w:tbl>
      <w:tblPr>
        <w:tblW w:w="10688" w:type="dxa"/>
        <w:tblInd w:w="-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22"/>
        <w:gridCol w:w="1400"/>
        <w:gridCol w:w="1620"/>
        <w:gridCol w:w="1640"/>
        <w:gridCol w:w="1320"/>
        <w:gridCol w:w="1420"/>
        <w:gridCol w:w="1306"/>
      </w:tblGrid>
      <w:tr w:rsidR="001240F5" w:rsidRPr="00932642" w:rsidTr="000E1E6E">
        <w:trPr>
          <w:trHeight w:val="915"/>
        </w:trPr>
        <w:tc>
          <w:tcPr>
            <w:tcW w:w="960" w:type="dxa"/>
            <w:tcBorders>
              <w:top w:val="double" w:sz="6" w:space="0" w:color="3F3F3F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1022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0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Нас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е</w:t>
            </w: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лено място</w:t>
            </w:r>
          </w:p>
        </w:tc>
        <w:tc>
          <w:tcPr>
            <w:tcW w:w="16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Имот/част от имот № КККР/КВС</w:t>
            </w:r>
          </w:p>
        </w:tc>
        <w:tc>
          <w:tcPr>
            <w:tcW w:w="164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Площ на имот/част от имот (дка)</w:t>
            </w:r>
          </w:p>
        </w:tc>
        <w:tc>
          <w:tcPr>
            <w:tcW w:w="13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Начин на трайно ползване</w:t>
            </w:r>
          </w:p>
        </w:tc>
        <w:tc>
          <w:tcPr>
            <w:tcW w:w="1420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Категория на земята </w:t>
            </w:r>
          </w:p>
        </w:tc>
        <w:tc>
          <w:tcPr>
            <w:tcW w:w="1306" w:type="dxa"/>
            <w:tcBorders>
              <w:top w:val="double" w:sz="6" w:space="0" w:color="3F3F3F"/>
              <w:left w:val="nil"/>
              <w:bottom w:val="nil"/>
              <w:right w:val="double" w:sz="6" w:space="0" w:color="3F3F3F"/>
            </w:tcBorders>
            <w:shd w:val="clear" w:color="000000" w:fill="A5A5A5"/>
            <w:vAlign w:val="bottom"/>
            <w:hideMark/>
          </w:tcPr>
          <w:p w:rsidR="001240F5" w:rsidRPr="00932642" w:rsidRDefault="001240F5" w:rsidP="001240F5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Собственост (ДПФ, ОПФ)</w:t>
            </w:r>
          </w:p>
        </w:tc>
      </w:tr>
      <w:tr w:rsidR="000E1E6E" w:rsidRPr="00932642" w:rsidTr="000E1E6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6E" w:rsidRPr="00932642" w:rsidRDefault="000E1E6E" w:rsidP="000E1E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Бургас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6E" w:rsidRPr="00932642" w:rsidRDefault="000E1E6E" w:rsidP="000E1E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Карнобат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6E" w:rsidRPr="00932642" w:rsidRDefault="000E1E6E" w:rsidP="000E1E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Детелина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6E" w:rsidRPr="00932642" w:rsidRDefault="000E1E6E" w:rsidP="000E1E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част от 02765.43.33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6E" w:rsidRPr="00932642" w:rsidRDefault="000E1E6E" w:rsidP="000E1E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172,426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6E" w:rsidRPr="00932642" w:rsidRDefault="000E1E6E" w:rsidP="000E1E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пасище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6E" w:rsidRPr="00932642" w:rsidRDefault="000E1E6E" w:rsidP="000E1E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6E" w:rsidRPr="00932642" w:rsidRDefault="000E1E6E" w:rsidP="000E1E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ОПФ</w:t>
            </w:r>
          </w:p>
        </w:tc>
      </w:tr>
      <w:tr w:rsidR="000E1E6E" w:rsidRPr="00932642" w:rsidTr="000E1E6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6E" w:rsidRPr="00932642" w:rsidRDefault="000E1E6E" w:rsidP="000E1E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6E" w:rsidRPr="00932642" w:rsidRDefault="000E1E6E" w:rsidP="000E1E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6E" w:rsidRPr="00932642" w:rsidRDefault="000E1E6E" w:rsidP="000E1E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6E" w:rsidRPr="00932642" w:rsidRDefault="000E1E6E" w:rsidP="000E1E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6E" w:rsidRDefault="000E1E6E" w:rsidP="000E1E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</w:p>
          <w:p w:rsidR="000E1E6E" w:rsidRPr="00932642" w:rsidRDefault="000E1E6E" w:rsidP="000E1E6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172,426</w:t>
            </w:r>
            <w:r w:rsidRPr="0093264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6E" w:rsidRPr="00932642" w:rsidRDefault="000E1E6E" w:rsidP="000E1E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6E" w:rsidRPr="00932642" w:rsidRDefault="000E1E6E" w:rsidP="000E1E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6E" w:rsidRPr="00932642" w:rsidRDefault="000E1E6E" w:rsidP="000E1E6E">
            <w:pP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 w:rsidRPr="00932642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 </w:t>
            </w:r>
          </w:p>
        </w:tc>
      </w:tr>
    </w:tbl>
    <w:p w:rsidR="007A1273" w:rsidRDefault="007A1273" w:rsidP="007A1273">
      <w:pPr>
        <w:pStyle w:val="ab"/>
        <w:tabs>
          <w:tab w:val="left" w:pos="360"/>
        </w:tabs>
        <w:spacing w:after="160" w:line="360" w:lineRule="auto"/>
        <w:jc w:val="both"/>
        <w:rPr>
          <w:rFonts w:ascii="Verdana" w:hAnsi="Verdana"/>
          <w:lang w:val="bg-BG"/>
        </w:rPr>
      </w:pPr>
    </w:p>
    <w:p w:rsidR="007E0B64" w:rsidRDefault="001F5FC1" w:rsidP="00AC0702">
      <w:pPr>
        <w:tabs>
          <w:tab w:val="left" w:pos="720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7D33C1">
        <w:rPr>
          <w:rFonts w:ascii="Verdana" w:hAnsi="Verdana"/>
          <w:lang w:val="bg-BG"/>
        </w:rPr>
        <w:t>Неразделна част от Протокола са: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Списък по чл. 37и, ал. 8, т. 2 от ЗСПЗЗ на лицата, допуснати до участие в разпределението на пасища, мери и ливади от държавния и общинския поземлен фонд</w:t>
      </w:r>
      <w:r w:rsidR="001240F5">
        <w:rPr>
          <w:rFonts w:ascii="Verdana" w:hAnsi="Verdana"/>
          <w:lang w:val="bg-BG"/>
        </w:rPr>
        <w:t xml:space="preserve">, находящи се в </w:t>
      </w:r>
      <w:r w:rsidR="001F5FC1">
        <w:rPr>
          <w:rFonts w:ascii="Verdana" w:hAnsi="Verdana"/>
          <w:lang w:val="bg-BG"/>
        </w:rPr>
        <w:t xml:space="preserve">землището на </w:t>
      </w:r>
      <w:r w:rsidR="00F026F2">
        <w:rPr>
          <w:rFonts w:ascii="Verdana" w:hAnsi="Verdana"/>
          <w:lang w:val="bg-BG"/>
        </w:rPr>
        <w:t>Детелина</w:t>
      </w:r>
      <w:r>
        <w:rPr>
          <w:rFonts w:ascii="Verdana" w:hAnsi="Verdana"/>
          <w:lang w:val="bg-BG"/>
        </w:rPr>
        <w:t>;</w:t>
      </w:r>
    </w:p>
    <w:p w:rsidR="007D33C1" w:rsidRDefault="007D33C1" w:rsidP="00065C96">
      <w:pPr>
        <w:pStyle w:val="ab"/>
        <w:numPr>
          <w:ilvl w:val="0"/>
          <w:numId w:val="6"/>
        </w:numPr>
        <w:spacing w:line="360" w:lineRule="auto"/>
        <w:ind w:left="0" w:firstLine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Констативен протокол по чл. 37и, ал. 8, </w:t>
      </w:r>
      <w:r w:rsidRPr="00667B6E">
        <w:rPr>
          <w:rFonts w:ascii="Verdana" w:hAnsi="Verdana"/>
          <w:lang w:val="bg-BG"/>
        </w:rPr>
        <w:t xml:space="preserve">т. </w:t>
      </w:r>
      <w:r w:rsidR="001E43B0" w:rsidRPr="00667B6E">
        <w:rPr>
          <w:rFonts w:ascii="Verdana" w:hAnsi="Verdana"/>
          <w:lang w:val="bg-BG"/>
        </w:rPr>
        <w:t xml:space="preserve">3 </w:t>
      </w:r>
      <w:r w:rsidRPr="00667B6E">
        <w:rPr>
          <w:rFonts w:ascii="Verdana" w:hAnsi="Verdana"/>
          <w:lang w:val="bg-BG"/>
        </w:rPr>
        <w:t>от</w:t>
      </w:r>
      <w:r>
        <w:rPr>
          <w:rFonts w:ascii="Verdana" w:hAnsi="Verdana"/>
          <w:lang w:val="bg-BG"/>
        </w:rPr>
        <w:t xml:space="preserve"> ЗСПЗЗ за определяне на необходимата площ на лицата, допуснати до участие в разпределението</w:t>
      </w:r>
      <w:r w:rsidR="001240F5">
        <w:rPr>
          <w:rFonts w:ascii="Verdana" w:hAnsi="Verdana"/>
          <w:lang w:val="bg-BG"/>
        </w:rPr>
        <w:t xml:space="preserve"> на пасища, мери и ливади, находящи се в</w:t>
      </w:r>
      <w:r w:rsidR="001F5FC1">
        <w:rPr>
          <w:rFonts w:ascii="Verdana" w:hAnsi="Verdana"/>
          <w:lang w:val="bg-BG"/>
        </w:rPr>
        <w:t xml:space="preserve"> землището на</w:t>
      </w:r>
      <w:r w:rsidR="001240F5">
        <w:rPr>
          <w:rFonts w:ascii="Verdana" w:hAnsi="Verdana"/>
          <w:lang w:val="bg-BG"/>
        </w:rPr>
        <w:t xml:space="preserve"> </w:t>
      </w:r>
      <w:r w:rsidR="00F026F2">
        <w:rPr>
          <w:rFonts w:ascii="Verdana" w:hAnsi="Verdana"/>
          <w:lang w:val="bg-BG"/>
        </w:rPr>
        <w:t>Детелина</w:t>
      </w:r>
      <w:r w:rsidR="001240F5">
        <w:rPr>
          <w:rFonts w:ascii="Verdana" w:hAnsi="Verdana"/>
          <w:lang w:val="bg-BG"/>
        </w:rPr>
        <w:t>.</w:t>
      </w:r>
      <w:r>
        <w:rPr>
          <w:rFonts w:ascii="Verdana" w:hAnsi="Verdana"/>
          <w:lang w:val="bg-BG"/>
        </w:rPr>
        <w:t>;</w:t>
      </w:r>
    </w:p>
    <w:p w:rsidR="001E43B0" w:rsidRPr="00667B6E" w:rsidRDefault="001E43B0" w:rsidP="001E43B0">
      <w:pPr>
        <w:pStyle w:val="ab"/>
        <w:numPr>
          <w:ilvl w:val="0"/>
          <w:numId w:val="6"/>
        </w:numPr>
        <w:tabs>
          <w:tab w:val="left" w:pos="426"/>
        </w:tabs>
        <w:spacing w:line="360" w:lineRule="auto"/>
        <w:ind w:firstLine="131"/>
        <w:jc w:val="both"/>
        <w:rPr>
          <w:rFonts w:ascii="Verdana" w:hAnsi="Verdana"/>
          <w:lang w:val="bg-BG"/>
        </w:rPr>
      </w:pPr>
      <w:r w:rsidRPr="00667B6E">
        <w:rPr>
          <w:rFonts w:ascii="Verdana" w:hAnsi="Verdana"/>
          <w:lang w:val="bg-BG"/>
        </w:rPr>
        <w:t>Координатен регистър при разпределяне на части от имоти.</w:t>
      </w:r>
    </w:p>
    <w:p w:rsidR="001240F5" w:rsidRPr="001E43B0" w:rsidRDefault="001E43B0" w:rsidP="001E43B0">
      <w:pPr>
        <w:pStyle w:val="ab"/>
        <w:tabs>
          <w:tab w:val="left" w:pos="426"/>
        </w:tabs>
        <w:spacing w:line="360" w:lineRule="auto"/>
        <w:ind w:left="851"/>
        <w:jc w:val="both"/>
        <w:rPr>
          <w:rFonts w:ascii="Verdana" w:hAnsi="Verdana"/>
          <w:highlight w:val="yellow"/>
          <w:lang w:val="bg-BG"/>
        </w:rPr>
      </w:pPr>
      <w:r w:rsidRPr="001E43B0">
        <w:rPr>
          <w:rFonts w:ascii="Verdana" w:hAnsi="Verdana"/>
          <w:highlight w:val="yellow"/>
          <w:lang w:val="bg-BG"/>
        </w:rPr>
        <w:t xml:space="preserve"> </w:t>
      </w:r>
    </w:p>
    <w:p w:rsidR="00AF0EFE" w:rsidRPr="0086764E" w:rsidRDefault="00AF0EFE" w:rsidP="00AF0EFE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Комисия:</w:t>
      </w:r>
    </w:p>
    <w:p w:rsidR="00AF0EFE" w:rsidRPr="0086764E" w:rsidRDefault="00AF0EFE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574991">
        <w:rPr>
          <w:rFonts w:ascii="Verdana" w:hAnsi="Verdana"/>
          <w:i/>
          <w:lang w:val="bg-BG"/>
        </w:rPr>
        <w:t>Пл.Хазърбасанова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065C96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Pr="0086764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F026F2">
        <w:rPr>
          <w:rFonts w:ascii="Verdana" w:hAnsi="Verdana"/>
          <w:i/>
          <w:lang w:val="bg-BG"/>
        </w:rPr>
        <w:t>Г.Ангелова</w:t>
      </w:r>
      <w:r w:rsidRPr="0086764E">
        <w:rPr>
          <w:rFonts w:ascii="Verdana" w:hAnsi="Verdana"/>
          <w:lang w:val="bg-BG"/>
        </w:rPr>
        <w:t>)</w:t>
      </w:r>
    </w:p>
    <w:p w:rsidR="003800D7" w:rsidRPr="0086764E" w:rsidRDefault="003800D7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71D83" w:rsidRDefault="003800D7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9A775B">
        <w:rPr>
          <w:rFonts w:ascii="Verdana" w:hAnsi="Verdana"/>
          <w:i/>
          <w:lang w:val="bg-BG"/>
        </w:rPr>
        <w:t>В.Стоянова</w:t>
      </w:r>
      <w:r w:rsidRPr="0086764E">
        <w:rPr>
          <w:rFonts w:ascii="Verdana" w:hAnsi="Verdana"/>
          <w:lang w:val="bg-BG"/>
        </w:rPr>
        <w:t>)</w:t>
      </w:r>
    </w:p>
    <w:p w:rsidR="009A775B" w:rsidRPr="0086764E" w:rsidRDefault="009A775B" w:rsidP="009A775B">
      <w:pPr>
        <w:pStyle w:val="ab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9A775B" w:rsidRDefault="009A775B" w:rsidP="009A775B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д-р С.Георгиев</w:t>
      </w:r>
      <w:r w:rsidRPr="0086764E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</w:p>
    <w:sectPr w:rsidR="00CF3EF0" w:rsidSect="001240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1043" w:bottom="142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8B5" w:rsidRDefault="001478B5" w:rsidP="00227952">
      <w:r>
        <w:separator/>
      </w:r>
    </w:p>
  </w:endnote>
  <w:endnote w:type="continuationSeparator" w:id="0">
    <w:p w:rsidR="001478B5" w:rsidRDefault="001478B5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833BD">
      <w:rPr>
        <w:noProof/>
      </w:rPr>
      <w:t>2</w:t>
    </w:r>
    <w:r>
      <w:rPr>
        <w:noProof/>
      </w:rPr>
      <w:fldChar w:fldCharType="end"/>
    </w:r>
  </w:p>
  <w:p w:rsidR="00627B82" w:rsidRDefault="00627B82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8B5" w:rsidRDefault="001478B5" w:rsidP="00227952">
      <w:r>
        <w:separator/>
      </w:r>
    </w:p>
  </w:footnote>
  <w:footnote w:type="continuationSeparator" w:id="0">
    <w:p w:rsidR="001478B5" w:rsidRDefault="001478B5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B82" w:rsidRDefault="00627B8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27B82" w:rsidRDefault="00627B8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27B82" w:rsidRDefault="00627B82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Протокол за разпределение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27B82" w:rsidRDefault="00627B82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>Приложение № 3 към Заповед № РД46-44/26.02.2025 г. на министъра на земеделието и храните</w:t>
        </w:r>
      </w:p>
    </w:sdtContent>
  </w:sdt>
  <w:p w:rsidR="00627B82" w:rsidRDefault="00627B8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E17AA"/>
    <w:multiLevelType w:val="hybridMultilevel"/>
    <w:tmpl w:val="6D64F0EA"/>
    <w:lvl w:ilvl="0" w:tplc="D35CF052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37C4C"/>
    <w:multiLevelType w:val="hybridMultilevel"/>
    <w:tmpl w:val="8626EBCA"/>
    <w:lvl w:ilvl="0" w:tplc="488A5A8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AD13BB"/>
    <w:multiLevelType w:val="hybridMultilevel"/>
    <w:tmpl w:val="15F6CAFA"/>
    <w:lvl w:ilvl="0" w:tplc="92881928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A3CC8"/>
    <w:multiLevelType w:val="hybridMultilevel"/>
    <w:tmpl w:val="4BE2A04C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361EF1"/>
    <w:multiLevelType w:val="hybridMultilevel"/>
    <w:tmpl w:val="E306E0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187F7C"/>
    <w:multiLevelType w:val="multilevel"/>
    <w:tmpl w:val="B9FA64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5E15436"/>
    <w:multiLevelType w:val="hybridMultilevel"/>
    <w:tmpl w:val="74A43D1E"/>
    <w:lvl w:ilvl="0" w:tplc="0F9C3F96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1"/>
  </w:num>
  <w:num w:numId="10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6311E"/>
    <w:rsid w:val="00065C96"/>
    <w:rsid w:val="00076943"/>
    <w:rsid w:val="00076AE2"/>
    <w:rsid w:val="000837D0"/>
    <w:rsid w:val="0009087A"/>
    <w:rsid w:val="00091FAC"/>
    <w:rsid w:val="000A2FA0"/>
    <w:rsid w:val="000A6A4D"/>
    <w:rsid w:val="000C0A74"/>
    <w:rsid w:val="000D22C6"/>
    <w:rsid w:val="000E1E6E"/>
    <w:rsid w:val="000E2434"/>
    <w:rsid w:val="0010563F"/>
    <w:rsid w:val="001240F5"/>
    <w:rsid w:val="00145332"/>
    <w:rsid w:val="001478B5"/>
    <w:rsid w:val="00150769"/>
    <w:rsid w:val="00150B69"/>
    <w:rsid w:val="00154707"/>
    <w:rsid w:val="001601E4"/>
    <w:rsid w:val="0016104D"/>
    <w:rsid w:val="0016471E"/>
    <w:rsid w:val="0017162F"/>
    <w:rsid w:val="001718AB"/>
    <w:rsid w:val="00180C74"/>
    <w:rsid w:val="00184983"/>
    <w:rsid w:val="001C1098"/>
    <w:rsid w:val="001C42C4"/>
    <w:rsid w:val="001E43B0"/>
    <w:rsid w:val="001E4C22"/>
    <w:rsid w:val="001E6550"/>
    <w:rsid w:val="001F2588"/>
    <w:rsid w:val="001F26B8"/>
    <w:rsid w:val="001F40A2"/>
    <w:rsid w:val="001F5FC1"/>
    <w:rsid w:val="001F6FF5"/>
    <w:rsid w:val="00200D6A"/>
    <w:rsid w:val="00227952"/>
    <w:rsid w:val="00236BC4"/>
    <w:rsid w:val="00247AC6"/>
    <w:rsid w:val="002530C9"/>
    <w:rsid w:val="00256DB3"/>
    <w:rsid w:val="00274D4F"/>
    <w:rsid w:val="00283A39"/>
    <w:rsid w:val="00284EB2"/>
    <w:rsid w:val="002A16CA"/>
    <w:rsid w:val="002A2F71"/>
    <w:rsid w:val="002B14BB"/>
    <w:rsid w:val="002C189A"/>
    <w:rsid w:val="002C521E"/>
    <w:rsid w:val="002C7D38"/>
    <w:rsid w:val="002E103C"/>
    <w:rsid w:val="0031396E"/>
    <w:rsid w:val="003269DA"/>
    <w:rsid w:val="003345E2"/>
    <w:rsid w:val="00340EAE"/>
    <w:rsid w:val="0034476C"/>
    <w:rsid w:val="00356AAC"/>
    <w:rsid w:val="00364F51"/>
    <w:rsid w:val="0036513C"/>
    <w:rsid w:val="00374327"/>
    <w:rsid w:val="00374F24"/>
    <w:rsid w:val="003800D7"/>
    <w:rsid w:val="00383484"/>
    <w:rsid w:val="00383C9B"/>
    <w:rsid w:val="00391196"/>
    <w:rsid w:val="00396AD0"/>
    <w:rsid w:val="003B556F"/>
    <w:rsid w:val="003C2831"/>
    <w:rsid w:val="003F4883"/>
    <w:rsid w:val="003F4A6C"/>
    <w:rsid w:val="003F6151"/>
    <w:rsid w:val="003F6F32"/>
    <w:rsid w:val="00426B52"/>
    <w:rsid w:val="004340C8"/>
    <w:rsid w:val="00437BDA"/>
    <w:rsid w:val="004444FF"/>
    <w:rsid w:val="0044460D"/>
    <w:rsid w:val="00452D8F"/>
    <w:rsid w:val="00452DF2"/>
    <w:rsid w:val="004549E8"/>
    <w:rsid w:val="004620BD"/>
    <w:rsid w:val="00466F8B"/>
    <w:rsid w:val="0047025F"/>
    <w:rsid w:val="004746EC"/>
    <w:rsid w:val="00475E53"/>
    <w:rsid w:val="0049292F"/>
    <w:rsid w:val="004A6E35"/>
    <w:rsid w:val="004C18AF"/>
    <w:rsid w:val="004D20D4"/>
    <w:rsid w:val="004D29BA"/>
    <w:rsid w:val="00506FDE"/>
    <w:rsid w:val="00535158"/>
    <w:rsid w:val="00537CE2"/>
    <w:rsid w:val="00543005"/>
    <w:rsid w:val="0054330B"/>
    <w:rsid w:val="005621AC"/>
    <w:rsid w:val="005732B3"/>
    <w:rsid w:val="00573830"/>
    <w:rsid w:val="00574991"/>
    <w:rsid w:val="00576A37"/>
    <w:rsid w:val="00583CF4"/>
    <w:rsid w:val="005924EF"/>
    <w:rsid w:val="0059572A"/>
    <w:rsid w:val="005A36C8"/>
    <w:rsid w:val="005A3E0B"/>
    <w:rsid w:val="005B6F44"/>
    <w:rsid w:val="005B7952"/>
    <w:rsid w:val="005C0223"/>
    <w:rsid w:val="005C54FD"/>
    <w:rsid w:val="005D0EEB"/>
    <w:rsid w:val="005E2B9F"/>
    <w:rsid w:val="005E4ABF"/>
    <w:rsid w:val="005E5308"/>
    <w:rsid w:val="006004F3"/>
    <w:rsid w:val="00600E89"/>
    <w:rsid w:val="006164F1"/>
    <w:rsid w:val="00627B82"/>
    <w:rsid w:val="00642D72"/>
    <w:rsid w:val="006463DA"/>
    <w:rsid w:val="006614FF"/>
    <w:rsid w:val="00667B6E"/>
    <w:rsid w:val="00672ECE"/>
    <w:rsid w:val="00676BD9"/>
    <w:rsid w:val="00683D09"/>
    <w:rsid w:val="00697129"/>
    <w:rsid w:val="006A3D95"/>
    <w:rsid w:val="006A406C"/>
    <w:rsid w:val="006A534C"/>
    <w:rsid w:val="006A702E"/>
    <w:rsid w:val="006B2315"/>
    <w:rsid w:val="006B5BA3"/>
    <w:rsid w:val="006C1F38"/>
    <w:rsid w:val="006D1506"/>
    <w:rsid w:val="006D152D"/>
    <w:rsid w:val="006D729A"/>
    <w:rsid w:val="006E699A"/>
    <w:rsid w:val="007005C4"/>
    <w:rsid w:val="007008D9"/>
    <w:rsid w:val="00713493"/>
    <w:rsid w:val="00720D0D"/>
    <w:rsid w:val="007248A4"/>
    <w:rsid w:val="0073333B"/>
    <w:rsid w:val="00736DC6"/>
    <w:rsid w:val="0076658A"/>
    <w:rsid w:val="007951C4"/>
    <w:rsid w:val="007A0799"/>
    <w:rsid w:val="007A1273"/>
    <w:rsid w:val="007A25AD"/>
    <w:rsid w:val="007A2CFC"/>
    <w:rsid w:val="007B0A2D"/>
    <w:rsid w:val="007C19A7"/>
    <w:rsid w:val="007D33C1"/>
    <w:rsid w:val="007E0B64"/>
    <w:rsid w:val="007F60BA"/>
    <w:rsid w:val="00823626"/>
    <w:rsid w:val="008252F6"/>
    <w:rsid w:val="00833C16"/>
    <w:rsid w:val="0083464B"/>
    <w:rsid w:val="0085572E"/>
    <w:rsid w:val="008574AC"/>
    <w:rsid w:val="0086764E"/>
    <w:rsid w:val="0087515A"/>
    <w:rsid w:val="008A66B2"/>
    <w:rsid w:val="008B50BD"/>
    <w:rsid w:val="008C3104"/>
    <w:rsid w:val="008C63AC"/>
    <w:rsid w:val="008D03ED"/>
    <w:rsid w:val="008D222B"/>
    <w:rsid w:val="008D2661"/>
    <w:rsid w:val="008E2273"/>
    <w:rsid w:val="008F0712"/>
    <w:rsid w:val="009031D5"/>
    <w:rsid w:val="00903602"/>
    <w:rsid w:val="009121BB"/>
    <w:rsid w:val="009231E0"/>
    <w:rsid w:val="00930A1B"/>
    <w:rsid w:val="00932642"/>
    <w:rsid w:val="0093345F"/>
    <w:rsid w:val="00954D30"/>
    <w:rsid w:val="00964B45"/>
    <w:rsid w:val="00971D83"/>
    <w:rsid w:val="00981B99"/>
    <w:rsid w:val="009A775B"/>
    <w:rsid w:val="009B7FDB"/>
    <w:rsid w:val="009D06CA"/>
    <w:rsid w:val="009D2D24"/>
    <w:rsid w:val="009E696D"/>
    <w:rsid w:val="00A04CA2"/>
    <w:rsid w:val="00A12E6B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A78E9"/>
    <w:rsid w:val="00AC0702"/>
    <w:rsid w:val="00AC44C3"/>
    <w:rsid w:val="00AD36E8"/>
    <w:rsid w:val="00AE2C42"/>
    <w:rsid w:val="00AE35F6"/>
    <w:rsid w:val="00AF0EFE"/>
    <w:rsid w:val="00B021D7"/>
    <w:rsid w:val="00B0394D"/>
    <w:rsid w:val="00B25620"/>
    <w:rsid w:val="00B35982"/>
    <w:rsid w:val="00B50D8B"/>
    <w:rsid w:val="00B517AB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C01D38"/>
    <w:rsid w:val="00C054B6"/>
    <w:rsid w:val="00C323E2"/>
    <w:rsid w:val="00C344AB"/>
    <w:rsid w:val="00C37CF6"/>
    <w:rsid w:val="00C40CE7"/>
    <w:rsid w:val="00C428C4"/>
    <w:rsid w:val="00C42E26"/>
    <w:rsid w:val="00C55B7F"/>
    <w:rsid w:val="00C572A7"/>
    <w:rsid w:val="00C662FD"/>
    <w:rsid w:val="00C856D0"/>
    <w:rsid w:val="00C913F0"/>
    <w:rsid w:val="00CA3157"/>
    <w:rsid w:val="00CB473E"/>
    <w:rsid w:val="00CC7AE7"/>
    <w:rsid w:val="00CE287B"/>
    <w:rsid w:val="00CF3EF0"/>
    <w:rsid w:val="00D05ED4"/>
    <w:rsid w:val="00D33D8E"/>
    <w:rsid w:val="00D46C57"/>
    <w:rsid w:val="00D47708"/>
    <w:rsid w:val="00D51E3A"/>
    <w:rsid w:val="00D65BB9"/>
    <w:rsid w:val="00D75D7F"/>
    <w:rsid w:val="00D77C0C"/>
    <w:rsid w:val="00D86495"/>
    <w:rsid w:val="00D90E3D"/>
    <w:rsid w:val="00D93933"/>
    <w:rsid w:val="00D93CCE"/>
    <w:rsid w:val="00D976E2"/>
    <w:rsid w:val="00DB2123"/>
    <w:rsid w:val="00DB7975"/>
    <w:rsid w:val="00DD21EC"/>
    <w:rsid w:val="00DE0B7D"/>
    <w:rsid w:val="00DE50C0"/>
    <w:rsid w:val="00DE6960"/>
    <w:rsid w:val="00DE6CF7"/>
    <w:rsid w:val="00DF1344"/>
    <w:rsid w:val="00E36719"/>
    <w:rsid w:val="00E47ECD"/>
    <w:rsid w:val="00E54174"/>
    <w:rsid w:val="00E63038"/>
    <w:rsid w:val="00E6512C"/>
    <w:rsid w:val="00E65641"/>
    <w:rsid w:val="00E7169F"/>
    <w:rsid w:val="00E73A55"/>
    <w:rsid w:val="00E75518"/>
    <w:rsid w:val="00E775C2"/>
    <w:rsid w:val="00E801C9"/>
    <w:rsid w:val="00E90CD5"/>
    <w:rsid w:val="00EC098A"/>
    <w:rsid w:val="00EC40CD"/>
    <w:rsid w:val="00EC5BCE"/>
    <w:rsid w:val="00ED2E0B"/>
    <w:rsid w:val="00ED757A"/>
    <w:rsid w:val="00EE1564"/>
    <w:rsid w:val="00EE1C12"/>
    <w:rsid w:val="00EF78A7"/>
    <w:rsid w:val="00F026F2"/>
    <w:rsid w:val="00F12338"/>
    <w:rsid w:val="00F1559D"/>
    <w:rsid w:val="00F17386"/>
    <w:rsid w:val="00F2216D"/>
    <w:rsid w:val="00F30A66"/>
    <w:rsid w:val="00F30C8B"/>
    <w:rsid w:val="00F456D6"/>
    <w:rsid w:val="00F533E7"/>
    <w:rsid w:val="00F66676"/>
    <w:rsid w:val="00F66CB6"/>
    <w:rsid w:val="00F713CE"/>
    <w:rsid w:val="00F8261A"/>
    <w:rsid w:val="00F833BD"/>
    <w:rsid w:val="00F91885"/>
    <w:rsid w:val="00FA4393"/>
    <w:rsid w:val="00FB28F0"/>
    <w:rsid w:val="00FB5527"/>
    <w:rsid w:val="00FB6452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8621037"/>
  <w15:docId w15:val="{43CB5C5A-E468-4A9F-8524-3BE0027EB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uiPriority w:val="39"/>
    <w:rsid w:val="007134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44546A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5B9BD5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714DD"/>
    <w:rsid w:val="00144D10"/>
    <w:rsid w:val="001B713F"/>
    <w:rsid w:val="001E0853"/>
    <w:rsid w:val="001F400F"/>
    <w:rsid w:val="001F4270"/>
    <w:rsid w:val="00200BCC"/>
    <w:rsid w:val="002452F7"/>
    <w:rsid w:val="00247CE1"/>
    <w:rsid w:val="00320099"/>
    <w:rsid w:val="0036400D"/>
    <w:rsid w:val="003F6346"/>
    <w:rsid w:val="003F7F8F"/>
    <w:rsid w:val="0040536E"/>
    <w:rsid w:val="00406A58"/>
    <w:rsid w:val="004156A0"/>
    <w:rsid w:val="004927A2"/>
    <w:rsid w:val="004A241C"/>
    <w:rsid w:val="004A724A"/>
    <w:rsid w:val="004F7402"/>
    <w:rsid w:val="005835BE"/>
    <w:rsid w:val="00611D49"/>
    <w:rsid w:val="00701646"/>
    <w:rsid w:val="00750421"/>
    <w:rsid w:val="00797FF3"/>
    <w:rsid w:val="008367DC"/>
    <w:rsid w:val="008B4C25"/>
    <w:rsid w:val="00934809"/>
    <w:rsid w:val="00940B03"/>
    <w:rsid w:val="00A471C2"/>
    <w:rsid w:val="00A73127"/>
    <w:rsid w:val="00AB4FE2"/>
    <w:rsid w:val="00AC409B"/>
    <w:rsid w:val="00B35AF2"/>
    <w:rsid w:val="00B56057"/>
    <w:rsid w:val="00BA7865"/>
    <w:rsid w:val="00BC574D"/>
    <w:rsid w:val="00C52780"/>
    <w:rsid w:val="00D049F9"/>
    <w:rsid w:val="00D827E0"/>
    <w:rsid w:val="00D965E7"/>
    <w:rsid w:val="00E340F0"/>
    <w:rsid w:val="00ED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ED208-FA05-4F7B-BAFE-98A6F3D21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565</Words>
  <Characters>3226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Протокол за разпределение</dc:subject>
  <dc:creator>Приложение № 3 към Заповед № РД46-44/26.02.2025 г. на министъра на земеделието и храните</dc:creator>
  <cp:lastModifiedBy>Plamena19</cp:lastModifiedBy>
  <cp:revision>23</cp:revision>
  <cp:lastPrinted>2025-01-30T08:17:00Z</cp:lastPrinted>
  <dcterms:created xsi:type="dcterms:W3CDTF">2025-01-31T19:41:00Z</dcterms:created>
  <dcterms:modified xsi:type="dcterms:W3CDTF">2025-05-20T10:51:00Z</dcterms:modified>
</cp:coreProperties>
</file>