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1D0" w:rsidRDefault="00D41889">
      <w:pPr>
        <w:spacing w:line="360" w:lineRule="auto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ПРОТОКОЛ ПО ЧЛ. 37М, АЛ. 1 ОТ ЗСПЗЗ</w:t>
      </w:r>
    </w:p>
    <w:p w:rsidR="002931D0" w:rsidRDefault="002931D0">
      <w:pPr>
        <w:spacing w:line="360" w:lineRule="auto"/>
        <w:jc w:val="center"/>
        <w:rPr>
          <w:b/>
          <w:sz w:val="26"/>
          <w:szCs w:val="26"/>
          <w:lang w:val="bg-BG"/>
        </w:rPr>
      </w:pPr>
    </w:p>
    <w:p w:rsidR="002931D0" w:rsidRDefault="00D418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Днес, 15.04.2025 г., в гр. Бургас, на основание разпоредбите на чл. 37и, ал. 8, т. 1 и чл. 37м, ал. 1 и 2 от Закона за собствеността и ползването на земеделските земи </w:t>
      </w:r>
      <w:r>
        <w:rPr>
          <w:rFonts w:ascii="Verdana" w:hAnsi="Verdana"/>
        </w:rPr>
        <w:t>(</w:t>
      </w:r>
      <w:r>
        <w:rPr>
          <w:rFonts w:ascii="Verdana" w:hAnsi="Verdana"/>
          <w:lang w:val="bg-BG"/>
        </w:rPr>
        <w:t>ЗСПЗЗ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и чл. 104ф от Правилника за прилагане на Закона за собствеността и ползването на земеделските земи, комисия, определена със заповед № РД-04 -53/13.03.2025 г. на директора на Областна дирекция „Земеделие“ - Бургас, в състав:</w:t>
      </w:r>
    </w:p>
    <w:p w:rsidR="002931D0" w:rsidRDefault="00D41889">
      <w:pPr>
        <w:pStyle w:val="ListParagraph"/>
        <w:overflowPunct w:val="0"/>
        <w:ind w:left="0" w:firstLine="720"/>
        <w:textAlignment w:val="baseline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Председател: </w:t>
      </w:r>
    </w:p>
    <w:p w:rsidR="002931D0" w:rsidRDefault="00D418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Живко Димитров – Директор на Дирекция „Управление на общинската собственост“ при Община Бургас;</w:t>
      </w:r>
    </w:p>
    <w:p w:rsidR="002931D0" w:rsidRDefault="00D4188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и членове:</w:t>
      </w:r>
    </w:p>
    <w:p w:rsidR="002931D0" w:rsidRDefault="00D418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2931D0" w:rsidRDefault="00D418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Емине Сербез – кмет на с. Изворище;</w:t>
      </w:r>
    </w:p>
    <w:p w:rsidR="002931D0" w:rsidRDefault="00D418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Венета Златева – гл. експерт при ОД ”Земеделие” - Бургас;</w:t>
      </w:r>
    </w:p>
    <w:p w:rsidR="002931D0" w:rsidRDefault="00D418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Нели Бъчварова – началник ОС „Земеделие“ – Бургас;</w:t>
      </w:r>
    </w:p>
    <w:p w:rsidR="002931D0" w:rsidRDefault="00D418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д-р Димитър Георгиев  – гл. инспектор в отдел ЗЖ при ОДБХ - Бургас;</w:t>
      </w:r>
    </w:p>
    <w:p w:rsidR="002931D0" w:rsidRDefault="00D418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проверка по реда на чл. 37м, ал. 1 от ЗСПЗЗ за спазване на условията по чл. 37и, ал. 1 и 4 от ЗСПЗЗ по отношение на действащите договори за отдаване под наем на пасища, мери и ливади от държавния и общинския поземлен фонд. </w:t>
      </w:r>
    </w:p>
    <w:p w:rsidR="002931D0" w:rsidRDefault="00D41889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Директорът на Областна дирекция „Земеделие“ -Бургас и кметът на община Бургас предоставиха на комисията данни за действащи договори за отдаване под наем/аренда на пасища, мери и ливади от държавния и общинския поземлен фонд, както следва:</w:t>
      </w:r>
    </w:p>
    <w:p w:rsidR="002931D0" w:rsidRDefault="00D41889">
      <w:pPr>
        <w:pStyle w:val="ListParagraph"/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144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 w:rsidR="00742AEE">
        <w:rPr>
          <w:rFonts w:ascii="Verdana" w:hAnsi="Verdana"/>
          <w:b/>
          <w:lang w:val="bg-BG"/>
        </w:rPr>
        <w:t>Ибрям **** Ибрям, с ЕГН ***********</w:t>
      </w:r>
      <w:r>
        <w:rPr>
          <w:rFonts w:ascii="Verdana" w:hAnsi="Verdana"/>
          <w:lang w:val="bg-BG"/>
        </w:rPr>
        <w:t>, както следва:</w:t>
      </w:r>
      <w:r>
        <w:rPr>
          <w:rFonts w:ascii="Verdana" w:hAnsi="Verdana"/>
        </w:rPr>
        <w:t xml:space="preserve"> 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1895"/>
        <w:gridCol w:w="2267"/>
        <w:gridCol w:w="2410"/>
      </w:tblGrid>
      <w:tr w:rsidR="002931D0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b/>
                <w:bCs/>
                <w:color w:val="FFFFFF"/>
                <w:sz w:val="26"/>
                <w:szCs w:val="26"/>
                <w:lang w:val="bg-BG"/>
              </w:rPr>
            </w:pPr>
            <w:r>
              <w:rPr>
                <w:b/>
                <w:bCs/>
                <w:color w:val="FFFFFF"/>
                <w:sz w:val="26"/>
                <w:szCs w:val="26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b/>
                <w:bCs/>
                <w:color w:val="FFFFFF"/>
                <w:sz w:val="26"/>
                <w:szCs w:val="26"/>
                <w:lang w:val="bg-BG"/>
              </w:rPr>
            </w:pP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b/>
                <w:bCs/>
                <w:color w:val="FFFFFF"/>
                <w:sz w:val="26"/>
                <w:szCs w:val="26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b/>
                <w:bCs/>
                <w:color w:val="FFFFFF"/>
                <w:sz w:val="26"/>
                <w:szCs w:val="26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b/>
                <w:bCs/>
                <w:color w:val="FFFFFF"/>
                <w:sz w:val="26"/>
                <w:szCs w:val="26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2931D0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b/>
                <w:bCs/>
                <w:color w:val="FFFFFF"/>
                <w:sz w:val="26"/>
                <w:szCs w:val="26"/>
                <w:lang w:val="bg-BG"/>
              </w:rPr>
            </w:pPr>
            <w:r>
              <w:rPr>
                <w:b/>
                <w:bCs/>
                <w:color w:val="FFFFFF"/>
                <w:sz w:val="26"/>
                <w:szCs w:val="26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b/>
                <w:bCs/>
                <w:color w:val="FFFFFF"/>
                <w:sz w:val="26"/>
                <w:szCs w:val="26"/>
                <w:lang w:val="bg-BG"/>
              </w:rPr>
            </w:pP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b/>
                <w:bCs/>
                <w:color w:val="FFFFFF"/>
                <w:sz w:val="26"/>
                <w:szCs w:val="26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№65, том 3, вх. рег. №7995 от 12.06.2023г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98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b/>
                <w:bCs/>
                <w:color w:val="FFFFFF"/>
                <w:sz w:val="26"/>
                <w:szCs w:val="26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№257, том 3, вх. рег. №11464 от 12.07.2024г.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127.863</w:t>
            </w:r>
          </w:p>
        </w:tc>
      </w:tr>
      <w:tr w:rsidR="002931D0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b/>
                <w:bCs/>
                <w:color w:val="FFFFFF"/>
                <w:sz w:val="26"/>
                <w:szCs w:val="26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color w:val="000000"/>
                <w:sz w:val="26"/>
                <w:szCs w:val="26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Общо:225.863 дка</w:t>
            </w:r>
          </w:p>
        </w:tc>
      </w:tr>
    </w:tbl>
    <w:p w:rsidR="002931D0" w:rsidRDefault="00D41889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line="360" w:lineRule="auto"/>
        <w:ind w:left="0" w:firstLine="993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Данни за договори, сключени с</w:t>
      </w:r>
      <w:r>
        <w:rPr>
          <w:rFonts w:ascii="Verdana" w:hAnsi="Verdana"/>
        </w:rPr>
        <w:t xml:space="preserve"> </w:t>
      </w:r>
      <w:proofErr w:type="spellStart"/>
      <w:r w:rsidR="00742AEE">
        <w:rPr>
          <w:rFonts w:ascii="Verdana" w:hAnsi="Verdana"/>
          <w:b/>
          <w:lang w:val="bg-BG"/>
        </w:rPr>
        <w:t>Хюмет</w:t>
      </w:r>
      <w:proofErr w:type="spellEnd"/>
      <w:r w:rsidR="00742AEE">
        <w:rPr>
          <w:rFonts w:ascii="Verdana" w:hAnsi="Verdana"/>
          <w:b/>
          <w:lang w:val="bg-BG"/>
        </w:rPr>
        <w:t xml:space="preserve"> ***** </w:t>
      </w:r>
      <w:proofErr w:type="spellStart"/>
      <w:r w:rsidR="00742AEE">
        <w:rPr>
          <w:rFonts w:ascii="Verdana" w:hAnsi="Verdana"/>
          <w:b/>
          <w:lang w:val="bg-BG"/>
        </w:rPr>
        <w:t>Хюмет</w:t>
      </w:r>
      <w:proofErr w:type="spellEnd"/>
      <w:r w:rsidR="00742AEE">
        <w:rPr>
          <w:rFonts w:ascii="Verdana" w:hAnsi="Verdana"/>
          <w:b/>
          <w:lang w:val="bg-BG"/>
        </w:rPr>
        <w:t>, с ЕГН 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1895"/>
        <w:gridCol w:w="2267"/>
        <w:gridCol w:w="2410"/>
      </w:tblGrid>
      <w:tr w:rsidR="002931D0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2931D0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№293,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№13039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24.08.2022г 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381.893</w:t>
            </w:r>
          </w:p>
        </w:tc>
      </w:tr>
      <w:tr w:rsidR="002931D0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№294,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№11946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19.07.2024г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491.194</w:t>
            </w:r>
          </w:p>
        </w:tc>
      </w:tr>
      <w:tr w:rsidR="002931D0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Общо:873.087дка</w:t>
            </w:r>
          </w:p>
        </w:tc>
      </w:tr>
    </w:tbl>
    <w:p w:rsidR="002931D0" w:rsidRDefault="002931D0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2931D0" w:rsidRDefault="00D41889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 w:rsidR="00742AEE">
        <w:rPr>
          <w:rFonts w:ascii="Verdana" w:hAnsi="Verdana"/>
          <w:b/>
          <w:lang w:val="bg-BG"/>
        </w:rPr>
        <w:t>Павлина ******</w:t>
      </w:r>
      <w:r>
        <w:rPr>
          <w:rFonts w:ascii="Verdana" w:hAnsi="Verdana"/>
          <w:b/>
          <w:lang w:val="bg-BG"/>
        </w:rPr>
        <w:t xml:space="preserve"> Кирякова, с</w:t>
      </w:r>
      <w:r w:rsidR="00742AEE">
        <w:rPr>
          <w:rFonts w:ascii="Verdana" w:hAnsi="Verdana"/>
          <w:b/>
          <w:lang w:val="bg-BG"/>
        </w:rPr>
        <w:t xml:space="preserve"> ЕГН ***********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1895"/>
        <w:gridCol w:w="2267"/>
        <w:gridCol w:w="2410"/>
      </w:tblGrid>
      <w:tr w:rsidR="002931D0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2931D0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2931D0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№152 том 2, вх. рег. №7326 от 16.07.2020г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1473.675</w:t>
            </w:r>
          </w:p>
        </w:tc>
      </w:tr>
      <w:tr w:rsidR="002931D0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№191 том 3, вх. рег. №12251 от 23.08.2021г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108.392</w:t>
            </w:r>
          </w:p>
        </w:tc>
      </w:tr>
      <w:tr w:rsidR="002931D0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bg-BG"/>
              </w:rPr>
              <w:t>Общо 1582.067дка</w:t>
            </w:r>
          </w:p>
        </w:tc>
      </w:tr>
    </w:tbl>
    <w:p w:rsidR="002931D0" w:rsidRDefault="002931D0">
      <w:pPr>
        <w:pStyle w:val="ListParagraph"/>
        <w:tabs>
          <w:tab w:val="left" w:pos="709"/>
          <w:tab w:val="left" w:pos="993"/>
          <w:tab w:val="left" w:pos="1276"/>
        </w:tabs>
        <w:spacing w:line="360" w:lineRule="auto"/>
        <w:ind w:left="1495"/>
        <w:jc w:val="both"/>
        <w:rPr>
          <w:rFonts w:ascii="Verdana" w:hAnsi="Verdana"/>
          <w:lang w:val="bg-BG"/>
        </w:rPr>
      </w:pPr>
    </w:p>
    <w:p w:rsidR="002931D0" w:rsidRDefault="00D41889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“</w:t>
      </w:r>
      <w:r>
        <w:rPr>
          <w:rFonts w:ascii="Verdana" w:hAnsi="Verdana"/>
          <w:b/>
          <w:lang w:val="bg-BG"/>
        </w:rPr>
        <w:t>Шоп 01 НЛ“ ЕООД , с ЕИК 205086749</w:t>
      </w:r>
      <w:r>
        <w:rPr>
          <w:rFonts w:ascii="Verdana" w:hAnsi="Verdana"/>
          <w:lang w:val="bg-BG"/>
        </w:rPr>
        <w:t>, както следва: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1895"/>
        <w:gridCol w:w="2267"/>
        <w:gridCol w:w="2410"/>
      </w:tblGrid>
      <w:tr w:rsidR="002931D0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…..дка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 дка</w:t>
            </w:r>
          </w:p>
        </w:tc>
      </w:tr>
      <w:tr w:rsidR="002931D0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195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№7763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23.07.2020г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14.765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554.969</w:t>
            </w:r>
          </w:p>
        </w:tc>
      </w:tr>
      <w:tr w:rsidR="002931D0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№68 том 3  вх. рег. №11926 от 18.08.2021г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40</w:t>
            </w:r>
          </w:p>
        </w:tc>
      </w:tr>
      <w:tr w:rsidR="002931D0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№36 том 4, вх. рег. №13444 от 31.08.2022г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320.686</w:t>
            </w:r>
          </w:p>
        </w:tc>
      </w:tr>
      <w:tr w:rsidR="002931D0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№259, том 6, вх.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рег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№19527 от 21.12.2023г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591.208</w:t>
            </w:r>
          </w:p>
        </w:tc>
      </w:tr>
      <w:tr w:rsidR="002931D0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14.765дка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1506.863дка</w:t>
            </w:r>
          </w:p>
        </w:tc>
      </w:tr>
    </w:tbl>
    <w:p w:rsidR="002931D0" w:rsidRDefault="002931D0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2931D0" w:rsidRDefault="00D41889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701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proofErr w:type="spellStart"/>
      <w:r w:rsidR="00742AEE">
        <w:rPr>
          <w:rFonts w:ascii="Verdana" w:hAnsi="Verdana"/>
          <w:b/>
          <w:lang w:val="bg-BG"/>
        </w:rPr>
        <w:t>Щерион</w:t>
      </w:r>
      <w:proofErr w:type="spellEnd"/>
      <w:r w:rsidR="00742AEE">
        <w:rPr>
          <w:rFonts w:ascii="Verdana" w:hAnsi="Verdana"/>
          <w:b/>
          <w:lang w:val="bg-BG"/>
        </w:rPr>
        <w:t xml:space="preserve"> ****** Стаматов, с ЕГН 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1895"/>
        <w:gridCol w:w="2267"/>
        <w:gridCol w:w="2410"/>
      </w:tblGrid>
      <w:tr w:rsidR="002931D0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…..дка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 дка</w:t>
            </w:r>
          </w:p>
        </w:tc>
      </w:tr>
      <w:tr w:rsidR="002931D0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2931D0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№80,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№8124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14.06.2023г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30.000</w:t>
            </w:r>
          </w:p>
        </w:tc>
      </w:tr>
      <w:tr w:rsidR="002931D0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№262, том 3, вх. рег. №11561 от 15.07.2024г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20.000</w:t>
            </w:r>
          </w:p>
        </w:tc>
      </w:tr>
      <w:tr w:rsidR="002931D0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1D0" w:rsidRDefault="002931D0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50.000дка</w:t>
            </w:r>
          </w:p>
        </w:tc>
      </w:tr>
    </w:tbl>
    <w:p w:rsidR="002931D0" w:rsidRDefault="002931D0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2931D0" w:rsidRDefault="00D41889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Комисията извърши проверка за спазване на условията на чл. 37и, ал. 1 и 4 от ЗСПЗЗ, при която се установи:</w:t>
      </w:r>
    </w:p>
    <w:p w:rsidR="002931D0" w:rsidRDefault="00D41889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 w:rsidR="00742AEE">
        <w:rPr>
          <w:rFonts w:ascii="Verdana" w:hAnsi="Verdana"/>
          <w:b/>
          <w:lang w:val="bg-BG"/>
        </w:rPr>
        <w:t xml:space="preserve"> Ибрям **** Ибрям, с ЕГН ***********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2931D0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3242570053//стар №8116-0094/, с. Изворище,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2931D0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2931D0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6-24м. месо,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3.00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6-24м. мляко/месо,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1D0" w:rsidRDefault="00D41889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1D0" w:rsidRDefault="00D41889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2.4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24м. месо,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24м. мляко/месо,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11.00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14.00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Общо:13.40</w:t>
            </w:r>
          </w:p>
        </w:tc>
      </w:tr>
    </w:tbl>
    <w:p w:rsidR="002931D0" w:rsidRDefault="00D41889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931D0" w:rsidRDefault="00D4188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lastRenderedPageBreak/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2931D0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2931D0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2931D0" w:rsidRDefault="002931D0">
            <w:pPr>
              <w:widowControl w:val="0"/>
            </w:pPr>
          </w:p>
        </w:tc>
      </w:tr>
      <w:tr w:rsidR="002931D0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13.40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2931D0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225.863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268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536</w:t>
            </w:r>
          </w:p>
        </w:tc>
        <w:tc>
          <w:tcPr>
            <w:tcW w:w="10" w:type="dxa"/>
          </w:tcPr>
          <w:p w:rsidR="002931D0" w:rsidRDefault="002931D0">
            <w:pPr>
              <w:widowControl w:val="0"/>
            </w:pPr>
          </w:p>
        </w:tc>
      </w:tr>
    </w:tbl>
    <w:p w:rsidR="002931D0" w:rsidRDefault="00D41889">
      <w:pPr>
        <w:spacing w:line="360" w:lineRule="auto"/>
        <w:rPr>
          <w:rFonts w:ascii="Verdana" w:hAnsi="Verdana"/>
          <w:b/>
          <w:u w:val="single"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 xml:space="preserve">Спазени </w:t>
      </w:r>
      <w:r>
        <w:rPr>
          <w:rFonts w:ascii="Verdana" w:hAnsi="Verdana"/>
          <w:u w:val="single"/>
          <w:lang w:val="bg-BG"/>
        </w:rPr>
        <w:t>са условията на чл. 37и, ал. 1 и 4 от ЗСПЗЗ. Договорът</w:t>
      </w:r>
      <w:r>
        <w:rPr>
          <w:rFonts w:ascii="Verdana" w:hAnsi="Verdana"/>
          <w:b/>
          <w:u w:val="single"/>
          <w:lang w:val="bg-BG"/>
        </w:rPr>
        <w:t xml:space="preserve"> не следва </w:t>
      </w:r>
      <w:r>
        <w:rPr>
          <w:rFonts w:ascii="Verdana" w:hAnsi="Verdana"/>
          <w:u w:val="single"/>
          <w:lang w:val="bg-BG"/>
        </w:rPr>
        <w:t xml:space="preserve">да се </w:t>
      </w:r>
      <w:r>
        <w:rPr>
          <w:rFonts w:ascii="Verdana" w:hAnsi="Verdana"/>
          <w:b/>
          <w:u w:val="single"/>
          <w:lang w:val="bg-BG"/>
        </w:rPr>
        <w:t>измени/прекрати.</w:t>
      </w:r>
    </w:p>
    <w:p w:rsidR="002931D0" w:rsidRDefault="002931D0">
      <w:pPr>
        <w:spacing w:line="360" w:lineRule="auto"/>
        <w:rPr>
          <w:rFonts w:ascii="Verdana" w:hAnsi="Verdana"/>
          <w:b/>
          <w:u w:val="single"/>
          <w:lang w:val="bg-BG"/>
        </w:rPr>
      </w:pPr>
    </w:p>
    <w:p w:rsidR="002931D0" w:rsidRDefault="00D41889">
      <w:pPr>
        <w:pStyle w:val="ListParagraph"/>
        <w:numPr>
          <w:ilvl w:val="0"/>
          <w:numId w:val="3"/>
        </w:numPr>
        <w:spacing w:line="360" w:lineRule="auto"/>
        <w:ind w:left="720" w:firstLine="774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 w:rsidR="00742AEE">
        <w:rPr>
          <w:rFonts w:ascii="Verdana" w:hAnsi="Verdana"/>
          <w:b/>
          <w:lang w:val="bg-BG"/>
        </w:rPr>
        <w:t xml:space="preserve"> </w:t>
      </w:r>
      <w:proofErr w:type="spellStart"/>
      <w:r w:rsidR="00742AEE">
        <w:rPr>
          <w:rFonts w:ascii="Verdana" w:hAnsi="Verdana"/>
          <w:b/>
          <w:lang w:val="bg-BG"/>
        </w:rPr>
        <w:t>Хюмет</w:t>
      </w:r>
      <w:proofErr w:type="spellEnd"/>
      <w:r w:rsidR="00742AEE">
        <w:rPr>
          <w:rFonts w:ascii="Verdana" w:hAnsi="Verdana"/>
          <w:b/>
          <w:lang w:val="bg-BG"/>
        </w:rPr>
        <w:t xml:space="preserve"> **** </w:t>
      </w:r>
      <w:proofErr w:type="spellStart"/>
      <w:r w:rsidR="00742AEE">
        <w:rPr>
          <w:rFonts w:ascii="Verdana" w:hAnsi="Verdana"/>
          <w:b/>
          <w:lang w:val="bg-BG"/>
        </w:rPr>
        <w:t>Хюмет</w:t>
      </w:r>
      <w:proofErr w:type="spellEnd"/>
      <w:r w:rsidR="00742AEE">
        <w:rPr>
          <w:rFonts w:ascii="Verdana" w:hAnsi="Verdana"/>
          <w:b/>
          <w:lang w:val="bg-BG"/>
        </w:rPr>
        <w:t>, с ЕГН ***********</w:t>
      </w:r>
    </w:p>
    <w:tbl>
      <w:tblPr>
        <w:tblW w:w="10503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7"/>
        <w:gridCol w:w="1265"/>
        <w:gridCol w:w="2517"/>
        <w:gridCol w:w="1178"/>
        <w:gridCol w:w="1641"/>
      </w:tblGrid>
      <w:tr w:rsidR="002931D0">
        <w:trPr>
          <w:trHeight w:val="314"/>
        </w:trPr>
        <w:tc>
          <w:tcPr>
            <w:tcW w:w="10502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3242510014/стар №8116-0007/, с. Изворище,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2931D0">
        <w:trPr>
          <w:trHeight w:val="375"/>
        </w:trPr>
        <w:tc>
          <w:tcPr>
            <w:tcW w:w="5166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 2024г.</w:t>
            </w:r>
          </w:p>
        </w:tc>
        <w:tc>
          <w:tcPr>
            <w:tcW w:w="5336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2931D0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7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265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7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8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1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 24м., мляко, неавтохтонни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4.00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24м.,мляко/месо,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4.00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12м., неавтохтонни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294</w:t>
            </w: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44.10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12м., мляко/месо, неавтохтонни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258</w:t>
            </w: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38.70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12м., др.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предн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0.60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Общо:48.10</w:t>
            </w:r>
          </w:p>
        </w:tc>
        <w:tc>
          <w:tcPr>
            <w:tcW w:w="25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Общо:43.30</w:t>
            </w:r>
          </w:p>
        </w:tc>
      </w:tr>
    </w:tbl>
    <w:p w:rsidR="002931D0" w:rsidRDefault="00D41889">
      <w:pPr>
        <w:spacing w:line="360" w:lineRule="auto"/>
        <w:rPr>
          <w:rFonts w:ascii="Verdana" w:hAnsi="Verdana"/>
          <w:i/>
          <w:lang w:val="bg-BG"/>
        </w:rPr>
      </w:pPr>
      <w:r>
        <w:rPr>
          <w:i/>
          <w:sz w:val="26"/>
          <w:szCs w:val="26"/>
          <w:lang w:val="bg-BG"/>
        </w:rPr>
        <w:t>*</w:t>
      </w:r>
      <w:r>
        <w:rPr>
          <w:rFonts w:ascii="Verdana" w:hAnsi="Verdana"/>
          <w:i/>
          <w:lang w:val="bg-BG"/>
        </w:rPr>
        <w:t>За всеки животновъден обект се попълва отделна таблица</w:t>
      </w:r>
    </w:p>
    <w:tbl>
      <w:tblPr>
        <w:tblW w:w="10503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7"/>
        <w:gridCol w:w="1265"/>
        <w:gridCol w:w="2517"/>
        <w:gridCol w:w="1178"/>
        <w:gridCol w:w="1641"/>
      </w:tblGrid>
      <w:tr w:rsidR="002931D0">
        <w:trPr>
          <w:trHeight w:val="314"/>
        </w:trPr>
        <w:tc>
          <w:tcPr>
            <w:tcW w:w="10502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3242500059/стар №8116-0115/, с. Изворище,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2931D0">
        <w:trPr>
          <w:trHeight w:val="375"/>
        </w:trPr>
        <w:tc>
          <w:tcPr>
            <w:tcW w:w="5166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 2024г.</w:t>
            </w:r>
          </w:p>
        </w:tc>
        <w:tc>
          <w:tcPr>
            <w:tcW w:w="5336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2931D0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7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265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7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8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1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м.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1.00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 м.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1.00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Общо:1.00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Общо:1.00</w:t>
            </w:r>
          </w:p>
        </w:tc>
      </w:tr>
    </w:tbl>
    <w:p w:rsidR="002931D0" w:rsidRDefault="00D41889">
      <w:pPr>
        <w:spacing w:line="360" w:lineRule="auto"/>
        <w:rPr>
          <w:rFonts w:ascii="Verdana" w:hAnsi="Verdana"/>
          <w:i/>
          <w:lang w:val="bg-BG"/>
        </w:rPr>
      </w:pPr>
      <w:r>
        <w:rPr>
          <w:i/>
          <w:sz w:val="26"/>
          <w:szCs w:val="26"/>
          <w:lang w:val="bg-BG"/>
        </w:rPr>
        <w:t>*</w:t>
      </w:r>
      <w:r>
        <w:rPr>
          <w:rFonts w:ascii="Verdana" w:hAnsi="Verdana"/>
          <w:i/>
          <w:lang w:val="bg-BG"/>
        </w:rPr>
        <w:t>За всеки животновъден обект се попълва отделна таблица</w:t>
      </w:r>
    </w:p>
    <w:p w:rsidR="002931D0" w:rsidRDefault="00D4188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: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2931D0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2931D0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2931D0" w:rsidRDefault="002931D0">
            <w:pPr>
              <w:widowControl w:val="0"/>
            </w:pPr>
          </w:p>
        </w:tc>
      </w:tr>
      <w:tr w:rsidR="002931D0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44.30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2931D0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873.087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878.000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1756.000</w:t>
            </w:r>
          </w:p>
        </w:tc>
        <w:tc>
          <w:tcPr>
            <w:tcW w:w="10" w:type="dxa"/>
          </w:tcPr>
          <w:p w:rsidR="002931D0" w:rsidRDefault="002931D0">
            <w:pPr>
              <w:widowControl w:val="0"/>
            </w:pPr>
          </w:p>
        </w:tc>
      </w:tr>
    </w:tbl>
    <w:p w:rsidR="002931D0" w:rsidRDefault="00D41889">
      <w:pPr>
        <w:spacing w:line="360" w:lineRule="auto"/>
        <w:ind w:firstLine="720"/>
        <w:rPr>
          <w:rFonts w:ascii="Verdana" w:hAnsi="Verdana"/>
          <w:b/>
          <w:lang w:val="bg-BG"/>
        </w:rPr>
      </w:pPr>
      <w:r>
        <w:rPr>
          <w:rFonts w:ascii="Calibri" w:hAnsi="Calibri" w:cs="Calibri"/>
          <w:b/>
          <w:sz w:val="22"/>
          <w:szCs w:val="22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2931D0" w:rsidRDefault="002931D0">
      <w:pPr>
        <w:spacing w:line="360" w:lineRule="auto"/>
        <w:ind w:firstLine="720"/>
        <w:jc w:val="both"/>
        <w:rPr>
          <w:sz w:val="26"/>
          <w:szCs w:val="26"/>
          <w:lang w:val="bg-BG"/>
        </w:rPr>
      </w:pPr>
    </w:p>
    <w:p w:rsidR="002931D0" w:rsidRDefault="00D41889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 w:rsidR="00742AEE">
        <w:rPr>
          <w:rFonts w:ascii="Verdana" w:hAnsi="Verdana"/>
          <w:b/>
          <w:lang w:val="bg-BG"/>
        </w:rPr>
        <w:t xml:space="preserve"> Павлина ****** Кирякова, с ЕГН 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2931D0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lastRenderedPageBreak/>
              <w:t xml:space="preserve">Животновъден обект с № 3242590042/стар №8116-0101/, с. Изворище,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2931D0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2931D0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Коне, местни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 над 6 м.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0.00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Общо:30.00</w:t>
            </w:r>
          </w:p>
        </w:tc>
      </w:tr>
    </w:tbl>
    <w:p w:rsidR="002931D0" w:rsidRDefault="00D41889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2931D0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2931D0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2931D0" w:rsidRDefault="002931D0">
            <w:pPr>
              <w:widowControl w:val="0"/>
            </w:pPr>
          </w:p>
        </w:tc>
      </w:tr>
      <w:tr w:rsidR="002931D0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2931D0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sz w:val="22"/>
                <w:szCs w:val="22"/>
                <w:lang w:val="bg-BG"/>
              </w:rPr>
              <w:t>1582.067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600.000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1200.000</w:t>
            </w:r>
          </w:p>
        </w:tc>
        <w:tc>
          <w:tcPr>
            <w:tcW w:w="10" w:type="dxa"/>
          </w:tcPr>
          <w:p w:rsidR="002931D0" w:rsidRDefault="002931D0">
            <w:pPr>
              <w:widowControl w:val="0"/>
            </w:pPr>
          </w:p>
        </w:tc>
      </w:tr>
    </w:tbl>
    <w:p w:rsidR="002931D0" w:rsidRDefault="00D41889">
      <w:pPr>
        <w:spacing w:line="360" w:lineRule="auto"/>
        <w:ind w:firstLine="720"/>
        <w:jc w:val="both"/>
        <w:rPr>
          <w:rFonts w:ascii="Verdana" w:hAnsi="Verdana" w:cs="Calibri"/>
          <w:b/>
          <w:bCs/>
          <w:u w:val="single"/>
          <w:lang w:val="bg-BG"/>
        </w:rPr>
      </w:pPr>
      <w:r>
        <w:rPr>
          <w:rFonts w:ascii="Verdana" w:hAnsi="Verdana"/>
          <w:b/>
          <w:u w:val="single"/>
          <w:lang w:val="bg-BG"/>
        </w:rPr>
        <w:t>Не са с</w:t>
      </w:r>
      <w:r>
        <w:rPr>
          <w:rFonts w:ascii="Verdana" w:hAnsi="Verdana" w:cs="Calibri"/>
          <w:b/>
          <w:u w:val="single"/>
          <w:lang w:val="bg-BG"/>
        </w:rPr>
        <w:t xml:space="preserve">пазени </w:t>
      </w:r>
      <w:r>
        <w:rPr>
          <w:rFonts w:ascii="Verdana" w:hAnsi="Verdana" w:cs="Calibri"/>
          <w:lang w:val="bg-BG"/>
        </w:rPr>
        <w:t>условията на чл. 37и, ал. 1 и 4 от ЗСПЗЗ по отношение на животновъден обект</w:t>
      </w:r>
      <w:r>
        <w:rPr>
          <w:rFonts w:ascii="Verdana" w:hAnsi="Verdana" w:cs="Calibri"/>
          <w:bCs/>
          <w:lang w:val="bg-BG"/>
        </w:rPr>
        <w:t xml:space="preserve"> с № 3242590042/стар №8116-0101/, с. Изворище.</w:t>
      </w:r>
      <w:r>
        <w:rPr>
          <w:rFonts w:ascii="Verdana" w:hAnsi="Verdana" w:cs="Calibri"/>
          <w:b/>
          <w:bCs/>
          <w:u w:val="single"/>
          <w:lang w:val="bg-BG"/>
        </w:rPr>
        <w:t xml:space="preserve"> </w:t>
      </w:r>
    </w:p>
    <w:p w:rsidR="002931D0" w:rsidRDefault="00D41889">
      <w:pPr>
        <w:spacing w:line="360" w:lineRule="auto"/>
        <w:ind w:firstLine="720"/>
        <w:jc w:val="both"/>
        <w:rPr>
          <w:rFonts w:ascii="Verdana" w:hAnsi="Verdana" w:cs="Calibri"/>
          <w:lang w:val="bg-BG"/>
        </w:rPr>
      </w:pPr>
      <w:r>
        <w:rPr>
          <w:rFonts w:ascii="Verdana" w:hAnsi="Verdana" w:cs="Calibri"/>
          <w:bCs/>
          <w:lang w:val="bg-BG"/>
        </w:rPr>
        <w:t xml:space="preserve">Спрямо регистрираните животни и съответни ЖЕ в обекта към 01.02.2025г.,  полагащите се ПМЛ следва да са по-малко от отдадените под наем общински пасища. </w:t>
      </w:r>
    </w:p>
    <w:p w:rsidR="002931D0" w:rsidRDefault="00D41889">
      <w:pPr>
        <w:spacing w:line="360" w:lineRule="auto"/>
        <w:ind w:firstLine="720"/>
        <w:jc w:val="both"/>
        <w:rPr>
          <w:rFonts w:ascii="Verdana" w:hAnsi="Verdana" w:cs="Calibri"/>
          <w:b/>
          <w:u w:val="single"/>
          <w:lang w:val="bg-BG"/>
        </w:rPr>
      </w:pPr>
      <w:r>
        <w:rPr>
          <w:rFonts w:ascii="Verdana" w:hAnsi="Verdana" w:cs="Calibri"/>
          <w:lang w:val="bg-BG"/>
        </w:rPr>
        <w:t xml:space="preserve">Договори </w:t>
      </w:r>
      <w:r>
        <w:rPr>
          <w:rFonts w:ascii="Verdana" w:hAnsi="Verdana" w:cstheme="minorHAnsi"/>
          <w:color w:val="000000"/>
          <w:lang w:val="bg-BG"/>
        </w:rPr>
        <w:t>№152 том 2, вх. рег. №7326 от 16.07.2020г</w:t>
      </w:r>
      <w:r>
        <w:rPr>
          <w:rFonts w:ascii="Verdana" w:hAnsi="Verdana" w:cs="Calibri"/>
          <w:lang w:val="bg-BG"/>
        </w:rPr>
        <w:t xml:space="preserve"> и </w:t>
      </w:r>
      <w:r>
        <w:rPr>
          <w:rFonts w:ascii="Verdana" w:hAnsi="Verdana"/>
          <w:lang w:val="bg-BG"/>
        </w:rPr>
        <w:t>№191 том 3, вх. рег. №12251 от 23.08.2021г , сключени с Община Бургас</w:t>
      </w:r>
      <w:r>
        <w:rPr>
          <w:rFonts w:ascii="Verdana" w:hAnsi="Verdana"/>
          <w:b/>
          <w:u w:val="single"/>
          <w:lang w:val="bg-BG"/>
        </w:rPr>
        <w:t xml:space="preserve">, </w:t>
      </w:r>
      <w:r>
        <w:rPr>
          <w:rFonts w:ascii="Verdana" w:hAnsi="Verdana" w:cs="Calibri"/>
          <w:b/>
          <w:u w:val="single"/>
          <w:lang w:val="bg-BG"/>
        </w:rPr>
        <w:t xml:space="preserve">следва да се изменят, като се намалят отдадените под наем ПМЛ с общо 382.067 декара, в имоти от 8-10кат. </w:t>
      </w:r>
    </w:p>
    <w:p w:rsidR="002931D0" w:rsidRDefault="002931D0">
      <w:pPr>
        <w:spacing w:line="360" w:lineRule="auto"/>
        <w:rPr>
          <w:rFonts w:ascii="Verdana" w:hAnsi="Verdana"/>
          <w:i/>
          <w:lang w:val="bg-BG"/>
        </w:rPr>
      </w:pPr>
    </w:p>
    <w:p w:rsidR="002931D0" w:rsidRDefault="00D41889">
      <w:pPr>
        <w:pStyle w:val="ListParagraph"/>
        <w:numPr>
          <w:ilvl w:val="0"/>
          <w:numId w:val="3"/>
        </w:numPr>
        <w:spacing w:line="360" w:lineRule="auto"/>
        <w:ind w:left="720" w:firstLine="491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>
        <w:rPr>
          <w:rFonts w:ascii="Verdana" w:hAnsi="Verdana"/>
          <w:b/>
          <w:lang w:val="bg-BG"/>
        </w:rPr>
        <w:t xml:space="preserve"> „ШОП 01 НЛ“ ЕООД, с ЕИК 203086749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2931D0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3242520054/стар №8116-0070/, с. Изворище,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2931D0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2931D0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6м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1.00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Коне над 6м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1.00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12м., неавтохтонни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505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75.750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., биологични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450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67.50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12м., автохтонни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246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36.90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., биологични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283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42.45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113.65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Общо:110.95</w:t>
            </w:r>
          </w:p>
        </w:tc>
      </w:tr>
    </w:tbl>
    <w:p w:rsidR="002931D0" w:rsidRDefault="00D41889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931D0" w:rsidRDefault="00D4188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>:</w:t>
      </w:r>
    </w:p>
    <w:p w:rsidR="002931D0" w:rsidRDefault="00D418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Сертификат за отглеждани, съгласно правилата за биологично производство, едри и/или дребни преживни селскостопански животни с </w:t>
      </w:r>
      <w:r>
        <w:rPr>
          <w:rFonts w:ascii="Verdana" w:hAnsi="Verdana"/>
          <w:b/>
          <w:lang w:val="bg-BG"/>
        </w:rPr>
        <w:t xml:space="preserve">№ </w:t>
      </w:r>
      <w:r>
        <w:rPr>
          <w:rFonts w:ascii="Verdana" w:hAnsi="Verdana"/>
          <w:b/>
        </w:rPr>
        <w:t>BG</w:t>
      </w:r>
      <w:r>
        <w:rPr>
          <w:rFonts w:ascii="Verdana" w:hAnsi="Verdana"/>
          <w:b/>
          <w:lang w:val="bg-BG"/>
        </w:rPr>
        <w:t>-</w:t>
      </w:r>
      <w:r>
        <w:rPr>
          <w:rFonts w:ascii="Verdana" w:hAnsi="Verdana"/>
          <w:b/>
        </w:rPr>
        <w:t>BIO</w:t>
      </w:r>
      <w:r>
        <w:rPr>
          <w:rFonts w:ascii="Verdana" w:hAnsi="Verdana"/>
          <w:b/>
          <w:lang w:val="bg-BG"/>
        </w:rPr>
        <w:t>-17.100-0003894.2024.003,</w:t>
      </w:r>
      <w:r>
        <w:rPr>
          <w:rFonts w:ascii="Verdana" w:hAnsi="Verdana"/>
          <w:lang w:val="bg-BG"/>
        </w:rPr>
        <w:t xml:space="preserve"> издаден от </w:t>
      </w:r>
      <w:r>
        <w:rPr>
          <w:rFonts w:ascii="Verdana" w:hAnsi="Verdana"/>
          <w:b/>
          <w:lang w:val="bg-BG"/>
        </w:rPr>
        <w:t>„</w:t>
      </w:r>
      <w:r>
        <w:rPr>
          <w:rFonts w:ascii="Verdana" w:hAnsi="Verdana"/>
          <w:b/>
        </w:rPr>
        <w:t>Agency for organic certification</w:t>
      </w:r>
      <w:r>
        <w:rPr>
          <w:rFonts w:ascii="Verdana" w:hAnsi="Verdana"/>
          <w:b/>
          <w:lang w:val="bg-BG"/>
        </w:rPr>
        <w:t xml:space="preserve">“ </w:t>
      </w:r>
      <w:r>
        <w:rPr>
          <w:rFonts w:ascii="Verdana" w:hAnsi="Verdana"/>
          <w:b/>
        </w:rPr>
        <w:t>Ltd.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</w:rPr>
        <w:t>(BG-BIO-17)</w:t>
      </w:r>
      <w:r>
        <w:rPr>
          <w:rFonts w:ascii="Verdana" w:hAnsi="Verdana"/>
          <w:b/>
          <w:lang w:val="bg-BG"/>
        </w:rPr>
        <w:t>, валиден до 09</w:t>
      </w:r>
      <w:r>
        <w:rPr>
          <w:rFonts w:ascii="Verdana" w:hAnsi="Verdana"/>
          <w:b/>
        </w:rPr>
        <w:t>.04.2026г.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2931D0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2931D0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2931D0" w:rsidRDefault="002931D0">
            <w:pPr>
              <w:widowControl w:val="0"/>
            </w:pPr>
          </w:p>
        </w:tc>
      </w:tr>
      <w:tr w:rsidR="002931D0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110.95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14.765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1506.863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2214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4428</w:t>
            </w:r>
          </w:p>
        </w:tc>
        <w:tc>
          <w:tcPr>
            <w:tcW w:w="10" w:type="dxa"/>
          </w:tcPr>
          <w:p w:rsidR="002931D0" w:rsidRDefault="002931D0">
            <w:pPr>
              <w:widowControl w:val="0"/>
            </w:pPr>
          </w:p>
        </w:tc>
      </w:tr>
    </w:tbl>
    <w:p w:rsidR="002931D0" w:rsidRDefault="00D41889">
      <w:pPr>
        <w:spacing w:line="360" w:lineRule="auto"/>
        <w:rPr>
          <w:rFonts w:ascii="Verdana" w:hAnsi="Verdana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2931D0" w:rsidRDefault="002931D0">
      <w:pPr>
        <w:pStyle w:val="ListParagraph"/>
        <w:spacing w:line="360" w:lineRule="auto"/>
        <w:ind w:left="1080"/>
        <w:jc w:val="both"/>
        <w:rPr>
          <w:rFonts w:ascii="Verdana" w:hAnsi="Verdana"/>
          <w:b/>
          <w:lang w:val="bg-BG"/>
        </w:rPr>
      </w:pPr>
    </w:p>
    <w:p w:rsidR="002931D0" w:rsidRDefault="00D41889">
      <w:pPr>
        <w:pStyle w:val="ListParagraph"/>
        <w:spacing w:line="360" w:lineRule="auto"/>
        <w:ind w:left="108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5. Проверка по отношение на</w:t>
      </w:r>
      <w:r w:rsidR="00742AEE">
        <w:rPr>
          <w:rFonts w:ascii="Verdana" w:hAnsi="Verdana"/>
          <w:b/>
          <w:lang w:val="bg-BG"/>
        </w:rPr>
        <w:t xml:space="preserve"> </w:t>
      </w:r>
      <w:proofErr w:type="spellStart"/>
      <w:r w:rsidR="00742AEE">
        <w:rPr>
          <w:rFonts w:ascii="Verdana" w:hAnsi="Verdana"/>
          <w:b/>
          <w:lang w:val="bg-BG"/>
        </w:rPr>
        <w:t>Щерион</w:t>
      </w:r>
      <w:proofErr w:type="spellEnd"/>
      <w:r w:rsidR="00742AEE">
        <w:rPr>
          <w:rFonts w:ascii="Verdana" w:hAnsi="Verdana"/>
          <w:b/>
          <w:lang w:val="bg-BG"/>
        </w:rPr>
        <w:t xml:space="preserve"> ****** Стаматов, с ЕГН ***********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2931D0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3242580055/стар №8116-0117/, с. Изворище,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2931D0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2931D0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120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 мляко/месо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115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17.250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 друго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пр</w:t>
            </w:r>
            <w:proofErr w:type="spellEnd"/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0.30</w:t>
            </w:r>
          </w:p>
        </w:tc>
      </w:tr>
      <w:tr w:rsidR="002931D0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18.00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17.55</w:t>
            </w:r>
          </w:p>
        </w:tc>
      </w:tr>
    </w:tbl>
    <w:p w:rsidR="002931D0" w:rsidRDefault="00D41889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931D0" w:rsidRDefault="00D41889">
      <w:pPr>
        <w:spacing w:line="360" w:lineRule="auto"/>
        <w:ind w:firstLine="720"/>
        <w:jc w:val="both"/>
        <w:rPr>
          <w:rFonts w:ascii="Verdana" w:hAnsi="Verdana"/>
          <w:b/>
          <w:color w:val="FF0000"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>: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2931D0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2931D0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2931D0" w:rsidRDefault="002931D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2931D0" w:rsidRDefault="002931D0">
            <w:pPr>
              <w:widowControl w:val="0"/>
            </w:pPr>
          </w:p>
        </w:tc>
      </w:tr>
      <w:tr w:rsidR="002931D0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17.55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2931D0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349.50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1D0" w:rsidRDefault="00D41889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699</w:t>
            </w:r>
          </w:p>
        </w:tc>
        <w:tc>
          <w:tcPr>
            <w:tcW w:w="10" w:type="dxa"/>
          </w:tcPr>
          <w:p w:rsidR="002931D0" w:rsidRDefault="002931D0">
            <w:pPr>
              <w:widowControl w:val="0"/>
            </w:pPr>
          </w:p>
        </w:tc>
      </w:tr>
    </w:tbl>
    <w:p w:rsidR="002931D0" w:rsidRDefault="00D41889">
      <w:pPr>
        <w:spacing w:line="360" w:lineRule="auto"/>
        <w:rPr>
          <w:rFonts w:ascii="Verdana" w:hAnsi="Verdana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2931D0" w:rsidRDefault="00D41889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ab/>
      </w:r>
      <w:r>
        <w:rPr>
          <w:rFonts w:ascii="Verdana" w:hAnsi="Verdana"/>
          <w:lang w:val="bg-BG"/>
        </w:rPr>
        <w:t>Протоколът се предоставя на директора на Областна дирекция „Земеделие“ – Бургас и кмета на община Бургас.</w:t>
      </w:r>
    </w:p>
    <w:p w:rsidR="002931D0" w:rsidRDefault="00D41889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2931D0" w:rsidRDefault="00D41889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742AEE">
        <w:rPr>
          <w:rFonts w:ascii="Verdana" w:hAnsi="Verdana"/>
          <w:lang w:val="bg-BG"/>
        </w:rPr>
        <w:t>/П/</w:t>
      </w:r>
    </w:p>
    <w:p w:rsidR="002931D0" w:rsidRDefault="00D41889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2931D0" w:rsidRDefault="00D41889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742AEE">
        <w:rPr>
          <w:rFonts w:ascii="Verdana" w:hAnsi="Verdana"/>
          <w:lang w:val="bg-BG"/>
        </w:rPr>
        <w:t>/П/</w:t>
      </w:r>
    </w:p>
    <w:p w:rsidR="002931D0" w:rsidRDefault="00D41889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2931D0" w:rsidRDefault="00D41889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742AEE">
        <w:rPr>
          <w:rFonts w:ascii="Verdana" w:hAnsi="Verdana"/>
          <w:lang w:val="bg-BG"/>
        </w:rPr>
        <w:t>/П/</w:t>
      </w:r>
    </w:p>
    <w:p w:rsidR="002931D0" w:rsidRDefault="00D41889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(Емине Сербез)</w:t>
      </w:r>
    </w:p>
    <w:p w:rsidR="002931D0" w:rsidRDefault="00D41889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742AEE">
        <w:rPr>
          <w:rFonts w:ascii="Verdana" w:hAnsi="Verdana"/>
          <w:lang w:val="bg-BG"/>
        </w:rPr>
        <w:t>/П/</w:t>
      </w:r>
    </w:p>
    <w:p w:rsidR="002931D0" w:rsidRDefault="00D41889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2931D0" w:rsidRDefault="00D41889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742AEE">
        <w:rPr>
          <w:rFonts w:ascii="Verdana" w:hAnsi="Verdana"/>
          <w:lang w:val="bg-BG"/>
        </w:rPr>
        <w:t>/П/</w:t>
      </w:r>
    </w:p>
    <w:p w:rsidR="002931D0" w:rsidRDefault="00D41889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2931D0" w:rsidRDefault="00D418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742AEE">
        <w:rPr>
          <w:rFonts w:ascii="Verdana" w:hAnsi="Verdana"/>
          <w:lang w:val="bg-BG"/>
        </w:rPr>
        <w:t>/П/</w:t>
      </w:r>
      <w:bookmarkStart w:id="0" w:name="_GoBack"/>
      <w:bookmarkEnd w:id="0"/>
    </w:p>
    <w:p w:rsidR="002931D0" w:rsidRDefault="00D41889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r>
        <w:rPr>
          <w:rFonts w:ascii="Verdana" w:hAnsi="Verdana"/>
          <w:lang w:val="bg-BG"/>
        </w:rPr>
        <w:t xml:space="preserve">  </w:t>
      </w:r>
    </w:p>
    <w:sectPr w:rsidR="002931D0">
      <w:footerReference w:type="default" r:id="rId8"/>
      <w:headerReference w:type="first" r:id="rId9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FB0" w:rsidRDefault="00D41889">
      <w:r>
        <w:separator/>
      </w:r>
    </w:p>
  </w:endnote>
  <w:endnote w:type="continuationSeparator" w:id="0">
    <w:p w:rsidR="006A1FB0" w:rsidRDefault="00D4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1D0" w:rsidRDefault="00D41889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742AEE">
      <w:rPr>
        <w:noProof/>
      </w:rPr>
      <w:t>6</w:t>
    </w:r>
    <w:r>
      <w:fldChar w:fldCharType="end"/>
    </w:r>
  </w:p>
  <w:p w:rsidR="002931D0" w:rsidRDefault="002931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FB0" w:rsidRDefault="00D41889">
      <w:r>
        <w:separator/>
      </w:r>
    </w:p>
  </w:footnote>
  <w:footnote w:type="continuationSeparator" w:id="0">
    <w:p w:rsidR="006A1FB0" w:rsidRDefault="00D41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362739395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931D0" w:rsidRDefault="00D418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379410482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2931D0" w:rsidRDefault="00D418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по чл. 37м, ал. 1 от ЗСПЗЗ</w:t>
        </w:r>
      </w:p>
    </w:sdtContent>
  </w:sdt>
  <w:sdt>
    <w:sdtPr>
      <w:alias w:val="Author"/>
      <w:id w:val="429136798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2931D0" w:rsidRDefault="00D41889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1 към Заповед № РД46-25/31.01.2025 г. на министъра на земеделието и храните</w:t>
        </w:r>
      </w:p>
    </w:sdtContent>
  </w:sdt>
  <w:p w:rsidR="002931D0" w:rsidRDefault="002931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0EED"/>
    <w:multiLevelType w:val="multilevel"/>
    <w:tmpl w:val="76B0C1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8D2D2B"/>
    <w:multiLevelType w:val="multilevel"/>
    <w:tmpl w:val="1BB0A6F4"/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28A62043"/>
    <w:multiLevelType w:val="multilevel"/>
    <w:tmpl w:val="A288E1C0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487A3F01"/>
    <w:multiLevelType w:val="multilevel"/>
    <w:tmpl w:val="9A8C74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1D0"/>
    <w:rsid w:val="002931D0"/>
    <w:rsid w:val="006A1FB0"/>
    <w:rsid w:val="00742AEE"/>
    <w:rsid w:val="00D4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5601A0"/>
  <w15:docId w15:val="{BE83FD19-5254-4E55-9DF4-4107854D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EC7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paragraph" w:customStyle="1" w:styleId="-">
    <w:name w:val="Таблица - съдържание"/>
    <w:basedOn w:val="Normal"/>
    <w:qFormat/>
    <w:pPr>
      <w:widowControl w:val="0"/>
      <w:suppressLineNumbers/>
    </w:pPr>
  </w:style>
  <w:style w:type="paragraph" w:customStyle="1" w:styleId="-0">
    <w:name w:val="Таблица - заглавие"/>
    <w:basedOn w:val="-"/>
    <w:qFormat/>
    <w:pPr>
      <w:jc w:val="center"/>
    </w:pPr>
    <w:rPr>
      <w:b/>
      <w:bCs/>
    </w:r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6C016-D9CA-43D3-8E1D-F19F4856D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2559</TotalTime>
  <Pages>6</Pages>
  <Words>1442</Words>
  <Characters>8225</Characters>
  <Application>Microsoft Office Word</Application>
  <DocSecurity>0</DocSecurity>
  <Lines>68</Lines>
  <Paragraphs>19</Paragraphs>
  <ScaleCrop>false</ScaleCrop>
  <Company>DPBUL 94/002</Company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по чл. 37м, ал. 1 от ЗСПЗЗ</dc:subject>
  <dc:creator>Приложение № 1 към Заповед № РД46-25/31.01.2025 г. на министъра на земеделието и храните</dc:creator>
  <dc:description/>
  <cp:lastModifiedBy>Penka Buynova</cp:lastModifiedBy>
  <cp:revision>1111</cp:revision>
  <cp:lastPrinted>2025-04-14T09:34:00Z</cp:lastPrinted>
  <dcterms:created xsi:type="dcterms:W3CDTF">2025-01-24T13:59:00Z</dcterms:created>
  <dcterms:modified xsi:type="dcterms:W3CDTF">2025-04-22T07:44:00Z</dcterms:modified>
  <dc:language>bg-BG</dc:language>
</cp:coreProperties>
</file>