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46424" w:rsidRDefault="00046424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        Днес, </w:t>
      </w:r>
      <w:r w:rsidR="00A4726F" w:rsidRPr="00A4726F">
        <w:rPr>
          <w:rFonts w:ascii="Times New Roman" w:hAnsi="Times New Roman"/>
          <w:sz w:val="22"/>
          <w:szCs w:val="22"/>
        </w:rPr>
        <w:t>15</w:t>
      </w:r>
      <w:r w:rsidRPr="00A4726F">
        <w:rPr>
          <w:rFonts w:ascii="Times New Roman" w:hAnsi="Times New Roman"/>
          <w:sz w:val="22"/>
          <w:szCs w:val="22"/>
          <w:lang w:val="bg-BG"/>
        </w:rPr>
        <w:t>.</w:t>
      </w:r>
      <w:r w:rsidR="002947DA" w:rsidRPr="00A4726F">
        <w:rPr>
          <w:rFonts w:ascii="Times New Roman" w:hAnsi="Times New Roman"/>
          <w:sz w:val="22"/>
          <w:szCs w:val="22"/>
          <w:lang w:val="bg-BG"/>
        </w:rPr>
        <w:t>0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7</w:t>
      </w:r>
      <w:r w:rsidR="00960C82" w:rsidRPr="00A4726F">
        <w:rPr>
          <w:rFonts w:ascii="Times New Roman" w:hAnsi="Times New Roman"/>
          <w:sz w:val="22"/>
          <w:szCs w:val="22"/>
        </w:rPr>
        <w:t>.</w:t>
      </w:r>
      <w:r w:rsidRPr="00A4726F">
        <w:rPr>
          <w:rFonts w:ascii="Times New Roman" w:hAnsi="Times New Roman"/>
          <w:sz w:val="22"/>
          <w:szCs w:val="22"/>
          <w:lang w:val="bg-BG"/>
        </w:rPr>
        <w:t>20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22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A4726F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A4726F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726F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– 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гл. експерт в ОД „Земеделие“ – гр. Бургас; 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2.   Живка Добрева – Ламбова – </w:t>
      </w:r>
      <w:proofErr w:type="spellStart"/>
      <w:r w:rsidRPr="00A4726F">
        <w:rPr>
          <w:rFonts w:ascii="Times New Roman" w:hAnsi="Times New Roman"/>
          <w:sz w:val="22"/>
          <w:szCs w:val="22"/>
          <w:lang w:val="bg-BG"/>
        </w:rPr>
        <w:t>вр</w:t>
      </w:r>
      <w:proofErr w:type="spellEnd"/>
      <w:r w:rsidRPr="00A4726F">
        <w:rPr>
          <w:rFonts w:ascii="Times New Roman" w:hAnsi="Times New Roman"/>
          <w:sz w:val="22"/>
          <w:szCs w:val="22"/>
          <w:lang w:val="bg-BG"/>
        </w:rPr>
        <w:t>.и.д. директор АПФСДЧР;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3.   Венета Златева – главен експерт в ОД „Земеделие” – Бургас;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4.   Иванка Павлова – началник ОСЗ – Поморие;</w:t>
      </w: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5. </w:t>
      </w:r>
      <w:r w:rsidR="00AE5BE4">
        <w:rPr>
          <w:rFonts w:ascii="Times New Roman" w:hAnsi="Times New Roman"/>
          <w:sz w:val="22"/>
          <w:szCs w:val="22"/>
        </w:rPr>
        <w:t xml:space="preserve"> </w:t>
      </w:r>
      <w:r w:rsidRPr="00A4726F">
        <w:rPr>
          <w:rFonts w:ascii="Times New Roman" w:hAnsi="Times New Roman"/>
          <w:sz w:val="22"/>
          <w:szCs w:val="22"/>
          <w:lang w:val="bg-BG"/>
        </w:rPr>
        <w:t xml:space="preserve">Антоанета </w:t>
      </w:r>
      <w:proofErr w:type="spellStart"/>
      <w:r w:rsidRPr="00A4726F">
        <w:rPr>
          <w:rFonts w:ascii="Times New Roman" w:hAnsi="Times New Roman"/>
          <w:sz w:val="22"/>
          <w:szCs w:val="22"/>
          <w:lang w:val="bg-BG"/>
        </w:rPr>
        <w:t>Колеолова</w:t>
      </w:r>
      <w:proofErr w:type="spellEnd"/>
      <w:r w:rsidRPr="00A4726F">
        <w:rPr>
          <w:rFonts w:ascii="Times New Roman" w:hAnsi="Times New Roman"/>
          <w:sz w:val="22"/>
          <w:szCs w:val="22"/>
          <w:lang w:val="bg-BG"/>
        </w:rPr>
        <w:t xml:space="preserve"> - началник ОСЗ – Средец,</w:t>
      </w:r>
    </w:p>
    <w:p w:rsidR="00CD6903" w:rsidRPr="00A4726F" w:rsidRDefault="00A4726F" w:rsidP="00A4726F">
      <w:pPr>
        <w:tabs>
          <w:tab w:val="left" w:pos="1134"/>
        </w:tabs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достоверяваме, че след извършена проверка във входящия дневник и деловодната система</w:t>
      </w:r>
      <w:r w:rsidRPr="00A4726F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не са </w:t>
      </w:r>
      <w:proofErr w:type="spellStart"/>
      <w:r w:rsidR="00CF601B" w:rsidRPr="00A4726F">
        <w:rPr>
          <w:rFonts w:ascii="Times New Roman" w:hAnsi="Times New Roman"/>
          <w:sz w:val="22"/>
          <w:szCs w:val="22"/>
          <w:lang w:val="bg-BG"/>
        </w:rPr>
        <w:t>входирани</w:t>
      </w:r>
      <w:proofErr w:type="spellEnd"/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ротокол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а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A4726F">
        <w:rPr>
          <w:rFonts w:ascii="Times New Roman" w:hAnsi="Times New Roman"/>
          <w:sz w:val="22"/>
          <w:szCs w:val="22"/>
          <w:lang w:val="bg-BG"/>
        </w:rPr>
        <w:t>24</w:t>
      </w:r>
      <w:r w:rsidR="00C14D57" w:rsidRPr="00A4726F">
        <w:rPr>
          <w:rFonts w:ascii="Times New Roman" w:hAnsi="Times New Roman"/>
          <w:sz w:val="22"/>
          <w:szCs w:val="22"/>
          <w:lang w:val="bg-BG"/>
        </w:rPr>
        <w:t>.0</w:t>
      </w:r>
      <w:r w:rsidRPr="00A4726F">
        <w:rPr>
          <w:rFonts w:ascii="Times New Roman" w:hAnsi="Times New Roman"/>
          <w:sz w:val="22"/>
          <w:szCs w:val="22"/>
          <w:lang w:val="bg-BG"/>
        </w:rPr>
        <w:t>6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>.20</w:t>
      </w:r>
      <w:r w:rsidRPr="00A4726F">
        <w:rPr>
          <w:rFonts w:ascii="Times New Roman" w:hAnsi="Times New Roman"/>
          <w:sz w:val="22"/>
          <w:szCs w:val="22"/>
          <w:lang w:val="bg-BG"/>
        </w:rPr>
        <w:t>22</w:t>
      </w:r>
      <w:r w:rsidR="00FD42BF" w:rsidRPr="00A4726F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та</w:t>
      </w:r>
      <w:r w:rsidR="00CD6903" w:rsidRPr="00A4726F">
        <w:rPr>
          <w:rFonts w:ascii="Times New Roman" w:hAnsi="Times New Roman"/>
          <w:sz w:val="22"/>
          <w:szCs w:val="22"/>
          <w:lang w:val="bg-BG"/>
        </w:rPr>
        <w:t xml:space="preserve"> по чл. 37и, ал. 10 от ЗСПЗЗ.</w:t>
      </w:r>
    </w:p>
    <w:p w:rsidR="00CF601B" w:rsidRPr="00A4726F" w:rsidRDefault="00CD6903" w:rsidP="00CD6903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>Това,</w:t>
      </w:r>
      <w:r w:rsidR="00AA7518" w:rsidRPr="00A4726F">
        <w:rPr>
          <w:rFonts w:ascii="Times New Roman" w:hAnsi="Times New Roman"/>
          <w:sz w:val="22"/>
          <w:szCs w:val="22"/>
          <w:lang w:val="bg-BG"/>
        </w:rPr>
        <w:t xml:space="preserve"> ни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A4726F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A4726F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за разпределение на имотите с НТП „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П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асища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“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 xml:space="preserve"> и „</w:t>
      </w:r>
      <w:r w:rsidR="00A4726F" w:rsidRPr="00A4726F">
        <w:rPr>
          <w:rFonts w:ascii="Times New Roman" w:hAnsi="Times New Roman"/>
          <w:sz w:val="22"/>
          <w:szCs w:val="22"/>
          <w:lang w:val="bg-BG"/>
        </w:rPr>
        <w:t>Л</w:t>
      </w:r>
      <w:r w:rsidR="000C6F5F" w:rsidRPr="00A4726F">
        <w:rPr>
          <w:rFonts w:ascii="Times New Roman" w:hAnsi="Times New Roman"/>
          <w:sz w:val="22"/>
          <w:szCs w:val="22"/>
          <w:lang w:val="bg-BG"/>
        </w:rPr>
        <w:t>ивади“ по реда на чл. 37и, ал. 12 от ЗСПЗЗ.</w:t>
      </w:r>
    </w:p>
    <w:p w:rsidR="00CF601B" w:rsidRPr="00A4726F" w:rsidRDefault="00CF601B" w:rsidP="00CD690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A4726F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ab/>
        <w:t>Констативният протокол е съставен на основание чл. 61, ал. 2 и 3 от АПК и във връзка с чл. 47н от ППЗСПЗЗ.</w:t>
      </w:r>
    </w:p>
    <w:p w:rsidR="00CF601B" w:rsidRPr="00A4726F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ab/>
      </w:r>
      <w:proofErr w:type="spellStart"/>
      <w:r w:rsidRPr="00A4726F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A472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726F">
        <w:rPr>
          <w:rFonts w:ascii="Times New Roman" w:hAnsi="Times New Roman"/>
          <w:sz w:val="22"/>
          <w:szCs w:val="22"/>
        </w:rPr>
        <w:t>Чобанова</w:t>
      </w:r>
      <w:proofErr w:type="spellEnd"/>
    </w:p>
    <w:p w:rsidR="00A4726F" w:rsidRPr="00A4726F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Pr="00A4726F" w:rsidRDefault="00A4726F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….………………..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Живка Добрева – Ламбова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…………………….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Венета Златева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>…….……………….</w:t>
      </w:r>
      <w:r>
        <w:rPr>
          <w:rFonts w:ascii="Times New Roman" w:hAnsi="Times New Roman"/>
          <w:sz w:val="22"/>
          <w:szCs w:val="22"/>
          <w:lang w:val="bg-BG"/>
        </w:rPr>
        <w:tab/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Иванка Павлова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r>
        <w:rPr>
          <w:rFonts w:ascii="Times New Roman" w:hAnsi="Times New Roman"/>
          <w:sz w:val="22"/>
          <w:szCs w:val="22"/>
          <w:lang w:val="bg-BG"/>
        </w:rPr>
        <w:tab/>
        <w:t>…………………….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A4726F">
        <w:rPr>
          <w:rFonts w:ascii="Times New Roman" w:hAnsi="Times New Roman"/>
          <w:sz w:val="22"/>
          <w:szCs w:val="22"/>
          <w:lang w:val="bg-BG"/>
        </w:rPr>
        <w:t xml:space="preserve">Антоанета </w:t>
      </w:r>
      <w:proofErr w:type="spellStart"/>
      <w:r w:rsidRPr="00A4726F">
        <w:rPr>
          <w:rFonts w:ascii="Times New Roman" w:hAnsi="Times New Roman"/>
          <w:sz w:val="22"/>
          <w:szCs w:val="22"/>
          <w:lang w:val="bg-BG"/>
        </w:rPr>
        <w:t>Колеолова</w:t>
      </w:r>
      <w:proofErr w:type="spellEnd"/>
      <w:r w:rsidRPr="00A4726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4726F" w:rsidRPr="00A4726F" w:rsidRDefault="00A4726F" w:rsidP="00A4726F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>……</w:t>
      </w:r>
      <w:r w:rsidR="0037658C">
        <w:rPr>
          <w:rFonts w:ascii="Times New Roman" w:hAnsi="Times New Roman"/>
          <w:sz w:val="22"/>
          <w:szCs w:val="22"/>
          <w:lang w:val="bg-BG"/>
        </w:rPr>
        <w:t>(п)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bg-BG"/>
        </w:rPr>
        <w:t>……………………..</w:t>
      </w:r>
    </w:p>
    <w:p w:rsidR="00CF601B" w:rsidRPr="00A4726F" w:rsidRDefault="00CF601B" w:rsidP="00CF601B">
      <w:pPr>
        <w:rPr>
          <w:rFonts w:ascii="Times New Roman" w:hAnsi="Times New Roman"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A4726F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1C3354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4E0966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9"/>
      <w:headerReference w:type="first" r:id="rId10"/>
      <w:footerReference w:type="first" r:id="rId11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83" w:rsidRDefault="00AC3E83">
      <w:r>
        <w:separator/>
      </w:r>
    </w:p>
  </w:endnote>
  <w:endnote w:type="continuationSeparator" w:id="0">
    <w:p w:rsidR="00AC3E83" w:rsidRDefault="00A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E" w:rsidRPr="00627A1B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A1207E" w:rsidRPr="002A46DC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A1207E" w:rsidRDefault="00A1207E" w:rsidP="00A1207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83" w:rsidRDefault="00AC3E83">
      <w:r>
        <w:separator/>
      </w:r>
    </w:p>
  </w:footnote>
  <w:footnote w:type="continuationSeparator" w:id="0">
    <w:p w:rsidR="00AC3E83" w:rsidRDefault="00AC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5F" w:rsidRPr="005B69F7" w:rsidRDefault="00A7363F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A7363F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7625F" w:rsidRPr="00C46212" w:rsidRDefault="00A7363F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5DAE"/>
    <w:rsid w:val="00046424"/>
    <w:rsid w:val="000477BF"/>
    <w:rsid w:val="000503B9"/>
    <w:rsid w:val="00052342"/>
    <w:rsid w:val="0005609A"/>
    <w:rsid w:val="0006066A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106DC8"/>
    <w:rsid w:val="00107AF1"/>
    <w:rsid w:val="00111308"/>
    <w:rsid w:val="001204B2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020A"/>
    <w:rsid w:val="001D6206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7658C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5AD4"/>
    <w:rsid w:val="00512C61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6188"/>
    <w:rsid w:val="005A3B17"/>
    <w:rsid w:val="005A45AA"/>
    <w:rsid w:val="005A7BEC"/>
    <w:rsid w:val="005B69F7"/>
    <w:rsid w:val="005B6E19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711AC2"/>
    <w:rsid w:val="00714C0C"/>
    <w:rsid w:val="00717D1C"/>
    <w:rsid w:val="007277ED"/>
    <w:rsid w:val="0073288D"/>
    <w:rsid w:val="00735898"/>
    <w:rsid w:val="007505E8"/>
    <w:rsid w:val="00751DE6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8FD"/>
    <w:rsid w:val="00826BD6"/>
    <w:rsid w:val="00826CE8"/>
    <w:rsid w:val="008424FB"/>
    <w:rsid w:val="0085348A"/>
    <w:rsid w:val="0085591A"/>
    <w:rsid w:val="00864AE9"/>
    <w:rsid w:val="00866D9D"/>
    <w:rsid w:val="00876E9A"/>
    <w:rsid w:val="0088642F"/>
    <w:rsid w:val="008A1555"/>
    <w:rsid w:val="008A64CA"/>
    <w:rsid w:val="008B0206"/>
    <w:rsid w:val="008B02B9"/>
    <w:rsid w:val="008B1300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4518"/>
    <w:rsid w:val="00A0460C"/>
    <w:rsid w:val="00A047D5"/>
    <w:rsid w:val="00A07736"/>
    <w:rsid w:val="00A079E3"/>
    <w:rsid w:val="00A10B90"/>
    <w:rsid w:val="00A1207E"/>
    <w:rsid w:val="00A14B48"/>
    <w:rsid w:val="00A15922"/>
    <w:rsid w:val="00A245F0"/>
    <w:rsid w:val="00A34093"/>
    <w:rsid w:val="00A457AE"/>
    <w:rsid w:val="00A4726F"/>
    <w:rsid w:val="00A55353"/>
    <w:rsid w:val="00A5745A"/>
    <w:rsid w:val="00A6569C"/>
    <w:rsid w:val="00A7363F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C3E83"/>
    <w:rsid w:val="00AD1028"/>
    <w:rsid w:val="00AD13E8"/>
    <w:rsid w:val="00AD256A"/>
    <w:rsid w:val="00AD31EA"/>
    <w:rsid w:val="00AD5C5B"/>
    <w:rsid w:val="00AE2CB9"/>
    <w:rsid w:val="00AE5BE4"/>
    <w:rsid w:val="00AE5ED6"/>
    <w:rsid w:val="00AE7B80"/>
    <w:rsid w:val="00AF09EA"/>
    <w:rsid w:val="00AF74A8"/>
    <w:rsid w:val="00AF75BA"/>
    <w:rsid w:val="00B064C8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CA5"/>
    <w:rsid w:val="00C87D84"/>
    <w:rsid w:val="00C94109"/>
    <w:rsid w:val="00C9585D"/>
    <w:rsid w:val="00C96CFC"/>
    <w:rsid w:val="00CA25E5"/>
    <w:rsid w:val="00CA3258"/>
    <w:rsid w:val="00CA44F2"/>
    <w:rsid w:val="00CA4D19"/>
    <w:rsid w:val="00CA7A14"/>
    <w:rsid w:val="00CB5A4E"/>
    <w:rsid w:val="00CB764C"/>
    <w:rsid w:val="00CB7E43"/>
    <w:rsid w:val="00CD0A12"/>
    <w:rsid w:val="00CD6903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5665"/>
    <w:rsid w:val="00DC65EB"/>
    <w:rsid w:val="00DD11B4"/>
    <w:rsid w:val="00DF02B7"/>
    <w:rsid w:val="00DF0F7E"/>
    <w:rsid w:val="00DF4148"/>
    <w:rsid w:val="00DF4C63"/>
    <w:rsid w:val="00E04585"/>
    <w:rsid w:val="00E0514A"/>
    <w:rsid w:val="00E12550"/>
    <w:rsid w:val="00E21265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23D8"/>
    <w:rsid w:val="00F92A83"/>
    <w:rsid w:val="00F941D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AE26-59DA-40FE-8DD7-10C46CB1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4</cp:revision>
  <cp:lastPrinted>2015-06-16T07:16:00Z</cp:lastPrinted>
  <dcterms:created xsi:type="dcterms:W3CDTF">2022-07-13T06:50:00Z</dcterms:created>
  <dcterms:modified xsi:type="dcterms:W3CDTF">2022-07-18T06:15:00Z</dcterms:modified>
</cp:coreProperties>
</file>