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37" w:rsidRPr="00586645" w:rsidRDefault="00F35A37" w:rsidP="00586645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bg-BG"/>
        </w:rPr>
      </w:pPr>
    </w:p>
    <w:p w:rsidR="00927250" w:rsidRDefault="00927250" w:rsidP="00927250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284" w:right="-138" w:firstLine="100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 w:rsidRPr="00F53ED2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ДЕМОНСТРАЦИОНЕН ДЕН</w:t>
      </w:r>
    </w:p>
    <w:p w:rsidR="00663DA7" w:rsidRDefault="00927250" w:rsidP="00787E7E">
      <w:pPr>
        <w:tabs>
          <w:tab w:val="left" w:pos="1060"/>
        </w:tabs>
        <w:spacing w:after="160" w:line="259" w:lineRule="auto"/>
        <w:jc w:val="center"/>
        <w:rPr>
          <w:b/>
          <w:i/>
        </w:rPr>
      </w:pPr>
      <w:r w:rsidRPr="00F53ED2">
        <w:rPr>
          <w:b/>
          <w:i/>
          <w:sz w:val="24"/>
          <w:szCs w:val="24"/>
        </w:rPr>
        <w:t xml:space="preserve">НА ТЕМА </w:t>
      </w:r>
      <w:r w:rsidRPr="00927250">
        <w:rPr>
          <w:b/>
          <w:i/>
          <w:sz w:val="24"/>
          <w:szCs w:val="24"/>
        </w:rPr>
        <w:t>„ПР</w:t>
      </w:r>
      <w:r>
        <w:rPr>
          <w:b/>
          <w:i/>
          <w:sz w:val="24"/>
          <w:szCs w:val="24"/>
        </w:rPr>
        <w:t xml:space="preserve">ОВЕЖДАНЕ НА НОРМАЛНО ОТЕЛВАНЕ, ГРИЖИ ЗА НОВОРОДЕНИТЕ ТЕЛЕТА </w:t>
      </w:r>
      <w:r w:rsidRPr="00927250">
        <w:rPr>
          <w:rFonts w:eastAsiaTheme="minorHAnsi"/>
          <w:b/>
          <w:i/>
          <w:sz w:val="24"/>
          <w:szCs w:val="24"/>
        </w:rPr>
        <w:t>И ПОВИШАВАНЕ ПР</w:t>
      </w:r>
      <w:r>
        <w:rPr>
          <w:rFonts w:eastAsiaTheme="minorHAnsi"/>
          <w:b/>
          <w:i/>
          <w:sz w:val="24"/>
          <w:szCs w:val="24"/>
        </w:rPr>
        <w:t xml:space="preserve">ОДУКТИВНОСТТА </w:t>
      </w:r>
      <w:r w:rsidR="00663DA7">
        <w:rPr>
          <w:rFonts w:eastAsiaTheme="minorHAnsi"/>
          <w:b/>
          <w:i/>
          <w:sz w:val="24"/>
          <w:szCs w:val="24"/>
        </w:rPr>
        <w:t xml:space="preserve">НА </w:t>
      </w:r>
      <w:r>
        <w:rPr>
          <w:rFonts w:eastAsiaTheme="minorHAnsi"/>
          <w:b/>
          <w:i/>
          <w:sz w:val="24"/>
          <w:szCs w:val="24"/>
        </w:rPr>
        <w:t xml:space="preserve">БЪДЕЩИТЕ КРАВИ“ </w:t>
      </w:r>
      <w:r w:rsidRPr="00927250">
        <w:rPr>
          <w:b/>
          <w:i/>
        </w:rPr>
        <w:t>СЪГЛАСНО ПРОГРАМАТА НА ОБЛАСТНА ЕКСПЕРТНА КОМИСИЯ ПО ЖИВОТНОВЪДСТВО БУРГАС</w:t>
      </w:r>
      <w:r>
        <w:rPr>
          <w:b/>
          <w:i/>
        </w:rPr>
        <w:t xml:space="preserve"> за 2019г. </w:t>
      </w:r>
      <w:r w:rsidRPr="00927250">
        <w:rPr>
          <w:b/>
          <w:i/>
        </w:rPr>
        <w:t>,</w:t>
      </w:r>
    </w:p>
    <w:p w:rsidR="00927250" w:rsidRPr="00352DFA" w:rsidRDefault="00927250" w:rsidP="00352DFA">
      <w:pPr>
        <w:tabs>
          <w:tab w:val="left" w:pos="1060"/>
        </w:tabs>
        <w:spacing w:after="160" w:line="259" w:lineRule="auto"/>
        <w:jc w:val="center"/>
        <w:rPr>
          <w:rFonts w:eastAsiaTheme="minorHAnsi"/>
          <w:b/>
          <w:i/>
          <w:sz w:val="24"/>
          <w:szCs w:val="24"/>
        </w:rPr>
      </w:pPr>
      <w:r w:rsidRPr="00927250">
        <w:rPr>
          <w:b/>
          <w:i/>
        </w:rPr>
        <w:t>В ГОВЕДОФЕРМАТА НА ВАНГЕЛ ЛОЛОВ</w:t>
      </w:r>
      <w:r w:rsidR="00663DA7">
        <w:rPr>
          <w:rFonts w:eastAsiaTheme="minorHAnsi"/>
          <w:b/>
          <w:i/>
          <w:sz w:val="24"/>
          <w:szCs w:val="24"/>
        </w:rPr>
        <w:t xml:space="preserve">, </w:t>
      </w:r>
      <w:r w:rsidRPr="00663DA7">
        <w:rPr>
          <w:b/>
          <w:i/>
        </w:rPr>
        <w:t>С. ЕКЗАРХ АНТИМОВО, ОБЩ. КАРНОБАТ</w:t>
      </w:r>
    </w:p>
    <w:p w:rsidR="00787E7E" w:rsidRDefault="00927250" w:rsidP="00787E7E">
      <w:pPr>
        <w:pStyle w:val="ListParagraph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100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 13</w:t>
      </w:r>
      <w:r w:rsidRPr="002477A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септември 2019</w:t>
      </w:r>
      <w:r w:rsidRPr="002477A6">
        <w:rPr>
          <w:rFonts w:ascii="Times New Roman" w:hAnsi="Times New Roman" w:cs="Times New Roman"/>
          <w:sz w:val="24"/>
          <w:szCs w:val="24"/>
          <w:lang w:val="bg-BG"/>
        </w:rPr>
        <w:t>г., съгласно Програмата на Областна експертна комисия по животновъдство Бургас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 2019г. </w:t>
      </w:r>
      <w:r w:rsidRPr="002477A6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2477A6">
        <w:rPr>
          <w:rFonts w:ascii="Times New Roman" w:eastAsia="Times New Roman" w:hAnsi="Times New Roman" w:cs="Times New Roman"/>
          <w:sz w:val="24"/>
          <w:szCs w:val="24"/>
          <w:lang w:val="bg-BG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ъв</w:t>
      </w:r>
      <w:r w:rsidRPr="002477A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фермата на Вангел Лолов, с. Екзарх Антимово, общ. Карнобат</w:t>
      </w:r>
      <w:r w:rsidRPr="002477A6">
        <w:rPr>
          <w:rFonts w:ascii="Times New Roman" w:hAnsi="Times New Roman" w:cs="Times New Roman"/>
          <w:sz w:val="24"/>
          <w:szCs w:val="24"/>
          <w:lang w:val="bg-BG"/>
        </w:rPr>
        <w:t xml:space="preserve">, съвместно с </w:t>
      </w:r>
      <w:r w:rsidRPr="002477A6">
        <w:rPr>
          <w:rFonts w:ascii="Times New Roman" w:eastAsia="Times New Roman" w:hAnsi="Times New Roman" w:cs="Times New Roman"/>
          <w:i/>
          <w:kern w:val="36"/>
          <w:sz w:val="24"/>
          <w:szCs w:val="24"/>
          <w:lang w:val="bg-BG" w:eastAsia="bg-BG"/>
        </w:rPr>
        <w:t>Национален център за професионално обучение и компетентност „Америка за България“</w:t>
      </w:r>
      <w:r w:rsidR="00C94225">
        <w:rPr>
          <w:rFonts w:ascii="Times New Roman" w:eastAsia="Times New Roman" w:hAnsi="Times New Roman" w:cs="Times New Roman"/>
          <w:i/>
          <w:kern w:val="36"/>
          <w:sz w:val="24"/>
          <w:szCs w:val="24"/>
          <w:lang w:val="bg-BG" w:eastAsia="bg-BG"/>
        </w:rPr>
        <w:t xml:space="preserve"> </w:t>
      </w:r>
      <w:r w:rsidRPr="002477A6">
        <w:rPr>
          <w:rFonts w:ascii="Times New Roman" w:eastAsia="Times New Roman" w:hAnsi="Times New Roman" w:cs="Times New Roman"/>
          <w:i/>
          <w:kern w:val="36"/>
          <w:sz w:val="24"/>
          <w:szCs w:val="24"/>
          <w:lang w:val="bg-BG" w:eastAsia="bg-BG"/>
        </w:rPr>
        <w:t>-</w:t>
      </w:r>
      <w:r w:rsidR="00C94225">
        <w:rPr>
          <w:rFonts w:ascii="Times New Roman" w:eastAsia="Times New Roman" w:hAnsi="Times New Roman" w:cs="Times New Roman"/>
          <w:i/>
          <w:kern w:val="36"/>
          <w:sz w:val="24"/>
          <w:szCs w:val="24"/>
          <w:lang w:val="bg-BG" w:eastAsia="bg-BG"/>
        </w:rPr>
        <w:t xml:space="preserve"> </w:t>
      </w:r>
      <w:r w:rsidRPr="002477A6">
        <w:rPr>
          <w:rFonts w:ascii="Times New Roman" w:eastAsia="Times New Roman" w:hAnsi="Times New Roman" w:cs="Times New Roman"/>
          <w:i/>
          <w:kern w:val="36"/>
          <w:sz w:val="24"/>
          <w:szCs w:val="24"/>
          <w:lang w:val="bg-BG" w:eastAsia="bg-BG"/>
        </w:rPr>
        <w:t xml:space="preserve">Тракийски Университет Стара Загора </w:t>
      </w:r>
      <w:r w:rsidRPr="002477A6">
        <w:rPr>
          <w:rFonts w:ascii="Times New Roman" w:hAnsi="Times New Roman" w:cs="Times New Roman"/>
          <w:sz w:val="24"/>
          <w:szCs w:val="24"/>
          <w:lang w:val="bg-BG"/>
        </w:rPr>
        <w:t xml:space="preserve">проведохме </w:t>
      </w:r>
      <w:r w:rsidRPr="002477A6">
        <w:rPr>
          <w:rFonts w:ascii="Times New Roman" w:eastAsia="Times New Roman" w:hAnsi="Times New Roman" w:cs="Times New Roman"/>
          <w:sz w:val="24"/>
          <w:szCs w:val="24"/>
          <w:lang w:val="bg-BG"/>
        </w:rPr>
        <w:t>Демонстрационен ден на теми:</w:t>
      </w:r>
    </w:p>
    <w:p w:rsidR="00787E7E" w:rsidRDefault="00927250" w:rsidP="00787E7E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27250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Провеждане на нормално отелване и грижи за новородените телета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;</w:t>
      </w:r>
    </w:p>
    <w:p w:rsidR="00927250" w:rsidRPr="00787E7E" w:rsidRDefault="00927250" w:rsidP="00787E7E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27250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Захранване на телета с коластра</w:t>
      </w:r>
      <w:r w:rsidR="00663DA7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.</w:t>
      </w:r>
    </w:p>
    <w:p w:rsidR="00787E7E" w:rsidRDefault="007F43D7" w:rsidP="00787E7E">
      <w:pPr>
        <w:pStyle w:val="NormalWeb"/>
        <w:jc w:val="both"/>
        <w:rPr>
          <w:lang w:val="bg-BG"/>
        </w:rPr>
      </w:pPr>
      <w:r w:rsidRPr="00663DA7">
        <w:rPr>
          <w:b/>
          <w:u w:val="single"/>
          <w:lang w:val="bg-BG"/>
        </w:rPr>
        <w:t>Лектор:</w:t>
      </w:r>
      <w:r>
        <w:rPr>
          <w:lang w:val="bg-BG"/>
        </w:rPr>
        <w:t xml:space="preserve"> Проф. д-р Наско Василев,</w:t>
      </w:r>
      <w:r w:rsidRPr="00C94225">
        <w:rPr>
          <w:lang w:val="bg-BG"/>
        </w:rPr>
        <w:t xml:space="preserve"> </w:t>
      </w:r>
      <w:r w:rsidRPr="007F43D7">
        <w:rPr>
          <w:rStyle w:val="Strong"/>
          <w:b w:val="0"/>
        </w:rPr>
        <w:t>двм</w:t>
      </w:r>
      <w:r>
        <w:rPr>
          <w:lang w:val="bg-BG"/>
        </w:rPr>
        <w:t xml:space="preserve">, заместник </w:t>
      </w:r>
      <w:r w:rsidRPr="00C94225">
        <w:rPr>
          <w:lang w:val="bg-BG"/>
        </w:rPr>
        <w:t xml:space="preserve">ректор по административна, стопанска и информационна дейност </w:t>
      </w:r>
      <w:r>
        <w:rPr>
          <w:lang w:val="bg-BG"/>
        </w:rPr>
        <w:t>на Тракийския университет и преподавател от катедра Акушерство, репродукция и репродуктивни нарушения към Ветеринарномедицинския факултет на ТУ.</w:t>
      </w:r>
    </w:p>
    <w:p w:rsidR="00927250" w:rsidRPr="00787E7E" w:rsidRDefault="00927250" w:rsidP="00787E7E">
      <w:pPr>
        <w:pStyle w:val="NormalWeb"/>
        <w:numPr>
          <w:ilvl w:val="0"/>
          <w:numId w:val="3"/>
        </w:numPr>
        <w:jc w:val="both"/>
        <w:rPr>
          <w:lang w:val="bg-BG"/>
        </w:rPr>
      </w:pPr>
      <w:r w:rsidRPr="001072EE">
        <w:rPr>
          <w:b/>
          <w:i/>
          <w:lang w:val="bg-BG"/>
        </w:rPr>
        <w:t>Отглеждане на здрави телета и повишаване продуктивността в бъдещите крави.</w:t>
      </w:r>
    </w:p>
    <w:p w:rsidR="007F43D7" w:rsidRDefault="007F43D7" w:rsidP="00787E7E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 w:rsidRPr="00DF02B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Лектор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 xml:space="preserve">: </w:t>
      </w:r>
      <w:r w:rsidR="00663DA7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Зооинж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. Момчил Тасков</w:t>
      </w:r>
    </w:p>
    <w:p w:rsidR="00787E7E" w:rsidRPr="001072EE" w:rsidRDefault="00787E7E" w:rsidP="00787E7E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</w:p>
    <w:p w:rsidR="00927250" w:rsidRPr="002477A6" w:rsidRDefault="00927250" w:rsidP="00787E7E">
      <w:pPr>
        <w:pStyle w:val="ListParagraph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2477A6">
        <w:rPr>
          <w:rFonts w:ascii="Times New Roman" w:eastAsia="Times New Roman" w:hAnsi="Times New Roman" w:cs="Times New Roman"/>
          <w:sz w:val="24"/>
          <w:szCs w:val="24"/>
          <w:lang w:val="bg-BG"/>
        </w:rPr>
        <w:t>Присъстваха 25 говедовъди</w:t>
      </w:r>
      <w:r w:rsidR="001072E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общините </w:t>
      </w:r>
      <w:r w:rsidRPr="002477A6">
        <w:rPr>
          <w:rFonts w:ascii="Times New Roman" w:eastAsia="Times New Roman" w:hAnsi="Times New Roman" w:cs="Times New Roman"/>
          <w:sz w:val="24"/>
          <w:szCs w:val="24"/>
          <w:lang w:val="bg-BG"/>
        </w:rPr>
        <w:t>Сунгурларе, Средец</w:t>
      </w:r>
      <w:r w:rsidR="001072EE">
        <w:rPr>
          <w:rFonts w:ascii="Times New Roman" w:eastAsia="Times New Roman" w:hAnsi="Times New Roman" w:cs="Times New Roman"/>
          <w:sz w:val="24"/>
          <w:szCs w:val="24"/>
          <w:lang w:val="bg-BG"/>
        </w:rPr>
        <w:t>, Карнобат, Бургас и Камено;</w:t>
      </w:r>
    </w:p>
    <w:p w:rsidR="00644F9A" w:rsidRDefault="0073206F" w:rsidP="00DF02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първата тема от дневния ред, </w:t>
      </w:r>
      <w:r w:rsidR="00C94225" w:rsidRPr="00787E7E">
        <w:rPr>
          <w:sz w:val="24"/>
          <w:szCs w:val="24"/>
        </w:rPr>
        <w:t xml:space="preserve">Проф. </w:t>
      </w:r>
      <w:r w:rsidR="00840E25" w:rsidRPr="00787E7E">
        <w:rPr>
          <w:sz w:val="24"/>
          <w:szCs w:val="24"/>
        </w:rPr>
        <w:t>Василев представи на говедовъдите начините и методите за провеждане на нормално отелване и акцентира върху грижите, които фермерите трябва да положат</w:t>
      </w:r>
      <w:r w:rsidR="0083162D" w:rsidRPr="00787E7E">
        <w:rPr>
          <w:sz w:val="24"/>
          <w:szCs w:val="24"/>
        </w:rPr>
        <w:t xml:space="preserve"> за новородените телета. </w:t>
      </w:r>
    </w:p>
    <w:p w:rsidR="00644F9A" w:rsidRDefault="0073206F" w:rsidP="00644F9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Проф. Василев </w:t>
      </w:r>
      <w:r w:rsidR="00644F9A" w:rsidRPr="00787E7E">
        <w:rPr>
          <w:sz w:val="24"/>
          <w:szCs w:val="24"/>
        </w:rPr>
        <w:t>обърна</w:t>
      </w:r>
      <w:r w:rsidR="00644F9A" w:rsidRPr="00644F9A">
        <w:rPr>
          <w:sz w:val="24"/>
          <w:szCs w:val="24"/>
        </w:rPr>
        <w:t xml:space="preserve"> </w:t>
      </w:r>
      <w:r w:rsidR="00644F9A">
        <w:rPr>
          <w:sz w:val="24"/>
          <w:szCs w:val="24"/>
        </w:rPr>
        <w:t>о</w:t>
      </w:r>
      <w:r w:rsidR="00644F9A" w:rsidRPr="00787E7E">
        <w:rPr>
          <w:sz w:val="24"/>
          <w:szCs w:val="24"/>
        </w:rPr>
        <w:t>собено внимание на първото хранен</w:t>
      </w:r>
      <w:r w:rsidR="00644F9A">
        <w:rPr>
          <w:sz w:val="24"/>
          <w:szCs w:val="24"/>
        </w:rPr>
        <w:t xml:space="preserve">е на </w:t>
      </w:r>
      <w:r w:rsidR="00644F9A" w:rsidRPr="00787E7E">
        <w:rPr>
          <w:sz w:val="24"/>
          <w:szCs w:val="24"/>
        </w:rPr>
        <w:t xml:space="preserve">новородените, защото то има основно значение за изграждане на имунитета </w:t>
      </w:r>
      <w:r w:rsidR="00644F9A">
        <w:rPr>
          <w:sz w:val="24"/>
          <w:szCs w:val="24"/>
        </w:rPr>
        <w:t>му. С</w:t>
      </w:r>
      <w:r>
        <w:rPr>
          <w:sz w:val="24"/>
          <w:szCs w:val="24"/>
        </w:rPr>
        <w:t xml:space="preserve">веде информация за нуждата на </w:t>
      </w:r>
      <w:r w:rsidR="00731C42" w:rsidRPr="00731C42">
        <w:rPr>
          <w:sz w:val="24"/>
          <w:szCs w:val="24"/>
        </w:rPr>
        <w:t>телето</w:t>
      </w:r>
      <w:r w:rsidRPr="0073206F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731C42">
        <w:rPr>
          <w:sz w:val="24"/>
          <w:szCs w:val="24"/>
        </w:rPr>
        <w:t>рез първите дни</w:t>
      </w:r>
      <w:r w:rsidR="00731C42" w:rsidRPr="00731C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731C42" w:rsidRPr="00731C42">
        <w:rPr>
          <w:sz w:val="24"/>
          <w:szCs w:val="24"/>
        </w:rPr>
        <w:t>коластра</w:t>
      </w:r>
      <w:r w:rsidR="006645EC">
        <w:rPr>
          <w:sz w:val="24"/>
          <w:szCs w:val="24"/>
        </w:rPr>
        <w:t xml:space="preserve"> ежедневно</w:t>
      </w:r>
      <w:r w:rsidR="00731C42" w:rsidRPr="00731C42">
        <w:rPr>
          <w:sz w:val="24"/>
          <w:szCs w:val="24"/>
        </w:rPr>
        <w:t xml:space="preserve">, тъй като тя съдържа голямо количество мазнини и протеини и дава добър старт на телето. </w:t>
      </w:r>
      <w:r w:rsidRPr="00731C42">
        <w:rPr>
          <w:sz w:val="24"/>
          <w:szCs w:val="24"/>
        </w:rPr>
        <w:t>Освен това в коластрата има и други биоактивни вещества</w:t>
      </w:r>
      <w:r>
        <w:rPr>
          <w:sz w:val="24"/>
          <w:szCs w:val="24"/>
        </w:rPr>
        <w:t xml:space="preserve">- растежни фактори, хормони и </w:t>
      </w:r>
      <w:r w:rsidRPr="00731C42">
        <w:rPr>
          <w:sz w:val="24"/>
          <w:szCs w:val="24"/>
        </w:rPr>
        <w:t>олигозахариди, които стимулират р</w:t>
      </w:r>
      <w:r>
        <w:rPr>
          <w:sz w:val="24"/>
          <w:szCs w:val="24"/>
        </w:rPr>
        <w:t xml:space="preserve">астежа му, </w:t>
      </w:r>
      <w:r w:rsidRPr="00731C42">
        <w:rPr>
          <w:sz w:val="24"/>
          <w:szCs w:val="24"/>
        </w:rPr>
        <w:t xml:space="preserve">развитието на имунната </w:t>
      </w:r>
      <w:r>
        <w:rPr>
          <w:sz w:val="24"/>
          <w:szCs w:val="24"/>
        </w:rPr>
        <w:t xml:space="preserve">му </w:t>
      </w:r>
      <w:r w:rsidRPr="00731C42">
        <w:rPr>
          <w:sz w:val="24"/>
          <w:szCs w:val="24"/>
        </w:rPr>
        <w:t>система и правилното развитие на чревната стена.</w:t>
      </w:r>
    </w:p>
    <w:p w:rsidR="00BD4D69" w:rsidRDefault="00644F9A" w:rsidP="00644F9A">
      <w:pPr>
        <w:ind w:firstLine="708"/>
        <w:jc w:val="both"/>
      </w:pPr>
      <w:r w:rsidRPr="00787E7E">
        <w:rPr>
          <w:sz w:val="24"/>
          <w:szCs w:val="24"/>
        </w:rPr>
        <w:t>За постигане на желания резултат са от значение качеството на кола</w:t>
      </w:r>
      <w:r>
        <w:rPr>
          <w:sz w:val="24"/>
          <w:szCs w:val="24"/>
        </w:rPr>
        <w:t xml:space="preserve">страта и количеството и, защото </w:t>
      </w:r>
      <w:r w:rsidRPr="00787E7E">
        <w:rPr>
          <w:sz w:val="24"/>
          <w:szCs w:val="24"/>
        </w:rPr>
        <w:t xml:space="preserve">в  коластрата  има  </w:t>
      </w:r>
      <w:r>
        <w:rPr>
          <w:sz w:val="24"/>
          <w:szCs w:val="24"/>
        </w:rPr>
        <w:t xml:space="preserve">максимална  концентрация  на  антитела, които </w:t>
      </w:r>
      <w:r w:rsidRPr="00787E7E">
        <w:rPr>
          <w:sz w:val="24"/>
          <w:szCs w:val="24"/>
        </w:rPr>
        <w:t>защитават телето п</w:t>
      </w:r>
      <w:r>
        <w:rPr>
          <w:sz w:val="24"/>
          <w:szCs w:val="24"/>
        </w:rPr>
        <w:t xml:space="preserve">рез първия месец от живота му. </w:t>
      </w:r>
      <w:r w:rsidR="00BD4D69" w:rsidRPr="00BD4D69">
        <w:rPr>
          <w:sz w:val="24"/>
          <w:szCs w:val="24"/>
        </w:rPr>
        <w:t>Тъй като телето не може да изпие такова количество доброволно, поенето трябва да стане принудително със сонда. При поемане на по-малко количество коластра съответно и имунитета предаден с коластрата започва на по ниско ниво и може изобщо да свърши преди телето да е развило собствения си имунитет, който при раждането е близо до нулата.</w:t>
      </w:r>
      <w:r w:rsidR="00BD4D69" w:rsidRPr="00BD4D69">
        <w:t xml:space="preserve"> </w:t>
      </w:r>
    </w:p>
    <w:p w:rsidR="00BD4D69" w:rsidRDefault="00BD4D69" w:rsidP="00644F9A">
      <w:pPr>
        <w:ind w:firstLine="708"/>
        <w:jc w:val="both"/>
        <w:rPr>
          <w:sz w:val="24"/>
          <w:szCs w:val="24"/>
        </w:rPr>
      </w:pPr>
      <w:r w:rsidRPr="00BD4D69">
        <w:rPr>
          <w:sz w:val="24"/>
          <w:szCs w:val="24"/>
        </w:rPr>
        <w:t xml:space="preserve">Най- добри резултати се получават при първо поене в първите два часа след раждането. След това стената на тънките черва, която при раждането е като мрежа постепенно се уплътнява и </w:t>
      </w:r>
      <w:r>
        <w:rPr>
          <w:sz w:val="24"/>
          <w:szCs w:val="24"/>
        </w:rPr>
        <w:t>антителата</w:t>
      </w:r>
      <w:r w:rsidRPr="00BD4D69">
        <w:rPr>
          <w:sz w:val="24"/>
          <w:szCs w:val="24"/>
        </w:rPr>
        <w:t xml:space="preserve"> не могат да преминат в кръвта.</w:t>
      </w:r>
      <w:r w:rsidRPr="00BD4D69">
        <w:t xml:space="preserve"> </w:t>
      </w:r>
      <w:r w:rsidRPr="00BD4D69">
        <w:rPr>
          <w:sz w:val="24"/>
          <w:szCs w:val="24"/>
        </w:rPr>
        <w:t>При правилно захранване на телето</w:t>
      </w:r>
      <w:r>
        <w:rPr>
          <w:sz w:val="24"/>
          <w:szCs w:val="24"/>
        </w:rPr>
        <w:t>,</w:t>
      </w:r>
      <w:r w:rsidRPr="00BD4D69">
        <w:rPr>
          <w:sz w:val="24"/>
          <w:szCs w:val="24"/>
        </w:rPr>
        <w:t xml:space="preserve"> имунитета от коластрата е достатъчен за запазване здравето на </w:t>
      </w:r>
      <w:r w:rsidRPr="00BD4D69">
        <w:rPr>
          <w:sz w:val="24"/>
          <w:szCs w:val="24"/>
        </w:rPr>
        <w:lastRenderedPageBreak/>
        <w:t>телето докато се развива неговата собствена имунна система, която достига нормално ниво някъде към 60-я ден.</w:t>
      </w:r>
    </w:p>
    <w:p w:rsidR="00644F9A" w:rsidRPr="00787E7E" w:rsidRDefault="00BD4D69" w:rsidP="00644F9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Проф. Василев н</w:t>
      </w:r>
      <w:r w:rsidR="00644F9A">
        <w:rPr>
          <w:sz w:val="24"/>
          <w:szCs w:val="24"/>
        </w:rPr>
        <w:t xml:space="preserve">агледно показа на животновъдите техниката </w:t>
      </w:r>
      <w:r w:rsidR="00644F9A" w:rsidRPr="00787E7E">
        <w:rPr>
          <w:sz w:val="24"/>
          <w:szCs w:val="24"/>
        </w:rPr>
        <w:t xml:space="preserve">за </w:t>
      </w:r>
      <w:r w:rsidR="00644F9A">
        <w:rPr>
          <w:sz w:val="24"/>
          <w:szCs w:val="24"/>
        </w:rPr>
        <w:t xml:space="preserve">прецизно </w:t>
      </w:r>
      <w:r w:rsidR="00644F9A" w:rsidRPr="00787E7E">
        <w:rPr>
          <w:sz w:val="24"/>
          <w:szCs w:val="24"/>
        </w:rPr>
        <w:t>измерване на плътността на коластрата</w:t>
      </w:r>
      <w:r w:rsidR="00644F9A">
        <w:rPr>
          <w:sz w:val="24"/>
          <w:szCs w:val="24"/>
        </w:rPr>
        <w:t xml:space="preserve">, която определя нейното качество </w:t>
      </w:r>
      <w:r w:rsidR="00644F9A" w:rsidRPr="00787E7E">
        <w:rPr>
          <w:sz w:val="24"/>
          <w:szCs w:val="24"/>
        </w:rPr>
        <w:t xml:space="preserve"> с коластромер.</w:t>
      </w:r>
      <w:r w:rsidR="00644F9A" w:rsidRPr="00644F9A">
        <w:t xml:space="preserve"> </w:t>
      </w:r>
    </w:p>
    <w:p w:rsidR="00731C42" w:rsidRPr="00C94225" w:rsidRDefault="00731C42" w:rsidP="00731C42">
      <w:pPr>
        <w:rPr>
          <w:sz w:val="24"/>
          <w:szCs w:val="24"/>
        </w:rPr>
      </w:pPr>
    </w:p>
    <w:p w:rsidR="00AF35AF" w:rsidRDefault="0073206F" w:rsidP="008F3964">
      <w:pPr>
        <w:pStyle w:val="Default"/>
        <w:ind w:firstLine="708"/>
        <w:jc w:val="both"/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lang w:val="bg-BG"/>
        </w:rPr>
        <w:t xml:space="preserve">По втората тема, </w:t>
      </w:r>
      <w:r w:rsidR="00927250" w:rsidRPr="00AF35AF">
        <w:rPr>
          <w:rFonts w:ascii="Times New Roman" w:hAnsi="Times New Roman" w:cs="Times New Roman"/>
          <w:lang w:val="bg-BG"/>
        </w:rPr>
        <w:t>Зооинж. Момчил Тасков</w:t>
      </w:r>
      <w:r w:rsidR="00AF35AF" w:rsidRPr="00AF35AF">
        <w:rPr>
          <w:rFonts w:ascii="Times New Roman" w:hAnsi="Times New Roman" w:cs="Times New Roman"/>
          <w:lang w:val="bg-BG"/>
        </w:rPr>
        <w:t xml:space="preserve"> подробно изложи пред говедовъдите от областта как </w:t>
      </w:r>
      <w:r w:rsidR="00AF35AF" w:rsidRPr="005C5502">
        <w:rPr>
          <w:rFonts w:ascii="Times New Roman" w:hAnsi="Times New Roman" w:cs="Times New Roman"/>
          <w:color w:val="auto"/>
          <w:lang w:val="bg-BG"/>
        </w:rPr>
        <w:t xml:space="preserve">започва добрия </w:t>
      </w:r>
      <w:r w:rsidR="00AF35AF" w:rsidRPr="00AF35AF">
        <w:rPr>
          <w:rFonts w:ascii="Times New Roman" w:hAnsi="Times New Roman" w:cs="Times New Roman"/>
          <w:lang w:val="bg-BG"/>
        </w:rPr>
        <w:t>старт за отглеждането на високопродуктивни крави - с навременна и ефект</w:t>
      </w:r>
      <w:r w:rsidR="00BC641A">
        <w:rPr>
          <w:rFonts w:ascii="Times New Roman" w:hAnsi="Times New Roman" w:cs="Times New Roman"/>
          <w:lang w:val="bg-BG"/>
        </w:rPr>
        <w:t xml:space="preserve">ивна грижа за телетата, което трябва да бъде </w:t>
      </w:r>
      <w:r w:rsidR="00AF35AF" w:rsidRPr="00AF35AF">
        <w:rPr>
          <w:rFonts w:ascii="Times New Roman" w:hAnsi="Times New Roman" w:cs="Times New Roman"/>
          <w:bCs/>
          <w:lang w:val="bg-BG"/>
        </w:rPr>
        <w:t xml:space="preserve">основна </w:t>
      </w:r>
      <w:r w:rsidR="00663DA7">
        <w:rPr>
          <w:rFonts w:ascii="Times New Roman" w:hAnsi="Times New Roman" w:cs="Times New Roman"/>
          <w:bCs/>
          <w:lang w:val="bg-BG"/>
        </w:rPr>
        <w:t>дейност</w:t>
      </w:r>
      <w:r w:rsidR="00AF35AF" w:rsidRPr="00AF35AF">
        <w:rPr>
          <w:rFonts w:ascii="Times New Roman" w:hAnsi="Times New Roman" w:cs="Times New Roman"/>
          <w:bCs/>
          <w:lang w:val="bg-BG"/>
        </w:rPr>
        <w:t xml:space="preserve"> във всяк</w:t>
      </w:r>
      <w:r w:rsidR="00AF35AF">
        <w:rPr>
          <w:rFonts w:ascii="Times New Roman" w:hAnsi="Times New Roman" w:cs="Times New Roman"/>
          <w:bCs/>
          <w:lang w:val="bg-BG"/>
        </w:rPr>
        <w:t>а</w:t>
      </w:r>
      <w:r w:rsidR="00BC641A">
        <w:rPr>
          <w:rFonts w:ascii="Times New Roman" w:hAnsi="Times New Roman" w:cs="Times New Roman"/>
          <w:bCs/>
          <w:lang w:val="bg-BG"/>
        </w:rPr>
        <w:t xml:space="preserve"> ферма и </w:t>
      </w:r>
      <w:r w:rsidR="00AF35AF" w:rsidRPr="00AF35AF">
        <w:rPr>
          <w:rFonts w:ascii="Times New Roman" w:hAnsi="Times New Roman" w:cs="Times New Roman"/>
          <w:bCs/>
          <w:lang w:val="bg-BG"/>
        </w:rPr>
        <w:t xml:space="preserve">важен фактор за определянето на </w:t>
      </w:r>
      <w:r w:rsidR="00D113E8" w:rsidRPr="00D113E8">
        <w:rPr>
          <w:rFonts w:ascii="Times New Roman" w:hAnsi="Times New Roman" w:cs="Times New Roman"/>
          <w:bCs/>
          <w:color w:val="auto"/>
          <w:lang w:val="bg-BG"/>
        </w:rPr>
        <w:t>просперитета</w:t>
      </w:r>
      <w:r w:rsidR="00AF35AF" w:rsidRPr="00AF35AF">
        <w:rPr>
          <w:rFonts w:ascii="Times New Roman" w:hAnsi="Times New Roman" w:cs="Times New Roman"/>
          <w:bCs/>
          <w:lang w:val="bg-BG"/>
        </w:rPr>
        <w:t xml:space="preserve"> и</w:t>
      </w:r>
      <w:r w:rsidR="00AF35AF">
        <w:rPr>
          <w:rFonts w:ascii="Times New Roman" w:hAnsi="Times New Roman" w:cs="Times New Roman"/>
          <w:bCs/>
          <w:lang w:val="bg-BG"/>
        </w:rPr>
        <w:t xml:space="preserve">, както и увеличаване на </w:t>
      </w:r>
      <w:r w:rsidR="00D113E8">
        <w:rPr>
          <w:rFonts w:ascii="Times New Roman" w:hAnsi="Times New Roman" w:cs="Times New Roman"/>
          <w:bCs/>
          <w:lang w:val="bg-BG"/>
        </w:rPr>
        <w:t>нейната производителност</w:t>
      </w:r>
      <w:r w:rsidR="00AF35AF">
        <w:rPr>
          <w:rFonts w:ascii="Times New Roman" w:hAnsi="Times New Roman" w:cs="Times New Roman"/>
          <w:bCs/>
          <w:lang w:val="bg-BG"/>
        </w:rPr>
        <w:t>.</w:t>
      </w:r>
      <w:r w:rsidR="00016346">
        <w:rPr>
          <w:rFonts w:ascii="Times New Roman" w:hAnsi="Times New Roman" w:cs="Times New Roman"/>
          <w:bCs/>
          <w:lang w:val="bg-BG"/>
        </w:rPr>
        <w:t xml:space="preserve"> Наблегна на </w:t>
      </w:r>
      <w:r w:rsidR="00D113E8">
        <w:rPr>
          <w:rFonts w:ascii="Times New Roman" w:hAnsi="Times New Roman" w:cs="Times New Roman"/>
          <w:bCs/>
          <w:lang w:val="bg-BG"/>
        </w:rPr>
        <w:t xml:space="preserve">необходимостта от прилагане на </w:t>
      </w:r>
      <w:r w:rsidR="00016346">
        <w:rPr>
          <w:rFonts w:ascii="Times New Roman" w:hAnsi="Times New Roman" w:cs="Times New Roman"/>
          <w:bCs/>
          <w:lang w:val="bg-BG"/>
        </w:rPr>
        <w:t xml:space="preserve">добри практики, които трябва да се наложат </w:t>
      </w:r>
      <w:r w:rsidR="005C5502">
        <w:rPr>
          <w:rFonts w:ascii="Times New Roman" w:hAnsi="Times New Roman" w:cs="Times New Roman"/>
          <w:bCs/>
          <w:lang w:val="bg-BG"/>
        </w:rPr>
        <w:t xml:space="preserve">за да </w:t>
      </w:r>
      <w:r w:rsidR="00731C42">
        <w:rPr>
          <w:rFonts w:ascii="Times New Roman" w:hAnsi="Times New Roman" w:cs="Times New Roman"/>
          <w:bCs/>
          <w:lang w:val="bg-BG"/>
        </w:rPr>
        <w:t>о</w:t>
      </w:r>
      <w:r w:rsidR="00016346">
        <w:rPr>
          <w:rFonts w:ascii="Times New Roman" w:hAnsi="Times New Roman" w:cs="Times New Roman"/>
          <w:bCs/>
          <w:lang w:val="bg-BG"/>
        </w:rPr>
        <w:t xml:space="preserve">пределят бъдещият </w:t>
      </w:r>
      <w:r w:rsidR="00016346" w:rsidRPr="005C5502">
        <w:rPr>
          <w:rFonts w:ascii="Times New Roman" w:hAnsi="Times New Roman" w:cs="Times New Roman"/>
          <w:bCs/>
          <w:color w:val="auto"/>
          <w:lang w:val="bg-BG"/>
        </w:rPr>
        <w:t xml:space="preserve">и успех. Добрите </w:t>
      </w:r>
      <w:r w:rsidR="00016346">
        <w:rPr>
          <w:rFonts w:ascii="Times New Roman" w:hAnsi="Times New Roman" w:cs="Times New Roman"/>
          <w:bCs/>
          <w:lang w:val="bg-BG"/>
        </w:rPr>
        <w:t xml:space="preserve">практики касаят усъвършенстване на уменията на фермерите и персонала им, което ще се случи само ако непрекъснато се обучават. </w:t>
      </w:r>
      <w:r w:rsidR="00E27F9D">
        <w:rPr>
          <w:rFonts w:ascii="Times New Roman" w:hAnsi="Times New Roman" w:cs="Times New Roman"/>
          <w:bCs/>
          <w:lang w:val="bg-BG"/>
        </w:rPr>
        <w:t xml:space="preserve">Правилното отглеждане на телета в здравословна среда, с правилните количества на дневна база храна, </w:t>
      </w:r>
      <w:r w:rsidR="005C5502">
        <w:rPr>
          <w:rFonts w:ascii="Times New Roman" w:hAnsi="Times New Roman" w:cs="Times New Roman"/>
          <w:bCs/>
          <w:lang w:val="bg-BG"/>
        </w:rPr>
        <w:t xml:space="preserve">достъп до </w:t>
      </w:r>
      <w:r w:rsidR="00E27F9D">
        <w:rPr>
          <w:rFonts w:ascii="Times New Roman" w:hAnsi="Times New Roman" w:cs="Times New Roman"/>
          <w:bCs/>
          <w:lang w:val="bg-BG"/>
        </w:rPr>
        <w:t>правилните</w:t>
      </w:r>
      <w:r w:rsidR="00663DA7">
        <w:rPr>
          <w:rFonts w:ascii="Times New Roman" w:hAnsi="Times New Roman" w:cs="Times New Roman"/>
          <w:bCs/>
          <w:lang w:val="bg-BG"/>
        </w:rPr>
        <w:t xml:space="preserve"> хранителни вещества и добавки и </w:t>
      </w:r>
      <w:r w:rsidR="00E27F9D">
        <w:rPr>
          <w:rFonts w:ascii="Times New Roman" w:hAnsi="Times New Roman" w:cs="Times New Roman"/>
          <w:bCs/>
          <w:lang w:val="bg-BG"/>
        </w:rPr>
        <w:t xml:space="preserve">бързото и ефективно лечение ще доведат до продуктивна, идеална, плодовита с висок добив </w:t>
      </w:r>
      <w:r w:rsidR="00663DA7">
        <w:rPr>
          <w:rFonts w:ascii="Times New Roman" w:hAnsi="Times New Roman" w:cs="Times New Roman"/>
          <w:bCs/>
          <w:lang w:val="bg-BG"/>
        </w:rPr>
        <w:t>и с</w:t>
      </w:r>
      <w:r w:rsidR="00E27F9D">
        <w:rPr>
          <w:rFonts w:ascii="Times New Roman" w:hAnsi="Times New Roman" w:cs="Times New Roman"/>
          <w:bCs/>
          <w:lang w:val="bg-BG"/>
        </w:rPr>
        <w:t xml:space="preserve"> първокласно качество мляко юница.</w:t>
      </w:r>
      <w:r w:rsidR="008F3964" w:rsidRPr="008F3964">
        <w:t xml:space="preserve"> </w:t>
      </w:r>
    </w:p>
    <w:p w:rsidR="00E27F9D" w:rsidRDefault="00E27F9D" w:rsidP="00E27F9D">
      <w:pPr>
        <w:pStyle w:val="Default"/>
        <w:ind w:firstLine="708"/>
        <w:jc w:val="both"/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bCs/>
          <w:lang w:val="bg-BG"/>
        </w:rPr>
        <w:t xml:space="preserve">За втори път в този ден </w:t>
      </w:r>
      <w:r w:rsidR="00BC641A">
        <w:rPr>
          <w:rFonts w:ascii="Times New Roman" w:hAnsi="Times New Roman" w:cs="Times New Roman"/>
          <w:bCs/>
          <w:lang w:val="bg-BG"/>
        </w:rPr>
        <w:t xml:space="preserve">и </w:t>
      </w:r>
      <w:r>
        <w:rPr>
          <w:rFonts w:ascii="Times New Roman" w:hAnsi="Times New Roman" w:cs="Times New Roman"/>
          <w:bCs/>
          <w:lang w:val="bg-BG"/>
        </w:rPr>
        <w:t xml:space="preserve">г-н Тасков обърна внимание на жизненоважната необходимост от осигуряване на най-доброто начало, </w:t>
      </w:r>
      <w:r w:rsidR="00A31FB1">
        <w:rPr>
          <w:rFonts w:ascii="Times New Roman" w:hAnsi="Times New Roman" w:cs="Times New Roman"/>
          <w:bCs/>
          <w:lang w:val="bg-BG"/>
        </w:rPr>
        <w:t>чрез даването на най-малко 4 л висококачествена коластра</w:t>
      </w:r>
      <w:r w:rsidR="00BC641A">
        <w:rPr>
          <w:rFonts w:ascii="Times New Roman" w:hAnsi="Times New Roman" w:cs="Times New Roman"/>
          <w:bCs/>
          <w:lang w:val="bg-BG"/>
        </w:rPr>
        <w:t xml:space="preserve"> </w:t>
      </w:r>
      <w:r w:rsidR="00A31FB1">
        <w:rPr>
          <w:rFonts w:ascii="Times New Roman" w:hAnsi="Times New Roman" w:cs="Times New Roman"/>
          <w:bCs/>
          <w:lang w:val="bg-BG"/>
        </w:rPr>
        <w:t xml:space="preserve">/10% от телесното тегло/ </w:t>
      </w:r>
      <w:r w:rsidR="00663DA7">
        <w:rPr>
          <w:rFonts w:ascii="Times New Roman" w:hAnsi="Times New Roman" w:cs="Times New Roman"/>
          <w:bCs/>
          <w:lang w:val="bg-BG"/>
        </w:rPr>
        <w:t xml:space="preserve">на телето </w:t>
      </w:r>
      <w:r w:rsidR="00A31FB1">
        <w:rPr>
          <w:rFonts w:ascii="Times New Roman" w:hAnsi="Times New Roman" w:cs="Times New Roman"/>
          <w:bCs/>
          <w:lang w:val="bg-BG"/>
        </w:rPr>
        <w:t xml:space="preserve">в рамките на 2 часа от отелването, за да се намали вероятността от смърт на новородените телета. </w:t>
      </w:r>
    </w:p>
    <w:p w:rsidR="00BC641A" w:rsidRDefault="00663DA7" w:rsidP="00BC641A">
      <w:pPr>
        <w:pStyle w:val="Default"/>
        <w:ind w:firstLine="708"/>
        <w:jc w:val="both"/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bCs/>
          <w:lang w:val="bg-BG"/>
        </w:rPr>
        <w:t>От изключително важно значение е и</w:t>
      </w:r>
      <w:r w:rsidR="00A31FB1">
        <w:rPr>
          <w:rFonts w:ascii="Times New Roman" w:hAnsi="Times New Roman" w:cs="Times New Roman"/>
          <w:bCs/>
          <w:lang w:val="bg-BG"/>
        </w:rPr>
        <w:t>зборът на системата на отглеждане, която да отговаря на фермата</w:t>
      </w:r>
      <w:r>
        <w:rPr>
          <w:rFonts w:ascii="Times New Roman" w:hAnsi="Times New Roman" w:cs="Times New Roman"/>
          <w:bCs/>
          <w:lang w:val="bg-BG"/>
        </w:rPr>
        <w:t>,</w:t>
      </w:r>
      <w:r w:rsidR="00A31FB1">
        <w:rPr>
          <w:rFonts w:ascii="Times New Roman" w:hAnsi="Times New Roman" w:cs="Times New Roman"/>
          <w:bCs/>
          <w:lang w:val="bg-BG"/>
        </w:rPr>
        <w:t xml:space="preserve"> да има д</w:t>
      </w:r>
      <w:r w:rsidR="00A31FB1" w:rsidRPr="00A31FB1">
        <w:rPr>
          <w:rFonts w:ascii="Times New Roman" w:hAnsi="Times New Roman" w:cs="Times New Roman"/>
          <w:bCs/>
          <w:lang w:val="bg-BG"/>
        </w:rPr>
        <w:t>обра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вентилация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и чист</w:t>
      </w:r>
      <w:r w:rsidR="00A31FB1">
        <w:rPr>
          <w:rFonts w:ascii="Times New Roman" w:hAnsi="Times New Roman" w:cs="Times New Roman"/>
          <w:bCs/>
          <w:lang w:val="bg-BG"/>
        </w:rPr>
        <w:t xml:space="preserve"> въздух, </w:t>
      </w:r>
      <w:r w:rsidR="00D113E8">
        <w:rPr>
          <w:rFonts w:ascii="Times New Roman" w:hAnsi="Times New Roman" w:cs="Times New Roman"/>
          <w:bCs/>
          <w:lang w:val="bg-BG"/>
        </w:rPr>
        <w:t xml:space="preserve">достъп до чиста и </w:t>
      </w:r>
      <w:r w:rsidR="00A31FB1">
        <w:rPr>
          <w:rFonts w:ascii="Times New Roman" w:hAnsi="Times New Roman" w:cs="Times New Roman"/>
          <w:bCs/>
          <w:lang w:val="bg-BG"/>
        </w:rPr>
        <w:t>п</w:t>
      </w:r>
      <w:r w:rsidR="00A31FB1" w:rsidRPr="00A31FB1">
        <w:rPr>
          <w:rFonts w:ascii="Times New Roman" w:hAnsi="Times New Roman" w:cs="Times New Roman"/>
          <w:bCs/>
          <w:lang w:val="bg-BG"/>
        </w:rPr>
        <w:t>рясна</w:t>
      </w:r>
      <w:r w:rsidR="00A31FB1">
        <w:rPr>
          <w:rFonts w:ascii="Times New Roman" w:hAnsi="Times New Roman" w:cs="Times New Roman"/>
          <w:bCs/>
          <w:lang w:val="bg-BG"/>
        </w:rPr>
        <w:t xml:space="preserve"> вода, о</w:t>
      </w:r>
      <w:r w:rsidR="00A31FB1" w:rsidRPr="00A31FB1">
        <w:rPr>
          <w:rFonts w:ascii="Times New Roman" w:hAnsi="Times New Roman" w:cs="Times New Roman"/>
          <w:bCs/>
          <w:lang w:val="bg-BG"/>
        </w:rPr>
        <w:t>птимална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температура-избягване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на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студ</w:t>
      </w:r>
      <w:r w:rsidR="00BC641A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 xml:space="preserve">и </w:t>
      </w:r>
      <w:r w:rsidR="00A31FB1">
        <w:rPr>
          <w:rFonts w:ascii="Times New Roman" w:hAnsi="Times New Roman" w:cs="Times New Roman"/>
          <w:bCs/>
          <w:lang w:val="bg-BG"/>
        </w:rPr>
        <w:t xml:space="preserve">претопляне, </w:t>
      </w:r>
      <w:r w:rsidR="00F65CF5">
        <w:rPr>
          <w:rFonts w:ascii="Times New Roman" w:hAnsi="Times New Roman" w:cs="Times New Roman"/>
          <w:bCs/>
          <w:lang w:val="bg-BG"/>
        </w:rPr>
        <w:t xml:space="preserve">достъп до свеж въздух , редовно почистване, сухи и чисти постели, </w:t>
      </w:r>
      <w:r w:rsidR="00A31FB1">
        <w:rPr>
          <w:rFonts w:ascii="Times New Roman" w:hAnsi="Times New Roman" w:cs="Times New Roman"/>
          <w:bCs/>
          <w:lang w:val="bg-BG"/>
        </w:rPr>
        <w:t>п</w:t>
      </w:r>
      <w:r w:rsidR="00A31FB1" w:rsidRPr="00A31FB1">
        <w:rPr>
          <w:rFonts w:ascii="Times New Roman" w:hAnsi="Times New Roman" w:cs="Times New Roman"/>
          <w:bCs/>
          <w:lang w:val="bg-BG"/>
        </w:rPr>
        <w:t>роцедури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за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почистване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и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 xml:space="preserve">дезинфекция, </w:t>
      </w:r>
      <w:r w:rsidR="00F65CF5">
        <w:rPr>
          <w:rFonts w:ascii="Times New Roman" w:hAnsi="Times New Roman" w:cs="Times New Roman"/>
          <w:bCs/>
          <w:lang w:val="bg-BG"/>
        </w:rPr>
        <w:t xml:space="preserve">за </w:t>
      </w:r>
      <w:r w:rsidR="00A31FB1" w:rsidRPr="00A31FB1">
        <w:rPr>
          <w:rFonts w:ascii="Times New Roman" w:hAnsi="Times New Roman" w:cs="Times New Roman"/>
          <w:bCs/>
          <w:lang w:val="bg-BG"/>
        </w:rPr>
        <w:t>да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се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гарантира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най-добрата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хигиена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по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 w:rsidR="00A31FB1" w:rsidRPr="00A31FB1">
        <w:rPr>
          <w:rFonts w:ascii="Times New Roman" w:hAnsi="Times New Roman" w:cs="Times New Roman"/>
          <w:bCs/>
          <w:lang w:val="bg-BG"/>
        </w:rPr>
        <w:t>всяко</w:t>
      </w:r>
      <w:r w:rsidR="00A31FB1">
        <w:rPr>
          <w:rFonts w:ascii="Times New Roman" w:hAnsi="Times New Roman" w:cs="Times New Roman"/>
          <w:bCs/>
          <w:lang w:val="bg-BG"/>
        </w:rPr>
        <w:t xml:space="preserve"> </w:t>
      </w:r>
      <w:r>
        <w:rPr>
          <w:rFonts w:ascii="Times New Roman" w:hAnsi="Times New Roman" w:cs="Times New Roman"/>
          <w:bCs/>
          <w:lang w:val="bg-BG"/>
        </w:rPr>
        <w:t xml:space="preserve">време при отглеждането. Зооинж. Тасков информира говедовъдите </w:t>
      </w:r>
      <w:r w:rsidR="00D113E8">
        <w:rPr>
          <w:rFonts w:ascii="Times New Roman" w:hAnsi="Times New Roman" w:cs="Times New Roman"/>
          <w:bCs/>
          <w:lang w:val="bg-BG"/>
        </w:rPr>
        <w:t xml:space="preserve">за предпочитания в последно време </w:t>
      </w:r>
      <w:r>
        <w:rPr>
          <w:rFonts w:ascii="Times New Roman" w:hAnsi="Times New Roman" w:cs="Times New Roman"/>
          <w:bCs/>
          <w:lang w:val="bg-BG"/>
        </w:rPr>
        <w:t xml:space="preserve"> </w:t>
      </w:r>
      <w:r w:rsidR="00D113E8">
        <w:rPr>
          <w:rFonts w:ascii="Times New Roman" w:hAnsi="Times New Roman" w:cs="Times New Roman"/>
          <w:bCs/>
          <w:lang w:val="bg-BG"/>
        </w:rPr>
        <w:t>своб</w:t>
      </w:r>
      <w:r w:rsidR="00BC641A">
        <w:rPr>
          <w:rFonts w:ascii="Times New Roman" w:hAnsi="Times New Roman" w:cs="Times New Roman"/>
          <w:bCs/>
          <w:lang w:val="bg-BG"/>
        </w:rPr>
        <w:t>оден избор на хранене на млечни</w:t>
      </w:r>
      <w:r w:rsidR="00D113E8">
        <w:rPr>
          <w:rFonts w:ascii="Times New Roman" w:hAnsi="Times New Roman" w:cs="Times New Roman"/>
          <w:bCs/>
          <w:lang w:val="bg-BG"/>
        </w:rPr>
        <w:t xml:space="preserve">те телета. Фермери, </w:t>
      </w:r>
      <w:r w:rsidRPr="00663DA7">
        <w:rPr>
          <w:rFonts w:ascii="Times New Roman" w:hAnsi="Times New Roman" w:cs="Times New Roman"/>
          <w:bCs/>
          <w:lang w:val="bg-BG"/>
        </w:rPr>
        <w:t>които са приели тази с</w:t>
      </w:r>
      <w:r w:rsidR="00D113E8">
        <w:rPr>
          <w:rFonts w:ascii="Times New Roman" w:hAnsi="Times New Roman" w:cs="Times New Roman"/>
          <w:bCs/>
          <w:lang w:val="bg-BG"/>
        </w:rPr>
        <w:t>тратегия за хранене са доволни от резултат</w:t>
      </w:r>
      <w:r w:rsidRPr="00663DA7">
        <w:rPr>
          <w:rFonts w:ascii="Times New Roman" w:hAnsi="Times New Roman" w:cs="Times New Roman"/>
          <w:bCs/>
          <w:lang w:val="bg-BG"/>
        </w:rPr>
        <w:t>ите</w:t>
      </w:r>
      <w:r w:rsidR="00D113E8">
        <w:rPr>
          <w:rFonts w:ascii="Times New Roman" w:hAnsi="Times New Roman" w:cs="Times New Roman"/>
          <w:bCs/>
          <w:lang w:val="bg-BG"/>
        </w:rPr>
        <w:t xml:space="preserve">. Високите дажби на мляко </w:t>
      </w:r>
      <w:r w:rsidRPr="00663DA7">
        <w:rPr>
          <w:rFonts w:ascii="Times New Roman" w:hAnsi="Times New Roman" w:cs="Times New Roman"/>
          <w:bCs/>
          <w:lang w:val="bg-BG"/>
        </w:rPr>
        <w:t xml:space="preserve">дават възможност на </w:t>
      </w:r>
      <w:r w:rsidR="00D113E8">
        <w:rPr>
          <w:rFonts w:ascii="Times New Roman" w:hAnsi="Times New Roman" w:cs="Times New Roman"/>
          <w:bCs/>
          <w:lang w:val="bg-BG"/>
        </w:rPr>
        <w:t xml:space="preserve">телетата да достигнат пълния си </w:t>
      </w:r>
      <w:r w:rsidRPr="00663DA7">
        <w:rPr>
          <w:rFonts w:ascii="Times New Roman" w:hAnsi="Times New Roman" w:cs="Times New Roman"/>
          <w:bCs/>
          <w:lang w:val="bg-BG"/>
        </w:rPr>
        <w:t>потенциал за расте</w:t>
      </w:r>
      <w:r w:rsidR="00D113E8">
        <w:rPr>
          <w:rFonts w:ascii="Times New Roman" w:hAnsi="Times New Roman" w:cs="Times New Roman"/>
          <w:bCs/>
          <w:lang w:val="bg-BG"/>
        </w:rPr>
        <w:t>ж 1 kg на ден, а храненето с по-</w:t>
      </w:r>
      <w:r w:rsidRPr="00663DA7">
        <w:rPr>
          <w:rFonts w:ascii="Times New Roman" w:hAnsi="Times New Roman" w:cs="Times New Roman"/>
          <w:bCs/>
          <w:lang w:val="bg-BG"/>
        </w:rPr>
        <w:t>големи количества мля</w:t>
      </w:r>
      <w:r w:rsidR="00D113E8">
        <w:rPr>
          <w:rFonts w:ascii="Times New Roman" w:hAnsi="Times New Roman" w:cs="Times New Roman"/>
          <w:bCs/>
          <w:lang w:val="bg-BG"/>
        </w:rPr>
        <w:t>ко не увеличават заболяв</w:t>
      </w:r>
      <w:r w:rsidR="00BC641A">
        <w:rPr>
          <w:rFonts w:ascii="Times New Roman" w:hAnsi="Times New Roman" w:cs="Times New Roman"/>
          <w:bCs/>
          <w:lang w:val="bg-BG"/>
        </w:rPr>
        <w:t xml:space="preserve">анията при правилно провеждане, </w:t>
      </w:r>
      <w:r w:rsidR="00BC641A" w:rsidRPr="00BC641A">
        <w:rPr>
          <w:rFonts w:ascii="Times New Roman" w:hAnsi="Times New Roman" w:cs="Times New Roman"/>
          <w:bCs/>
          <w:lang w:val="bg-BG"/>
        </w:rPr>
        <w:t>смъртността</w:t>
      </w:r>
      <w:r w:rsidR="00BC641A">
        <w:rPr>
          <w:rFonts w:ascii="Times New Roman" w:hAnsi="Times New Roman" w:cs="Times New Roman"/>
          <w:bCs/>
          <w:lang w:val="bg-BG"/>
        </w:rPr>
        <w:t xml:space="preserve"> при телетата </w:t>
      </w:r>
      <w:r w:rsidR="00BC641A" w:rsidRPr="00BC641A">
        <w:rPr>
          <w:rFonts w:ascii="Times New Roman" w:hAnsi="Times New Roman" w:cs="Times New Roman"/>
          <w:bCs/>
          <w:lang w:val="bg-BG"/>
        </w:rPr>
        <w:t>рязко намаля</w:t>
      </w:r>
      <w:r w:rsidR="00BC641A">
        <w:rPr>
          <w:rFonts w:ascii="Times New Roman" w:hAnsi="Times New Roman" w:cs="Times New Roman"/>
          <w:bCs/>
          <w:lang w:val="bg-BG"/>
        </w:rPr>
        <w:t xml:space="preserve">ва, </w:t>
      </w:r>
      <w:r w:rsidR="00F65CF5">
        <w:rPr>
          <w:rFonts w:ascii="Times New Roman" w:hAnsi="Times New Roman" w:cs="Times New Roman"/>
          <w:bCs/>
          <w:lang w:val="bg-BG"/>
        </w:rPr>
        <w:t>липсват</w:t>
      </w:r>
      <w:r w:rsidR="00BC641A">
        <w:rPr>
          <w:rFonts w:ascii="Times New Roman" w:hAnsi="Times New Roman" w:cs="Times New Roman"/>
          <w:bCs/>
          <w:lang w:val="bg-BG"/>
        </w:rPr>
        <w:t xml:space="preserve"> стомашно чревни разстройства и респираторни заболявания. </w:t>
      </w:r>
    </w:p>
    <w:p w:rsidR="00663DA7" w:rsidRPr="00663DA7" w:rsidRDefault="00D113E8" w:rsidP="00BC641A">
      <w:pPr>
        <w:pStyle w:val="Default"/>
        <w:ind w:firstLine="708"/>
        <w:jc w:val="both"/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bCs/>
          <w:lang w:val="bg-BG"/>
        </w:rPr>
        <w:t>Препоръча да се приложи П</w:t>
      </w:r>
      <w:r w:rsidR="00663DA7" w:rsidRPr="00663DA7">
        <w:rPr>
          <w:rFonts w:ascii="Times New Roman" w:hAnsi="Times New Roman" w:cs="Times New Roman"/>
          <w:bCs/>
          <w:lang w:val="bg-BG"/>
        </w:rPr>
        <w:t>рограма за интензивно отглеж</w:t>
      </w:r>
      <w:r>
        <w:rPr>
          <w:rFonts w:ascii="Times New Roman" w:hAnsi="Times New Roman" w:cs="Times New Roman"/>
          <w:bCs/>
          <w:lang w:val="bg-BG"/>
        </w:rPr>
        <w:t xml:space="preserve">дане с по висок </w:t>
      </w:r>
      <w:r w:rsidR="00663DA7" w:rsidRPr="00663DA7">
        <w:rPr>
          <w:rFonts w:ascii="Times New Roman" w:hAnsi="Times New Roman" w:cs="Times New Roman"/>
          <w:bCs/>
          <w:lang w:val="bg-BG"/>
        </w:rPr>
        <w:t xml:space="preserve">прием на хранителни </w:t>
      </w:r>
      <w:r>
        <w:rPr>
          <w:rFonts w:ascii="Times New Roman" w:hAnsi="Times New Roman" w:cs="Times New Roman"/>
          <w:bCs/>
          <w:lang w:val="bg-BG"/>
        </w:rPr>
        <w:t xml:space="preserve">вещества преди отбиване /сурово </w:t>
      </w:r>
      <w:r w:rsidR="00663DA7" w:rsidRPr="00663DA7">
        <w:rPr>
          <w:rFonts w:ascii="Times New Roman" w:hAnsi="Times New Roman" w:cs="Times New Roman"/>
          <w:bCs/>
          <w:lang w:val="bg-BG"/>
        </w:rPr>
        <w:t>мляко или млечни зам</w:t>
      </w:r>
      <w:r>
        <w:rPr>
          <w:rFonts w:ascii="Times New Roman" w:hAnsi="Times New Roman" w:cs="Times New Roman"/>
          <w:bCs/>
          <w:lang w:val="bg-BG"/>
        </w:rPr>
        <w:t xml:space="preserve">естители/ и по високи темпове на </w:t>
      </w:r>
      <w:r w:rsidR="00663DA7" w:rsidRPr="00663DA7">
        <w:rPr>
          <w:rFonts w:ascii="Times New Roman" w:hAnsi="Times New Roman" w:cs="Times New Roman"/>
          <w:bCs/>
          <w:lang w:val="bg-BG"/>
        </w:rPr>
        <w:t>растеж</w:t>
      </w:r>
      <w:r>
        <w:rPr>
          <w:rFonts w:ascii="Times New Roman" w:hAnsi="Times New Roman" w:cs="Times New Roman"/>
          <w:bCs/>
          <w:lang w:val="bg-BG"/>
        </w:rPr>
        <w:t>.</w:t>
      </w:r>
      <w:r w:rsidR="00663DA7" w:rsidRPr="00663DA7">
        <w:rPr>
          <w:rFonts w:ascii="Times New Roman" w:hAnsi="Times New Roman" w:cs="Times New Roman"/>
          <w:bCs/>
          <w:lang w:val="bg-BG"/>
        </w:rPr>
        <w:t xml:space="preserve"> Постигането на </w:t>
      </w:r>
      <w:r>
        <w:rPr>
          <w:rFonts w:ascii="Times New Roman" w:hAnsi="Times New Roman" w:cs="Times New Roman"/>
          <w:bCs/>
          <w:lang w:val="bg-BG"/>
        </w:rPr>
        <w:t>тези темпове на растеж означава осигуряване на телета</w:t>
      </w:r>
      <w:r w:rsidR="00663DA7" w:rsidRPr="00663DA7">
        <w:rPr>
          <w:rFonts w:ascii="Times New Roman" w:hAnsi="Times New Roman" w:cs="Times New Roman"/>
          <w:bCs/>
          <w:lang w:val="bg-BG"/>
        </w:rPr>
        <w:t>та два до три пъти повече енергия</w:t>
      </w:r>
      <w:r>
        <w:rPr>
          <w:rFonts w:ascii="Times New Roman" w:hAnsi="Times New Roman" w:cs="Times New Roman"/>
          <w:bCs/>
          <w:lang w:val="bg-BG"/>
        </w:rPr>
        <w:t xml:space="preserve">. Ако </w:t>
      </w:r>
      <w:r w:rsidR="00663DA7" w:rsidRPr="00663DA7">
        <w:rPr>
          <w:rFonts w:ascii="Times New Roman" w:hAnsi="Times New Roman" w:cs="Times New Roman"/>
          <w:bCs/>
          <w:lang w:val="bg-BG"/>
        </w:rPr>
        <w:t>телето ко</w:t>
      </w:r>
      <w:r>
        <w:rPr>
          <w:rFonts w:ascii="Times New Roman" w:hAnsi="Times New Roman" w:cs="Times New Roman"/>
          <w:bCs/>
          <w:lang w:val="bg-BG"/>
        </w:rPr>
        <w:t xml:space="preserve">нсумира храна само за енергията, </w:t>
      </w:r>
      <w:r w:rsidR="00663DA7" w:rsidRPr="00663DA7">
        <w:rPr>
          <w:rFonts w:ascii="Times New Roman" w:hAnsi="Times New Roman" w:cs="Times New Roman"/>
          <w:bCs/>
          <w:lang w:val="bg-BG"/>
        </w:rPr>
        <w:t>необходима за</w:t>
      </w:r>
      <w:r>
        <w:rPr>
          <w:rFonts w:ascii="Times New Roman" w:hAnsi="Times New Roman" w:cs="Times New Roman"/>
          <w:bCs/>
          <w:lang w:val="bg-BG"/>
        </w:rPr>
        <w:t xml:space="preserve"> отглеждане, няма да има налична </w:t>
      </w:r>
      <w:r w:rsidR="00663DA7" w:rsidRPr="00663DA7">
        <w:rPr>
          <w:rFonts w:ascii="Times New Roman" w:hAnsi="Times New Roman" w:cs="Times New Roman"/>
          <w:bCs/>
          <w:lang w:val="bg-BG"/>
        </w:rPr>
        <w:t>енергия за растеж</w:t>
      </w:r>
      <w:r>
        <w:rPr>
          <w:rFonts w:ascii="Times New Roman" w:hAnsi="Times New Roman" w:cs="Times New Roman"/>
          <w:bCs/>
          <w:lang w:val="bg-BG"/>
        </w:rPr>
        <w:t>.</w:t>
      </w:r>
      <w:r w:rsidR="00663DA7" w:rsidRPr="00663DA7">
        <w:rPr>
          <w:rFonts w:ascii="Times New Roman" w:hAnsi="Times New Roman" w:cs="Times New Roman"/>
          <w:bCs/>
          <w:lang w:val="bg-BG"/>
        </w:rPr>
        <w:t xml:space="preserve"> За</w:t>
      </w:r>
      <w:r>
        <w:rPr>
          <w:rFonts w:ascii="Times New Roman" w:hAnsi="Times New Roman" w:cs="Times New Roman"/>
          <w:bCs/>
          <w:lang w:val="bg-BG"/>
        </w:rPr>
        <w:t xml:space="preserve">ключението е, че в една среда с </w:t>
      </w:r>
      <w:r w:rsidR="00663DA7" w:rsidRPr="00663DA7">
        <w:rPr>
          <w:rFonts w:ascii="Times New Roman" w:hAnsi="Times New Roman" w:cs="Times New Roman"/>
          <w:bCs/>
          <w:lang w:val="bg-BG"/>
        </w:rPr>
        <w:t>температура от 20 C</w:t>
      </w:r>
      <w:r>
        <w:rPr>
          <w:rFonts w:ascii="Times New Roman" w:hAnsi="Times New Roman" w:cs="Times New Roman"/>
          <w:bCs/>
          <w:lang w:val="bg-BG"/>
        </w:rPr>
        <w:t>, количеството мляко през първия месец не трябва да бъде по ниск</w:t>
      </w:r>
      <w:r w:rsidR="00663DA7" w:rsidRPr="00663DA7">
        <w:rPr>
          <w:rFonts w:ascii="Times New Roman" w:hAnsi="Times New Roman" w:cs="Times New Roman"/>
          <w:bCs/>
          <w:lang w:val="bg-BG"/>
        </w:rPr>
        <w:t>о от 6 до 7 литра н</w:t>
      </w:r>
      <w:r>
        <w:rPr>
          <w:rFonts w:ascii="Times New Roman" w:hAnsi="Times New Roman" w:cs="Times New Roman"/>
          <w:bCs/>
          <w:lang w:val="bg-BG"/>
        </w:rPr>
        <w:t xml:space="preserve">а </w:t>
      </w:r>
      <w:r w:rsidR="00663DA7" w:rsidRPr="00663DA7">
        <w:rPr>
          <w:rFonts w:ascii="Times New Roman" w:hAnsi="Times New Roman" w:cs="Times New Roman"/>
          <w:bCs/>
          <w:lang w:val="bg-BG"/>
        </w:rPr>
        <w:t>ден</w:t>
      </w:r>
      <w:r>
        <w:rPr>
          <w:rFonts w:ascii="Times New Roman" w:hAnsi="Times New Roman" w:cs="Times New Roman"/>
          <w:bCs/>
          <w:lang w:val="bg-BG"/>
        </w:rPr>
        <w:t>.</w:t>
      </w:r>
      <w:r w:rsidR="00663DA7" w:rsidRPr="00663DA7">
        <w:rPr>
          <w:rFonts w:ascii="Times New Roman" w:hAnsi="Times New Roman" w:cs="Times New Roman"/>
          <w:bCs/>
          <w:lang w:val="bg-BG"/>
        </w:rPr>
        <w:t xml:space="preserve"> Отглеждането на </w:t>
      </w:r>
      <w:r>
        <w:rPr>
          <w:rFonts w:ascii="Times New Roman" w:hAnsi="Times New Roman" w:cs="Times New Roman"/>
          <w:bCs/>
          <w:lang w:val="bg-BG"/>
        </w:rPr>
        <w:t xml:space="preserve">телета при по ниски температури </w:t>
      </w:r>
      <w:r w:rsidR="00663DA7" w:rsidRPr="00663DA7">
        <w:rPr>
          <w:rFonts w:ascii="Times New Roman" w:hAnsi="Times New Roman" w:cs="Times New Roman"/>
          <w:bCs/>
          <w:lang w:val="bg-BG"/>
        </w:rPr>
        <w:t xml:space="preserve">значително увеличава </w:t>
      </w:r>
      <w:r>
        <w:rPr>
          <w:rFonts w:ascii="Times New Roman" w:hAnsi="Times New Roman" w:cs="Times New Roman"/>
          <w:bCs/>
          <w:lang w:val="bg-BG"/>
        </w:rPr>
        <w:t xml:space="preserve">нуждата от енергия, съответно и </w:t>
      </w:r>
      <w:r w:rsidR="00663DA7" w:rsidRPr="00663DA7">
        <w:rPr>
          <w:rFonts w:ascii="Times New Roman" w:hAnsi="Times New Roman" w:cs="Times New Roman"/>
          <w:bCs/>
          <w:lang w:val="bg-BG"/>
        </w:rPr>
        <w:t>от мляко</w:t>
      </w:r>
      <w:r w:rsidR="00BD4D69">
        <w:rPr>
          <w:rFonts w:ascii="Times New Roman" w:hAnsi="Times New Roman" w:cs="Times New Roman"/>
          <w:bCs/>
          <w:lang w:val="bg-BG"/>
        </w:rPr>
        <w:t>.</w:t>
      </w:r>
    </w:p>
    <w:p w:rsidR="003B695E" w:rsidRPr="00AF35AF" w:rsidRDefault="003B695E" w:rsidP="003B695E">
      <w:pPr>
        <w:pStyle w:val="Default"/>
        <w:rPr>
          <w:rFonts w:ascii="Times New Roman" w:hAnsi="Times New Roman" w:cs="Times New Roman"/>
          <w:lang w:val="bg-BG"/>
        </w:rPr>
      </w:pPr>
    </w:p>
    <w:p w:rsidR="00586645" w:rsidRDefault="00586645" w:rsidP="003B695E">
      <w:pPr>
        <w:rPr>
          <w:sz w:val="36"/>
          <w:szCs w:val="36"/>
        </w:rPr>
      </w:pPr>
    </w:p>
    <w:p w:rsidR="00586645" w:rsidRPr="00586645" w:rsidRDefault="00586645" w:rsidP="00586645">
      <w:pPr>
        <w:rPr>
          <w:sz w:val="36"/>
          <w:szCs w:val="36"/>
        </w:rPr>
      </w:pPr>
    </w:p>
    <w:p w:rsidR="00586645" w:rsidRDefault="00586645" w:rsidP="00586645">
      <w:pPr>
        <w:rPr>
          <w:sz w:val="36"/>
          <w:szCs w:val="36"/>
        </w:rPr>
      </w:pPr>
    </w:p>
    <w:p w:rsidR="00586645" w:rsidRDefault="00586645" w:rsidP="003A15AB">
      <w:pPr>
        <w:rPr>
          <w:sz w:val="36"/>
          <w:szCs w:val="36"/>
        </w:rPr>
      </w:pPr>
      <w:r>
        <w:rPr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572125" cy="3714750"/>
            <wp:effectExtent l="0" t="0" r="0" b="0"/>
            <wp:docPr id="6" name="Picture 6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53127" l="0" r="62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50" b="72185"/>
                    <a:stretch/>
                  </pic:blipFill>
                  <pic:spPr bwMode="auto">
                    <a:xfrm>
                      <a:off x="0" y="0"/>
                      <a:ext cx="5585738" cy="37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45" w:rsidRPr="00586645" w:rsidRDefault="002F1543" w:rsidP="003A15AB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bg-BG"/>
        </w:rPr>
        <w:drawing>
          <wp:inline distT="0" distB="0" distL="0" distR="0">
            <wp:extent cx="5572125" cy="3600450"/>
            <wp:effectExtent l="0" t="0" r="0" b="0"/>
            <wp:docPr id="7" name="Picture 7" descr="C:\Users\user\Desktop\no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ov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09" b="72590"/>
                    <a:stretch/>
                  </pic:blipFill>
                  <pic:spPr bwMode="auto">
                    <a:xfrm>
                      <a:off x="0" y="0"/>
                      <a:ext cx="5575554" cy="36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065B" w:rsidRDefault="00E5065B" w:rsidP="003B695E">
      <w:pPr>
        <w:rPr>
          <w:sz w:val="36"/>
          <w:szCs w:val="36"/>
        </w:rPr>
      </w:pPr>
    </w:p>
    <w:p w:rsidR="00E5065B" w:rsidRDefault="00E5065B" w:rsidP="003B695E">
      <w:pPr>
        <w:rPr>
          <w:sz w:val="36"/>
          <w:szCs w:val="36"/>
        </w:rPr>
      </w:pPr>
    </w:p>
    <w:p w:rsidR="00575277" w:rsidRDefault="00F1248A" w:rsidP="003B695E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5pt">
            <v:imagedata r:id="rId10" o:title="IMG_20190913_113302"/>
          </v:shape>
        </w:pict>
      </w:r>
    </w:p>
    <w:p w:rsidR="00575277" w:rsidRDefault="00F1248A" w:rsidP="003B695E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75" style="width:453pt;height:339.75pt">
            <v:imagedata r:id="rId11" o:title="viber_image_2019-09-13_10-41-28"/>
          </v:shape>
        </w:pict>
      </w:r>
      <w:r>
        <w:rPr>
          <w:sz w:val="36"/>
          <w:szCs w:val="36"/>
        </w:rPr>
        <w:lastRenderedPageBreak/>
        <w:pict>
          <v:shape id="_x0000_i1027" type="#_x0000_t75" style="width:453pt;height:604.5pt">
            <v:imagedata r:id="rId12" o:title="IMG_20190913_113224"/>
          </v:shape>
        </w:pict>
      </w:r>
    </w:p>
    <w:p w:rsidR="00575277" w:rsidRDefault="00575277" w:rsidP="003B695E">
      <w:pPr>
        <w:rPr>
          <w:sz w:val="36"/>
          <w:szCs w:val="36"/>
        </w:rPr>
      </w:pPr>
    </w:p>
    <w:p w:rsidR="00575277" w:rsidRDefault="00575277" w:rsidP="003B695E">
      <w:pPr>
        <w:rPr>
          <w:rFonts w:asciiTheme="minorHAnsi" w:hAnsiTheme="minorHAnsi" w:cstheme="minorHAnsi"/>
          <w:sz w:val="24"/>
          <w:szCs w:val="24"/>
        </w:rPr>
      </w:pPr>
      <w:r w:rsidRPr="00575277">
        <w:rPr>
          <w:rFonts w:asciiTheme="minorHAnsi" w:hAnsiTheme="minorHAnsi" w:cstheme="minorHAnsi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Картина 1" descr="C:\Users\Petrova\Desktop\OEKJ Burgas 2019g (2)\9_Septemvri\13.09.2019\IMG_20190913_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ova\Desktop\OEKJ Burgas 2019g (2)\9_Septemvri\13.09.2019\IMG_20190913_115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77" w:rsidRPr="005C0185" w:rsidRDefault="00575277" w:rsidP="003B695E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sz w:val="36"/>
          <w:szCs w:val="36"/>
          <w:lang w:eastAsia="bg-BG"/>
        </w:rPr>
        <w:drawing>
          <wp:inline distT="0" distB="0" distL="0" distR="0">
            <wp:extent cx="5743575" cy="4352925"/>
            <wp:effectExtent l="0" t="0" r="9525" b="9525"/>
            <wp:docPr id="2" name="Картина 2" descr="C:\Users\Petrova\AppData\Local\Microsoft\Windows\INetCache\Content.Word\IMG_20190913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ova\AppData\Local\Microsoft\Windows\INetCache\Content.Word\IMG_20190913_115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277" w:rsidRPr="005C0185" w:rsidSect="003A15A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72A4A"/>
    <w:multiLevelType w:val="hybridMultilevel"/>
    <w:tmpl w:val="9AC8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0195B"/>
    <w:multiLevelType w:val="hybridMultilevel"/>
    <w:tmpl w:val="F2B0D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D2A43"/>
    <w:multiLevelType w:val="hybridMultilevel"/>
    <w:tmpl w:val="3892C216"/>
    <w:lvl w:ilvl="0" w:tplc="04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210"/>
    <w:rsid w:val="00016346"/>
    <w:rsid w:val="00071431"/>
    <w:rsid w:val="001045F2"/>
    <w:rsid w:val="001072EE"/>
    <w:rsid w:val="0011670F"/>
    <w:rsid w:val="00134528"/>
    <w:rsid w:val="002A383C"/>
    <w:rsid w:val="002E79B6"/>
    <w:rsid w:val="002F1543"/>
    <w:rsid w:val="00321A5F"/>
    <w:rsid w:val="00352DFA"/>
    <w:rsid w:val="003A15AB"/>
    <w:rsid w:val="003A74B6"/>
    <w:rsid w:val="003B695E"/>
    <w:rsid w:val="003F2C3F"/>
    <w:rsid w:val="003F64F2"/>
    <w:rsid w:val="00575277"/>
    <w:rsid w:val="00584CE7"/>
    <w:rsid w:val="00586645"/>
    <w:rsid w:val="00586D4B"/>
    <w:rsid w:val="005C0185"/>
    <w:rsid w:val="005C5502"/>
    <w:rsid w:val="00644D1F"/>
    <w:rsid w:val="00644F9A"/>
    <w:rsid w:val="00663DA7"/>
    <w:rsid w:val="006645EC"/>
    <w:rsid w:val="006B77D8"/>
    <w:rsid w:val="00731C42"/>
    <w:rsid w:val="0073206F"/>
    <w:rsid w:val="00787E7E"/>
    <w:rsid w:val="007C013A"/>
    <w:rsid w:val="007F43D7"/>
    <w:rsid w:val="0083162D"/>
    <w:rsid w:val="00840E25"/>
    <w:rsid w:val="00891947"/>
    <w:rsid w:val="008E3E38"/>
    <w:rsid w:val="008F3964"/>
    <w:rsid w:val="00927250"/>
    <w:rsid w:val="00A31FB1"/>
    <w:rsid w:val="00A44624"/>
    <w:rsid w:val="00A97A51"/>
    <w:rsid w:val="00AF35AF"/>
    <w:rsid w:val="00B73210"/>
    <w:rsid w:val="00BC641A"/>
    <w:rsid w:val="00BD4D69"/>
    <w:rsid w:val="00C11D14"/>
    <w:rsid w:val="00C726F0"/>
    <w:rsid w:val="00C94225"/>
    <w:rsid w:val="00D113E8"/>
    <w:rsid w:val="00D23518"/>
    <w:rsid w:val="00DD27EE"/>
    <w:rsid w:val="00DF02B1"/>
    <w:rsid w:val="00E27F9D"/>
    <w:rsid w:val="00E5065B"/>
    <w:rsid w:val="00F1248A"/>
    <w:rsid w:val="00F35A37"/>
    <w:rsid w:val="00F65CF5"/>
    <w:rsid w:val="00FA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D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DD5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3B69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35A37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27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927250"/>
    <w:rPr>
      <w:b/>
      <w:bCs/>
    </w:rPr>
  </w:style>
  <w:style w:type="character" w:styleId="Emphasis">
    <w:name w:val="Emphasis"/>
    <w:basedOn w:val="DefaultParagraphFont"/>
    <w:uiPriority w:val="20"/>
    <w:qFormat/>
    <w:rsid w:val="009272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D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DD5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3B69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35A37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27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927250"/>
    <w:rPr>
      <w:b/>
      <w:bCs/>
    </w:rPr>
  </w:style>
  <w:style w:type="character" w:styleId="Emphasis">
    <w:name w:val="Emphasis"/>
    <w:basedOn w:val="DefaultParagraphFont"/>
    <w:uiPriority w:val="20"/>
    <w:qFormat/>
    <w:rsid w:val="009272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4C06F-22BF-4FE5-8B81-3457195B3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867</Words>
  <Characters>4945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2019-08-26T14:01:00Z</cp:lastPrinted>
  <dcterms:created xsi:type="dcterms:W3CDTF">2019-09-19T08:41:00Z</dcterms:created>
  <dcterms:modified xsi:type="dcterms:W3CDTF">2019-09-19T08:41:00Z</dcterms:modified>
</cp:coreProperties>
</file>