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789" w:rsidRDefault="00B64789" w:rsidP="009F6DE0">
      <w:pPr>
        <w:pStyle w:val="ListParagraph"/>
        <w:spacing w:before="100" w:beforeAutospacing="1" w:after="100" w:afterAutospacing="1" w:line="240" w:lineRule="auto"/>
        <w:ind w:left="-142" w:right="-73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</w:pPr>
    </w:p>
    <w:p w:rsidR="00B64789" w:rsidRDefault="00B64789" w:rsidP="009F6DE0">
      <w:pPr>
        <w:pStyle w:val="ListParagraph"/>
        <w:spacing w:before="100" w:beforeAutospacing="1" w:after="100" w:afterAutospacing="1" w:line="240" w:lineRule="auto"/>
        <w:ind w:left="-142" w:right="-73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</w:pPr>
    </w:p>
    <w:p w:rsidR="009F6DE0" w:rsidRDefault="00EC1287" w:rsidP="009F6DE0">
      <w:pPr>
        <w:pStyle w:val="ListParagraph"/>
        <w:spacing w:before="100" w:beforeAutospacing="1" w:after="100" w:afterAutospacing="1" w:line="240" w:lineRule="auto"/>
        <w:ind w:left="-142" w:right="-73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Осма</w:t>
      </w:r>
      <w:r w:rsidR="00672840" w:rsidRPr="00672840"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 xml:space="preserve"> годишна отчетна работна среща </w:t>
      </w:r>
    </w:p>
    <w:p w:rsidR="00672840" w:rsidRDefault="00672840" w:rsidP="009F6DE0">
      <w:pPr>
        <w:pStyle w:val="ListParagraph"/>
        <w:spacing w:before="100" w:beforeAutospacing="1" w:after="100" w:afterAutospacing="1" w:line="240" w:lineRule="auto"/>
        <w:ind w:left="-142" w:right="-73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</w:pPr>
      <w:r w:rsidRPr="00672840"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на Областна експертна комисия по животновъдство Бургас</w:t>
      </w:r>
    </w:p>
    <w:p w:rsidR="009F6DE0" w:rsidRPr="00672840" w:rsidRDefault="009F6DE0" w:rsidP="009F6DE0">
      <w:pPr>
        <w:pStyle w:val="ListParagraph"/>
        <w:spacing w:before="100" w:beforeAutospacing="1" w:after="100" w:afterAutospacing="1" w:line="240" w:lineRule="auto"/>
        <w:ind w:left="-142" w:right="-73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</w:pPr>
    </w:p>
    <w:p w:rsidR="009F6DE0" w:rsidRDefault="00EC1287" w:rsidP="009F6DE0">
      <w:pPr>
        <w:pStyle w:val="ListParagraph"/>
        <w:spacing w:before="100" w:beforeAutospacing="1" w:after="0" w:line="240" w:lineRule="auto"/>
        <w:ind w:left="-142" w:right="-731" w:firstLine="862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 13 декември 2019</w:t>
      </w:r>
      <w:r w:rsidR="00672840" w:rsidRPr="006728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г. </w:t>
      </w:r>
      <w:r w:rsidR="00A70F53">
        <w:rPr>
          <w:rFonts w:ascii="Times New Roman" w:eastAsia="Times New Roman" w:hAnsi="Times New Roman" w:cs="Times New Roman"/>
          <w:sz w:val="24"/>
          <w:szCs w:val="24"/>
          <w:lang w:val="bg-BG"/>
        </w:rPr>
        <w:t>се проведе ос</w:t>
      </w:r>
      <w:r w:rsidR="00672840" w:rsidRPr="00672840">
        <w:rPr>
          <w:rFonts w:ascii="Times New Roman" w:eastAsia="Times New Roman" w:hAnsi="Times New Roman" w:cs="Times New Roman"/>
          <w:sz w:val="24"/>
          <w:szCs w:val="24"/>
          <w:lang w:val="bg-BG"/>
        </w:rPr>
        <w:t>мата годишна отчетна работна среща на Областна експертна комисия по животновъдство Бургас под наслов</w:t>
      </w:r>
      <w:r w:rsidR="009F6DE0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</w:p>
    <w:p w:rsidR="009F6DE0" w:rsidRDefault="00672840" w:rsidP="009F6DE0">
      <w:pPr>
        <w:pStyle w:val="ListParagraph"/>
        <w:spacing w:before="100" w:beforeAutospacing="1" w:after="0" w:line="240" w:lineRule="auto"/>
        <w:ind w:left="-142" w:right="-731" w:firstLine="862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728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9F6DE0" w:rsidRPr="00FC5BC0" w:rsidRDefault="00672840" w:rsidP="009F6DE0">
      <w:pPr>
        <w:pStyle w:val="ListParagraph"/>
        <w:spacing w:before="100" w:beforeAutospacing="1" w:after="0" w:line="240" w:lineRule="auto"/>
        <w:ind w:left="-142" w:right="-731" w:firstLine="86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672840">
        <w:rPr>
          <w:rFonts w:ascii="Times New Roman" w:eastAsia="Times New Roman" w:hAnsi="Times New Roman" w:cs="Times New Roman"/>
          <w:sz w:val="24"/>
          <w:szCs w:val="24"/>
          <w:lang w:val="bg-BG"/>
        </w:rPr>
        <w:t>„</w:t>
      </w:r>
      <w:r w:rsidR="009F6DE0" w:rsidRPr="00FC5BC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ЗАЕДНО!!!</w:t>
      </w:r>
    </w:p>
    <w:p w:rsidR="009F6DE0" w:rsidRPr="00FC5BC0" w:rsidRDefault="009F6DE0" w:rsidP="009F6DE0">
      <w:pPr>
        <w:pStyle w:val="ListParagraph"/>
        <w:spacing w:before="100" w:beforeAutospacing="1" w:after="0" w:line="240" w:lineRule="auto"/>
        <w:ind w:left="-142" w:right="-73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FC5BC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ЗаЕдно за подкрепа и развитие на животновъдството,</w:t>
      </w:r>
    </w:p>
    <w:p w:rsidR="00672840" w:rsidRPr="00FC5BC0" w:rsidRDefault="009F6DE0" w:rsidP="009F6DE0">
      <w:pPr>
        <w:pStyle w:val="ListParagraph"/>
        <w:spacing w:before="100" w:beforeAutospacing="1" w:after="0" w:line="240" w:lineRule="auto"/>
        <w:ind w:left="-142" w:right="-73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FC5BC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 Едно по –добро бъдеще!“</w:t>
      </w:r>
    </w:p>
    <w:p w:rsidR="009F6DE0" w:rsidRPr="00FC5BC0" w:rsidRDefault="009F6DE0" w:rsidP="009F6DE0">
      <w:pPr>
        <w:pStyle w:val="ListParagraph"/>
        <w:spacing w:before="100" w:beforeAutospacing="1" w:after="0" w:line="240" w:lineRule="auto"/>
        <w:ind w:left="-142" w:right="-73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1F30F6" w:rsidRDefault="009F6DE0" w:rsidP="009F6DE0">
      <w:pPr>
        <w:pStyle w:val="ListParagraph"/>
        <w:spacing w:before="100" w:beforeAutospacing="1" w:after="0" w:line="240" w:lineRule="auto"/>
        <w:ind w:left="-142" w:right="-731" w:firstLine="862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 w:rsidR="00672840" w:rsidRPr="006728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ъбитието </w:t>
      </w:r>
      <w:r w:rsidR="00670FF5">
        <w:rPr>
          <w:rFonts w:ascii="Times New Roman" w:eastAsia="Times New Roman" w:hAnsi="Times New Roman" w:cs="Times New Roman"/>
          <w:sz w:val="24"/>
          <w:szCs w:val="24"/>
          <w:lang w:val="bg-BG"/>
        </w:rPr>
        <w:t>беше организирано</w:t>
      </w:r>
      <w:r w:rsidRPr="001F30F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EB27B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две части </w:t>
      </w:r>
      <w:r w:rsidR="001F30F6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</w:p>
    <w:p w:rsidR="00EF2ABD" w:rsidRDefault="00EF2ABD" w:rsidP="009F6DE0">
      <w:pPr>
        <w:pStyle w:val="ListParagraph"/>
        <w:spacing w:before="100" w:beforeAutospacing="1" w:after="0" w:line="240" w:lineRule="auto"/>
        <w:ind w:left="-142" w:right="-731" w:firstLine="862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EF2ABD" w:rsidRPr="00FC5BC0" w:rsidRDefault="001F30F6" w:rsidP="00B27C48">
      <w:pPr>
        <w:pStyle w:val="ListParagraph"/>
        <w:numPr>
          <w:ilvl w:val="0"/>
          <w:numId w:val="7"/>
        </w:numPr>
        <w:spacing w:before="100" w:beforeAutospacing="1" w:after="0" w:line="240" w:lineRule="auto"/>
        <w:ind w:right="-73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C5BC0">
        <w:rPr>
          <w:rFonts w:ascii="Times New Roman" w:eastAsia="Times New Roman" w:hAnsi="Times New Roman" w:cs="Times New Roman"/>
          <w:sz w:val="24"/>
          <w:szCs w:val="24"/>
          <w:lang w:val="bg-BG"/>
        </w:rPr>
        <w:t>Тържес</w:t>
      </w:r>
      <w:r w:rsidR="00EB27B5">
        <w:rPr>
          <w:rFonts w:ascii="Times New Roman" w:eastAsia="Times New Roman" w:hAnsi="Times New Roman" w:cs="Times New Roman"/>
          <w:sz w:val="24"/>
          <w:szCs w:val="24"/>
          <w:lang w:val="bg-BG"/>
        </w:rPr>
        <w:t>твено откриване на Тематичен</w:t>
      </w:r>
      <w:r w:rsidRPr="00FC5BC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детски кът, изграден със средства от </w:t>
      </w:r>
      <w:r w:rsidR="00EB27B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трети </w:t>
      </w:r>
      <w:r w:rsidRPr="00FC5BC0">
        <w:rPr>
          <w:rFonts w:ascii="Times New Roman" w:eastAsia="Times New Roman" w:hAnsi="Times New Roman" w:cs="Times New Roman"/>
          <w:sz w:val="24"/>
          <w:szCs w:val="24"/>
          <w:lang w:val="bg-BG"/>
        </w:rPr>
        <w:t>Конкурс за детска рисунка на тема: „Зе</w:t>
      </w:r>
      <w:r w:rsidR="00FC5BC0">
        <w:rPr>
          <w:rFonts w:ascii="Times New Roman" w:eastAsia="Times New Roman" w:hAnsi="Times New Roman" w:cs="Times New Roman"/>
          <w:sz w:val="24"/>
          <w:szCs w:val="24"/>
          <w:lang w:val="bg-BG"/>
        </w:rPr>
        <w:t>мята, пчелите и хората“-2019г..</w:t>
      </w:r>
    </w:p>
    <w:p w:rsidR="001F30F6" w:rsidRDefault="001F30F6" w:rsidP="001F30F6">
      <w:pPr>
        <w:pStyle w:val="ListParagraph"/>
        <w:numPr>
          <w:ilvl w:val="0"/>
          <w:numId w:val="7"/>
        </w:numPr>
        <w:spacing w:before="100" w:beforeAutospacing="1" w:after="0" w:line="240" w:lineRule="auto"/>
        <w:ind w:right="-73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Отчетен доклад на ОЕКЖ Бургас за 2019г.</w:t>
      </w:r>
      <w:r w:rsidR="00FC5B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30F6" w:rsidRDefault="001F30F6" w:rsidP="00EF2ABD">
      <w:pPr>
        <w:pStyle w:val="ListParagraph"/>
        <w:spacing w:before="100" w:beforeAutospacing="1" w:after="0" w:line="240" w:lineRule="auto"/>
        <w:ind w:left="1080" w:right="-73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BC3735" w:rsidRDefault="00EF2ABD" w:rsidP="00090758">
      <w:pPr>
        <w:spacing w:before="100" w:beforeAutospacing="1" w:after="0" w:line="240" w:lineRule="auto"/>
        <w:ind w:right="-731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В 10:00</w:t>
      </w:r>
      <w:r w:rsidR="00A70F53"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часа, в </w:t>
      </w:r>
      <w:r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морската градина</w:t>
      </w:r>
      <w:r w:rsidR="00FC5B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/</w:t>
      </w:r>
      <w:r w:rsidR="0065352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срещу </w:t>
      </w:r>
      <w:r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детската площадка на Лукойл/, </w:t>
      </w:r>
      <w:r w:rsidR="00090758"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в</w:t>
      </w:r>
      <w:r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присъствието на Областния управител-г-н </w:t>
      </w:r>
      <w:r w:rsidR="00670FF5">
        <w:rPr>
          <w:rFonts w:ascii="Times New Roman" w:eastAsia="Times New Roman" w:hAnsi="Times New Roman" w:cs="Times New Roman"/>
          <w:sz w:val="24"/>
          <w:szCs w:val="24"/>
          <w:lang w:val="bg-BG"/>
        </w:rPr>
        <w:t>Вълчо Чолаков, Председателя на О</w:t>
      </w:r>
      <w:r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бщинския съвет </w:t>
      </w:r>
      <w:r w:rsidR="00670FF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Бургас - </w:t>
      </w:r>
      <w:r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проф. Турманова, зам. кмета по </w:t>
      </w:r>
      <w:r w:rsidR="00823BAA"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хуманитарните дейности и младежката политика на община Бургас-г-жа Й. Ананиева и директор дирекция "Образование и демографски въпроси"- г-жа В. Таралова</w:t>
      </w:r>
      <w:r w:rsidR="00090758"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, г-жа Лидия Станкова –</w:t>
      </w:r>
      <w:r w:rsidR="00670FF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090758"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директор на Областна дирекция „Земеделие“ Бургас тържествено откри </w:t>
      </w:r>
      <w:r w:rsid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Специализирания детски кът. </w:t>
      </w:r>
    </w:p>
    <w:p w:rsidR="00670FF5" w:rsidRDefault="00BC3735" w:rsidP="00670FF5">
      <w:pPr>
        <w:spacing w:before="100" w:beforeAutospacing="1" w:after="0" w:line="240" w:lineRule="auto"/>
        <w:ind w:right="-731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Детската площадка е </w:t>
      </w:r>
      <w:r w:rsidR="00090758"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из</w:t>
      </w:r>
      <w:r w:rsid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граден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а</w:t>
      </w:r>
      <w:r w:rsidR="0009075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със средства, събрани от </w:t>
      </w:r>
      <w:r w:rsidR="00090758" w:rsidRPr="00090758">
        <w:rPr>
          <w:rFonts w:ascii="Times New Roman" w:eastAsia="Times New Roman" w:hAnsi="Times New Roman" w:cs="Times New Roman"/>
          <w:sz w:val="24"/>
          <w:szCs w:val="24"/>
          <w:lang w:val="bg-BG"/>
        </w:rPr>
        <w:t>третия пореден Конкурс за детска рисунка на тема: „Земята, пчелите и хората“-2019г., проведен през м. април 2019г..</w:t>
      </w:r>
      <w:r w:rsidRPr="00BC373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70FF5" w:rsidRPr="00670FF5">
        <w:rPr>
          <w:rFonts w:ascii="Times New Roman" w:hAnsi="Times New Roman" w:cs="Times New Roman"/>
          <w:sz w:val="24"/>
          <w:szCs w:val="24"/>
          <w:lang w:val="bg-BG"/>
        </w:rPr>
        <w:t>Тогава</w:t>
      </w:r>
      <w:r w:rsidR="00FC5BC0">
        <w:rPr>
          <w:rFonts w:ascii="Times New Roman" w:hAnsi="Times New Roman" w:cs="Times New Roman"/>
          <w:sz w:val="24"/>
          <w:szCs w:val="24"/>
        </w:rPr>
        <w:t>,</w:t>
      </w:r>
      <w:r w:rsidR="00670FF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70FF5">
        <w:rPr>
          <w:rFonts w:ascii="Times New Roman" w:hAnsi="Times New Roman" w:cs="Times New Roman"/>
          <w:sz w:val="24"/>
          <w:szCs w:val="24"/>
          <w:lang w:val="bg-BG"/>
        </w:rPr>
        <w:t>п</w:t>
      </w:r>
      <w:r w:rsidRPr="00BC3735">
        <w:rPr>
          <w:rFonts w:ascii="Times New Roman" w:hAnsi="Times New Roman" w:cs="Times New Roman"/>
          <w:sz w:val="24"/>
          <w:szCs w:val="24"/>
          <w:lang w:val="bg-BG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идея на ОД “Земеделие“ Бургас</w:t>
      </w:r>
      <w:r w:rsidR="00653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7B5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="0065352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Пчеларско сдружение Бургас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беше организирана</w:t>
      </w:r>
      <w:r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третата изложба на картини на малките художници в картинната галерия на Дружеството на  бургаските художници, където гражданите и гостите на гр. Бургас</w:t>
      </w:r>
      <w:r w:rsidR="00670FF5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за периода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от 22  </w:t>
      </w:r>
      <w:r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>до 30 април</w:t>
      </w:r>
      <w:r w:rsidR="00670FF5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се запознаха </w:t>
      </w:r>
      <w:r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 творчеството на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бургаските деца, участваха</w:t>
      </w:r>
      <w:r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базар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</w:t>
      </w:r>
      <w:r w:rsidR="00FC5BC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нарочно организиран търг 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си </w:t>
      </w:r>
      <w:r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>закупи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ха </w:t>
      </w:r>
      <w:r w:rsidR="00670FF5">
        <w:rPr>
          <w:rFonts w:ascii="Times New Roman" w:eastAsia="Times New Roman" w:hAnsi="Times New Roman" w:cs="Times New Roman"/>
          <w:sz w:val="24"/>
          <w:szCs w:val="24"/>
          <w:lang w:val="bg-BG"/>
        </w:rPr>
        <w:t>рисунка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. Със събраните средства</w:t>
      </w:r>
      <w:r w:rsidR="0013758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</w:t>
      </w:r>
      <w:r w:rsidR="0065352B" w:rsidRPr="0065352B">
        <w:rPr>
          <w:rFonts w:ascii="Times New Roman" w:eastAsia="Times New Roman" w:hAnsi="Times New Roman" w:cs="Times New Roman"/>
          <w:sz w:val="24"/>
          <w:szCs w:val="24"/>
          <w:lang w:val="bg-BG"/>
        </w:rPr>
        <w:t>Венцислав Варду</w:t>
      </w:r>
      <w:r w:rsidR="00B64789">
        <w:rPr>
          <w:rFonts w:ascii="Times New Roman" w:eastAsia="Times New Roman" w:hAnsi="Times New Roman" w:cs="Times New Roman"/>
          <w:sz w:val="24"/>
          <w:szCs w:val="24"/>
          <w:lang w:val="bg-BG"/>
        </w:rPr>
        <w:t>нски, собственик на дърводелски</w:t>
      </w:r>
      <w:r w:rsidR="00137585" w:rsidRPr="0065352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65352B" w:rsidRPr="0065352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цех в гр. Камено, </w:t>
      </w:r>
      <w:r w:rsidR="0013758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изработи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137585">
        <w:rPr>
          <w:rFonts w:ascii="Times New Roman" w:eastAsia="Times New Roman" w:hAnsi="Times New Roman" w:cs="Times New Roman"/>
          <w:sz w:val="24"/>
          <w:szCs w:val="24"/>
          <w:lang w:val="bg-BG"/>
        </w:rPr>
        <w:t>детайли с пчеларска насоченост, които бяха монтирани на определено от Община Бургас място.</w:t>
      </w:r>
    </w:p>
    <w:p w:rsidR="00EF2ABD" w:rsidRDefault="00AE396D" w:rsidP="00670FF5">
      <w:pPr>
        <w:spacing w:before="100" w:beforeAutospacing="1" w:after="0" w:line="240" w:lineRule="auto"/>
        <w:ind w:right="-731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Тематичната</w:t>
      </w:r>
      <w:r w:rsidR="00BC3735"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насока </w:t>
      </w:r>
      <w:r w:rsid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детския кът </w:t>
      </w:r>
      <w:r w:rsidR="00BC3735"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>е децата да живеят с грижа за природата и природос</w:t>
      </w:r>
      <w:r w:rsidR="00BC3735">
        <w:rPr>
          <w:rFonts w:ascii="Times New Roman" w:eastAsia="Times New Roman" w:hAnsi="Times New Roman" w:cs="Times New Roman"/>
          <w:sz w:val="24"/>
          <w:szCs w:val="24"/>
          <w:lang w:val="bg-BG"/>
        </w:rPr>
        <w:t>ъобразно,</w:t>
      </w:r>
      <w:r w:rsidR="0013758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да рисуват на открито, което ще </w:t>
      </w:r>
      <w:r w:rsidR="00BC3735" w:rsidRPr="00BC373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допринесе за емоционалното развитие на бъдещите художници.</w:t>
      </w:r>
    </w:p>
    <w:p w:rsidR="00B64789" w:rsidRPr="00B64789" w:rsidRDefault="00B64789" w:rsidP="00670FF5">
      <w:pPr>
        <w:spacing w:before="100" w:beforeAutospacing="1" w:after="0" w:line="240" w:lineRule="auto"/>
        <w:ind w:right="-731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Предстои разширяване на детския кът със средства, събрани от кампания под наслов „Природата, децата и ние“.</w:t>
      </w:r>
    </w:p>
    <w:p w:rsidR="00EB27B5" w:rsidRPr="00670FF5" w:rsidRDefault="00EB27B5" w:rsidP="00670FF5">
      <w:pPr>
        <w:spacing w:before="100" w:beforeAutospacing="1" w:after="0" w:line="240" w:lineRule="auto"/>
        <w:ind w:right="-731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021D81" w:rsidRDefault="00BC3735" w:rsidP="00863C81">
      <w:pPr>
        <w:ind w:left="-1134" w:right="-73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C37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3C81" w:rsidRPr="00863C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1D81" w:rsidRDefault="00021D81" w:rsidP="00863C81">
      <w:pPr>
        <w:ind w:left="-1134" w:right="-731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183E" w:rsidRDefault="00E8183E" w:rsidP="00863C81">
      <w:pPr>
        <w:ind w:left="-1134" w:right="-731"/>
        <w:rPr>
          <w:lang w:val="bg-BG"/>
        </w:rPr>
      </w:pPr>
    </w:p>
    <w:p w:rsidR="00021D81" w:rsidRDefault="00021D81" w:rsidP="00863C81">
      <w:pPr>
        <w:ind w:left="-1134" w:right="-731"/>
        <w:rPr>
          <w:lang w:val="bg-BG"/>
        </w:rPr>
      </w:pPr>
    </w:p>
    <w:p w:rsidR="00021D81" w:rsidRDefault="00021D81" w:rsidP="00863C81">
      <w:pPr>
        <w:ind w:left="-1134" w:right="-731"/>
        <w:rPr>
          <w:lang w:val="bg-BG"/>
        </w:rPr>
      </w:pPr>
    </w:p>
    <w:p w:rsidR="00021D81" w:rsidRDefault="00021D81" w:rsidP="00863C81">
      <w:pPr>
        <w:ind w:left="-1134" w:right="-731"/>
        <w:rPr>
          <w:lang w:val="bg-BG"/>
        </w:rPr>
      </w:pPr>
    </w:p>
    <w:p w:rsidR="00021D81" w:rsidRDefault="00021D81" w:rsidP="00B64789">
      <w:pPr>
        <w:ind w:right="-731"/>
        <w:rPr>
          <w:lang w:val="bg-BG"/>
        </w:rPr>
      </w:pPr>
    </w:p>
    <w:p w:rsidR="004A08A4" w:rsidRDefault="00021D81" w:rsidP="00816322">
      <w:pPr>
        <w:ind w:left="-426" w:right="-731" w:firstLine="1134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Втората </w:t>
      </w:r>
      <w:r w:rsidRPr="00021D81">
        <w:rPr>
          <w:rFonts w:ascii="Times New Roman" w:hAnsi="Times New Roman" w:cs="Times New Roman"/>
          <w:sz w:val="24"/>
          <w:szCs w:val="24"/>
          <w:lang w:val="bg-BG"/>
        </w:rPr>
        <w:t xml:space="preserve"> част </w:t>
      </w:r>
      <w:r w:rsidR="00AE396D">
        <w:rPr>
          <w:rFonts w:ascii="Times New Roman" w:hAnsi="Times New Roman" w:cs="Times New Roman"/>
          <w:sz w:val="24"/>
          <w:szCs w:val="24"/>
          <w:lang w:val="bg-BG"/>
        </w:rPr>
        <w:t xml:space="preserve">на събитието се проведе от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11 часа в Областна администрация. </w:t>
      </w:r>
    </w:p>
    <w:p w:rsidR="004A08A4" w:rsidRPr="005A161E" w:rsidRDefault="004A08A4" w:rsidP="00816322">
      <w:pPr>
        <w:ind w:left="-426" w:right="-731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 осми пореден път Професионален фолклорен ансамбъл „Странджа“ откри тържеството и поздрави животновъдите с „Коледна сюита“</w:t>
      </w:r>
      <w:r w:rsidR="005A161E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21D81" w:rsidRDefault="00021D81" w:rsidP="00816322">
      <w:pPr>
        <w:ind w:left="-426" w:right="-731" w:firstLine="1134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Г-жа Лидия Станкова представи пред 100 животновъди и гости </w:t>
      </w:r>
      <w:r w:rsidR="005A161E">
        <w:rPr>
          <w:rFonts w:ascii="Times New Roman" w:hAnsi="Times New Roman" w:cs="Times New Roman"/>
          <w:sz w:val="24"/>
          <w:szCs w:val="24"/>
          <w:lang w:val="bg-BG"/>
        </w:rPr>
        <w:t xml:space="preserve">на събитието </w:t>
      </w:r>
      <w:r>
        <w:rPr>
          <w:rFonts w:ascii="Times New Roman" w:hAnsi="Times New Roman" w:cs="Times New Roman"/>
          <w:sz w:val="24"/>
          <w:szCs w:val="24"/>
          <w:lang w:val="bg-BG"/>
        </w:rPr>
        <w:t>Отчетен доклад на ОЕКЖ Бургас за 2019г..</w:t>
      </w:r>
    </w:p>
    <w:p w:rsidR="004A08A4" w:rsidRDefault="00AE396D" w:rsidP="005A161E">
      <w:pPr>
        <w:ind w:left="-426" w:right="-731" w:firstLine="1134"/>
        <w:rPr>
          <w:rFonts w:ascii="Times New Roman" w:hAnsi="Times New Roman" w:cs="Times New Roman"/>
          <w:sz w:val="24"/>
          <w:szCs w:val="24"/>
          <w:lang w:val="bg-BG"/>
        </w:rPr>
      </w:pPr>
      <w:r w:rsidRPr="00AE396D">
        <w:rPr>
          <w:rFonts w:ascii="Times New Roman" w:hAnsi="Times New Roman" w:cs="Times New Roman"/>
          <w:sz w:val="24"/>
          <w:szCs w:val="24"/>
          <w:lang w:val="bg-BG"/>
        </w:rPr>
        <w:t>С чувство на уважение и респе</w:t>
      </w:r>
      <w:r w:rsidR="005A161E">
        <w:rPr>
          <w:rFonts w:ascii="Times New Roman" w:hAnsi="Times New Roman" w:cs="Times New Roman"/>
          <w:sz w:val="24"/>
          <w:szCs w:val="24"/>
          <w:lang w:val="bg-BG"/>
        </w:rPr>
        <w:t xml:space="preserve">кт бяха </w:t>
      </w:r>
      <w:r w:rsidR="005A161E" w:rsidRPr="005A161E">
        <w:rPr>
          <w:rFonts w:ascii="Times New Roman" w:hAnsi="Times New Roman" w:cs="Times New Roman"/>
          <w:sz w:val="24"/>
          <w:szCs w:val="24"/>
          <w:lang w:val="bg-BG"/>
        </w:rPr>
        <w:t>връчени четири приза за цялостен принос към ид</w:t>
      </w:r>
      <w:r w:rsidR="00B64789">
        <w:rPr>
          <w:rFonts w:ascii="Times New Roman" w:hAnsi="Times New Roman" w:cs="Times New Roman"/>
          <w:sz w:val="24"/>
          <w:szCs w:val="24"/>
          <w:lang w:val="bg-BG"/>
        </w:rPr>
        <w:t>еите и дейността на ОЕКЖ Бургас:</w:t>
      </w:r>
    </w:p>
    <w:p w:rsidR="00B64789" w:rsidRPr="00B64789" w:rsidRDefault="00B64789" w:rsidP="00B64789">
      <w:pPr>
        <w:ind w:left="-426" w:right="-731" w:firstLine="1134"/>
        <w:rPr>
          <w:rFonts w:ascii="Times New Roman" w:hAnsi="Times New Roman" w:cs="Times New Roman"/>
          <w:sz w:val="24"/>
          <w:szCs w:val="24"/>
          <w:lang w:val="bg-BG"/>
        </w:rPr>
      </w:pPr>
      <w:r w:rsidRPr="00B64789">
        <w:rPr>
          <w:rFonts w:ascii="Times New Roman" w:hAnsi="Times New Roman" w:cs="Times New Roman"/>
          <w:sz w:val="24"/>
          <w:szCs w:val="24"/>
          <w:lang w:val="bg-BG"/>
        </w:rPr>
        <w:t>1.</w:t>
      </w:r>
      <w:r w:rsidRPr="00B64789">
        <w:rPr>
          <w:rFonts w:ascii="Times New Roman" w:hAnsi="Times New Roman" w:cs="Times New Roman"/>
          <w:sz w:val="24"/>
          <w:szCs w:val="24"/>
          <w:lang w:val="bg-BG"/>
        </w:rPr>
        <w:tab/>
        <w:t>Д-р Красимир Колев, С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ева Анимал Хелт България ЕООД; </w:t>
      </w:r>
    </w:p>
    <w:p w:rsidR="00B64789" w:rsidRPr="00B64789" w:rsidRDefault="00B64789" w:rsidP="00B64789">
      <w:pPr>
        <w:ind w:left="-426" w:right="-731" w:firstLine="1134"/>
        <w:rPr>
          <w:rFonts w:ascii="Times New Roman" w:hAnsi="Times New Roman" w:cs="Times New Roman"/>
          <w:sz w:val="24"/>
          <w:szCs w:val="24"/>
          <w:lang w:val="bg-BG"/>
        </w:rPr>
      </w:pPr>
      <w:r w:rsidRPr="00B64789">
        <w:rPr>
          <w:rFonts w:ascii="Times New Roman" w:hAnsi="Times New Roman" w:cs="Times New Roman"/>
          <w:sz w:val="24"/>
          <w:szCs w:val="24"/>
          <w:lang w:val="bg-BG"/>
        </w:rPr>
        <w:t>2.</w:t>
      </w:r>
      <w:r w:rsidRPr="00B64789">
        <w:rPr>
          <w:rFonts w:ascii="Times New Roman" w:hAnsi="Times New Roman" w:cs="Times New Roman"/>
          <w:sz w:val="24"/>
          <w:szCs w:val="24"/>
          <w:lang w:val="bg-BG"/>
        </w:rPr>
        <w:tab/>
        <w:t>Д-р Божидар Иванов, Сева Анимал Хелт България ЕООД;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B64789" w:rsidRPr="00B64789" w:rsidRDefault="00B64789" w:rsidP="00B64789">
      <w:pPr>
        <w:ind w:left="-426" w:right="-731" w:firstLine="1134"/>
        <w:rPr>
          <w:rFonts w:ascii="Times New Roman" w:hAnsi="Times New Roman" w:cs="Times New Roman"/>
          <w:sz w:val="24"/>
          <w:szCs w:val="24"/>
          <w:lang w:val="bg-BG"/>
        </w:rPr>
      </w:pPr>
      <w:r w:rsidRPr="00B64789">
        <w:rPr>
          <w:rFonts w:ascii="Times New Roman" w:hAnsi="Times New Roman" w:cs="Times New Roman"/>
          <w:sz w:val="24"/>
          <w:szCs w:val="24"/>
          <w:lang w:val="bg-BG"/>
        </w:rPr>
        <w:t>3.</w:t>
      </w:r>
      <w:r w:rsidRPr="00B64789">
        <w:rPr>
          <w:rFonts w:ascii="Times New Roman" w:hAnsi="Times New Roman" w:cs="Times New Roman"/>
          <w:sz w:val="24"/>
          <w:szCs w:val="24"/>
          <w:lang w:val="bg-BG"/>
        </w:rPr>
        <w:tab/>
        <w:t>Д-р Г</w:t>
      </w:r>
      <w:r>
        <w:rPr>
          <w:rFonts w:ascii="Times New Roman" w:hAnsi="Times New Roman" w:cs="Times New Roman"/>
          <w:sz w:val="24"/>
          <w:szCs w:val="24"/>
          <w:lang w:val="bg-BG"/>
        </w:rPr>
        <w:t>еорги Куцаров, Alltech България;</w:t>
      </w:r>
    </w:p>
    <w:p w:rsidR="00B64789" w:rsidRDefault="00B64789" w:rsidP="00B64789">
      <w:pPr>
        <w:ind w:left="-426" w:right="-731" w:firstLine="1134"/>
        <w:rPr>
          <w:rFonts w:ascii="Times New Roman" w:hAnsi="Times New Roman" w:cs="Times New Roman"/>
          <w:sz w:val="24"/>
          <w:szCs w:val="24"/>
          <w:lang w:val="bg-BG"/>
        </w:rPr>
      </w:pPr>
      <w:r w:rsidRPr="00B64789">
        <w:rPr>
          <w:rFonts w:ascii="Times New Roman" w:hAnsi="Times New Roman" w:cs="Times New Roman"/>
          <w:sz w:val="24"/>
          <w:szCs w:val="24"/>
          <w:lang w:val="bg-BG"/>
        </w:rPr>
        <w:t>4.</w:t>
      </w:r>
      <w:r w:rsidRPr="00B64789">
        <w:rPr>
          <w:rFonts w:ascii="Times New Roman" w:hAnsi="Times New Roman" w:cs="Times New Roman"/>
          <w:sz w:val="24"/>
          <w:szCs w:val="24"/>
          <w:lang w:val="bg-BG"/>
        </w:rPr>
        <w:tab/>
        <w:t>Проф. Юрий Митев –Аграрен факултет –Трак</w:t>
      </w:r>
      <w:r>
        <w:rPr>
          <w:rFonts w:ascii="Times New Roman" w:hAnsi="Times New Roman" w:cs="Times New Roman"/>
          <w:sz w:val="24"/>
          <w:szCs w:val="24"/>
          <w:lang w:val="bg-BG"/>
        </w:rPr>
        <w:t>ийски университет, Стара Загора.</w:t>
      </w:r>
    </w:p>
    <w:p w:rsidR="00021D81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7E5B6CC" wp14:editId="62A25D5D">
            <wp:extent cx="5746750" cy="4310063"/>
            <wp:effectExtent l="0" t="0" r="6350" b="0"/>
            <wp:docPr id="22" name="Picture 22" descr="C:\Users\user\Desktop\novi\veterinari\Снимки за страниц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novi\veterinari\Снимки за страницата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0546664D" wp14:editId="78CF3CD6">
            <wp:extent cx="5486400" cy="7258050"/>
            <wp:effectExtent l="0" t="0" r="0" b="0"/>
            <wp:docPr id="25" name="Picture 25" descr="C:\Users\user\Desktop\novi\veterinari\Снимки за страница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novi\veterinari\Снимки за страницат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P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838825" cy="4695825"/>
            <wp:effectExtent l="0" t="0" r="9525" b="9525"/>
            <wp:docPr id="26" name="Picture 26" descr="C:\Users\user\Desktop\novi\veterinari\Снимки за страница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novi\veterinari\Снимки за страницат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85" cy="4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D81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ACFF56D" wp14:editId="3707183C">
            <wp:extent cx="5838825" cy="4400550"/>
            <wp:effectExtent l="0" t="0" r="9525" b="0"/>
            <wp:docPr id="21" name="Picture 21" descr="C:\Users\user\Desktop\novi\veterinari\Снимки за страница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novi\veterinari\Снимки за страницат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P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EE2FAF4" wp14:editId="44C23F7A">
            <wp:extent cx="4026694" cy="5505450"/>
            <wp:effectExtent l="0" t="0" r="0" b="0"/>
            <wp:docPr id="30" name="Picture 30" descr="C:\Users\user\Desktop\novi\veterinari\Снимки за страница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novi\veterinari\Снимки за страницат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94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36944FE" wp14:editId="188897F9">
            <wp:extent cx="5740399" cy="3933825"/>
            <wp:effectExtent l="0" t="0" r="0" b="0"/>
            <wp:docPr id="28" name="Picture 28" descr="C:\Users\user\Desktop\novi\veterinari\Снимки за страница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novi\veterinari\Снимки за страницата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9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766ECC36" wp14:editId="139D1B9F">
            <wp:extent cx="5238750" cy="5295900"/>
            <wp:effectExtent l="0" t="0" r="0" b="0"/>
            <wp:docPr id="31" name="Picture 31" descr="C:\Users\user\Desktop\novi\veterinari\Снимки за страница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novi\veterinari\Снимки за страницат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486400" cy="3848100"/>
            <wp:effectExtent l="0" t="0" r="0" b="0"/>
            <wp:docPr id="29" name="Picture 29" descr="C:\Users\user\Desktop\novi\veterinari\Снимки за страницата\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novi\veterinari\Снимки за страницата\8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242436" cy="3324225"/>
            <wp:effectExtent l="0" t="0" r="6350" b="0"/>
            <wp:docPr id="33" name="Picture 33" descr="C:\Users\user\Desktop\novi\veterinari\Снимки за страницата\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novi\veterinari\Снимки за страницата\9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24" cy="332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4076700" cy="5435600"/>
            <wp:effectExtent l="0" t="0" r="0" b="0"/>
            <wp:docPr id="32" name="Picture 32" descr="C:\Users\user\Desktop\novi\veterinari\Снимки за страница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novi\veterinari\Снимки за страницата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219825" cy="4389512"/>
            <wp:effectExtent l="0" t="0" r="0" b="0"/>
            <wp:docPr id="35" name="Picture 35" descr="C:\Users\user\Desktop\novi\veterinari\Снимки за страницата\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novi\veterinari\Снимки за страницата\11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28" cy="43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6248400" cy="3514725"/>
            <wp:effectExtent l="0" t="0" r="0" b="0"/>
            <wp:docPr id="34" name="Picture 34" descr="C:\Users\user\Desktop\novi\veterinari\Снимки за страницата\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novi\veterinari\Снимки за страницата\12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85" cy="35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8A88FA3" wp14:editId="159B2C7F">
            <wp:extent cx="5829300" cy="4324350"/>
            <wp:effectExtent l="0" t="0" r="0" b="0"/>
            <wp:docPr id="37" name="Picture 37" descr="C:\Users\user\Desktop\novi\veterinari\Снимки за страница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novi\veterinari\Снимки за страницата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C21DCE" w:rsidRDefault="00C21DCE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980FF79" wp14:editId="24D59DD3">
            <wp:extent cx="5877959" cy="4181475"/>
            <wp:effectExtent l="0" t="0" r="8890" b="0"/>
            <wp:docPr id="36" name="Picture 36" descr="C:\Users\user\Desktop\novi\veterinari\Снимки за страницата\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novi\veterinari\Снимки за страницата\14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59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33" w:rsidRDefault="00F36533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F36533" w:rsidRDefault="00F36533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8F5639" w:rsidRDefault="008F5639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915025" cy="3943350"/>
            <wp:effectExtent l="0" t="0" r="9525" b="0"/>
            <wp:docPr id="39" name="Picture 39" descr="C:\Users\user\Desktop\novi\veterinari\Снимки за страницата\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novi\veterinari\Снимки за страницата\15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39" w:rsidRDefault="008F5639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8F5639" w:rsidRDefault="008F5639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F36533" w:rsidRDefault="008F5639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6029325" cy="4057650"/>
            <wp:effectExtent l="0" t="0" r="9525" b="0"/>
            <wp:docPr id="38" name="Picture 38" descr="C:\Users\user\Desktop\novi\veterinari\Снимки за страницата\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novi\veterinari\Снимки за страницата\16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57" cy="406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C7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6D63C7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6D63C7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6D63C7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</w:p>
    <w:p w:rsidR="006D63C7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341216C7" wp14:editId="3500A51D">
            <wp:extent cx="5486400" cy="4038600"/>
            <wp:effectExtent l="0" t="0" r="0" b="0"/>
            <wp:docPr id="41" name="Picture 41" descr="C:\Users\user\Desktop\novi\veterinari\Снимки за страницат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novi\veterinari\Снимки за страницата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52A8ECF4" wp14:editId="35973F0F">
            <wp:extent cx="5486400" cy="4895850"/>
            <wp:effectExtent l="0" t="0" r="0" b="0"/>
            <wp:docPr id="42" name="Picture 42" descr="C:\Users\user\Desktop\novi\veterinari\Снимки за страницата\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novi\veterinari\Снимки за страницата\18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F594322" wp14:editId="7E716A28">
            <wp:extent cx="5858643" cy="4705350"/>
            <wp:effectExtent l="0" t="0" r="8890" b="0"/>
            <wp:docPr id="40" name="Picture 40" descr="C:\Users\user\Desktop\novi\veterinari\Снимки за страницата\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novi\veterinari\Снимки за страницата\19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5" cy="47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63C7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4AC127E8" wp14:editId="6F24C72B">
            <wp:extent cx="5698866" cy="4267200"/>
            <wp:effectExtent l="0" t="0" r="0" b="0"/>
            <wp:docPr id="44" name="Picture 44" descr="C:\Users\user\Desktop\novi\veterinari\Снимки за страницата\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novi\veterinari\Снимки за страницата\20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66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C7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118649" cy="4581525"/>
            <wp:effectExtent l="0" t="0" r="0" b="0"/>
            <wp:docPr id="43" name="Picture 43" descr="C:\Users\user\Desktop\novi\veterinari\Снимки за страницата\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novi\veterinari\Снимки за страницата\21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49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C7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45C49DBB" wp14:editId="22E3E3AE">
            <wp:extent cx="5810250" cy="7759617"/>
            <wp:effectExtent l="0" t="0" r="0" b="0"/>
            <wp:docPr id="46" name="Picture 46" descr="C:\Users\user\Desktop\novi\veterinari\Снимки за страницата\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novi\veterinari\Снимки за страницата\22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344D70E1" wp14:editId="19F02EB3">
            <wp:extent cx="4486275" cy="5991442"/>
            <wp:effectExtent l="0" t="0" r="0" b="9525"/>
            <wp:docPr id="47" name="Picture 47" descr="C:\Users\user\Desktop\novi\veterinari\Снимки за страницата\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novi\veterinari\Снимки за страницата\23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4733925" cy="6322180"/>
            <wp:effectExtent l="0" t="0" r="0" b="2540"/>
            <wp:docPr id="45" name="Picture 45" descr="C:\Users\user\Desktop\novi\veterinari\Снимки за страницата\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novi\veterinari\Снимки за страницата\24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3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C7" w:rsidRPr="00C21DCE" w:rsidRDefault="006D63C7" w:rsidP="00C21DCE">
      <w:pPr>
        <w:ind w:right="-7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486400" cy="7315200"/>
            <wp:effectExtent l="0" t="0" r="0" b="0"/>
            <wp:docPr id="49" name="Picture 49" descr="C:\Users\user\Desktop\novi\veterinari\Снимки за страницат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novi\veterinari\Снимки за страницата\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486400" cy="7315200"/>
            <wp:effectExtent l="0" t="0" r="0" b="0"/>
            <wp:docPr id="48" name="Picture 48" descr="C:\Users\user\Desktop\novi\veterinari\Снимки за страницат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novi\veterinari\Снимки за страницата\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3C7" w:rsidRPr="00C21DCE" w:rsidSect="00C21DCE">
      <w:pgSz w:w="12240" w:h="15840"/>
      <w:pgMar w:top="142" w:right="175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73FF"/>
    <w:multiLevelType w:val="hybridMultilevel"/>
    <w:tmpl w:val="0EE84032"/>
    <w:lvl w:ilvl="0" w:tplc="5A281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6428B3"/>
    <w:multiLevelType w:val="hybridMultilevel"/>
    <w:tmpl w:val="627EFD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304EA9"/>
    <w:multiLevelType w:val="hybridMultilevel"/>
    <w:tmpl w:val="F92CB3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3146A6"/>
    <w:multiLevelType w:val="hybridMultilevel"/>
    <w:tmpl w:val="E5A8E9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6D52C57"/>
    <w:multiLevelType w:val="hybridMultilevel"/>
    <w:tmpl w:val="8BBA0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28D2CB8"/>
    <w:multiLevelType w:val="hybridMultilevel"/>
    <w:tmpl w:val="115C6B00"/>
    <w:lvl w:ilvl="0" w:tplc="DEAAD9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0402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6">
    <w:nsid w:val="625942B3"/>
    <w:multiLevelType w:val="hybridMultilevel"/>
    <w:tmpl w:val="DB4699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53"/>
    <w:rsid w:val="00021D81"/>
    <w:rsid w:val="00090758"/>
    <w:rsid w:val="00137585"/>
    <w:rsid w:val="001F30F6"/>
    <w:rsid w:val="00392764"/>
    <w:rsid w:val="004A08A4"/>
    <w:rsid w:val="00554653"/>
    <w:rsid w:val="005A161E"/>
    <w:rsid w:val="005C33C1"/>
    <w:rsid w:val="0065352B"/>
    <w:rsid w:val="00670FF5"/>
    <w:rsid w:val="00672840"/>
    <w:rsid w:val="006D63C7"/>
    <w:rsid w:val="007B02FF"/>
    <w:rsid w:val="00816322"/>
    <w:rsid w:val="00823BAA"/>
    <w:rsid w:val="00863C81"/>
    <w:rsid w:val="008F5639"/>
    <w:rsid w:val="009F6DE0"/>
    <w:rsid w:val="00A70F53"/>
    <w:rsid w:val="00AB3936"/>
    <w:rsid w:val="00AE396D"/>
    <w:rsid w:val="00B64789"/>
    <w:rsid w:val="00B9649A"/>
    <w:rsid w:val="00BC3735"/>
    <w:rsid w:val="00BD77CA"/>
    <w:rsid w:val="00C21DCE"/>
    <w:rsid w:val="00DD12BA"/>
    <w:rsid w:val="00E56FF3"/>
    <w:rsid w:val="00E8183E"/>
    <w:rsid w:val="00EB27B5"/>
    <w:rsid w:val="00EC1287"/>
    <w:rsid w:val="00EF2ABD"/>
    <w:rsid w:val="00F36533"/>
    <w:rsid w:val="00FC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FF3"/>
  </w:style>
  <w:style w:type="paragraph" w:styleId="Heading2">
    <w:name w:val="heading 2"/>
    <w:basedOn w:val="Normal"/>
    <w:link w:val="Heading2Char"/>
    <w:uiPriority w:val="9"/>
    <w:qFormat/>
    <w:rsid w:val="006728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F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FF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7284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72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FF3"/>
  </w:style>
  <w:style w:type="paragraph" w:styleId="Heading2">
    <w:name w:val="heading 2"/>
    <w:basedOn w:val="Normal"/>
    <w:link w:val="Heading2Char"/>
    <w:uiPriority w:val="9"/>
    <w:qFormat/>
    <w:rsid w:val="006728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F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FF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7284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72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5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18</Pages>
  <Words>420</Words>
  <Characters>2399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user</cp:lastModifiedBy>
  <cp:revision>21</cp:revision>
  <cp:lastPrinted>2019-12-10T11:58:00Z</cp:lastPrinted>
  <dcterms:created xsi:type="dcterms:W3CDTF">2019-12-17T13:11:00Z</dcterms:created>
  <dcterms:modified xsi:type="dcterms:W3CDTF">2019-12-19T12:19:00Z</dcterms:modified>
</cp:coreProperties>
</file>