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B0" w:rsidRPr="00AB6D94" w:rsidRDefault="00A970B0" w:rsidP="00AB6D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B6D9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Участие на ОЕКЖ Бургас в Юбилейна научна конференция с международно участие „Животновъдството пред предизвикателствата на екологичните промени“, посветена на 75 години Земеделски институт - Стара Загора и 117 години животновъдна наука в България</w:t>
      </w:r>
    </w:p>
    <w:p w:rsidR="00AB6D94" w:rsidRDefault="00A970B0" w:rsidP="00AB6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D94">
        <w:rPr>
          <w:rFonts w:ascii="Times New Roman" w:eastAsia="Times New Roman" w:hAnsi="Times New Roman" w:cs="Times New Roman"/>
          <w:sz w:val="24"/>
          <w:szCs w:val="24"/>
          <w:lang w:val="bg-BG"/>
        </w:rPr>
        <w:t>На 19 октомври, по покана на проф. д-р Стайка Лалева-директор на Земеделски Институт Стара Загора, взехме участие в Юбилейна научна конференция с международно участие „Животновъдството пред предизвикателствата на екологичните промени“, посветена на 75 години Земеделски институт - Стара Загора и 117 години животновъдна наука в България, която се проведе под патронажа на Кмета на община Стара Загора г-н Живко Тодоров и под почетното председателство на Председателя на Селскостопанска академия проф. д-р Васил Николов.</w:t>
      </w:r>
    </w:p>
    <w:p w:rsidR="00AB6D94" w:rsidRDefault="00AB6D94" w:rsidP="00AB6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D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970B0" w:rsidRPr="00AB6D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рамките на конференцията проведохме работна среща с г-н Rogé Blanc – кавалер на ордена на Почетния легион на Франция, основател и почетен председател на най-голямото европейско изложение за животновъди и лидер на международните професионални изложения по животновъдство Соме дьо Лелеваж, което се провежда във френския град Клермон Феран и настоящ директор по международна му дейност. Изложението е световната изложба по генетика, техника и добри практики, с изложбена площ от 175 дка с посещения от над 88 000 посетители, от които 4 000 са чуждестранни гости от 84 държави, с 1 500 изложители, от които 300 чуждестранни такива от 36 държави, с участие на 2 000 животни с висока генетична стойност. </w:t>
      </w:r>
    </w:p>
    <w:p w:rsidR="00AB6D94" w:rsidRDefault="00A970B0" w:rsidP="00AB6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D94">
        <w:rPr>
          <w:rFonts w:ascii="Times New Roman" w:eastAsia="Times New Roman" w:hAnsi="Times New Roman" w:cs="Times New Roman"/>
          <w:sz w:val="24"/>
          <w:szCs w:val="24"/>
          <w:lang w:val="bg-BG"/>
        </w:rPr>
        <w:t>Целта на срещата беше съвместна инициатива на г-н Жельо Вардунски- кмет на община Камено и ОЕКЖ Бургас в лицето на г-жа Лидия Станкова – директор на Областна дирекция „Земеделие“ Бургас за изграждане на инфраструктура и откриване на изложение по животновъдство на територията на община Камено.</w:t>
      </w:r>
    </w:p>
    <w:p w:rsidR="00A970B0" w:rsidRPr="00AB6D94" w:rsidRDefault="00AB6D94" w:rsidP="00AB6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AB6D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970B0" w:rsidRPr="00AB6D9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21 октомври, в гр. Камено се проведе договорената по рано работна среща в присъствието на зам. кмет на община Камено Георги Георгиев и арх. Красимир Кирилов - главния архитект на община Камено, на която бяха начертани следващите стъпки по изработване на съвместна програма, коментирана помощ и логистика от френска страна както и бъдещата съвместна дейност и обмен на информация. </w:t>
      </w:r>
    </w:p>
    <w:p w:rsidR="00A970B0" w:rsidRPr="00A970B0" w:rsidRDefault="00A970B0" w:rsidP="00A9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B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8B15E7" wp14:editId="04FE52EF">
            <wp:extent cx="7315200" cy="4114800"/>
            <wp:effectExtent l="0" t="0" r="0" b="0"/>
            <wp:docPr id="1" name="Картина 1" descr="http://www.mzh.government.bg/odz-burgas/Libraries/event1/1_s_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h.government.bg/odz-burgas/Libraries/event1/1_s_1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B0" w:rsidRPr="00A970B0" w:rsidRDefault="00A970B0" w:rsidP="00A9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D43048" wp14:editId="561DB401">
            <wp:extent cx="7315200" cy="4857750"/>
            <wp:effectExtent l="0" t="0" r="0" b="0"/>
            <wp:docPr id="2" name="Картина 2" descr="http://www.mzh.government.bg/odz-burgas/Libraries/event1/2s_2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h.government.bg/odz-burgas/Libraries/event1/2s_2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B0" w:rsidRPr="00A970B0" w:rsidRDefault="00A970B0" w:rsidP="00A9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4D338A" wp14:editId="31B17DCF">
            <wp:extent cx="7315200" cy="4857750"/>
            <wp:effectExtent l="0" t="0" r="0" b="0"/>
            <wp:docPr id="3" name="Картина 3" descr="http://www.mzh.government.bg/odz-burgas/Libraries/event1/3s_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zh.government.bg/odz-burgas/Libraries/event1/3s_1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B0" w:rsidRPr="00A970B0" w:rsidRDefault="00A970B0" w:rsidP="00A9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BF18DD" wp14:editId="7BAB1BB5">
            <wp:extent cx="7315200" cy="4857750"/>
            <wp:effectExtent l="0" t="0" r="0" b="0"/>
            <wp:docPr id="4" name="Картина 4" descr="http://www.mzh.government.bg/odz-burgas/Libraries/event1/4s_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zh.government.bg/odz-burgas/Libraries/event1/4s_1.sflb.ash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B0" w:rsidRPr="00A970B0" w:rsidRDefault="00A970B0" w:rsidP="00A9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29A70E" wp14:editId="5A5A9EF7">
            <wp:extent cx="7315200" cy="4857750"/>
            <wp:effectExtent l="0" t="0" r="0" b="0"/>
            <wp:docPr id="5" name="Картина 5" descr="http://www.mzh.government.bg/odz-burgas/Libraries/event1/5s_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zh.government.bg/odz-burgas/Libraries/event1/5s_1.sflb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B0" w:rsidRPr="00A970B0" w:rsidRDefault="00A970B0" w:rsidP="00A9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FABCF2" wp14:editId="72153037">
            <wp:extent cx="5486400" cy="7315200"/>
            <wp:effectExtent l="0" t="0" r="0" b="0"/>
            <wp:docPr id="6" name="Картина 6" descr="http://www.mzh.government.bg/odz-burgas/Libraries/event1/6s_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zh.government.bg/odz-burgas/Libraries/event1/6s_1.sflb.ash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B0" w:rsidRPr="00A970B0" w:rsidRDefault="00A970B0" w:rsidP="00A9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0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2F693C" wp14:editId="53A7655B">
            <wp:extent cx="5486400" cy="7315200"/>
            <wp:effectExtent l="0" t="0" r="0" b="0"/>
            <wp:docPr id="7" name="Картина 7" descr="http://www.mzh.government.bg/odz-burgas/Libraries/event1/7s_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zh.government.bg/odz-burgas/Libraries/event1/7s_1.sflb.ash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3E" w:rsidRDefault="00E8183E"/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AB"/>
    <w:rsid w:val="00A841AB"/>
    <w:rsid w:val="00A970B0"/>
    <w:rsid w:val="00AB6D94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47FAB"/>
  <w15:chartTrackingRefBased/>
  <w15:docId w15:val="{73EF7F28-6C70-4AD6-B02D-40954CE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2018-10-10T13:29:00Z</dcterms:created>
  <dcterms:modified xsi:type="dcterms:W3CDTF">2018-10-12T08:40:00Z</dcterms:modified>
</cp:coreProperties>
</file>