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92" w:rsidRPr="00DA6E72" w:rsidRDefault="00EC4A92" w:rsidP="00AC3A17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Times New Roman" w:hAnsi="Times New Roman" w:cs="Times New Roman"/>
        </w:rPr>
      </w:pPr>
      <w:r>
        <w:rPr>
          <w:rFonts w:ascii="Helen Bg Condensed" w:hAnsi="Helen Bg Condensed" w:cs="Helen Bg Condensed"/>
          <w:spacing w:val="40"/>
          <w:sz w:val="20"/>
          <w:szCs w:val="20"/>
          <w:lang w:val="en-US"/>
        </w:rPr>
        <w:t xml:space="preserve">       </w:t>
      </w:r>
      <w:r>
        <w:rPr>
          <w:rFonts w:ascii="Helen Bg Condensed" w:hAnsi="Helen Bg Condensed" w:cs="Helen Bg Condensed"/>
          <w:spacing w:val="40"/>
          <w:sz w:val="20"/>
          <w:szCs w:val="20"/>
        </w:rPr>
        <w:t xml:space="preserve"> </w:t>
      </w:r>
    </w:p>
    <w:p w:rsidR="00EC4A92" w:rsidRPr="00BC055B" w:rsidRDefault="00EC4A92" w:rsidP="0070728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C4A92" w:rsidRDefault="00EC4A92" w:rsidP="00AC3A17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A17">
        <w:rPr>
          <w:rFonts w:ascii="Times New Roman" w:hAnsi="Times New Roman" w:cs="Times New Roman"/>
          <w:b/>
          <w:sz w:val="28"/>
          <w:szCs w:val="28"/>
        </w:rPr>
        <w:t>ГРАФИК ЗА ИЗВЪРШВАНЕ НА СПЕЦИАЛИЗИРАНИ ТЕРЕННИ ПРОВЕРКИ НА ФИЗИЧЕСКИ БЛОКОВЕ ЗА 2022Г.</w:t>
      </w:r>
    </w:p>
    <w:p w:rsidR="00AC3A17" w:rsidRPr="00AC3A17" w:rsidRDefault="00AC3A17" w:rsidP="00AC3A17">
      <w:pP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ОБЩИНА </w:t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>СОЗОПОЛ</w:t>
      </w:r>
    </w:p>
    <w:p w:rsidR="00EC4A92" w:rsidRPr="00DC2A08" w:rsidRDefault="00EC4A92" w:rsidP="005C787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C4A92" w:rsidRDefault="00EC4A92" w:rsidP="005C78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4A92" w:rsidRDefault="00EC4A92" w:rsidP="004853F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C4A92" w:rsidRDefault="00EC4A92" w:rsidP="004853F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1613"/>
        <w:gridCol w:w="1132"/>
        <w:gridCol w:w="1236"/>
        <w:gridCol w:w="2126"/>
        <w:gridCol w:w="1505"/>
      </w:tblGrid>
      <w:tr w:rsidR="00AC3A17" w:rsidRPr="00285CE1" w:rsidTr="004E4B80">
        <w:tc>
          <w:tcPr>
            <w:tcW w:w="1237" w:type="dxa"/>
            <w:shd w:val="clear" w:color="auto" w:fill="auto"/>
          </w:tcPr>
          <w:p w:rsidR="00AC3A17" w:rsidRPr="00285CE1" w:rsidRDefault="00AC3A17" w:rsidP="004E4B80">
            <w:pPr>
              <w:rPr>
                <w:b/>
              </w:rPr>
            </w:pPr>
            <w:r w:rsidRPr="00285CE1">
              <w:rPr>
                <w:b/>
              </w:rPr>
              <w:t>ЕКАТТЕ</w:t>
            </w:r>
          </w:p>
        </w:tc>
        <w:tc>
          <w:tcPr>
            <w:tcW w:w="1613" w:type="dxa"/>
            <w:shd w:val="clear" w:color="auto" w:fill="auto"/>
          </w:tcPr>
          <w:p w:rsidR="00AC3A17" w:rsidRPr="00285CE1" w:rsidRDefault="00AC3A17" w:rsidP="004E4B80">
            <w:pPr>
              <w:rPr>
                <w:b/>
              </w:rPr>
            </w:pPr>
            <w:proofErr w:type="spellStart"/>
            <w:r w:rsidRPr="00285CE1">
              <w:rPr>
                <w:b/>
              </w:rPr>
              <w:t>Землище</w:t>
            </w:r>
            <w:proofErr w:type="spellEnd"/>
          </w:p>
        </w:tc>
        <w:tc>
          <w:tcPr>
            <w:tcW w:w="1132" w:type="dxa"/>
            <w:shd w:val="clear" w:color="auto" w:fill="auto"/>
          </w:tcPr>
          <w:p w:rsidR="00AC3A17" w:rsidRPr="00285CE1" w:rsidRDefault="00AC3A17" w:rsidP="004E4B80">
            <w:pPr>
              <w:rPr>
                <w:b/>
              </w:rPr>
            </w:pPr>
            <w:proofErr w:type="spellStart"/>
            <w:r w:rsidRPr="00285CE1">
              <w:rPr>
                <w:b/>
              </w:rPr>
              <w:t>Община</w:t>
            </w:r>
            <w:proofErr w:type="spellEnd"/>
          </w:p>
        </w:tc>
        <w:tc>
          <w:tcPr>
            <w:tcW w:w="1236" w:type="dxa"/>
            <w:shd w:val="clear" w:color="auto" w:fill="auto"/>
          </w:tcPr>
          <w:p w:rsidR="00AC3A17" w:rsidRPr="00285CE1" w:rsidRDefault="00AC3A17" w:rsidP="004E4B80">
            <w:pPr>
              <w:rPr>
                <w:b/>
              </w:rPr>
            </w:pPr>
            <w:proofErr w:type="spellStart"/>
            <w:r w:rsidRPr="00285CE1">
              <w:rPr>
                <w:b/>
              </w:rPr>
              <w:t>Област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C3A17" w:rsidRPr="00285CE1" w:rsidRDefault="00AC3A17" w:rsidP="004E4B80">
            <w:pPr>
              <w:rPr>
                <w:b/>
              </w:rPr>
            </w:pPr>
            <w:proofErr w:type="spellStart"/>
            <w:r w:rsidRPr="00285CE1">
              <w:rPr>
                <w:b/>
              </w:rPr>
              <w:t>Фбл</w:t>
            </w:r>
            <w:proofErr w:type="spellEnd"/>
            <w:r w:rsidRPr="00285CE1">
              <w:rPr>
                <w:b/>
              </w:rPr>
              <w:t xml:space="preserve"> </w:t>
            </w:r>
            <w:proofErr w:type="spellStart"/>
            <w:r w:rsidRPr="00285CE1">
              <w:rPr>
                <w:b/>
              </w:rPr>
              <w:t>идентификатор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:rsidR="00AC3A17" w:rsidRPr="00285CE1" w:rsidRDefault="00AC3A17" w:rsidP="004E4B80">
            <w:pPr>
              <w:rPr>
                <w:b/>
              </w:rPr>
            </w:pPr>
            <w:proofErr w:type="spellStart"/>
            <w:r w:rsidRPr="00285CE1">
              <w:rPr>
                <w:b/>
              </w:rPr>
              <w:t>Дата</w:t>
            </w:r>
            <w:proofErr w:type="spellEnd"/>
            <w:r w:rsidRPr="00285CE1">
              <w:rPr>
                <w:b/>
              </w:rPr>
              <w:t xml:space="preserve"> </w:t>
            </w:r>
            <w:proofErr w:type="spellStart"/>
            <w:r w:rsidRPr="00285CE1">
              <w:rPr>
                <w:b/>
              </w:rPr>
              <w:t>на</w:t>
            </w:r>
            <w:proofErr w:type="spellEnd"/>
            <w:r w:rsidRPr="00285CE1">
              <w:rPr>
                <w:b/>
              </w:rPr>
              <w:t xml:space="preserve"> </w:t>
            </w:r>
            <w:proofErr w:type="spellStart"/>
            <w:r w:rsidRPr="00285CE1">
              <w:rPr>
                <w:b/>
              </w:rPr>
              <w:t>провеждане</w:t>
            </w:r>
            <w:proofErr w:type="spellEnd"/>
          </w:p>
        </w:tc>
      </w:tr>
      <w:tr w:rsidR="00AC3A17" w:rsidRPr="00285CE1" w:rsidTr="004E4B80">
        <w:tc>
          <w:tcPr>
            <w:tcW w:w="1237" w:type="dxa"/>
            <w:shd w:val="clear" w:color="auto" w:fill="auto"/>
            <w:vAlign w:val="bottom"/>
          </w:tcPr>
          <w:p w:rsidR="00AC3A17" w:rsidRPr="00AC3A17" w:rsidRDefault="00AC3A17" w:rsidP="004E4B80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AC3A17" w:rsidRPr="00AC3A17" w:rsidRDefault="00AC3A17" w:rsidP="004E4B80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AC3A17" w:rsidRPr="00AC3A17" w:rsidRDefault="00AC3A17" w:rsidP="004E4B80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AC3A17" w:rsidRPr="00DB2465" w:rsidRDefault="00AC3A17" w:rsidP="004E4B80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AC3A17" w:rsidRPr="00DB2465" w:rsidRDefault="00D10E6E" w:rsidP="004E4B80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14249-195</w:t>
            </w:r>
          </w:p>
        </w:tc>
        <w:tc>
          <w:tcPr>
            <w:tcW w:w="1505" w:type="dxa"/>
            <w:shd w:val="clear" w:color="auto" w:fill="auto"/>
          </w:tcPr>
          <w:p w:rsidR="00AC3A17" w:rsidRPr="00F51B62" w:rsidRDefault="00F51B62" w:rsidP="00F51B62">
            <w:pPr>
              <w:jc w:val="center"/>
              <w:rPr>
                <w:b/>
                <w:lang w:val="bg-BG"/>
              </w:rPr>
            </w:pPr>
            <w:r w:rsidRPr="00F51B62">
              <w:rPr>
                <w:b/>
              </w:rPr>
              <w:t>25</w:t>
            </w:r>
            <w:r w:rsidRPr="00F51B62">
              <w:rPr>
                <w:b/>
                <w:lang w:val="bg-BG"/>
              </w:rPr>
              <w:t>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DB2465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14249-206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</w:rPr>
              <w:t>25</w:t>
            </w:r>
            <w:r w:rsidRPr="00F51B62">
              <w:rPr>
                <w:b/>
                <w:lang w:val="bg-BG"/>
              </w:rPr>
              <w:t>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DB2465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14249-218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</w:rPr>
              <w:t>25</w:t>
            </w:r>
            <w:r w:rsidRPr="00F51B62">
              <w:rPr>
                <w:b/>
                <w:lang w:val="bg-BG"/>
              </w:rPr>
              <w:t>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 w:rsidRPr="008C09D6"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DB2465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14249-219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</w:rPr>
              <w:t>25</w:t>
            </w:r>
            <w:r w:rsidRPr="00F51B62">
              <w:rPr>
                <w:b/>
                <w:lang w:val="bg-BG"/>
              </w:rPr>
              <w:t>.07.2022</w:t>
            </w:r>
          </w:p>
        </w:tc>
      </w:tr>
      <w:tr w:rsidR="008C09D6" w:rsidRPr="00285CE1" w:rsidTr="004E4B80">
        <w:tc>
          <w:tcPr>
            <w:tcW w:w="1237" w:type="dxa"/>
            <w:shd w:val="clear" w:color="auto" w:fill="auto"/>
            <w:vAlign w:val="bottom"/>
          </w:tcPr>
          <w:p w:rsidR="008C09D6" w:rsidRPr="00AC3A17" w:rsidRDefault="008C09D6" w:rsidP="008C09D6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8C09D6" w:rsidRPr="00AC3A17" w:rsidRDefault="008C09D6" w:rsidP="008C09D6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8C09D6" w:rsidRPr="00AC3A17" w:rsidRDefault="008C09D6" w:rsidP="008C09D6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8C09D6" w:rsidRPr="00DB2465" w:rsidRDefault="008C09D6" w:rsidP="008C09D6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8C09D6" w:rsidRPr="00DB2465" w:rsidRDefault="008C09D6" w:rsidP="008C09D6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14249-221</w:t>
            </w:r>
          </w:p>
        </w:tc>
        <w:tc>
          <w:tcPr>
            <w:tcW w:w="1505" w:type="dxa"/>
            <w:shd w:val="clear" w:color="auto" w:fill="auto"/>
          </w:tcPr>
          <w:p w:rsidR="008C09D6" w:rsidRPr="00F51B62" w:rsidRDefault="00F51B62" w:rsidP="00F51B62">
            <w:pPr>
              <w:jc w:val="center"/>
              <w:rPr>
                <w:b/>
                <w:lang w:val="bg-BG"/>
              </w:rPr>
            </w:pPr>
            <w:r w:rsidRPr="00F51B62">
              <w:rPr>
                <w:b/>
                <w:lang w:val="bg-BG"/>
              </w:rPr>
              <w:t>26.07.2022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DB2465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14249-224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26.07.2022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DB2465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14249-233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26.07.2022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14249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Pr="00AC3A17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Габър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DB2465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</w:rPr>
              <w:t>14249-263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26.07.2022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63029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Росен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8C09D6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63029-471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  <w:lang w:val="bg-BG"/>
              </w:rPr>
            </w:pPr>
            <w:r w:rsidRPr="00F51B62">
              <w:rPr>
                <w:b/>
                <w:lang w:val="bg-BG"/>
              </w:rPr>
              <w:t>27.07.2022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Равадиново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61042-2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27.07.2022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Равадиново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61042-12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27.07.2022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Равадиново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61042-356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27.07.2022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Равадиново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61042-397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27.07.2022</w:t>
            </w:r>
          </w:p>
        </w:tc>
      </w:tr>
      <w:tr w:rsidR="00F51B62" w:rsidRPr="00285CE1" w:rsidTr="004E4B80">
        <w:tc>
          <w:tcPr>
            <w:tcW w:w="1237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81178</w:t>
            </w:r>
          </w:p>
        </w:tc>
        <w:tc>
          <w:tcPr>
            <w:tcW w:w="1613" w:type="dxa"/>
            <w:shd w:val="clear" w:color="auto" w:fill="auto"/>
            <w:vAlign w:val="bottom"/>
          </w:tcPr>
          <w:p w:rsid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Черноморец</w:t>
            </w:r>
          </w:p>
        </w:tc>
        <w:tc>
          <w:tcPr>
            <w:tcW w:w="1132" w:type="dxa"/>
            <w:shd w:val="clear" w:color="auto" w:fill="auto"/>
          </w:tcPr>
          <w:p w:rsidR="00F51B62" w:rsidRPr="00AC3A17" w:rsidRDefault="00F51B62" w:rsidP="00F51B62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Созопол</w:t>
            </w:r>
          </w:p>
        </w:tc>
        <w:tc>
          <w:tcPr>
            <w:tcW w:w="1236" w:type="dxa"/>
            <w:shd w:val="clear" w:color="auto" w:fill="auto"/>
          </w:tcPr>
          <w:p w:rsidR="00F51B62" w:rsidRPr="00DB2465" w:rsidRDefault="00F51B62" w:rsidP="00F51B62">
            <w:pPr>
              <w:jc w:val="center"/>
              <w:rPr>
                <w:b/>
              </w:rPr>
            </w:pPr>
            <w:proofErr w:type="spellStart"/>
            <w:r w:rsidRPr="00DB2465">
              <w:rPr>
                <w:b/>
              </w:rPr>
              <w:t>Бургас</w:t>
            </w:r>
            <w:proofErr w:type="spellEnd"/>
          </w:p>
        </w:tc>
        <w:tc>
          <w:tcPr>
            <w:tcW w:w="2126" w:type="dxa"/>
            <w:shd w:val="clear" w:color="auto" w:fill="auto"/>
            <w:vAlign w:val="bottom"/>
          </w:tcPr>
          <w:p w:rsidR="00F51B62" w:rsidRPr="00F51B62" w:rsidRDefault="00F51B62" w:rsidP="00F51B62">
            <w:pP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alibri"/>
                <w:b/>
                <w:color w:val="000000"/>
                <w:sz w:val="22"/>
                <w:szCs w:val="22"/>
                <w:lang w:val="bg-BG"/>
              </w:rPr>
              <w:t>81178-467</w:t>
            </w:r>
          </w:p>
        </w:tc>
        <w:tc>
          <w:tcPr>
            <w:tcW w:w="1505" w:type="dxa"/>
            <w:shd w:val="clear" w:color="auto" w:fill="auto"/>
          </w:tcPr>
          <w:p w:rsidR="00F51B62" w:rsidRPr="00F51B62" w:rsidRDefault="00F51B62" w:rsidP="00F51B62">
            <w:pPr>
              <w:jc w:val="center"/>
              <w:rPr>
                <w:b/>
              </w:rPr>
            </w:pPr>
            <w:r w:rsidRPr="00F51B62">
              <w:rPr>
                <w:b/>
                <w:lang w:val="bg-BG"/>
              </w:rPr>
              <w:t>27.07.2022</w:t>
            </w:r>
          </w:p>
        </w:tc>
      </w:tr>
    </w:tbl>
    <w:p w:rsidR="00AC3A17" w:rsidRPr="005B2615" w:rsidRDefault="00AC3A17" w:rsidP="00AC3A17">
      <w:pPr>
        <w:rPr>
          <w:b/>
        </w:rPr>
      </w:pPr>
    </w:p>
    <w:p w:rsidR="00EC4A92" w:rsidRDefault="00EC4A92" w:rsidP="004853F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C4A92" w:rsidRDefault="00EC4A92" w:rsidP="004853F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C4A92" w:rsidRDefault="00EC4A92" w:rsidP="004853F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AC3A17" w:rsidRDefault="00AC3A17" w:rsidP="00BD1B7F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b/>
        </w:rPr>
      </w:pP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Забележка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Графика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подлежи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промяна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зависимост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метеорологичната</w:t>
      </w:r>
      <w:proofErr w:type="spellEnd"/>
      <w:r w:rsidRPr="00AC3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3A17">
        <w:rPr>
          <w:rFonts w:ascii="Times New Roman" w:hAnsi="Times New Roman" w:cs="Times New Roman"/>
          <w:b/>
          <w:sz w:val="24"/>
          <w:szCs w:val="24"/>
        </w:rPr>
        <w:t>обстановка</w:t>
      </w:r>
      <w:proofErr w:type="spellEnd"/>
      <w:r w:rsidRPr="00AC3A17">
        <w:rPr>
          <w:rFonts w:ascii="Times New Roman" w:hAnsi="Times New Roman" w:cs="Times New Roman"/>
          <w:b/>
        </w:rPr>
        <w:t>.</w:t>
      </w:r>
    </w:p>
    <w:p w:rsidR="00AC3A17" w:rsidRPr="00AC3A17" w:rsidRDefault="00AC3A17" w:rsidP="00AC3A17">
      <w:pPr>
        <w:jc w:val="both"/>
        <w:rPr>
          <w:rFonts w:ascii="Times New Roman" w:hAnsi="Times New Roman" w:cs="Times New Roman"/>
          <w:lang w:val="ru-RU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C3A17" w:rsidRPr="00AC3A17" w:rsidRDefault="00AC3A17" w:rsidP="00AC3A17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AC3A17" w:rsidRPr="00AC3A17" w:rsidSect="00A60725">
      <w:headerReference w:type="default" r:id="rId7"/>
      <w:footerReference w:type="default" r:id="rId8"/>
      <w:pgSz w:w="11906" w:h="16838"/>
      <w:pgMar w:top="1417" w:right="566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72C" w:rsidRDefault="0012772C">
      <w:r>
        <w:separator/>
      </w:r>
    </w:p>
  </w:endnote>
  <w:endnote w:type="continuationSeparator" w:id="0">
    <w:p w:rsidR="0012772C" w:rsidRDefault="0012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A92" w:rsidRPr="00882A02" w:rsidRDefault="00EC4A92" w:rsidP="00BD1B7F">
    <w:pPr>
      <w:jc w:val="center"/>
      <w:rPr>
        <w:rFonts w:ascii="Times New Roman" w:hAnsi="Times New Roman" w:cs="Times New Roman"/>
        <w:b/>
        <w:bCs/>
        <w:sz w:val="24"/>
        <w:szCs w:val="24"/>
        <w:lang w:val="bg-BG"/>
      </w:rPr>
    </w:pPr>
    <w:r w:rsidRPr="00882A02">
      <w:rPr>
        <w:rFonts w:ascii="Times New Roman" w:hAnsi="Times New Roman" w:cs="Times New Roman"/>
        <w:noProof/>
        <w:lang w:val="bg-BG"/>
      </w:rPr>
      <w:t>гр.Созопол  8130,  ул. "Аполония " № 31</w:t>
    </w:r>
  </w:p>
  <w:p w:rsidR="00EC4A92" w:rsidRDefault="00AC3A17" w:rsidP="00BD1B7F">
    <w:pPr>
      <w:jc w:val="center"/>
      <w:rPr>
        <w:rFonts w:ascii="Times New Roman" w:hAnsi="Times New Roman" w:cs="Times New Roman"/>
        <w:noProof/>
        <w:sz w:val="18"/>
        <w:szCs w:val="18"/>
        <w:lang w:val="bg-BG"/>
      </w:rPr>
    </w:pPr>
    <w:r>
      <w:rPr>
        <w:noProof/>
        <w:lang w:val="bg-BG"/>
      </w:rPr>
      <w:t>Тел: (+359550) 2 38 60</w:t>
    </w:r>
    <w:r w:rsidR="00EC4A92">
      <w:rPr>
        <w:noProof/>
        <w:lang w:val="ru-RU"/>
      </w:rPr>
      <w:t>,</w:t>
    </w:r>
    <w:r w:rsidR="00EC4A92">
      <w:rPr>
        <w:noProof/>
      </w:rPr>
      <w:t xml:space="preserve"> </w:t>
    </w:r>
    <w:r w:rsidR="00EC4A92" w:rsidRPr="00882A02">
      <w:rPr>
        <w:rFonts w:ascii="Times New Roman" w:hAnsi="Times New Roman" w:cs="Times New Roman"/>
        <w:noProof/>
        <w:sz w:val="18"/>
        <w:szCs w:val="18"/>
      </w:rPr>
      <w:t xml:space="preserve">e-mail  </w:t>
    </w:r>
    <w:hyperlink r:id="rId1" w:history="1">
      <w:r w:rsidR="00EC4A92" w:rsidRPr="00CE3B8C">
        <w:rPr>
          <w:rStyle w:val="a7"/>
          <w:rFonts w:ascii="Times New Roman" w:hAnsi="Times New Roman"/>
          <w:noProof/>
          <w:sz w:val="18"/>
          <w:szCs w:val="18"/>
        </w:rPr>
        <w:t>oszgsozopol@abv.bg</w:t>
      </w:r>
    </w:hyperlink>
  </w:p>
  <w:p w:rsidR="00EC4A92" w:rsidRDefault="00EC4A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72C" w:rsidRDefault="0012772C">
      <w:r>
        <w:separator/>
      </w:r>
    </w:p>
  </w:footnote>
  <w:footnote w:type="continuationSeparator" w:id="0">
    <w:p w:rsidR="0012772C" w:rsidRDefault="0012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17" w:rsidRPr="00787306" w:rsidRDefault="0012772C" w:rsidP="00AC3A1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 w:cs="Helen Bg Condensed"/>
        <w:spacing w:val="40"/>
        <w:sz w:val="20"/>
        <w:szCs w:val="20"/>
        <w:lang w:val="en-US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51" type="#_x0000_t75" alt="lav4e" style="position:absolute;margin-left:35.25pt;margin-top:0;width:47.3pt;height:65.55pt;z-index:3;visibility:visible">
          <v:imagedata r:id="rId1" o:title=""/>
          <w10:wrap type="square"/>
        </v:shape>
      </w:pict>
    </w: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15.65pt;margin-top:13.5pt;width:0;height:48.2pt;z-index:2" o:connectortype="straight"/>
      </w:pict>
    </w:r>
    <w:r w:rsidR="00AC3A17">
      <w:rPr>
        <w:rFonts w:ascii="Helen Bg Condensed" w:hAnsi="Helen Bg Condensed" w:cs="Helen Bg Condensed"/>
        <w:spacing w:val="40"/>
        <w:sz w:val="20"/>
        <w:szCs w:val="20"/>
        <w:lang w:val="en-US"/>
      </w:rPr>
      <w:t xml:space="preserve">       </w:t>
    </w:r>
    <w:r w:rsidR="00AC3A17">
      <w:rPr>
        <w:rFonts w:ascii="Helen Bg Condensed" w:hAnsi="Helen Bg Condensed" w:cs="Helen Bg Condensed"/>
        <w:spacing w:val="40"/>
        <w:sz w:val="20"/>
        <w:szCs w:val="20"/>
      </w:rPr>
      <w:t xml:space="preserve"> </w:t>
    </w:r>
    <w:r w:rsidR="00AC3A17">
      <w:rPr>
        <w:rFonts w:ascii="Helen Bg Condensed" w:hAnsi="Helen Bg Condensed" w:cs="Helen Bg Condensed"/>
        <w:spacing w:val="40"/>
        <w:sz w:val="20"/>
        <w:szCs w:val="20"/>
        <w:lang w:val="en-US"/>
      </w:rPr>
      <w:t xml:space="preserve">                 </w:t>
    </w:r>
    <w:r w:rsidR="00AC3A17" w:rsidRPr="003E01F7">
      <w:rPr>
        <w:rFonts w:ascii="Helen Bg Condensed" w:hAnsi="Helen Bg Condensed" w:cs="Helen Bg Condensed"/>
        <w:spacing w:val="40"/>
      </w:rPr>
      <w:t>РЕПУБЛИКА БЪЛГАРИЯ</w:t>
    </w:r>
  </w:p>
  <w:p w:rsidR="00AC3A17" w:rsidRPr="00DA6E72" w:rsidRDefault="00AC3A17" w:rsidP="00AC3A17">
    <w:pPr>
      <w:pStyle w:val="1"/>
      <w:framePr w:w="0" w:hRule="auto" w:wrap="auto" w:vAnchor="margin" w:hAnchor="text" w:xAlign="left" w:yAlign="inline"/>
      <w:tabs>
        <w:tab w:val="left" w:pos="1276"/>
      </w:tabs>
      <w:ind w:left="164" w:firstLine="545"/>
      <w:jc w:val="left"/>
      <w:rPr>
        <w:rFonts w:ascii="Times New Roman" w:hAnsi="Times New Roman" w:cs="Times New Roman"/>
        <w:spacing w:val="40"/>
      </w:rPr>
    </w:pPr>
    <w:r>
      <w:rPr>
        <w:rFonts w:ascii="Times New Roman" w:hAnsi="Times New Roman" w:cs="Times New Roman"/>
        <w:b w:val="0"/>
        <w:bCs w:val="0"/>
        <w:spacing w:val="40"/>
        <w:lang w:val="en-US"/>
      </w:rPr>
      <w:t xml:space="preserve">              </w:t>
    </w:r>
    <w:r>
      <w:rPr>
        <w:rFonts w:ascii="Times New Roman" w:hAnsi="Times New Roman" w:cs="Times New Roman"/>
        <w:b w:val="0"/>
        <w:bCs w:val="0"/>
        <w:spacing w:val="40"/>
      </w:rPr>
      <w:t xml:space="preserve">Министерство на </w:t>
    </w:r>
    <w:proofErr w:type="spellStart"/>
    <w:r>
      <w:rPr>
        <w:rFonts w:ascii="Times New Roman" w:hAnsi="Times New Roman" w:cs="Times New Roman"/>
        <w:b w:val="0"/>
        <w:bCs w:val="0"/>
        <w:spacing w:val="40"/>
      </w:rPr>
      <w:t>земеделието,</w:t>
    </w:r>
    <w:r w:rsidRPr="00DA6E72">
      <w:rPr>
        <w:rFonts w:ascii="Times New Roman" w:hAnsi="Times New Roman" w:cs="Times New Roman"/>
        <w:b w:val="0"/>
        <w:bCs w:val="0"/>
        <w:spacing w:val="40"/>
      </w:rPr>
      <w:t>храните</w:t>
    </w:r>
    <w:proofErr w:type="spellEnd"/>
    <w:r>
      <w:rPr>
        <w:rFonts w:ascii="Times New Roman" w:hAnsi="Times New Roman" w:cs="Times New Roman"/>
        <w:b w:val="0"/>
        <w:bCs w:val="0"/>
        <w:spacing w:val="40"/>
      </w:rPr>
      <w:t xml:space="preserve"> </w:t>
    </w:r>
  </w:p>
  <w:p w:rsidR="00AC3A17" w:rsidRPr="00DA6E72" w:rsidRDefault="0012772C" w:rsidP="00AC3A17">
    <w:pPr>
      <w:ind w:left="1560" w:firstLine="567"/>
      <w:rPr>
        <w:rFonts w:ascii="Times New Roman" w:hAnsi="Times New Roman" w:cs="Times New Roman"/>
        <w:spacing w:val="40"/>
        <w:sz w:val="24"/>
        <w:szCs w:val="24"/>
      </w:rPr>
    </w:pPr>
    <w:r>
      <w:rPr>
        <w:noProof/>
        <w:lang w:val="bg-BG" w:eastAsia="bg-BG"/>
      </w:rPr>
      <w:pict>
        <v:line id="_x0000_s2049" style="position:absolute;left:0;text-align:left;z-index:1" from="-17.85pt,767.25pt" to="579.75pt,767.25pt" o:allowincell="f"/>
      </w:pict>
    </w:r>
    <w:proofErr w:type="spellStart"/>
    <w:r w:rsidR="00AC3A17" w:rsidRPr="00DA6E72">
      <w:rPr>
        <w:rFonts w:ascii="Times New Roman" w:hAnsi="Times New Roman" w:cs="Times New Roman"/>
        <w:spacing w:val="40"/>
        <w:sz w:val="24"/>
        <w:szCs w:val="24"/>
        <w:lang w:val="ru-RU"/>
      </w:rPr>
      <w:t>Областна</w:t>
    </w:r>
    <w:proofErr w:type="spellEnd"/>
    <w:r w:rsidR="00AC3A17" w:rsidRPr="00DA6E72">
      <w:rPr>
        <w:rFonts w:ascii="Times New Roman" w:hAnsi="Times New Roman" w:cs="Times New Roman"/>
        <w:spacing w:val="40"/>
        <w:sz w:val="24"/>
        <w:szCs w:val="24"/>
        <w:lang w:val="ru-RU"/>
      </w:rPr>
      <w:t xml:space="preserve"> дирекция </w:t>
    </w:r>
    <w:r w:rsidR="00AC3A17" w:rsidRPr="00DA6E72">
      <w:rPr>
        <w:rFonts w:ascii="Times New Roman" w:hAnsi="Times New Roman" w:cs="Times New Roman"/>
        <w:spacing w:val="40"/>
        <w:sz w:val="24"/>
        <w:szCs w:val="24"/>
      </w:rPr>
      <w:t>“</w:t>
    </w:r>
    <w:r w:rsidR="00AC3A17" w:rsidRPr="00DA6E72">
      <w:rPr>
        <w:rFonts w:ascii="Times New Roman" w:hAnsi="Times New Roman" w:cs="Times New Roman"/>
        <w:spacing w:val="40"/>
        <w:sz w:val="24"/>
        <w:szCs w:val="24"/>
        <w:lang w:val="bg-BG"/>
      </w:rPr>
      <w:t>Земеделие</w:t>
    </w:r>
    <w:r w:rsidR="00AC3A17" w:rsidRPr="00DA6E72">
      <w:rPr>
        <w:rFonts w:ascii="Times New Roman" w:hAnsi="Times New Roman" w:cs="Times New Roman"/>
        <w:spacing w:val="40"/>
        <w:sz w:val="24"/>
        <w:szCs w:val="24"/>
      </w:rPr>
      <w:t>”</w:t>
    </w:r>
    <w:r w:rsidR="00AC3A17" w:rsidRPr="00DA6E72">
      <w:rPr>
        <w:rFonts w:ascii="Times New Roman" w:hAnsi="Times New Roman" w:cs="Times New Roman"/>
        <w:spacing w:val="40"/>
        <w:sz w:val="24"/>
        <w:szCs w:val="24"/>
        <w:lang w:val="bg-BG"/>
      </w:rPr>
      <w:t xml:space="preserve">- </w:t>
    </w:r>
    <w:proofErr w:type="spellStart"/>
    <w:r w:rsidR="00AC3A17" w:rsidRPr="00DA6E72">
      <w:rPr>
        <w:rFonts w:ascii="Times New Roman" w:hAnsi="Times New Roman" w:cs="Times New Roman"/>
        <w:spacing w:val="40"/>
        <w:sz w:val="24"/>
        <w:szCs w:val="24"/>
        <w:lang w:val="bg-BG"/>
      </w:rPr>
      <w:t>гр.Бургас</w:t>
    </w:r>
    <w:proofErr w:type="spellEnd"/>
  </w:p>
  <w:p w:rsidR="00AC3A17" w:rsidRDefault="00AC3A17" w:rsidP="00AC3A17">
    <w:pPr>
      <w:ind w:left="1560" w:firstLine="567"/>
      <w:rPr>
        <w:rFonts w:ascii="Times New Roman" w:hAnsi="Times New Roman" w:cs="Times New Roman"/>
        <w:spacing w:val="40"/>
        <w:sz w:val="24"/>
        <w:szCs w:val="24"/>
        <w:lang w:val="bg-BG"/>
      </w:rPr>
    </w:pPr>
    <w:r w:rsidRPr="00DA6E72">
      <w:rPr>
        <w:rFonts w:ascii="Times New Roman" w:hAnsi="Times New Roman" w:cs="Times New Roman"/>
        <w:spacing w:val="40"/>
        <w:sz w:val="24"/>
        <w:szCs w:val="24"/>
        <w:lang w:val="bg-BG"/>
      </w:rPr>
      <w:t xml:space="preserve">Общинска служба </w:t>
    </w:r>
    <w:r w:rsidRPr="00DA6E72">
      <w:rPr>
        <w:rFonts w:ascii="Times New Roman" w:hAnsi="Times New Roman" w:cs="Times New Roman"/>
        <w:spacing w:val="40"/>
        <w:sz w:val="24"/>
        <w:szCs w:val="24"/>
      </w:rPr>
      <w:t>“</w:t>
    </w:r>
    <w:r w:rsidRPr="00DA6E72">
      <w:rPr>
        <w:rFonts w:ascii="Times New Roman" w:hAnsi="Times New Roman" w:cs="Times New Roman"/>
        <w:spacing w:val="40"/>
        <w:sz w:val="24"/>
        <w:szCs w:val="24"/>
        <w:lang w:val="bg-BG"/>
      </w:rPr>
      <w:t>Земеделие</w:t>
    </w:r>
    <w:r w:rsidRPr="00DA6E72">
      <w:rPr>
        <w:rFonts w:ascii="Times New Roman" w:hAnsi="Times New Roman" w:cs="Times New Roman"/>
        <w:spacing w:val="40"/>
        <w:sz w:val="24"/>
        <w:szCs w:val="24"/>
      </w:rPr>
      <w:t>”</w:t>
    </w:r>
    <w:r>
      <w:rPr>
        <w:rFonts w:ascii="Times New Roman" w:hAnsi="Times New Roman" w:cs="Times New Roman"/>
        <w:spacing w:val="40"/>
        <w:sz w:val="24"/>
        <w:szCs w:val="24"/>
        <w:lang w:val="bg-BG"/>
      </w:rPr>
      <w:t xml:space="preserve">-   </w:t>
    </w:r>
    <w:proofErr w:type="spellStart"/>
    <w:r>
      <w:rPr>
        <w:rFonts w:ascii="Times New Roman" w:hAnsi="Times New Roman" w:cs="Times New Roman"/>
        <w:spacing w:val="40"/>
        <w:sz w:val="24"/>
        <w:szCs w:val="24"/>
        <w:lang w:val="bg-BG"/>
      </w:rPr>
      <w:t>гр.</w:t>
    </w:r>
    <w:r w:rsidRPr="00DA6E72">
      <w:rPr>
        <w:rFonts w:ascii="Times New Roman" w:hAnsi="Times New Roman" w:cs="Times New Roman"/>
        <w:spacing w:val="40"/>
        <w:sz w:val="24"/>
        <w:szCs w:val="24"/>
        <w:lang w:val="bg-BG"/>
      </w:rPr>
      <w:t>Созопол</w:t>
    </w:r>
    <w:proofErr w:type="spellEnd"/>
  </w:p>
  <w:p w:rsidR="00AC3A17" w:rsidRDefault="00AC3A1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1E1D"/>
    <w:multiLevelType w:val="hybridMultilevel"/>
    <w:tmpl w:val="390E4142"/>
    <w:lvl w:ilvl="0" w:tplc="84AAFA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6DD7E49"/>
    <w:multiLevelType w:val="hybridMultilevel"/>
    <w:tmpl w:val="B66CF3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3F3"/>
    <w:rsid w:val="00000EB2"/>
    <w:rsid w:val="00003463"/>
    <w:rsid w:val="00012F0C"/>
    <w:rsid w:val="000149F5"/>
    <w:rsid w:val="000167B3"/>
    <w:rsid w:val="00034192"/>
    <w:rsid w:val="000370BE"/>
    <w:rsid w:val="00037278"/>
    <w:rsid w:val="00040706"/>
    <w:rsid w:val="00043E4D"/>
    <w:rsid w:val="000451E9"/>
    <w:rsid w:val="000458EC"/>
    <w:rsid w:val="00051666"/>
    <w:rsid w:val="0005361B"/>
    <w:rsid w:val="00060A7B"/>
    <w:rsid w:val="00060E6F"/>
    <w:rsid w:val="00066172"/>
    <w:rsid w:val="0007118F"/>
    <w:rsid w:val="00071BA7"/>
    <w:rsid w:val="00074672"/>
    <w:rsid w:val="0007537D"/>
    <w:rsid w:val="00077504"/>
    <w:rsid w:val="0008298C"/>
    <w:rsid w:val="00082AF3"/>
    <w:rsid w:val="000840A4"/>
    <w:rsid w:val="00087117"/>
    <w:rsid w:val="000915A9"/>
    <w:rsid w:val="000918CF"/>
    <w:rsid w:val="000921D8"/>
    <w:rsid w:val="00092A02"/>
    <w:rsid w:val="000B0F66"/>
    <w:rsid w:val="000B1F3B"/>
    <w:rsid w:val="000B29BE"/>
    <w:rsid w:val="000C0236"/>
    <w:rsid w:val="000C31E3"/>
    <w:rsid w:val="000C473A"/>
    <w:rsid w:val="000D3A54"/>
    <w:rsid w:val="000D5302"/>
    <w:rsid w:val="000E34EC"/>
    <w:rsid w:val="000E61DF"/>
    <w:rsid w:val="000F1E32"/>
    <w:rsid w:val="000F2DA7"/>
    <w:rsid w:val="00102665"/>
    <w:rsid w:val="00106547"/>
    <w:rsid w:val="00121CD9"/>
    <w:rsid w:val="00122C95"/>
    <w:rsid w:val="00124839"/>
    <w:rsid w:val="00126841"/>
    <w:rsid w:val="0012772C"/>
    <w:rsid w:val="00130C41"/>
    <w:rsid w:val="0014198B"/>
    <w:rsid w:val="001451F5"/>
    <w:rsid w:val="001626DA"/>
    <w:rsid w:val="00162B73"/>
    <w:rsid w:val="00162C12"/>
    <w:rsid w:val="00171C90"/>
    <w:rsid w:val="00175566"/>
    <w:rsid w:val="00176D04"/>
    <w:rsid w:val="00182136"/>
    <w:rsid w:val="00183616"/>
    <w:rsid w:val="00183777"/>
    <w:rsid w:val="00184769"/>
    <w:rsid w:val="00184C97"/>
    <w:rsid w:val="00187995"/>
    <w:rsid w:val="00187BC6"/>
    <w:rsid w:val="00195AC4"/>
    <w:rsid w:val="00195B2F"/>
    <w:rsid w:val="001A2BAB"/>
    <w:rsid w:val="001A38FF"/>
    <w:rsid w:val="001A6F31"/>
    <w:rsid w:val="001B15F4"/>
    <w:rsid w:val="001B1FBF"/>
    <w:rsid w:val="001B328E"/>
    <w:rsid w:val="001B7686"/>
    <w:rsid w:val="001C4B31"/>
    <w:rsid w:val="001E39CB"/>
    <w:rsid w:val="001E486D"/>
    <w:rsid w:val="0020367B"/>
    <w:rsid w:val="00203880"/>
    <w:rsid w:val="00203E78"/>
    <w:rsid w:val="00210354"/>
    <w:rsid w:val="00211FD3"/>
    <w:rsid w:val="00212DD7"/>
    <w:rsid w:val="00212DF0"/>
    <w:rsid w:val="00213AB3"/>
    <w:rsid w:val="00221ECB"/>
    <w:rsid w:val="00225057"/>
    <w:rsid w:val="002266F5"/>
    <w:rsid w:val="0022685D"/>
    <w:rsid w:val="00227483"/>
    <w:rsid w:val="002350D3"/>
    <w:rsid w:val="00236EAB"/>
    <w:rsid w:val="00245092"/>
    <w:rsid w:val="00250ED2"/>
    <w:rsid w:val="0026504E"/>
    <w:rsid w:val="002710D4"/>
    <w:rsid w:val="00283113"/>
    <w:rsid w:val="0028417D"/>
    <w:rsid w:val="00285BF8"/>
    <w:rsid w:val="00290495"/>
    <w:rsid w:val="0029056E"/>
    <w:rsid w:val="002932B1"/>
    <w:rsid w:val="0029523E"/>
    <w:rsid w:val="002A77A0"/>
    <w:rsid w:val="002A7A96"/>
    <w:rsid w:val="002B703A"/>
    <w:rsid w:val="002C1ECC"/>
    <w:rsid w:val="002C23A9"/>
    <w:rsid w:val="002C3CCB"/>
    <w:rsid w:val="002D1134"/>
    <w:rsid w:val="002D6918"/>
    <w:rsid w:val="002E5A1C"/>
    <w:rsid w:val="002F025B"/>
    <w:rsid w:val="002F2173"/>
    <w:rsid w:val="002F2662"/>
    <w:rsid w:val="002F601B"/>
    <w:rsid w:val="002F6E28"/>
    <w:rsid w:val="0030319D"/>
    <w:rsid w:val="00307C73"/>
    <w:rsid w:val="0031246B"/>
    <w:rsid w:val="0031335D"/>
    <w:rsid w:val="00315336"/>
    <w:rsid w:val="00321606"/>
    <w:rsid w:val="00332886"/>
    <w:rsid w:val="00332AE4"/>
    <w:rsid w:val="003432C6"/>
    <w:rsid w:val="003458D7"/>
    <w:rsid w:val="0034761E"/>
    <w:rsid w:val="0035077D"/>
    <w:rsid w:val="0035187C"/>
    <w:rsid w:val="003537A3"/>
    <w:rsid w:val="00357E72"/>
    <w:rsid w:val="00366E99"/>
    <w:rsid w:val="003734DA"/>
    <w:rsid w:val="0037401D"/>
    <w:rsid w:val="00386A38"/>
    <w:rsid w:val="00387EF8"/>
    <w:rsid w:val="00390568"/>
    <w:rsid w:val="00394368"/>
    <w:rsid w:val="003A2B42"/>
    <w:rsid w:val="003A31CC"/>
    <w:rsid w:val="003B2E8B"/>
    <w:rsid w:val="003C63B9"/>
    <w:rsid w:val="003D0E9F"/>
    <w:rsid w:val="003D151E"/>
    <w:rsid w:val="003E01F7"/>
    <w:rsid w:val="003E046A"/>
    <w:rsid w:val="003E08F8"/>
    <w:rsid w:val="003E19BA"/>
    <w:rsid w:val="003F5469"/>
    <w:rsid w:val="00403F1B"/>
    <w:rsid w:val="0040770F"/>
    <w:rsid w:val="00414B5D"/>
    <w:rsid w:val="00416042"/>
    <w:rsid w:val="004211F7"/>
    <w:rsid w:val="0042228B"/>
    <w:rsid w:val="00423890"/>
    <w:rsid w:val="00425231"/>
    <w:rsid w:val="0042732C"/>
    <w:rsid w:val="0043206E"/>
    <w:rsid w:val="004362B9"/>
    <w:rsid w:val="004365D3"/>
    <w:rsid w:val="004373D9"/>
    <w:rsid w:val="0044167C"/>
    <w:rsid w:val="004464C2"/>
    <w:rsid w:val="004548CB"/>
    <w:rsid w:val="00464DF5"/>
    <w:rsid w:val="00470974"/>
    <w:rsid w:val="0048164F"/>
    <w:rsid w:val="004853F3"/>
    <w:rsid w:val="004861A3"/>
    <w:rsid w:val="00486E11"/>
    <w:rsid w:val="0049075B"/>
    <w:rsid w:val="004941FE"/>
    <w:rsid w:val="004944BA"/>
    <w:rsid w:val="004A1D05"/>
    <w:rsid w:val="004A3666"/>
    <w:rsid w:val="004A56A0"/>
    <w:rsid w:val="004A76C2"/>
    <w:rsid w:val="004B09A5"/>
    <w:rsid w:val="004B1DAA"/>
    <w:rsid w:val="004B2A58"/>
    <w:rsid w:val="004B3A33"/>
    <w:rsid w:val="004B576E"/>
    <w:rsid w:val="004B77EC"/>
    <w:rsid w:val="004C5221"/>
    <w:rsid w:val="004C5A01"/>
    <w:rsid w:val="004D358E"/>
    <w:rsid w:val="004E3330"/>
    <w:rsid w:val="004E33A4"/>
    <w:rsid w:val="004E7BE3"/>
    <w:rsid w:val="004F4CF2"/>
    <w:rsid w:val="004F5BEB"/>
    <w:rsid w:val="004F769D"/>
    <w:rsid w:val="005004EF"/>
    <w:rsid w:val="00501EA6"/>
    <w:rsid w:val="005027C1"/>
    <w:rsid w:val="005069AC"/>
    <w:rsid w:val="00511C57"/>
    <w:rsid w:val="00514ACD"/>
    <w:rsid w:val="00514C92"/>
    <w:rsid w:val="005168CF"/>
    <w:rsid w:val="00516F43"/>
    <w:rsid w:val="00521850"/>
    <w:rsid w:val="00523C1C"/>
    <w:rsid w:val="00524A24"/>
    <w:rsid w:val="00525E06"/>
    <w:rsid w:val="005333F4"/>
    <w:rsid w:val="005343F9"/>
    <w:rsid w:val="005369A3"/>
    <w:rsid w:val="00544721"/>
    <w:rsid w:val="00555156"/>
    <w:rsid w:val="0056037A"/>
    <w:rsid w:val="00561E8D"/>
    <w:rsid w:val="00563182"/>
    <w:rsid w:val="00563655"/>
    <w:rsid w:val="00565763"/>
    <w:rsid w:val="00567A43"/>
    <w:rsid w:val="00570141"/>
    <w:rsid w:val="005721CE"/>
    <w:rsid w:val="0057581A"/>
    <w:rsid w:val="00577440"/>
    <w:rsid w:val="0058057B"/>
    <w:rsid w:val="0058114F"/>
    <w:rsid w:val="00584E33"/>
    <w:rsid w:val="00596C45"/>
    <w:rsid w:val="005A2D6D"/>
    <w:rsid w:val="005A6157"/>
    <w:rsid w:val="005A7814"/>
    <w:rsid w:val="005B3670"/>
    <w:rsid w:val="005B4F5C"/>
    <w:rsid w:val="005C2AA2"/>
    <w:rsid w:val="005C3376"/>
    <w:rsid w:val="005C58F4"/>
    <w:rsid w:val="005C7877"/>
    <w:rsid w:val="005D2599"/>
    <w:rsid w:val="005D5C43"/>
    <w:rsid w:val="005E3527"/>
    <w:rsid w:val="005E485A"/>
    <w:rsid w:val="005E6E65"/>
    <w:rsid w:val="005F392D"/>
    <w:rsid w:val="0060030E"/>
    <w:rsid w:val="00601115"/>
    <w:rsid w:val="00603BD0"/>
    <w:rsid w:val="00604F86"/>
    <w:rsid w:val="00612295"/>
    <w:rsid w:val="00612D94"/>
    <w:rsid w:val="006143C5"/>
    <w:rsid w:val="006170C3"/>
    <w:rsid w:val="00620196"/>
    <w:rsid w:val="006227CB"/>
    <w:rsid w:val="00625C82"/>
    <w:rsid w:val="00627694"/>
    <w:rsid w:val="00630821"/>
    <w:rsid w:val="006312FF"/>
    <w:rsid w:val="0063585D"/>
    <w:rsid w:val="00636771"/>
    <w:rsid w:val="006427AE"/>
    <w:rsid w:val="0064353C"/>
    <w:rsid w:val="006447FC"/>
    <w:rsid w:val="006519D8"/>
    <w:rsid w:val="00655A56"/>
    <w:rsid w:val="00660E5E"/>
    <w:rsid w:val="00674BF3"/>
    <w:rsid w:val="00676031"/>
    <w:rsid w:val="00681758"/>
    <w:rsid w:val="0068304F"/>
    <w:rsid w:val="00685779"/>
    <w:rsid w:val="00685BCB"/>
    <w:rsid w:val="006863D5"/>
    <w:rsid w:val="006912B8"/>
    <w:rsid w:val="00693062"/>
    <w:rsid w:val="00694B55"/>
    <w:rsid w:val="00697E90"/>
    <w:rsid w:val="006A0D1A"/>
    <w:rsid w:val="006A5E10"/>
    <w:rsid w:val="006A5EB1"/>
    <w:rsid w:val="006B7FCD"/>
    <w:rsid w:val="006C17F6"/>
    <w:rsid w:val="006C3E46"/>
    <w:rsid w:val="006D00A3"/>
    <w:rsid w:val="006D1E5C"/>
    <w:rsid w:val="006D51F4"/>
    <w:rsid w:val="006E2F43"/>
    <w:rsid w:val="006E429D"/>
    <w:rsid w:val="006F1D76"/>
    <w:rsid w:val="006F465A"/>
    <w:rsid w:val="007012BC"/>
    <w:rsid w:val="007015E0"/>
    <w:rsid w:val="007032E4"/>
    <w:rsid w:val="00704819"/>
    <w:rsid w:val="007070E1"/>
    <w:rsid w:val="00707287"/>
    <w:rsid w:val="00707DDB"/>
    <w:rsid w:val="0071163B"/>
    <w:rsid w:val="00724028"/>
    <w:rsid w:val="00733A63"/>
    <w:rsid w:val="007423A8"/>
    <w:rsid w:val="007423FC"/>
    <w:rsid w:val="0074434A"/>
    <w:rsid w:val="0074461A"/>
    <w:rsid w:val="00744B98"/>
    <w:rsid w:val="00754890"/>
    <w:rsid w:val="007565FF"/>
    <w:rsid w:val="00762A77"/>
    <w:rsid w:val="00763A1A"/>
    <w:rsid w:val="00767806"/>
    <w:rsid w:val="00774FEB"/>
    <w:rsid w:val="00787306"/>
    <w:rsid w:val="007876D7"/>
    <w:rsid w:val="007907CD"/>
    <w:rsid w:val="0079221E"/>
    <w:rsid w:val="007939AE"/>
    <w:rsid w:val="0079742B"/>
    <w:rsid w:val="007A4609"/>
    <w:rsid w:val="007B2E37"/>
    <w:rsid w:val="007B700B"/>
    <w:rsid w:val="007C159A"/>
    <w:rsid w:val="007C18E0"/>
    <w:rsid w:val="007C3084"/>
    <w:rsid w:val="007C3B7C"/>
    <w:rsid w:val="007C41BD"/>
    <w:rsid w:val="007C5EED"/>
    <w:rsid w:val="007D0FB5"/>
    <w:rsid w:val="007D32DE"/>
    <w:rsid w:val="007D3D7C"/>
    <w:rsid w:val="007D5223"/>
    <w:rsid w:val="007D5A7D"/>
    <w:rsid w:val="007E114C"/>
    <w:rsid w:val="007E5B02"/>
    <w:rsid w:val="007F300F"/>
    <w:rsid w:val="00803B19"/>
    <w:rsid w:val="00803FF6"/>
    <w:rsid w:val="008046A2"/>
    <w:rsid w:val="00804C7F"/>
    <w:rsid w:val="00807345"/>
    <w:rsid w:val="008105D4"/>
    <w:rsid w:val="00821AD5"/>
    <w:rsid w:val="0082416D"/>
    <w:rsid w:val="00830628"/>
    <w:rsid w:val="0083183F"/>
    <w:rsid w:val="00831CEB"/>
    <w:rsid w:val="00832C78"/>
    <w:rsid w:val="00835708"/>
    <w:rsid w:val="00835F92"/>
    <w:rsid w:val="008404FF"/>
    <w:rsid w:val="008460DF"/>
    <w:rsid w:val="00851622"/>
    <w:rsid w:val="008516CF"/>
    <w:rsid w:val="00855B22"/>
    <w:rsid w:val="00863034"/>
    <w:rsid w:val="008749A6"/>
    <w:rsid w:val="008759AB"/>
    <w:rsid w:val="00882A02"/>
    <w:rsid w:val="00886CBF"/>
    <w:rsid w:val="00887E89"/>
    <w:rsid w:val="008919AD"/>
    <w:rsid w:val="00892DCF"/>
    <w:rsid w:val="00892DD9"/>
    <w:rsid w:val="008A1AB1"/>
    <w:rsid w:val="008A52A1"/>
    <w:rsid w:val="008B3C1C"/>
    <w:rsid w:val="008B5632"/>
    <w:rsid w:val="008C09D6"/>
    <w:rsid w:val="008C3925"/>
    <w:rsid w:val="008D5C1B"/>
    <w:rsid w:val="008D6542"/>
    <w:rsid w:val="008E284E"/>
    <w:rsid w:val="008E33AC"/>
    <w:rsid w:val="008E7619"/>
    <w:rsid w:val="008F669F"/>
    <w:rsid w:val="008F673E"/>
    <w:rsid w:val="008F6DE6"/>
    <w:rsid w:val="00903442"/>
    <w:rsid w:val="00906271"/>
    <w:rsid w:val="00912623"/>
    <w:rsid w:val="0091312E"/>
    <w:rsid w:val="009149CB"/>
    <w:rsid w:val="00915391"/>
    <w:rsid w:val="0092071A"/>
    <w:rsid w:val="00925B48"/>
    <w:rsid w:val="009312C3"/>
    <w:rsid w:val="009318C1"/>
    <w:rsid w:val="0093777E"/>
    <w:rsid w:val="00943677"/>
    <w:rsid w:val="009459D2"/>
    <w:rsid w:val="00963C38"/>
    <w:rsid w:val="009706BE"/>
    <w:rsid w:val="0097494E"/>
    <w:rsid w:val="009816EB"/>
    <w:rsid w:val="009841C5"/>
    <w:rsid w:val="0099030F"/>
    <w:rsid w:val="009923DE"/>
    <w:rsid w:val="009A32A8"/>
    <w:rsid w:val="009A74CA"/>
    <w:rsid w:val="009B21E6"/>
    <w:rsid w:val="009B3183"/>
    <w:rsid w:val="009B39D0"/>
    <w:rsid w:val="009B4FC3"/>
    <w:rsid w:val="009B78DE"/>
    <w:rsid w:val="009C4B6F"/>
    <w:rsid w:val="009D017D"/>
    <w:rsid w:val="009D17E4"/>
    <w:rsid w:val="009D2A0E"/>
    <w:rsid w:val="009D4980"/>
    <w:rsid w:val="009D6B68"/>
    <w:rsid w:val="009E0B5D"/>
    <w:rsid w:val="009E7559"/>
    <w:rsid w:val="009E7A7F"/>
    <w:rsid w:val="009F4A36"/>
    <w:rsid w:val="00A02239"/>
    <w:rsid w:val="00A15072"/>
    <w:rsid w:val="00A227C7"/>
    <w:rsid w:val="00A3622C"/>
    <w:rsid w:val="00A40FD6"/>
    <w:rsid w:val="00A46DE6"/>
    <w:rsid w:val="00A510D5"/>
    <w:rsid w:val="00A60725"/>
    <w:rsid w:val="00A60A61"/>
    <w:rsid w:val="00A629A3"/>
    <w:rsid w:val="00A6378B"/>
    <w:rsid w:val="00A63A21"/>
    <w:rsid w:val="00A647ED"/>
    <w:rsid w:val="00A66A20"/>
    <w:rsid w:val="00A72ED1"/>
    <w:rsid w:val="00A73279"/>
    <w:rsid w:val="00A74A3D"/>
    <w:rsid w:val="00A865A1"/>
    <w:rsid w:val="00A872F7"/>
    <w:rsid w:val="00A947CF"/>
    <w:rsid w:val="00AA0B19"/>
    <w:rsid w:val="00AA6ED8"/>
    <w:rsid w:val="00AB5524"/>
    <w:rsid w:val="00AB6016"/>
    <w:rsid w:val="00AC220A"/>
    <w:rsid w:val="00AC3950"/>
    <w:rsid w:val="00AC3A17"/>
    <w:rsid w:val="00AC4F6B"/>
    <w:rsid w:val="00AC6728"/>
    <w:rsid w:val="00AD5BF8"/>
    <w:rsid w:val="00AD5FA1"/>
    <w:rsid w:val="00AE5DD7"/>
    <w:rsid w:val="00AE6D19"/>
    <w:rsid w:val="00AE74D1"/>
    <w:rsid w:val="00AF08B7"/>
    <w:rsid w:val="00AF2587"/>
    <w:rsid w:val="00AF3594"/>
    <w:rsid w:val="00AF4F3C"/>
    <w:rsid w:val="00AF6414"/>
    <w:rsid w:val="00AF7339"/>
    <w:rsid w:val="00B01753"/>
    <w:rsid w:val="00B0357D"/>
    <w:rsid w:val="00B04306"/>
    <w:rsid w:val="00B0591A"/>
    <w:rsid w:val="00B10A90"/>
    <w:rsid w:val="00B14A6E"/>
    <w:rsid w:val="00B1592E"/>
    <w:rsid w:val="00B16983"/>
    <w:rsid w:val="00B17119"/>
    <w:rsid w:val="00B260B8"/>
    <w:rsid w:val="00B2766C"/>
    <w:rsid w:val="00B365DC"/>
    <w:rsid w:val="00B44703"/>
    <w:rsid w:val="00B45F67"/>
    <w:rsid w:val="00B47AF7"/>
    <w:rsid w:val="00B53783"/>
    <w:rsid w:val="00B63561"/>
    <w:rsid w:val="00B65FD7"/>
    <w:rsid w:val="00B7536C"/>
    <w:rsid w:val="00B80E3A"/>
    <w:rsid w:val="00B82932"/>
    <w:rsid w:val="00B82FE2"/>
    <w:rsid w:val="00B8323C"/>
    <w:rsid w:val="00B86DC9"/>
    <w:rsid w:val="00B86FC9"/>
    <w:rsid w:val="00B951E4"/>
    <w:rsid w:val="00BB1E39"/>
    <w:rsid w:val="00BB547D"/>
    <w:rsid w:val="00BC055B"/>
    <w:rsid w:val="00BC4D2D"/>
    <w:rsid w:val="00BD1B7F"/>
    <w:rsid w:val="00BD54C6"/>
    <w:rsid w:val="00BE56B3"/>
    <w:rsid w:val="00BF0135"/>
    <w:rsid w:val="00BF639D"/>
    <w:rsid w:val="00C05143"/>
    <w:rsid w:val="00C16DD3"/>
    <w:rsid w:val="00C2003B"/>
    <w:rsid w:val="00C20286"/>
    <w:rsid w:val="00C209F6"/>
    <w:rsid w:val="00C23355"/>
    <w:rsid w:val="00C252C4"/>
    <w:rsid w:val="00C252E9"/>
    <w:rsid w:val="00C27ABF"/>
    <w:rsid w:val="00C30924"/>
    <w:rsid w:val="00C34C53"/>
    <w:rsid w:val="00C35BEB"/>
    <w:rsid w:val="00C36F21"/>
    <w:rsid w:val="00C454E4"/>
    <w:rsid w:val="00C46060"/>
    <w:rsid w:val="00C4744D"/>
    <w:rsid w:val="00C55B5B"/>
    <w:rsid w:val="00C666BE"/>
    <w:rsid w:val="00C70260"/>
    <w:rsid w:val="00C714CF"/>
    <w:rsid w:val="00C75308"/>
    <w:rsid w:val="00C76420"/>
    <w:rsid w:val="00C77F64"/>
    <w:rsid w:val="00C9288B"/>
    <w:rsid w:val="00C92B67"/>
    <w:rsid w:val="00C942AC"/>
    <w:rsid w:val="00C95544"/>
    <w:rsid w:val="00C97CE6"/>
    <w:rsid w:val="00CA4F66"/>
    <w:rsid w:val="00CA555D"/>
    <w:rsid w:val="00CB0BFB"/>
    <w:rsid w:val="00CB229B"/>
    <w:rsid w:val="00CB297C"/>
    <w:rsid w:val="00CB78D2"/>
    <w:rsid w:val="00CC193F"/>
    <w:rsid w:val="00CC5A1E"/>
    <w:rsid w:val="00CC757D"/>
    <w:rsid w:val="00CD49B7"/>
    <w:rsid w:val="00CD59FC"/>
    <w:rsid w:val="00CD5EE9"/>
    <w:rsid w:val="00CD68CF"/>
    <w:rsid w:val="00CD6968"/>
    <w:rsid w:val="00CE3B8C"/>
    <w:rsid w:val="00CE3C8B"/>
    <w:rsid w:val="00CF4650"/>
    <w:rsid w:val="00CF60DD"/>
    <w:rsid w:val="00CF65A3"/>
    <w:rsid w:val="00CF695D"/>
    <w:rsid w:val="00D10D98"/>
    <w:rsid w:val="00D10E6E"/>
    <w:rsid w:val="00D1154F"/>
    <w:rsid w:val="00D14573"/>
    <w:rsid w:val="00D1515C"/>
    <w:rsid w:val="00D17D88"/>
    <w:rsid w:val="00D17E7A"/>
    <w:rsid w:val="00D2065C"/>
    <w:rsid w:val="00D209E3"/>
    <w:rsid w:val="00D26F84"/>
    <w:rsid w:val="00D26F87"/>
    <w:rsid w:val="00D34945"/>
    <w:rsid w:val="00D419BB"/>
    <w:rsid w:val="00D4210E"/>
    <w:rsid w:val="00D43CA3"/>
    <w:rsid w:val="00D444C6"/>
    <w:rsid w:val="00D45645"/>
    <w:rsid w:val="00D50399"/>
    <w:rsid w:val="00D506DF"/>
    <w:rsid w:val="00D647D6"/>
    <w:rsid w:val="00D6496D"/>
    <w:rsid w:val="00D715DA"/>
    <w:rsid w:val="00D87AF3"/>
    <w:rsid w:val="00D9008E"/>
    <w:rsid w:val="00D91D8D"/>
    <w:rsid w:val="00D93C81"/>
    <w:rsid w:val="00D96C64"/>
    <w:rsid w:val="00D970A8"/>
    <w:rsid w:val="00DA1B0C"/>
    <w:rsid w:val="00DA6E72"/>
    <w:rsid w:val="00DB7A19"/>
    <w:rsid w:val="00DC1855"/>
    <w:rsid w:val="00DC2A08"/>
    <w:rsid w:val="00DC2CE9"/>
    <w:rsid w:val="00DC3100"/>
    <w:rsid w:val="00DC35FF"/>
    <w:rsid w:val="00DC47C7"/>
    <w:rsid w:val="00DC70AB"/>
    <w:rsid w:val="00DD39C2"/>
    <w:rsid w:val="00DE4860"/>
    <w:rsid w:val="00DE4B74"/>
    <w:rsid w:val="00DF2DBC"/>
    <w:rsid w:val="00E00FD6"/>
    <w:rsid w:val="00E02E9C"/>
    <w:rsid w:val="00E044B6"/>
    <w:rsid w:val="00E04A1E"/>
    <w:rsid w:val="00E11A89"/>
    <w:rsid w:val="00E12B03"/>
    <w:rsid w:val="00E13A9E"/>
    <w:rsid w:val="00E14B6D"/>
    <w:rsid w:val="00E163E7"/>
    <w:rsid w:val="00E21DE6"/>
    <w:rsid w:val="00E238B6"/>
    <w:rsid w:val="00E30030"/>
    <w:rsid w:val="00E3394F"/>
    <w:rsid w:val="00E365F0"/>
    <w:rsid w:val="00E40262"/>
    <w:rsid w:val="00E46125"/>
    <w:rsid w:val="00E510B1"/>
    <w:rsid w:val="00E5181F"/>
    <w:rsid w:val="00E554EB"/>
    <w:rsid w:val="00E55CAC"/>
    <w:rsid w:val="00E5625F"/>
    <w:rsid w:val="00E57AD8"/>
    <w:rsid w:val="00E665B3"/>
    <w:rsid w:val="00E71375"/>
    <w:rsid w:val="00E72CCE"/>
    <w:rsid w:val="00E76355"/>
    <w:rsid w:val="00E76776"/>
    <w:rsid w:val="00E805F4"/>
    <w:rsid w:val="00E916CC"/>
    <w:rsid w:val="00E93C20"/>
    <w:rsid w:val="00E93EB3"/>
    <w:rsid w:val="00E96247"/>
    <w:rsid w:val="00EA1722"/>
    <w:rsid w:val="00EA6986"/>
    <w:rsid w:val="00EB5914"/>
    <w:rsid w:val="00EB6C13"/>
    <w:rsid w:val="00EC4A92"/>
    <w:rsid w:val="00EC72BF"/>
    <w:rsid w:val="00ED7218"/>
    <w:rsid w:val="00EE0EC6"/>
    <w:rsid w:val="00EE2C08"/>
    <w:rsid w:val="00EE30C9"/>
    <w:rsid w:val="00EF497E"/>
    <w:rsid w:val="00EF6282"/>
    <w:rsid w:val="00EF76CF"/>
    <w:rsid w:val="00F006A4"/>
    <w:rsid w:val="00F032B7"/>
    <w:rsid w:val="00F06C00"/>
    <w:rsid w:val="00F10F32"/>
    <w:rsid w:val="00F1627C"/>
    <w:rsid w:val="00F163E1"/>
    <w:rsid w:val="00F51B62"/>
    <w:rsid w:val="00F5571D"/>
    <w:rsid w:val="00F562A0"/>
    <w:rsid w:val="00F57402"/>
    <w:rsid w:val="00F63A76"/>
    <w:rsid w:val="00F64430"/>
    <w:rsid w:val="00F736AC"/>
    <w:rsid w:val="00F7371D"/>
    <w:rsid w:val="00F8543C"/>
    <w:rsid w:val="00F90F59"/>
    <w:rsid w:val="00F94952"/>
    <w:rsid w:val="00F9661D"/>
    <w:rsid w:val="00FA31C7"/>
    <w:rsid w:val="00FB2C00"/>
    <w:rsid w:val="00FB3348"/>
    <w:rsid w:val="00FC048F"/>
    <w:rsid w:val="00FC2DA3"/>
    <w:rsid w:val="00FC504F"/>
    <w:rsid w:val="00FE1413"/>
    <w:rsid w:val="00FF161C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  <w14:docId w14:val="7EBA7EA6"/>
  <w15:docId w15:val="{D9CA881D-D63E-4467-925D-34C92142F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3F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4853F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E46125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a3">
    <w:name w:val="footer"/>
    <w:basedOn w:val="a"/>
    <w:link w:val="a4"/>
    <w:uiPriority w:val="99"/>
    <w:rsid w:val="004853F3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link w:val="a3"/>
    <w:uiPriority w:val="99"/>
    <w:semiHidden/>
    <w:locked/>
    <w:rsid w:val="00E46125"/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4853F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CharCharCharChar1">
    <w:name w:val="Char Char Char Char Char Char Char Знак Знак Char Char Знак Знак Char Знак Знак Char Знак1"/>
    <w:basedOn w:val="a"/>
    <w:uiPriority w:val="99"/>
    <w:rsid w:val="008105D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styleId="a5">
    <w:name w:val="Balloon Text"/>
    <w:basedOn w:val="a"/>
    <w:link w:val="a6"/>
    <w:uiPriority w:val="99"/>
    <w:semiHidden/>
    <w:rsid w:val="007D32DE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locked/>
    <w:rsid w:val="00E46125"/>
    <w:rPr>
      <w:rFonts w:cs="Times New Roman"/>
      <w:sz w:val="2"/>
      <w:szCs w:val="2"/>
      <w:lang w:val="en-US" w:eastAsia="en-US"/>
    </w:rPr>
  </w:style>
  <w:style w:type="character" w:styleId="a7">
    <w:name w:val="Hyperlink"/>
    <w:uiPriority w:val="99"/>
    <w:rsid w:val="00227483"/>
    <w:rPr>
      <w:rFonts w:cs="Times New Roman"/>
      <w:color w:val="0000FF"/>
      <w:u w:val="single"/>
    </w:rPr>
  </w:style>
  <w:style w:type="paragraph" w:styleId="a8">
    <w:name w:val="Document Map"/>
    <w:basedOn w:val="a"/>
    <w:link w:val="a9"/>
    <w:uiPriority w:val="99"/>
    <w:semiHidden/>
    <w:rsid w:val="001626DA"/>
    <w:pPr>
      <w:shd w:val="clear" w:color="auto" w:fill="000080"/>
    </w:pPr>
    <w:rPr>
      <w:rFonts w:ascii="Tahoma" w:hAnsi="Tahoma" w:cs="Tahoma"/>
    </w:rPr>
  </w:style>
  <w:style w:type="character" w:customStyle="1" w:styleId="a9">
    <w:name w:val="План на документа Знак"/>
    <w:link w:val="a8"/>
    <w:uiPriority w:val="99"/>
    <w:semiHidden/>
    <w:locked/>
    <w:rsid w:val="00E46125"/>
    <w:rPr>
      <w:rFonts w:cs="Times New Roman"/>
      <w:sz w:val="2"/>
      <w:szCs w:val="2"/>
      <w:lang w:val="en-US" w:eastAsia="en-US"/>
    </w:rPr>
  </w:style>
  <w:style w:type="paragraph" w:styleId="aa">
    <w:name w:val="header"/>
    <w:basedOn w:val="a"/>
    <w:link w:val="ab"/>
    <w:uiPriority w:val="99"/>
    <w:rsid w:val="00BD1B7F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link w:val="aa"/>
    <w:uiPriority w:val="99"/>
    <w:semiHidden/>
    <w:locked/>
    <w:rsid w:val="00332AE4"/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szgsozopol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РЕПУБЛИКА БЪЛГАРИЯ</vt:lpstr>
    </vt:vector>
  </TitlesOfParts>
  <Company>Test BG Co., Ltd.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РЕПУБЛИКА БЪЛГАРИЯ</dc:title>
  <dc:subject/>
  <dc:creator>BG3</dc:creator>
  <cp:keywords/>
  <dc:description/>
  <cp:lastModifiedBy>krem_02</cp:lastModifiedBy>
  <cp:revision>24</cp:revision>
  <cp:lastPrinted>2019-02-19T08:30:00Z</cp:lastPrinted>
  <dcterms:created xsi:type="dcterms:W3CDTF">2020-02-05T14:06:00Z</dcterms:created>
  <dcterms:modified xsi:type="dcterms:W3CDTF">2022-07-22T06:24:00Z</dcterms:modified>
</cp:coreProperties>
</file>