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65" w:rsidRDefault="00EA3B65" w:rsidP="00EA3B65">
      <w:pPr>
        <w:rPr>
          <w:rFonts w:ascii="Times New Roman" w:hAnsi="Times New Roman"/>
          <w:b/>
        </w:rPr>
      </w:pPr>
    </w:p>
    <w:p w:rsidR="00DE3B6C" w:rsidRDefault="00DE3B6C" w:rsidP="00EA3B65">
      <w:pPr>
        <w:rPr>
          <w:rFonts w:ascii="Times New Roman" w:hAnsi="Times New Roman"/>
          <w:b/>
        </w:rPr>
      </w:pPr>
    </w:p>
    <w:p w:rsidR="00DE3B6C" w:rsidRPr="00DE3B6C" w:rsidRDefault="00DE3B6C" w:rsidP="00EA3B65">
      <w:pPr>
        <w:rPr>
          <w:rFonts w:ascii="Times New Roman" w:hAnsi="Times New Roman"/>
          <w:b/>
        </w:rPr>
      </w:pPr>
    </w:p>
    <w:p w:rsidR="00EA3B65" w:rsidRPr="00A93957" w:rsidRDefault="00EA3B65" w:rsidP="00EA3B65">
      <w:pPr>
        <w:rPr>
          <w:rFonts w:ascii="Times New Roman" w:hAnsi="Times New Roman"/>
          <w:b/>
        </w:rPr>
      </w:pPr>
      <w:r w:rsidRPr="00A93957">
        <w:rPr>
          <w:rFonts w:ascii="Times New Roman" w:hAnsi="Times New Roman"/>
          <w:b/>
        </w:rPr>
        <w:t xml:space="preserve">                                                 </w:t>
      </w:r>
      <w:r>
        <w:rPr>
          <w:rFonts w:ascii="Times New Roman" w:hAnsi="Times New Roman"/>
          <w:b/>
          <w:lang w:val="bg-BG"/>
        </w:rPr>
        <w:t xml:space="preserve">           </w:t>
      </w:r>
      <w:r w:rsidRPr="00A93957">
        <w:rPr>
          <w:rFonts w:ascii="Times New Roman" w:hAnsi="Times New Roman"/>
          <w:b/>
        </w:rPr>
        <w:t xml:space="preserve"> УТВЪРЖДАВАМ:</w:t>
      </w:r>
    </w:p>
    <w:p w:rsidR="00EA3B65" w:rsidRPr="00A93957" w:rsidRDefault="00EA3B65" w:rsidP="00EA3B65">
      <w:pPr>
        <w:rPr>
          <w:rFonts w:ascii="Times New Roman" w:hAnsi="Times New Roman"/>
          <w:b/>
        </w:rPr>
      </w:pPr>
      <w:r w:rsidRPr="00A93957">
        <w:rPr>
          <w:rFonts w:ascii="Times New Roman" w:hAnsi="Times New Roman"/>
          <w:b/>
        </w:rPr>
        <w:t xml:space="preserve">  </w:t>
      </w:r>
    </w:p>
    <w:p w:rsidR="00EA3B65" w:rsidRPr="005B0D7B" w:rsidRDefault="00EA3B65" w:rsidP="00EA3B65">
      <w:pPr>
        <w:rPr>
          <w:rFonts w:ascii="Times New Roman" w:hAnsi="Times New Roman"/>
          <w:b/>
          <w:lang w:val="bg-BG"/>
        </w:rPr>
      </w:pPr>
      <w:r w:rsidRPr="00A93957">
        <w:rPr>
          <w:rFonts w:ascii="Times New Roman" w:hAnsi="Times New Roman"/>
          <w:b/>
        </w:rPr>
        <w:t xml:space="preserve">                                                              </w:t>
      </w:r>
      <w:r>
        <w:rPr>
          <w:rFonts w:ascii="Times New Roman" w:hAnsi="Times New Roman"/>
          <w:b/>
          <w:lang w:val="bg-BG"/>
        </w:rPr>
        <w:t xml:space="preserve">         </w:t>
      </w:r>
      <w:r w:rsidRPr="00A93957">
        <w:rPr>
          <w:rFonts w:ascii="Times New Roman" w:hAnsi="Times New Roman"/>
          <w:b/>
        </w:rPr>
        <w:t>ЛИДИЯ СТАНКОВА</w:t>
      </w:r>
      <w:r w:rsidR="005B0D7B">
        <w:rPr>
          <w:rFonts w:ascii="Times New Roman" w:hAnsi="Times New Roman"/>
          <w:b/>
          <w:lang w:val="bg-BG"/>
        </w:rPr>
        <w:t xml:space="preserve">                            /п/</w:t>
      </w:r>
    </w:p>
    <w:p w:rsidR="00EA3B65" w:rsidRPr="00A93957" w:rsidRDefault="00EA3B65" w:rsidP="00EA3B65">
      <w:pPr>
        <w:rPr>
          <w:rFonts w:ascii="Times New Roman" w:hAnsi="Times New Roman"/>
          <w:b/>
          <w:i/>
        </w:rPr>
      </w:pPr>
      <w:r w:rsidRPr="00A93957">
        <w:rPr>
          <w:rFonts w:ascii="Times New Roman" w:hAnsi="Times New Roman"/>
          <w:b/>
          <w:i/>
        </w:rPr>
        <w:t xml:space="preserve">                                                             </w:t>
      </w:r>
      <w:r>
        <w:rPr>
          <w:rFonts w:ascii="Times New Roman" w:hAnsi="Times New Roman"/>
          <w:b/>
          <w:i/>
          <w:lang w:val="bg-BG"/>
        </w:rPr>
        <w:t xml:space="preserve">         </w:t>
      </w:r>
      <w:r w:rsidRPr="00A93957">
        <w:rPr>
          <w:rFonts w:ascii="Times New Roman" w:hAnsi="Times New Roman"/>
          <w:b/>
          <w:i/>
        </w:rPr>
        <w:t xml:space="preserve"> Директор ОД „ЗЕМЕДЕЛИЕ” БУРГАС</w:t>
      </w:r>
    </w:p>
    <w:p w:rsidR="00EA3B65" w:rsidRPr="00A93957" w:rsidRDefault="00EA3B65" w:rsidP="00EA3B65">
      <w:pPr>
        <w:rPr>
          <w:rFonts w:ascii="Times New Roman" w:hAnsi="Times New Roman"/>
          <w:b/>
          <w:i/>
        </w:rPr>
      </w:pPr>
    </w:p>
    <w:p w:rsidR="00EA3B65" w:rsidRPr="00A93957" w:rsidRDefault="00EA3B65" w:rsidP="00EA3B65">
      <w:pPr>
        <w:rPr>
          <w:rFonts w:ascii="Times New Roman" w:hAnsi="Times New Roman"/>
          <w:b/>
          <w:i/>
        </w:rPr>
      </w:pPr>
    </w:p>
    <w:p w:rsidR="00EA3B65" w:rsidRDefault="00EA3B65" w:rsidP="00EA3B65">
      <w:pPr>
        <w:rPr>
          <w:b/>
          <w:i/>
          <w:lang w:val="bg-BG"/>
        </w:rPr>
      </w:pPr>
    </w:p>
    <w:p w:rsidR="00EA3B65" w:rsidRDefault="00EA3B65" w:rsidP="00EA3B65">
      <w:pPr>
        <w:rPr>
          <w:b/>
          <w:i/>
          <w:lang w:val="bg-BG"/>
        </w:rPr>
      </w:pPr>
    </w:p>
    <w:p w:rsidR="00EA3B65" w:rsidRDefault="00EA3B65" w:rsidP="00EA3B65">
      <w:pPr>
        <w:rPr>
          <w:b/>
          <w:i/>
          <w:lang w:val="bg-BG"/>
        </w:rPr>
      </w:pPr>
    </w:p>
    <w:p w:rsidR="00EA3B65" w:rsidRPr="00BF04F4" w:rsidRDefault="00EA3B65" w:rsidP="00EA3B65">
      <w:pPr>
        <w:rPr>
          <w:b/>
          <w:i/>
          <w:lang w:val="bg-BG"/>
        </w:rPr>
      </w:pPr>
    </w:p>
    <w:p w:rsidR="00EA3B65" w:rsidRDefault="00EA3B65" w:rsidP="00EA3B65">
      <w:pPr>
        <w:rPr>
          <w:b/>
        </w:rPr>
      </w:pPr>
    </w:p>
    <w:p w:rsidR="00EA3B65" w:rsidRDefault="00EA3B65" w:rsidP="00EA3B65">
      <w:pPr>
        <w:rPr>
          <w:b/>
        </w:rPr>
      </w:pPr>
    </w:p>
    <w:p w:rsidR="00EA3B65" w:rsidRPr="00BF04F4" w:rsidRDefault="00EA3B65" w:rsidP="00EA3B65">
      <w:pPr>
        <w:rPr>
          <w:rFonts w:ascii="Times New Roman" w:hAnsi="Times New Roman"/>
          <w:b/>
        </w:rPr>
      </w:pPr>
      <w:r>
        <w:rPr>
          <w:b/>
        </w:rPr>
        <w:t xml:space="preserve">                             </w:t>
      </w:r>
    </w:p>
    <w:p w:rsidR="00EA3B65" w:rsidRPr="00BF04F4" w:rsidRDefault="00EA3B65" w:rsidP="00EA3B65">
      <w:pPr>
        <w:rPr>
          <w:rFonts w:ascii="Times New Roman" w:hAnsi="Times New Roman"/>
          <w:b/>
        </w:rPr>
      </w:pPr>
    </w:p>
    <w:p w:rsidR="00EA3B65" w:rsidRDefault="00EA3B65" w:rsidP="00EA3B65">
      <w:pPr>
        <w:rPr>
          <w:rFonts w:ascii="Times New Roman" w:hAnsi="Times New Roman"/>
          <w:b/>
          <w:sz w:val="40"/>
          <w:szCs w:val="40"/>
          <w:lang w:val="bg-BG"/>
        </w:rPr>
      </w:pPr>
      <w:r w:rsidRPr="00BF04F4">
        <w:rPr>
          <w:rFonts w:ascii="Times New Roman" w:hAnsi="Times New Roman"/>
          <w:b/>
          <w:sz w:val="40"/>
          <w:szCs w:val="40"/>
        </w:rPr>
        <w:t xml:space="preserve">                  </w:t>
      </w:r>
      <w:r>
        <w:rPr>
          <w:rFonts w:ascii="Times New Roman" w:hAnsi="Times New Roman"/>
          <w:b/>
          <w:sz w:val="40"/>
          <w:szCs w:val="40"/>
          <w:lang w:val="bg-BG"/>
        </w:rPr>
        <w:t xml:space="preserve">   </w:t>
      </w:r>
      <w:r w:rsidRPr="00BF04F4">
        <w:rPr>
          <w:rFonts w:ascii="Times New Roman" w:hAnsi="Times New Roman"/>
          <w:b/>
          <w:sz w:val="40"/>
          <w:szCs w:val="40"/>
        </w:rPr>
        <w:t>ВЪТРЕШНИ    ПРАВИЛА</w:t>
      </w:r>
    </w:p>
    <w:p w:rsidR="00EA3B65" w:rsidRPr="00BF04F4" w:rsidRDefault="00EA3B65" w:rsidP="00EA3B65">
      <w:pPr>
        <w:rPr>
          <w:rFonts w:ascii="Times New Roman" w:hAnsi="Times New Roman"/>
          <w:b/>
          <w:sz w:val="40"/>
          <w:szCs w:val="40"/>
          <w:lang w:val="bg-BG"/>
        </w:rPr>
      </w:pPr>
    </w:p>
    <w:p w:rsidR="00EA3B65" w:rsidRDefault="00EA3B65" w:rsidP="00EA3B65">
      <w:pPr>
        <w:jc w:val="center"/>
        <w:rPr>
          <w:rFonts w:ascii="Times New Roman" w:hAnsi="Times New Roman"/>
          <w:b/>
          <w:sz w:val="28"/>
          <w:szCs w:val="28"/>
          <w:lang w:val="bg-BG"/>
        </w:rPr>
      </w:pPr>
      <w:r w:rsidRPr="00BF04F4">
        <w:rPr>
          <w:rFonts w:ascii="Times New Roman" w:hAnsi="Times New Roman"/>
          <w:b/>
          <w:sz w:val="28"/>
          <w:szCs w:val="28"/>
        </w:rPr>
        <w:t>ЗА</w:t>
      </w:r>
    </w:p>
    <w:p w:rsidR="00EA3B65" w:rsidRPr="00BF04F4" w:rsidRDefault="00EA3B65" w:rsidP="00EA3B65">
      <w:pPr>
        <w:jc w:val="center"/>
        <w:rPr>
          <w:rFonts w:ascii="Times New Roman" w:hAnsi="Times New Roman"/>
          <w:b/>
          <w:sz w:val="22"/>
          <w:szCs w:val="22"/>
          <w:lang w:val="bg-BG"/>
        </w:rPr>
      </w:pPr>
    </w:p>
    <w:p w:rsidR="00EA3B65" w:rsidRDefault="00EA3B65" w:rsidP="00EA3B65">
      <w:pPr>
        <w:jc w:val="center"/>
        <w:rPr>
          <w:rFonts w:ascii="Times New Roman" w:hAnsi="Times New Roman"/>
          <w:b/>
          <w:sz w:val="28"/>
          <w:szCs w:val="28"/>
          <w:lang w:val="bg-BG"/>
        </w:rPr>
      </w:pPr>
      <w:r w:rsidRPr="00BF04F4">
        <w:rPr>
          <w:rFonts w:ascii="Times New Roman" w:hAnsi="Times New Roman"/>
          <w:b/>
          <w:sz w:val="28"/>
          <w:szCs w:val="28"/>
        </w:rPr>
        <w:t xml:space="preserve">ПРЕДОСТАВЯНЕ НА ПРАВО НА ДОСТЪП ДО ОБЩЕСТВЕНА </w:t>
      </w:r>
    </w:p>
    <w:p w:rsidR="00EA3B65" w:rsidRPr="00BF04F4" w:rsidRDefault="00EA3B65" w:rsidP="00EA3B65">
      <w:pPr>
        <w:jc w:val="center"/>
        <w:rPr>
          <w:rFonts w:ascii="Times New Roman" w:hAnsi="Times New Roman"/>
          <w:b/>
          <w:sz w:val="22"/>
          <w:szCs w:val="22"/>
          <w:lang w:val="bg-BG"/>
        </w:rPr>
      </w:pPr>
    </w:p>
    <w:p w:rsidR="00EA3B65" w:rsidRDefault="00EA3B65" w:rsidP="00EA3B65">
      <w:pPr>
        <w:jc w:val="center"/>
        <w:rPr>
          <w:rFonts w:ascii="Times New Roman" w:hAnsi="Times New Roman"/>
          <w:b/>
          <w:sz w:val="28"/>
          <w:szCs w:val="28"/>
          <w:lang w:val="bg-BG"/>
        </w:rPr>
      </w:pPr>
      <w:r w:rsidRPr="00BF04F4">
        <w:rPr>
          <w:rFonts w:ascii="Times New Roman" w:hAnsi="Times New Roman"/>
          <w:b/>
          <w:sz w:val="28"/>
          <w:szCs w:val="28"/>
        </w:rPr>
        <w:t>ИНФОРМАЦИЯ В ОБЛАСТНА ДИРЕКЦИЯ „ЗЕМЕДЕЛИЕ”</w:t>
      </w:r>
    </w:p>
    <w:p w:rsidR="00EA3B65" w:rsidRDefault="00EA3B65" w:rsidP="00EA3B65">
      <w:pPr>
        <w:jc w:val="center"/>
        <w:rPr>
          <w:rFonts w:ascii="Times New Roman" w:hAnsi="Times New Roman"/>
          <w:b/>
          <w:sz w:val="28"/>
          <w:szCs w:val="28"/>
          <w:lang w:val="bg-BG"/>
        </w:rPr>
      </w:pPr>
    </w:p>
    <w:p w:rsidR="00EA3B65" w:rsidRPr="00BF04F4" w:rsidRDefault="00EA3B65" w:rsidP="00EA3B65">
      <w:pPr>
        <w:jc w:val="center"/>
        <w:rPr>
          <w:rFonts w:ascii="Times New Roman" w:hAnsi="Times New Roman"/>
          <w:b/>
          <w:sz w:val="28"/>
          <w:szCs w:val="28"/>
        </w:rPr>
      </w:pPr>
      <w:r w:rsidRPr="00BF04F4">
        <w:rPr>
          <w:rFonts w:ascii="Times New Roman" w:hAnsi="Times New Roman"/>
          <w:b/>
          <w:sz w:val="28"/>
          <w:szCs w:val="28"/>
        </w:rPr>
        <w:t xml:space="preserve"> БУРГАС</w:t>
      </w:r>
    </w:p>
    <w:p w:rsidR="00EA3B65" w:rsidRPr="00BF04F4" w:rsidRDefault="00EA3B65" w:rsidP="00EA3B65">
      <w:pPr>
        <w:jc w:val="center"/>
        <w:rPr>
          <w:rFonts w:ascii="Times New Roman" w:hAnsi="Times New Roman"/>
          <w:b/>
          <w:i/>
          <w:sz w:val="40"/>
          <w:szCs w:val="40"/>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jc w:val="center"/>
        <w:rPr>
          <w:rFonts w:ascii="Times New Roman" w:hAnsi="Times New Roman"/>
          <w:sz w:val="36"/>
          <w:szCs w:val="36"/>
          <w:lang w:val="bg-BG"/>
        </w:rPr>
      </w:pPr>
    </w:p>
    <w:p w:rsidR="00EA3B65" w:rsidRDefault="00EA3B65" w:rsidP="00EA3B65">
      <w:pPr>
        <w:rPr>
          <w:rFonts w:ascii="Times New Roman" w:hAnsi="Times New Roman"/>
          <w:sz w:val="36"/>
          <w:szCs w:val="36"/>
          <w:lang w:val="bg-BG"/>
        </w:rPr>
      </w:pPr>
    </w:p>
    <w:p w:rsidR="00EA3B65" w:rsidRPr="00745F8C" w:rsidRDefault="00EA3B65" w:rsidP="00EA3B65">
      <w:pPr>
        <w:jc w:val="center"/>
        <w:rPr>
          <w:rFonts w:ascii="Times New Roman" w:hAnsi="Times New Roman"/>
          <w:b/>
          <w:sz w:val="36"/>
          <w:szCs w:val="36"/>
          <w:lang w:val="bg-BG"/>
        </w:rPr>
      </w:pPr>
      <w:r w:rsidRPr="00745F8C">
        <w:rPr>
          <w:rFonts w:ascii="Times New Roman" w:hAnsi="Times New Roman"/>
          <w:b/>
          <w:sz w:val="36"/>
          <w:szCs w:val="36"/>
          <w:lang w:val="bg-BG"/>
        </w:rPr>
        <w:t>БУРГАС</w:t>
      </w:r>
    </w:p>
    <w:p w:rsidR="00EA3B65" w:rsidRPr="00745F8C" w:rsidRDefault="00EA3B65" w:rsidP="00EA3B65">
      <w:pPr>
        <w:jc w:val="center"/>
        <w:rPr>
          <w:rFonts w:ascii="Times New Roman" w:hAnsi="Times New Roman"/>
          <w:b/>
          <w:sz w:val="36"/>
          <w:szCs w:val="36"/>
          <w:lang w:val="bg-BG"/>
        </w:rPr>
      </w:pPr>
      <w:r w:rsidRPr="00745F8C">
        <w:rPr>
          <w:rFonts w:ascii="Times New Roman" w:hAnsi="Times New Roman"/>
          <w:b/>
          <w:sz w:val="36"/>
          <w:szCs w:val="36"/>
          <w:lang w:val="bg-BG"/>
        </w:rPr>
        <w:t>20</w:t>
      </w:r>
      <w:r w:rsidR="002F6353">
        <w:rPr>
          <w:rFonts w:ascii="Times New Roman" w:hAnsi="Times New Roman"/>
          <w:b/>
          <w:sz w:val="36"/>
          <w:szCs w:val="36"/>
          <w:lang w:val="bg-BG"/>
        </w:rPr>
        <w:t>20</w:t>
      </w:r>
    </w:p>
    <w:p w:rsidR="00EA3B65" w:rsidRDefault="00EA3B65" w:rsidP="00EA3B65">
      <w:pPr>
        <w:jc w:val="center"/>
        <w:rPr>
          <w:rFonts w:ascii="Times New Roman" w:hAnsi="Times New Roman"/>
          <w:sz w:val="36"/>
          <w:szCs w:val="36"/>
          <w:lang w:val="bg-BG"/>
        </w:rPr>
      </w:pPr>
    </w:p>
    <w:p w:rsidR="00342DDE" w:rsidRDefault="00342DDE" w:rsidP="00EA3B65">
      <w:pPr>
        <w:pStyle w:val="61"/>
        <w:keepNext/>
        <w:keepLines/>
        <w:shd w:val="clear" w:color="auto" w:fill="auto"/>
        <w:spacing w:after="208" w:line="220" w:lineRule="exact"/>
        <w:ind w:left="3220"/>
        <w:jc w:val="left"/>
      </w:pPr>
    </w:p>
    <w:p w:rsidR="00342DDE" w:rsidRDefault="00EA3B65" w:rsidP="00342DDE">
      <w:pPr>
        <w:pStyle w:val="61"/>
        <w:keepNext/>
        <w:keepLines/>
        <w:shd w:val="clear" w:color="auto" w:fill="auto"/>
        <w:spacing w:after="208" w:line="220" w:lineRule="exact"/>
        <w:ind w:left="20"/>
        <w:jc w:val="left"/>
      </w:pPr>
      <w:r>
        <w:t>Раздел I</w:t>
      </w:r>
    </w:p>
    <w:p w:rsidR="00EA3B65" w:rsidRDefault="00EA3B65" w:rsidP="00342DDE">
      <w:pPr>
        <w:pStyle w:val="61"/>
        <w:keepNext/>
        <w:keepLines/>
        <w:shd w:val="clear" w:color="auto" w:fill="auto"/>
        <w:spacing w:after="208" w:line="220" w:lineRule="exact"/>
        <w:ind w:left="20"/>
        <w:jc w:val="left"/>
      </w:pPr>
      <w:r>
        <w:t>Общи положения</w:t>
      </w:r>
    </w:p>
    <w:p w:rsidR="00EA3B65" w:rsidRPr="00527977" w:rsidRDefault="00EA3B65" w:rsidP="00EA3B65">
      <w:pPr>
        <w:pStyle w:val="11"/>
        <w:shd w:val="clear" w:color="auto" w:fill="auto"/>
        <w:spacing w:before="0"/>
        <w:ind w:left="20" w:right="260"/>
        <w:rPr>
          <w:b/>
        </w:rPr>
      </w:pPr>
      <w:r>
        <w:rPr>
          <w:rStyle w:val="af3"/>
        </w:rPr>
        <w:t>Чл. 1</w:t>
      </w:r>
      <w:r>
        <w:t>.(1) С тези вътрешни правила се рагламентират условията и редът за предоставяне на достъп до обществена информация от Областана дирекция „Земеделие" гр. Бургас, като за неуредените въпроси се прилагат разпоредбите на Закона за достъп до обществена информация - ЗДОИ (Обн. ДВ, бр. 55 от 07.07.2000г\, посл. изм</w:t>
      </w:r>
      <w:r w:rsidR="00527977" w:rsidRPr="00527977">
        <w:rPr>
          <w:rStyle w:val="historyitemselected1"/>
          <w:color w:val="auto"/>
        </w:rPr>
        <w:t xml:space="preserve">. </w:t>
      </w:r>
      <w:r w:rsidR="00527977" w:rsidRPr="00527977">
        <w:rPr>
          <w:rStyle w:val="historyitemselected1"/>
          <w:b w:val="0"/>
          <w:color w:val="auto"/>
        </w:rPr>
        <w:t>ДВ. бр.17 от 26 февруари 2019г.</w:t>
      </w:r>
      <w:r w:rsidRPr="00527977">
        <w:rPr>
          <w:b/>
        </w:rPr>
        <w:t>).</w:t>
      </w:r>
    </w:p>
    <w:p w:rsidR="00EA3B65" w:rsidRDefault="00EA3B65" w:rsidP="00EA3B65">
      <w:pPr>
        <w:pStyle w:val="11"/>
        <w:numPr>
          <w:ilvl w:val="2"/>
          <w:numId w:val="50"/>
        </w:numPr>
        <w:shd w:val="clear" w:color="auto" w:fill="auto"/>
        <w:tabs>
          <w:tab w:val="left" w:pos="1147"/>
        </w:tabs>
        <w:spacing w:before="0" w:after="177"/>
        <w:ind w:left="20" w:right="260" w:firstLine="720"/>
      </w:pPr>
      <w:r>
        <w:t>„Обществена информация" по смисъла на чл. 2 от ЗДОИ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 Информация от обществения сектор е всяка информация, обективирана върху хартиен, електронен или друг носител, включително съхранена като звукозапис или видеозапис и събрана или създадена от организация от обществения сектор.</w:t>
      </w:r>
    </w:p>
    <w:p w:rsidR="00EA3B65" w:rsidRDefault="00EA3B65" w:rsidP="00EA3B65">
      <w:pPr>
        <w:pStyle w:val="11"/>
        <w:numPr>
          <w:ilvl w:val="2"/>
          <w:numId w:val="50"/>
        </w:numPr>
        <w:shd w:val="clear" w:color="auto" w:fill="auto"/>
        <w:tabs>
          <w:tab w:val="left" w:pos="1039"/>
        </w:tabs>
        <w:spacing w:before="0" w:after="183" w:line="266" w:lineRule="exact"/>
        <w:ind w:left="20" w:right="260" w:firstLine="720"/>
      </w:pPr>
      <w:r>
        <w:t>По смисъла на ЗДОИ в настоящите правила се използват следните специфични понятия:</w:t>
      </w:r>
    </w:p>
    <w:p w:rsidR="009322B1" w:rsidRDefault="00EA3B65" w:rsidP="009322B1">
      <w:pPr>
        <w:pStyle w:val="11"/>
        <w:shd w:val="clear" w:color="auto" w:fill="auto"/>
        <w:tabs>
          <w:tab w:val="left" w:pos="1053"/>
        </w:tabs>
        <w:spacing w:before="0"/>
        <w:ind w:left="20" w:right="260" w:firstLine="720"/>
        <w:rPr>
          <w:color w:val="000000"/>
        </w:rPr>
      </w:pPr>
      <w:r>
        <w:rPr>
          <w:rStyle w:val="af4"/>
        </w:rPr>
        <w:t>а.</w:t>
      </w:r>
      <w:r>
        <w:tab/>
        <w:t xml:space="preserve">„материален носител на обществена информация" </w:t>
      </w:r>
      <w:r w:rsidR="009322B1">
        <w:t>–</w:t>
      </w:r>
      <w:r>
        <w:t xml:space="preserve"> </w:t>
      </w:r>
      <w:r w:rsidR="009322B1">
        <w:rPr>
          <w:color w:val="000000"/>
        </w:rPr>
        <w:t>всеки хартиен, технически, магнитен, електронен или друг носител независимо от вида на записаното съдържание - текст, план, карта, фотография, аудио, визуално или аудио-визуално изображение, файл и други подобни.</w:t>
      </w:r>
    </w:p>
    <w:p w:rsidR="009322B1" w:rsidRDefault="00EA3B65" w:rsidP="009322B1">
      <w:pPr>
        <w:pStyle w:val="11"/>
        <w:shd w:val="clear" w:color="auto" w:fill="auto"/>
        <w:tabs>
          <w:tab w:val="left" w:pos="1053"/>
        </w:tabs>
        <w:spacing w:before="0"/>
        <w:ind w:left="20" w:right="260" w:firstLine="720"/>
        <w:rPr>
          <w:color w:val="000000"/>
        </w:rPr>
      </w:pPr>
      <w:r>
        <w:t>б.</w:t>
      </w:r>
      <w:r>
        <w:tab/>
        <w:t xml:space="preserve">„лични данни" - </w:t>
      </w:r>
      <w:r w:rsidR="009322B1">
        <w:rPr>
          <w:color w:val="000000"/>
        </w:rPr>
        <w:t xml:space="preserve">е понятието по смисъла на </w:t>
      </w:r>
      <w:r w:rsidR="009322B1">
        <w:rPr>
          <w:rStyle w:val="newdocreference1"/>
        </w:rPr>
        <w:t>чл. 4, т. 1 от Регламент (ЕС) 2016/679</w:t>
      </w:r>
      <w:r w:rsidR="009322B1">
        <w:rPr>
          <w:color w:val="000000"/>
        </w:rPr>
        <w:t xml:space="preserve">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w:t>
      </w:r>
    </w:p>
    <w:p w:rsidR="00EA3B65" w:rsidRDefault="00EA3B65" w:rsidP="009322B1">
      <w:pPr>
        <w:pStyle w:val="11"/>
        <w:shd w:val="clear" w:color="auto" w:fill="auto"/>
        <w:tabs>
          <w:tab w:val="left" w:pos="1053"/>
        </w:tabs>
        <w:spacing w:before="0"/>
        <w:ind w:left="20" w:right="260" w:firstLine="720"/>
      </w:pPr>
      <w:r>
        <w:rPr>
          <w:rStyle w:val="af4"/>
        </w:rPr>
        <w:t>в.</w:t>
      </w:r>
      <w:r>
        <w:tab/>
        <w:t>„списък на издадените актове в изпълнение на правомощията на Директора на Областна дирекция "Земеделие"-Бургас - структурирана съвкупност от всички издадени от него нормативни, общи и индивидуални административни актове;</w:t>
      </w:r>
    </w:p>
    <w:p w:rsidR="00EA3B65" w:rsidRDefault="00EA3B65" w:rsidP="00EA3B65">
      <w:pPr>
        <w:pStyle w:val="11"/>
        <w:shd w:val="clear" w:color="auto" w:fill="auto"/>
        <w:tabs>
          <w:tab w:val="left" w:pos="913"/>
        </w:tabs>
        <w:spacing w:before="0" w:after="214"/>
        <w:ind w:left="20" w:right="260" w:firstLine="720"/>
      </w:pPr>
      <w:r>
        <w:rPr>
          <w:rStyle w:val="62"/>
        </w:rPr>
        <w:t>г.</w:t>
      </w:r>
      <w:r>
        <w:tab/>
        <w:t>„надделяващ обществен интерес" - налице е, когато чрез исканата информация се цели разкриване на корупция и на злоупотреба с власт, повишаване на прозрачността и отчетността на дейността на Областна дирекция "Земеделие"-Бургас.</w:t>
      </w:r>
    </w:p>
    <w:p w:rsidR="00EA3B65" w:rsidRDefault="00EA3B65" w:rsidP="00EA3B65">
      <w:pPr>
        <w:pStyle w:val="11"/>
        <w:shd w:val="clear" w:color="auto" w:fill="auto"/>
        <w:spacing w:before="0" w:after="212" w:line="220" w:lineRule="exact"/>
        <w:ind w:left="20"/>
      </w:pPr>
      <w:r>
        <w:rPr>
          <w:rStyle w:val="af3"/>
        </w:rPr>
        <w:t>Чл. 2.</w:t>
      </w:r>
      <w:r>
        <w:t xml:space="preserve"> Видовете обществена информация са:</w:t>
      </w:r>
    </w:p>
    <w:p w:rsidR="00EA3B65" w:rsidRDefault="00EA3B65" w:rsidP="00EA3B65">
      <w:pPr>
        <w:pStyle w:val="11"/>
        <w:shd w:val="clear" w:color="auto" w:fill="auto"/>
        <w:spacing w:before="0" w:after="0"/>
        <w:ind w:left="20" w:right="260"/>
      </w:pPr>
      <w:r>
        <w:t>(1) Официална - „...информацията, която се съдържа в актовете на държавните органи и на органите на местното самоуправление при осъществяване на техните правомощия" - чл. 10 от ЗДОИ.</w:t>
      </w:r>
    </w:p>
    <w:p w:rsidR="00EA3B65" w:rsidRDefault="00EA3B65" w:rsidP="00342DDE">
      <w:pPr>
        <w:pStyle w:val="11"/>
        <w:shd w:val="clear" w:color="auto" w:fill="auto"/>
        <w:tabs>
          <w:tab w:val="left" w:leader="dot" w:pos="2584"/>
        </w:tabs>
        <w:spacing w:before="0" w:after="0" w:line="220" w:lineRule="exact"/>
      </w:pPr>
      <w:r>
        <w:t>(2) Служебна - „</w:t>
      </w:r>
      <w:r>
        <w:tab/>
        <w:t>информацията, която се събира, създава и съхранява във връзка с</w:t>
      </w:r>
    </w:p>
    <w:p w:rsidR="00EA3B65" w:rsidRDefault="00EA3B65" w:rsidP="00EA3B65">
      <w:pPr>
        <w:pStyle w:val="11"/>
        <w:shd w:val="clear" w:color="auto" w:fill="auto"/>
        <w:spacing w:before="0" w:after="243" w:line="266" w:lineRule="exact"/>
        <w:ind w:left="20" w:right="20"/>
      </w:pPr>
      <w:r>
        <w:t>официалната информация, както и по повод дейността на органите и техните администрации...." - чл. 11 от ЗДОИ.</w:t>
      </w:r>
    </w:p>
    <w:p w:rsidR="00EA3B65" w:rsidRDefault="00EA3B65" w:rsidP="00EA3B65">
      <w:pPr>
        <w:pStyle w:val="11"/>
        <w:shd w:val="clear" w:color="auto" w:fill="auto"/>
        <w:spacing w:before="0" w:after="274"/>
        <w:ind w:left="20" w:right="20"/>
      </w:pPr>
      <w:r w:rsidRPr="00342DDE">
        <w:rPr>
          <w:b/>
        </w:rPr>
        <w:t>Чл. 3.</w:t>
      </w:r>
      <w:r>
        <w:t xml:space="preserve"> (1) Не се допускат ограничения на правото на достъп до обществена информация и на повторното й използване, освен, когато тя е класифицирана информация или друга защитена тайна, в случаите, предвидени със закон.</w:t>
      </w:r>
    </w:p>
    <w:p w:rsidR="00EA3B65" w:rsidRDefault="00EA3B65" w:rsidP="00EA3B65">
      <w:pPr>
        <w:pStyle w:val="11"/>
        <w:shd w:val="clear" w:color="auto" w:fill="auto"/>
        <w:spacing w:before="0" w:after="215" w:line="220" w:lineRule="exact"/>
        <w:ind w:left="20" w:firstLine="620"/>
      </w:pPr>
      <w:r>
        <w:t>(2) Достъпът до обществена информация е пълен или частичен.</w:t>
      </w:r>
    </w:p>
    <w:p w:rsidR="00EA3B65" w:rsidRDefault="00EA3B65" w:rsidP="00EA3B65">
      <w:pPr>
        <w:pStyle w:val="11"/>
        <w:shd w:val="clear" w:color="auto" w:fill="auto"/>
        <w:spacing w:before="0" w:after="231" w:line="259" w:lineRule="exact"/>
        <w:ind w:left="20" w:right="20"/>
      </w:pPr>
      <w:r w:rsidRPr="00342DDE">
        <w:rPr>
          <w:b/>
        </w:rPr>
        <w:t>Чл. 4.</w:t>
      </w:r>
      <w:r>
        <w:t xml:space="preserve"> (1)Достъпът до официална обществена информация, която се съдържа в нормативни актове, се осигурява чрез обнародването им. При искане на достъп до официална информация, която е обнародвана, служителят, разглеждащ искането, задължително посочва изданието, в което тя е обнародвана, броя и датата на издаване.</w:t>
      </w:r>
    </w:p>
    <w:p w:rsidR="00EA3B65" w:rsidRDefault="00EA3B65" w:rsidP="00EA3B65">
      <w:pPr>
        <w:pStyle w:val="11"/>
        <w:shd w:val="clear" w:color="auto" w:fill="auto"/>
        <w:spacing w:before="0" w:after="246" w:line="270" w:lineRule="exact"/>
        <w:ind w:left="20" w:right="20" w:firstLine="620"/>
      </w:pPr>
      <w:r>
        <w:lastRenderedPageBreak/>
        <w:t>(2) Извън случаите по ал. 1 достъпът до официална информация е свободен и се осъществява по реда на тези правила.</w:t>
      </w:r>
    </w:p>
    <w:p w:rsidR="00EA3B65" w:rsidRDefault="00EA3B65" w:rsidP="00EA3B65">
      <w:pPr>
        <w:pStyle w:val="11"/>
        <w:shd w:val="clear" w:color="auto" w:fill="auto"/>
        <w:spacing w:before="0" w:after="237"/>
        <w:ind w:left="20" w:right="20"/>
      </w:pPr>
      <w:r w:rsidRPr="00342DDE">
        <w:rPr>
          <w:b/>
        </w:rPr>
        <w:t>Чл. 5.</w:t>
      </w:r>
      <w:r>
        <w:t xml:space="preserve"> Достъпът до служебна обществена информация е свободен, но може да бъде ограничен, когато тази информация е свързана с оперативната подготовка на актовете на Директора и няма самостоятелно значение (мнения и препоръки, становища и консултации) или съдържа мнения и позиции във връзка с настоящи или предстоящи преговори, водени от Директора или от негово име.</w:t>
      </w:r>
    </w:p>
    <w:p w:rsidR="00EA3B65" w:rsidRDefault="00EA3B65" w:rsidP="00EA3B65">
      <w:pPr>
        <w:pStyle w:val="11"/>
        <w:shd w:val="clear" w:color="auto" w:fill="auto"/>
        <w:spacing w:before="0" w:after="240" w:line="266" w:lineRule="exact"/>
        <w:ind w:left="20" w:right="20"/>
      </w:pPr>
      <w:r w:rsidRPr="00342DDE">
        <w:rPr>
          <w:b/>
        </w:rPr>
        <w:t>Чл. 6.</w:t>
      </w:r>
      <w:r>
        <w:t xml:space="preserve"> (1) Областна дирекция "Земеделие"-Бургас информира за своята дейност чрез публикуване или съобщаване в друга форма.</w:t>
      </w:r>
    </w:p>
    <w:p w:rsidR="00EA3B65" w:rsidRDefault="00EA3B65" w:rsidP="00EA3B65">
      <w:pPr>
        <w:pStyle w:val="11"/>
        <w:shd w:val="clear" w:color="auto" w:fill="auto"/>
        <w:spacing w:before="0" w:after="0" w:line="266" w:lineRule="exact"/>
        <w:ind w:left="20" w:right="20" w:firstLine="620"/>
      </w:pPr>
      <w:r>
        <w:t>(2) Директорът и ръководената от него администрация са длъжни да съобщават информация, събрана или станала им известна при осъществяване на тяхната дейност, когато тази информация:</w:t>
      </w:r>
    </w:p>
    <w:p w:rsidR="00EA3B65" w:rsidRDefault="00EA3B65" w:rsidP="00EA3B65">
      <w:pPr>
        <w:pStyle w:val="11"/>
        <w:shd w:val="clear" w:color="auto" w:fill="auto"/>
        <w:tabs>
          <w:tab w:val="left" w:pos="891"/>
        </w:tabs>
        <w:spacing w:before="0" w:after="0" w:line="270" w:lineRule="exact"/>
        <w:ind w:left="20" w:right="20" w:firstLine="620"/>
      </w:pPr>
      <w:r>
        <w:rPr>
          <w:rStyle w:val="42"/>
        </w:rPr>
        <w:t>а.</w:t>
      </w:r>
      <w:r>
        <w:tab/>
        <w:t>може да предотврати заплаха за живота, здравето и безопасността на гражданите или тяхното имущество;</w:t>
      </w:r>
    </w:p>
    <w:p w:rsidR="00EA3B65" w:rsidRDefault="00EA3B65" w:rsidP="00EA3B65">
      <w:pPr>
        <w:pStyle w:val="11"/>
        <w:shd w:val="clear" w:color="auto" w:fill="auto"/>
        <w:tabs>
          <w:tab w:val="left" w:pos="1014"/>
        </w:tabs>
        <w:spacing w:before="0" w:after="0" w:line="270" w:lineRule="exact"/>
        <w:ind w:left="20" w:right="20" w:firstLine="620"/>
      </w:pPr>
      <w:r>
        <w:t>б.</w:t>
      </w:r>
      <w:r>
        <w:tab/>
        <w:t>опровергава разпространена недостоверна информация, засягаща значими обществени интереси;</w:t>
      </w:r>
    </w:p>
    <w:p w:rsidR="00EA3B65" w:rsidRDefault="00EA3B65" w:rsidP="00EA3B65">
      <w:pPr>
        <w:pStyle w:val="11"/>
        <w:shd w:val="clear" w:color="auto" w:fill="auto"/>
        <w:tabs>
          <w:tab w:val="left" w:pos="884"/>
        </w:tabs>
        <w:spacing w:before="0" w:after="240"/>
        <w:ind w:left="20" w:right="20" w:firstLine="620"/>
      </w:pPr>
      <w:r>
        <w:rPr>
          <w:rStyle w:val="42"/>
        </w:rPr>
        <w:t>в.</w:t>
      </w:r>
      <w:r>
        <w:tab/>
        <w:t>представлява или би представлявала обществен интерес или би следвала да бъде изготвена и предоставена по силата на закон.</w:t>
      </w:r>
    </w:p>
    <w:p w:rsidR="00EA3B65" w:rsidRPr="00342DDE" w:rsidRDefault="00EA3B65" w:rsidP="00EA3B65">
      <w:pPr>
        <w:pStyle w:val="11"/>
        <w:shd w:val="clear" w:color="auto" w:fill="auto"/>
        <w:spacing w:before="0" w:after="0"/>
        <w:ind w:left="20" w:right="20"/>
      </w:pPr>
      <w:r w:rsidRPr="00342DDE">
        <w:rPr>
          <w:b/>
        </w:rPr>
        <w:t>Чл. 7.</w:t>
      </w:r>
      <w:r w:rsidRPr="00342DDE">
        <w:t xml:space="preserve"> (1) На основание § 8 от ПЗР към ЗИД на ЗДОИ (обн. ДВ, бр. 104 от 2008г.) Директорът определя служител от Областна дирекция "Земеделие" - Бургас, който да изпълнява задълженията по чл. 15 и чл. 15а от ЗДОИ. Този служител отговаря за периодичното публикуване на актуална информация, съдържаща:</w:t>
      </w:r>
    </w:p>
    <w:p w:rsidR="00EA3B65" w:rsidRPr="00342DDE" w:rsidRDefault="00EA3B65" w:rsidP="00EA3B65">
      <w:pPr>
        <w:pStyle w:val="11"/>
        <w:shd w:val="clear" w:color="auto" w:fill="auto"/>
        <w:tabs>
          <w:tab w:val="left" w:pos="931"/>
        </w:tabs>
        <w:spacing w:before="0" w:after="0"/>
        <w:ind w:left="20" w:right="20" w:firstLine="620"/>
      </w:pPr>
      <w:r w:rsidRPr="00342DDE">
        <w:t>а.</w:t>
      </w:r>
      <w:r w:rsidRPr="00342DDE">
        <w:tab/>
        <w:t>описание на правомощията на Директора, данни за структурата, функциите и отговорностите на Областна дирекция "Земеделие"-Бургас;</w:t>
      </w:r>
    </w:p>
    <w:p w:rsidR="00EA3B65" w:rsidRPr="00342DDE" w:rsidRDefault="00EA3B65" w:rsidP="00EA3B65">
      <w:pPr>
        <w:pStyle w:val="11"/>
        <w:shd w:val="clear" w:color="auto" w:fill="auto"/>
        <w:tabs>
          <w:tab w:val="left" w:pos="891"/>
        </w:tabs>
        <w:spacing w:before="0" w:after="0"/>
        <w:ind w:left="20" w:right="20" w:firstLine="620"/>
      </w:pPr>
      <w:r w:rsidRPr="00342DDE">
        <w:t>б.</w:t>
      </w:r>
      <w:r w:rsidRPr="00342DDE">
        <w:tab/>
        <w:t>списък на издадените административни актове в изпълнение на правомощията на Директора на Областна дирекция "Земеделие"- Бургас;</w:t>
      </w:r>
    </w:p>
    <w:p w:rsidR="00EA3B65" w:rsidRPr="00342DDE" w:rsidRDefault="00EA3B65" w:rsidP="00EA3B65">
      <w:pPr>
        <w:pStyle w:val="11"/>
        <w:shd w:val="clear" w:color="auto" w:fill="auto"/>
        <w:tabs>
          <w:tab w:val="left" w:pos="960"/>
        </w:tabs>
        <w:spacing w:before="0" w:after="0"/>
        <w:ind w:left="20" w:right="20" w:firstLine="620"/>
      </w:pPr>
      <w:r w:rsidRPr="00342DDE">
        <w:rPr>
          <w:rStyle w:val="42"/>
        </w:rPr>
        <w:t>в.</w:t>
      </w:r>
      <w:r w:rsidRPr="00342DDE">
        <w:tab/>
        <w:t>описание на информационните масиви и ресурси, използвани от Областна дирекция "Земеделие"- Бургас</w:t>
      </w:r>
    </w:p>
    <w:p w:rsidR="00EA3B65" w:rsidRPr="00342DDE" w:rsidRDefault="00EA3B65" w:rsidP="00EA3B65">
      <w:pPr>
        <w:pStyle w:val="11"/>
        <w:shd w:val="clear" w:color="auto" w:fill="auto"/>
        <w:tabs>
          <w:tab w:val="left" w:pos="1028"/>
        </w:tabs>
        <w:spacing w:before="0" w:after="0" w:line="266" w:lineRule="exact"/>
        <w:ind w:left="20" w:right="20" w:firstLine="620"/>
      </w:pPr>
      <w:r w:rsidRPr="00342DDE">
        <w:rPr>
          <w:rStyle w:val="5"/>
        </w:rPr>
        <w:t>г.</w:t>
      </w:r>
      <w:r w:rsidRPr="00342DDE">
        <w:tab/>
        <w:t>наименованието, адреса, телефона и работното време на звеното за административно обслужване, където се приемат и заявленията за достъп до обществена информация</w:t>
      </w:r>
    </w:p>
    <w:p w:rsidR="00EA3B65" w:rsidRPr="00342DDE" w:rsidRDefault="00EA3B65" w:rsidP="00EA3B65">
      <w:pPr>
        <w:pStyle w:val="11"/>
        <w:shd w:val="clear" w:color="auto" w:fill="auto"/>
        <w:spacing w:before="0" w:after="240"/>
        <w:ind w:left="60" w:right="20" w:firstLine="640"/>
      </w:pPr>
      <w:r w:rsidRPr="00342DDE">
        <w:t>(2) На интернет-страницата на Областна дирекция "Земеделие"- Бургас служителят по ал.1 обявява данните по ал. 1, съществуващите вътрешни правила относно достъпа до обществена информация, годишните отчети за постъпилите заявления за достъп до обществена информация като части от ежегодните доклади по чл. 62, ал. 1 от Закона за администрацията, както и данни за реда за достъп до публичните регистри, съхранявани от Областна дирекция "Земеделие" -Бургас.</w:t>
      </w:r>
    </w:p>
    <w:p w:rsidR="00EA3B65" w:rsidRDefault="00EA3B65" w:rsidP="00EA3B65">
      <w:pPr>
        <w:pStyle w:val="11"/>
        <w:shd w:val="clear" w:color="auto" w:fill="auto"/>
        <w:spacing w:before="0" w:after="274"/>
        <w:ind w:left="60" w:right="20"/>
      </w:pPr>
      <w:r>
        <w:rPr>
          <w:rStyle w:val="21"/>
        </w:rPr>
        <w:t>Чл. 8.</w:t>
      </w:r>
      <w:r>
        <w:t xml:space="preserve"> На основание § 18 от Заключителните разпоредби към Закона за изменение и допълнение на ЗДОИ (обн. ДВ, бр. 49 от 2007г.) Директорът със заповед назначава комисия при Областна дирекция "Земеделие"-</w:t>
      </w:r>
      <w:r w:rsidRPr="00A93957">
        <w:t xml:space="preserve"> </w:t>
      </w:r>
      <w:r>
        <w:t>Бургас, която да изпълнява задълженията по чл. 24-39 от ЗДОИ и със същата запо</w:t>
      </w:r>
      <w:r w:rsidR="00DD2F1C">
        <w:t>в</w:t>
      </w:r>
      <w:r>
        <w:t>ед определя служител, който да води регистър на подадените заявления за достъп до обществена информация и да извършва кореспонденцията със заявителите.</w:t>
      </w:r>
    </w:p>
    <w:p w:rsidR="00342DDE" w:rsidRDefault="00EA3B65" w:rsidP="00342DDE">
      <w:pPr>
        <w:pStyle w:val="61"/>
        <w:keepNext/>
        <w:keepLines/>
        <w:shd w:val="clear" w:color="auto" w:fill="auto"/>
        <w:spacing w:after="212" w:line="220" w:lineRule="exact"/>
        <w:jc w:val="left"/>
      </w:pPr>
      <w:r>
        <w:t>Раздел II</w:t>
      </w:r>
    </w:p>
    <w:p w:rsidR="00EA3B65" w:rsidRDefault="00EA3B65" w:rsidP="00342DDE">
      <w:pPr>
        <w:pStyle w:val="61"/>
        <w:keepNext/>
        <w:keepLines/>
        <w:shd w:val="clear" w:color="auto" w:fill="auto"/>
        <w:spacing w:after="212" w:line="220" w:lineRule="exact"/>
        <w:jc w:val="left"/>
      </w:pPr>
      <w:r>
        <w:t>Ред за предоставяне на достъп до обществена информация</w:t>
      </w:r>
    </w:p>
    <w:p w:rsidR="00EA3B65" w:rsidRDefault="00EA3B65" w:rsidP="00EA3B65">
      <w:pPr>
        <w:pStyle w:val="11"/>
        <w:shd w:val="clear" w:color="auto" w:fill="auto"/>
        <w:spacing w:before="0" w:after="0"/>
        <w:ind w:left="60" w:right="20"/>
      </w:pPr>
      <w:r>
        <w:rPr>
          <w:rStyle w:val="21"/>
        </w:rPr>
        <w:t>Чл. 9. (1)</w:t>
      </w:r>
      <w:r>
        <w:t xml:space="preserve"> Достъп до обществена информация се предоставя въз основа на подадено в деловодството на Областна дирекция "Земеделие"-</w:t>
      </w:r>
      <w:r w:rsidRPr="00A93957">
        <w:t xml:space="preserve"> </w:t>
      </w:r>
      <w:r>
        <w:t>Бургас писмено заявление (включително по електронен път) или устно запитване. Заявлението ( Приложение 1) съдържа:</w:t>
      </w:r>
    </w:p>
    <w:p w:rsidR="00EA3B65" w:rsidRDefault="00DD2F1C" w:rsidP="00EA3B65">
      <w:pPr>
        <w:pStyle w:val="11"/>
        <w:shd w:val="clear" w:color="auto" w:fill="auto"/>
        <w:tabs>
          <w:tab w:val="left" w:pos="930"/>
        </w:tabs>
        <w:spacing w:before="0" w:after="0"/>
        <w:ind w:left="60" w:firstLine="640"/>
      </w:pPr>
      <w:r>
        <w:lastRenderedPageBreak/>
        <w:t>1</w:t>
      </w:r>
      <w:r w:rsidR="00EA3B65">
        <w:t>.</w:t>
      </w:r>
      <w:r w:rsidR="00EA3B65">
        <w:tab/>
        <w:t>трите имена, съответно наименованието и седалището на заявителя;</w:t>
      </w:r>
    </w:p>
    <w:p w:rsidR="00EA3B65" w:rsidRDefault="00DD2F1C" w:rsidP="00EA3B65">
      <w:pPr>
        <w:pStyle w:val="11"/>
        <w:shd w:val="clear" w:color="auto" w:fill="auto"/>
        <w:tabs>
          <w:tab w:val="left" w:pos="938"/>
        </w:tabs>
        <w:spacing w:before="0" w:after="0"/>
        <w:ind w:left="60" w:firstLine="640"/>
      </w:pPr>
      <w:r>
        <w:t>2</w:t>
      </w:r>
      <w:r w:rsidR="00EA3B65">
        <w:t>.</w:t>
      </w:r>
      <w:r w:rsidR="00EA3B65">
        <w:tab/>
        <w:t>описание на исканата информация;</w:t>
      </w:r>
    </w:p>
    <w:p w:rsidR="00EA3B65" w:rsidRDefault="00DD2F1C" w:rsidP="00EA3B65">
      <w:pPr>
        <w:pStyle w:val="11"/>
        <w:shd w:val="clear" w:color="auto" w:fill="auto"/>
        <w:tabs>
          <w:tab w:val="left" w:pos="946"/>
        </w:tabs>
        <w:spacing w:before="0" w:after="0"/>
        <w:ind w:left="60" w:right="20" w:firstLine="640"/>
      </w:pPr>
      <w:r>
        <w:rPr>
          <w:rStyle w:val="31"/>
        </w:rPr>
        <w:t>3</w:t>
      </w:r>
      <w:r w:rsidR="00EA3B65">
        <w:rPr>
          <w:rStyle w:val="31"/>
        </w:rPr>
        <w:t>.</w:t>
      </w:r>
      <w:r w:rsidR="00EA3B65">
        <w:tab/>
        <w:t>предпочитаната форма за предоставяне на достъп до исканата информация, като възможните форми са: преглед на информацията (оригинал или копие); устна справка, копия на хартиен носител; копия на технически носител;</w:t>
      </w:r>
    </w:p>
    <w:p w:rsidR="00EA3B65" w:rsidRDefault="00DD2F1C" w:rsidP="00EA3B65">
      <w:pPr>
        <w:pStyle w:val="11"/>
        <w:shd w:val="clear" w:color="auto" w:fill="auto"/>
        <w:tabs>
          <w:tab w:val="left" w:pos="920"/>
        </w:tabs>
        <w:spacing w:before="0" w:after="240"/>
        <w:ind w:left="60" w:firstLine="640"/>
      </w:pPr>
      <w:r>
        <w:rPr>
          <w:rStyle w:val="43"/>
        </w:rPr>
        <w:t>4</w:t>
      </w:r>
      <w:r w:rsidR="00EA3B65">
        <w:rPr>
          <w:rStyle w:val="43"/>
        </w:rPr>
        <w:t>.</w:t>
      </w:r>
      <w:r w:rsidR="00EA3B65">
        <w:tab/>
        <w:t>адреса за кореспонденция със заявителя</w:t>
      </w:r>
    </w:p>
    <w:p w:rsidR="00EA3B65" w:rsidRDefault="00EA3B65" w:rsidP="00EA3B65">
      <w:pPr>
        <w:pStyle w:val="11"/>
        <w:numPr>
          <w:ilvl w:val="3"/>
          <w:numId w:val="50"/>
        </w:numPr>
        <w:shd w:val="clear" w:color="auto" w:fill="auto"/>
        <w:tabs>
          <w:tab w:val="left" w:pos="1126"/>
        </w:tabs>
        <w:spacing w:before="0" w:after="237"/>
        <w:ind w:left="60" w:right="20" w:firstLine="640"/>
      </w:pPr>
      <w:r>
        <w:t>Когато заявителят е лице със зрителни или слухово-говорни увреждания, достъпът до обществена информация се подготвя във форма, отговаряща на комуникативните му възможности.</w:t>
      </w:r>
    </w:p>
    <w:p w:rsidR="00EA3B65" w:rsidRDefault="00EA3B65" w:rsidP="00EA3B65">
      <w:pPr>
        <w:pStyle w:val="11"/>
        <w:numPr>
          <w:ilvl w:val="3"/>
          <w:numId w:val="50"/>
        </w:numPr>
        <w:shd w:val="clear" w:color="auto" w:fill="auto"/>
        <w:tabs>
          <w:tab w:val="left" w:pos="1032"/>
        </w:tabs>
        <w:spacing w:before="0" w:after="243" w:line="266" w:lineRule="exact"/>
        <w:ind w:left="60" w:right="20" w:firstLine="640"/>
      </w:pPr>
      <w:r>
        <w:t xml:space="preserve">Ако в заявлението по ал. 1 липсват данните по ал. 1, т. </w:t>
      </w:r>
      <w:r>
        <w:rPr>
          <w:rStyle w:val="1pt"/>
        </w:rPr>
        <w:t>1,2</w:t>
      </w:r>
      <w:r>
        <w:t xml:space="preserve"> или 4, то се оставя без разглеждане.</w:t>
      </w:r>
    </w:p>
    <w:p w:rsidR="00EA3B65" w:rsidRPr="00263FC4" w:rsidRDefault="00EA3B65" w:rsidP="00EA3B65">
      <w:pPr>
        <w:pStyle w:val="11"/>
        <w:shd w:val="clear" w:color="auto" w:fill="auto"/>
        <w:spacing w:before="0" w:after="0"/>
        <w:ind w:left="60" w:right="20"/>
      </w:pPr>
      <w:r>
        <w:rPr>
          <w:rStyle w:val="21"/>
        </w:rPr>
        <w:t>Чл. 10. (1)</w:t>
      </w:r>
      <w:r>
        <w:t xml:space="preserve"> Служител, определен от Директора на ОД”З” Бургас, води регистър на подадените заявления за достъп до обществена информация. Същият отговаря за разглеждането на тези заявления във възможно най-кратък срок, но не по-късно от</w:t>
      </w:r>
      <w:r>
        <w:rPr>
          <w:rStyle w:val="21"/>
        </w:rPr>
        <w:t xml:space="preserve"> 14</w:t>
      </w:r>
      <w:r>
        <w:t xml:space="preserve"> дни след тяхното регистриране. Допустимо е удължаването на срока за разглеждане в 2 случая:</w:t>
      </w:r>
    </w:p>
    <w:p w:rsidR="00EA3B65" w:rsidRDefault="00EA3B65" w:rsidP="00EA3B65">
      <w:pPr>
        <w:pStyle w:val="11"/>
        <w:shd w:val="clear" w:color="auto" w:fill="auto"/>
        <w:tabs>
          <w:tab w:val="left" w:pos="949"/>
        </w:tabs>
        <w:spacing w:before="0" w:after="0"/>
        <w:ind w:left="60" w:right="20" w:firstLine="640"/>
      </w:pPr>
      <w:r>
        <w:t>а.</w:t>
      </w:r>
      <w:r>
        <w:tab/>
        <w:t>с не повече от 10 дни, когато поисканата в заявлението информация е в голямо количество и е необходимо допълнително време за нейната подготовка;</w:t>
      </w:r>
    </w:p>
    <w:p w:rsidR="00EA3B65" w:rsidRDefault="00EA3B65" w:rsidP="00EA3B65">
      <w:pPr>
        <w:pStyle w:val="11"/>
        <w:shd w:val="clear" w:color="auto" w:fill="auto"/>
        <w:tabs>
          <w:tab w:val="left" w:pos="938"/>
        </w:tabs>
        <w:spacing w:before="0" w:after="237"/>
        <w:ind w:left="60" w:right="20" w:firstLine="640"/>
      </w:pPr>
      <w:r>
        <w:t>б.</w:t>
      </w:r>
      <w:r>
        <w:tab/>
        <w:t>с не повече от 14 дни, когато исканата обществена информация се отнася до трето лице и е необходимо неговото съгласие за предоставянето й - в такива случаи служителят по чл. 8 е длъжен да поиска изричното писмено съгласие на третото лице в 7-дневен срок от регистрирането на заявлението, да спази точно условията, при които е дадено съгласие, както и да предостави исканата обществена информация в обем и по начин, неразкриващ информация, отнасяща се до третото лице в случай на изричен отказ или неполучаване на съгласие от негова страна в 14-дневния срок.</w:t>
      </w:r>
    </w:p>
    <w:p w:rsidR="00EA3B65" w:rsidRDefault="00EA3B65" w:rsidP="00EA3B65">
      <w:pPr>
        <w:pStyle w:val="11"/>
        <w:numPr>
          <w:ilvl w:val="4"/>
          <w:numId w:val="50"/>
        </w:numPr>
        <w:shd w:val="clear" w:color="auto" w:fill="auto"/>
        <w:tabs>
          <w:tab w:val="left" w:pos="1036"/>
        </w:tabs>
        <w:spacing w:before="0" w:after="243" w:line="266" w:lineRule="exact"/>
        <w:ind w:left="60" w:right="20" w:firstLine="640"/>
      </w:pPr>
      <w:r>
        <w:t>Взетото решение за предоставяне или за отказ от предоставяне на информация се съобщава на заявителя писмено.</w:t>
      </w:r>
    </w:p>
    <w:p w:rsidR="00EA3B65" w:rsidRDefault="00EA3B65" w:rsidP="00EA3B65">
      <w:pPr>
        <w:pStyle w:val="11"/>
        <w:numPr>
          <w:ilvl w:val="4"/>
          <w:numId w:val="50"/>
        </w:numPr>
        <w:shd w:val="clear" w:color="auto" w:fill="auto"/>
        <w:tabs>
          <w:tab w:val="left" w:pos="1104"/>
        </w:tabs>
        <w:spacing w:before="0" w:after="243"/>
        <w:ind w:left="60" w:right="20" w:firstLine="640"/>
      </w:pPr>
      <w:r>
        <w:t>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В такъв случай срокът за произнасяне започва да тече от датата на уточняване.</w:t>
      </w:r>
    </w:p>
    <w:p w:rsidR="00EA3B65" w:rsidRDefault="00EA3B65" w:rsidP="00EA3B65">
      <w:pPr>
        <w:pStyle w:val="11"/>
        <w:shd w:val="clear" w:color="auto" w:fill="auto"/>
        <w:spacing w:before="0" w:after="240" w:line="259" w:lineRule="exact"/>
        <w:ind w:left="20" w:right="20" w:firstLine="620"/>
      </w:pPr>
      <w:r>
        <w:t>(4) Ако заявителят не уточни предмета на исканата обществена информация до 30 дни, заявлението се оставя без разглеждане.</w:t>
      </w:r>
    </w:p>
    <w:p w:rsidR="00EA3B65" w:rsidRDefault="00EA3B65" w:rsidP="00EA3B65">
      <w:pPr>
        <w:pStyle w:val="11"/>
        <w:shd w:val="clear" w:color="auto" w:fill="auto"/>
        <w:spacing w:before="0" w:after="237" w:line="259" w:lineRule="exact"/>
        <w:ind w:left="20" w:right="20"/>
      </w:pPr>
      <w:r w:rsidRPr="00342DDE">
        <w:rPr>
          <w:rStyle w:val="12"/>
        </w:rPr>
        <w:t>Чл. 11.</w:t>
      </w:r>
      <w:r w:rsidRPr="00342DDE">
        <w:t xml:space="preserve"> (1) Когато Областна дирекция "Земеделие"- Бургас не разполага с исканата информация, но има данни за нейното местонахождение, в 14-дневен срок от получаването на заявлението служителят по чл. 8 препраща заявлението, като уведомява за това неговия подател.</w:t>
      </w:r>
    </w:p>
    <w:p w:rsidR="00EA3B65" w:rsidRDefault="00EA3B65" w:rsidP="00EA3B65">
      <w:pPr>
        <w:pStyle w:val="11"/>
        <w:shd w:val="clear" w:color="auto" w:fill="auto"/>
        <w:spacing w:before="0" w:after="240"/>
        <w:ind w:left="20" w:right="20"/>
      </w:pPr>
      <w:r>
        <w:rPr>
          <w:rStyle w:val="12"/>
        </w:rPr>
        <w:t>Чл. 12.</w:t>
      </w:r>
      <w:r>
        <w:t xml:space="preserve"> (1) Достъп до обществена информация се предоставя след заплащане на определените разходи (съгл. заповед №</w:t>
      </w:r>
      <w:r w:rsidR="00DD2F1C">
        <w:t>ЗМФ-1472</w:t>
      </w:r>
      <w:r>
        <w:t xml:space="preserve"> от </w:t>
      </w:r>
      <w:r w:rsidR="00DD2F1C">
        <w:t>29</w:t>
      </w:r>
      <w:r>
        <w:t>.</w:t>
      </w:r>
      <w:r w:rsidR="00DD2F1C">
        <w:t>11</w:t>
      </w:r>
      <w:r>
        <w:t>.20</w:t>
      </w:r>
      <w:r w:rsidR="00DD2F1C">
        <w:t>11</w:t>
      </w:r>
      <w:r>
        <w:t>г. на МФ) и представяне на платежен документ.</w:t>
      </w:r>
    </w:p>
    <w:p w:rsidR="00EA3B65" w:rsidRDefault="00EA3B65" w:rsidP="00EA3B65">
      <w:pPr>
        <w:pStyle w:val="11"/>
        <w:numPr>
          <w:ilvl w:val="5"/>
          <w:numId w:val="50"/>
        </w:numPr>
        <w:shd w:val="clear" w:color="auto" w:fill="auto"/>
        <w:tabs>
          <w:tab w:val="left" w:pos="999"/>
        </w:tabs>
        <w:spacing w:before="0" w:after="240"/>
        <w:ind w:left="20" w:right="20" w:firstLine="620"/>
      </w:pPr>
      <w:r>
        <w:t>За предоставянето на достъп до обществена информация се съставя протокол, (Приложение 3) който се подписва от заявителя и от съответния служител.</w:t>
      </w:r>
    </w:p>
    <w:p w:rsidR="00EA3B65" w:rsidRDefault="00EA3B65" w:rsidP="00EA3B65">
      <w:pPr>
        <w:pStyle w:val="11"/>
        <w:numPr>
          <w:ilvl w:val="5"/>
          <w:numId w:val="50"/>
        </w:numPr>
        <w:shd w:val="clear" w:color="auto" w:fill="auto"/>
        <w:tabs>
          <w:tab w:val="left" w:pos="974"/>
        </w:tabs>
        <w:spacing w:before="0" w:after="274"/>
        <w:ind w:left="20" w:right="20" w:firstLine="620"/>
      </w:pPr>
      <w:r>
        <w:t>В случаите на неявяване на заявителя в определения по чл. 12, ал. 1, т. 2 срок или когато не плати определените разходи, е налице отказ на заявителя от предоставения му достъп до исканата информация.</w:t>
      </w:r>
    </w:p>
    <w:p w:rsidR="00342DDE" w:rsidRDefault="00EA3B65" w:rsidP="00EA3B65">
      <w:pPr>
        <w:pStyle w:val="61"/>
        <w:keepNext/>
        <w:keepLines/>
        <w:shd w:val="clear" w:color="auto" w:fill="auto"/>
        <w:spacing w:after="8" w:line="220" w:lineRule="exact"/>
        <w:ind w:left="20"/>
      </w:pPr>
      <w:r>
        <w:lastRenderedPageBreak/>
        <w:t>Раздел III</w:t>
      </w:r>
    </w:p>
    <w:p w:rsidR="00EA3B65" w:rsidRDefault="00EA3B65" w:rsidP="00342DDE">
      <w:pPr>
        <w:pStyle w:val="61"/>
        <w:keepNext/>
        <w:keepLines/>
        <w:shd w:val="clear" w:color="auto" w:fill="auto"/>
        <w:spacing w:after="8" w:line="220" w:lineRule="exact"/>
        <w:ind w:left="20"/>
        <w:jc w:val="left"/>
      </w:pPr>
      <w:r>
        <w:t>Разглеждане на писмени заявления за достъп до обществена информация и</w:t>
      </w:r>
    </w:p>
    <w:p w:rsidR="00EA3B65" w:rsidRDefault="00EA3B65" w:rsidP="00342DDE">
      <w:pPr>
        <w:pStyle w:val="61"/>
        <w:keepNext/>
        <w:keepLines/>
        <w:shd w:val="clear" w:color="auto" w:fill="auto"/>
        <w:spacing w:after="212" w:line="220" w:lineRule="exact"/>
        <w:jc w:val="left"/>
      </w:pPr>
      <w:r>
        <w:t>постановяване на решението</w:t>
      </w:r>
    </w:p>
    <w:p w:rsidR="00EA3B65" w:rsidRDefault="00EA3B65" w:rsidP="00EA3B65">
      <w:pPr>
        <w:pStyle w:val="11"/>
        <w:shd w:val="clear" w:color="auto" w:fill="auto"/>
        <w:spacing w:before="0" w:after="0"/>
        <w:ind w:left="20" w:right="20"/>
      </w:pPr>
      <w:r>
        <w:rPr>
          <w:rStyle w:val="12"/>
        </w:rPr>
        <w:t>Чл. 13.</w:t>
      </w:r>
      <w:r>
        <w:t xml:space="preserve"> (1) В решението (Приложение 2) за предоставяне на достъп до обществена информация задължително се посочват:</w:t>
      </w:r>
    </w:p>
    <w:p w:rsidR="00EA3B65" w:rsidRDefault="00EA3B65" w:rsidP="00EA3B65">
      <w:pPr>
        <w:pStyle w:val="11"/>
        <w:shd w:val="clear" w:color="auto" w:fill="auto"/>
        <w:tabs>
          <w:tab w:val="left" w:pos="874"/>
        </w:tabs>
        <w:spacing w:before="0" w:after="0"/>
        <w:ind w:left="20" w:firstLine="620"/>
      </w:pPr>
      <w:r>
        <w:rPr>
          <w:rStyle w:val="22"/>
        </w:rPr>
        <w:t>а.</w:t>
      </w:r>
      <w:r>
        <w:tab/>
        <w:t>степента на осигурения достъп до исканата обществена информация;</w:t>
      </w:r>
    </w:p>
    <w:p w:rsidR="00EA3B65" w:rsidRDefault="00EA3B65" w:rsidP="00EA3B65">
      <w:pPr>
        <w:pStyle w:val="11"/>
        <w:shd w:val="clear" w:color="auto" w:fill="auto"/>
        <w:tabs>
          <w:tab w:val="left" w:pos="870"/>
        </w:tabs>
        <w:spacing w:before="0" w:after="0"/>
        <w:ind w:left="20" w:firstLine="620"/>
      </w:pPr>
      <w:r>
        <w:t>б.</w:t>
      </w:r>
      <w:r>
        <w:tab/>
        <w:t>срокът, в който е осигурен достъп до исканата обществена информация;</w:t>
      </w:r>
    </w:p>
    <w:p w:rsidR="00EA3B65" w:rsidRDefault="00EA3B65" w:rsidP="00EA3B65">
      <w:pPr>
        <w:pStyle w:val="11"/>
        <w:shd w:val="clear" w:color="auto" w:fill="auto"/>
        <w:tabs>
          <w:tab w:val="left" w:pos="999"/>
        </w:tabs>
        <w:spacing w:before="0" w:after="0"/>
        <w:ind w:left="20" w:right="20" w:firstLine="620"/>
      </w:pPr>
      <w:r>
        <w:rPr>
          <w:rStyle w:val="22"/>
        </w:rPr>
        <w:t>в.</w:t>
      </w:r>
      <w:r>
        <w:tab/>
        <w:t>мястото, където ще бъде предоставен достъп до исканата обществена информация;</w:t>
      </w:r>
    </w:p>
    <w:p w:rsidR="00EA3B65" w:rsidRDefault="00EA3B65" w:rsidP="00EA3B65">
      <w:pPr>
        <w:pStyle w:val="11"/>
        <w:shd w:val="clear" w:color="auto" w:fill="auto"/>
        <w:tabs>
          <w:tab w:val="left" w:pos="942"/>
        </w:tabs>
        <w:spacing w:before="0" w:after="0"/>
        <w:ind w:left="20" w:right="20" w:firstLine="620"/>
      </w:pPr>
      <w:r>
        <w:rPr>
          <w:rStyle w:val="32"/>
        </w:rPr>
        <w:t>г.</w:t>
      </w:r>
      <w:r>
        <w:tab/>
        <w:t>формата, под която ще бъде предоставен достъп до исканата обществена информация;</w:t>
      </w:r>
    </w:p>
    <w:p w:rsidR="00EA3B65" w:rsidRDefault="00EA3B65" w:rsidP="00EA3B65">
      <w:pPr>
        <w:pStyle w:val="11"/>
        <w:shd w:val="clear" w:color="auto" w:fill="auto"/>
        <w:tabs>
          <w:tab w:val="left" w:pos="867"/>
        </w:tabs>
        <w:spacing w:before="0" w:after="243"/>
        <w:ind w:left="20" w:firstLine="620"/>
      </w:pPr>
      <w:r>
        <w:rPr>
          <w:rStyle w:val="Verdana"/>
        </w:rPr>
        <w:t>д.</w:t>
      </w:r>
      <w:r>
        <w:tab/>
        <w:t>разходите по предоставянето на достъп до исканата обществена информация;</w:t>
      </w:r>
    </w:p>
    <w:p w:rsidR="00EA3B65" w:rsidRDefault="00EA3B65" w:rsidP="00EA3B65">
      <w:pPr>
        <w:pStyle w:val="11"/>
        <w:numPr>
          <w:ilvl w:val="6"/>
          <w:numId w:val="50"/>
        </w:numPr>
        <w:shd w:val="clear" w:color="auto" w:fill="auto"/>
        <w:tabs>
          <w:tab w:val="left" w:pos="1014"/>
        </w:tabs>
        <w:spacing w:before="0" w:after="240" w:line="259" w:lineRule="exact"/>
        <w:ind w:left="20" w:right="20" w:firstLine="620"/>
      </w:pPr>
      <w:r>
        <w:t>В решението могат да бъдат посочени други органи, организации или лица, които разполагат с по-пълна информация.</w:t>
      </w:r>
    </w:p>
    <w:p w:rsidR="00EA3B65" w:rsidRPr="0044020D" w:rsidRDefault="00EA3B65" w:rsidP="00EA3B65">
      <w:pPr>
        <w:pStyle w:val="11"/>
        <w:numPr>
          <w:ilvl w:val="6"/>
          <w:numId w:val="50"/>
        </w:numPr>
        <w:shd w:val="clear" w:color="auto" w:fill="auto"/>
        <w:tabs>
          <w:tab w:val="left" w:pos="992"/>
        </w:tabs>
        <w:spacing w:before="0" w:after="237" w:line="259" w:lineRule="exact"/>
        <w:ind w:left="20" w:right="20" w:firstLine="620"/>
      </w:pPr>
      <w:r>
        <w:t>Решението за предоставяне на достъп до обществена информация се връчва от служител, определен от Директора на ОД”З”, на заявителя срещу подпис или се изпраща по пощата с обратна разписка.</w:t>
      </w:r>
    </w:p>
    <w:p w:rsidR="00EA3B65" w:rsidRPr="00342DDE" w:rsidRDefault="00EA3B65" w:rsidP="00EA3B65">
      <w:pPr>
        <w:pStyle w:val="11"/>
        <w:numPr>
          <w:ilvl w:val="6"/>
          <w:numId w:val="50"/>
        </w:numPr>
        <w:shd w:val="clear" w:color="auto" w:fill="auto"/>
        <w:tabs>
          <w:tab w:val="left" w:pos="992"/>
        </w:tabs>
        <w:spacing w:before="0" w:after="237" w:line="259" w:lineRule="exact"/>
        <w:ind w:left="20" w:right="20" w:firstLine="620"/>
      </w:pPr>
      <w:r w:rsidRPr="00BA0CDD">
        <w:t xml:space="preserve"> </w:t>
      </w:r>
      <w:r w:rsidRPr="00342DDE">
        <w:t>Достъпът до обществена информация се предоставя след заплащане на определените разходи по банков път, както и представяне на платежен документ</w:t>
      </w:r>
      <w:r w:rsidR="00342DDE" w:rsidRPr="00342DDE">
        <w:t>.</w:t>
      </w:r>
    </w:p>
    <w:p w:rsidR="00EA3B65" w:rsidRPr="00142FB7" w:rsidRDefault="00EA3B65" w:rsidP="00EA3B65">
      <w:pPr>
        <w:pStyle w:val="11"/>
        <w:numPr>
          <w:ilvl w:val="6"/>
          <w:numId w:val="50"/>
        </w:numPr>
        <w:shd w:val="clear" w:color="auto" w:fill="auto"/>
        <w:tabs>
          <w:tab w:val="left" w:pos="992"/>
        </w:tabs>
        <w:spacing w:before="0" w:after="237" w:line="259" w:lineRule="exact"/>
        <w:ind w:left="20" w:right="20" w:firstLine="620"/>
      </w:pPr>
      <w:r w:rsidRPr="00BA0CDD">
        <w:t xml:space="preserve">разходите по предоставяне на обществената информация се заплащат на основание Заповед </w:t>
      </w:r>
      <w:r>
        <w:rPr>
          <w:lang w:val="en-US" w:eastAsia="en-US"/>
        </w:rPr>
        <w:t>N</w:t>
      </w:r>
      <w:r w:rsidRPr="00BA0CDD">
        <w:rPr>
          <w:lang w:val="en-US" w:eastAsia="en-US"/>
        </w:rPr>
        <w:t xml:space="preserve"> </w:t>
      </w:r>
      <w:r w:rsidR="004A026B">
        <w:rPr>
          <w:lang w:eastAsia="en-US"/>
        </w:rPr>
        <w:t>ЗМФ-1472/29.11.2011</w:t>
      </w:r>
      <w:r w:rsidRPr="00BA0CDD">
        <w:t xml:space="preserve"> на министър на финансите </w:t>
      </w:r>
      <w:r>
        <w:t>и</w:t>
      </w:r>
      <w:r w:rsidRPr="00BA0CDD">
        <w:t xml:space="preserve"> са класифицирани според вида на носителя на информация, както следва: </w:t>
      </w:r>
    </w:p>
    <w:p w:rsidR="004A026B" w:rsidRDefault="00EA3B65" w:rsidP="004A026B">
      <w:pPr>
        <w:ind w:firstLine="770"/>
        <w:jc w:val="both"/>
        <w:textAlignment w:val="center"/>
        <w:rPr>
          <w:rFonts w:ascii="Times New Roman" w:hAnsi="Times New Roman"/>
          <w:b/>
          <w:sz w:val="22"/>
          <w:szCs w:val="22"/>
          <w:lang w:val="bg-BG"/>
        </w:rPr>
      </w:pPr>
      <w:r w:rsidRPr="00142FB7">
        <w:rPr>
          <w:b/>
          <w:lang w:val="bg-BG"/>
        </w:rPr>
        <w:t xml:space="preserve">           </w:t>
      </w:r>
      <w:r w:rsidRPr="00142FB7">
        <w:rPr>
          <w:rFonts w:ascii="Times New Roman" w:hAnsi="Times New Roman"/>
          <w:b/>
          <w:sz w:val="22"/>
          <w:szCs w:val="22"/>
        </w:rPr>
        <w:t xml:space="preserve">Според вида на носителя: - </w:t>
      </w:r>
    </w:p>
    <w:p w:rsidR="004A026B" w:rsidRPr="004A026B" w:rsidRDefault="004A026B" w:rsidP="004A026B">
      <w:pPr>
        <w:ind w:firstLine="770"/>
        <w:jc w:val="both"/>
        <w:textAlignment w:val="center"/>
        <w:rPr>
          <w:rFonts w:ascii="Times New Roman" w:hAnsi="Times New Roman"/>
          <w:b/>
          <w:color w:val="000000"/>
          <w:sz w:val="24"/>
          <w:szCs w:val="24"/>
          <w:lang w:eastAsia="bg-BG"/>
        </w:rPr>
      </w:pPr>
      <w:r>
        <w:rPr>
          <w:rFonts w:ascii="Times New Roman" w:hAnsi="Times New Roman"/>
          <w:b/>
          <w:sz w:val="22"/>
          <w:szCs w:val="22"/>
          <w:lang w:val="bg-BG"/>
        </w:rPr>
        <w:t>1</w:t>
      </w:r>
      <w:r w:rsidRPr="004A026B">
        <w:rPr>
          <w:rFonts w:ascii="Times New Roman" w:hAnsi="Times New Roman"/>
          <w:color w:val="000000"/>
          <w:sz w:val="24"/>
          <w:szCs w:val="24"/>
          <w:lang w:eastAsia="bg-BG"/>
        </w:rPr>
        <w:t xml:space="preserve">. </w:t>
      </w:r>
      <w:r w:rsidRPr="004A026B">
        <w:rPr>
          <w:rFonts w:ascii="Times New Roman" w:hAnsi="Times New Roman"/>
          <w:b/>
          <w:color w:val="000000"/>
          <w:sz w:val="24"/>
          <w:szCs w:val="24"/>
          <w:lang w:eastAsia="bg-BG"/>
        </w:rPr>
        <w:t>дискета - 1 брой – 0,50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2. CD - 1 брой – 0,50 лв.</w:t>
      </w:r>
      <w:r w:rsidRPr="004A026B">
        <w:rPr>
          <w:rFonts w:ascii="Times New Roman" w:hAnsi="Times New Roman"/>
          <w:b/>
          <w:color w:val="000000"/>
          <w:sz w:val="24"/>
          <w:szCs w:val="24"/>
          <w:lang w:val="bg-BG" w:eastAsia="bg-BG"/>
        </w:rPr>
        <w:t xml:space="preserve"> </w:t>
      </w:r>
      <w:r>
        <w:rPr>
          <w:rFonts w:ascii="Times New Roman" w:hAnsi="Times New Roman"/>
          <w:b/>
          <w:color w:val="000000"/>
          <w:sz w:val="24"/>
          <w:szCs w:val="24"/>
          <w:lang w:val="bg-BG" w:eastAsia="bg-BG"/>
        </w:rPr>
        <w:t>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3. DVD - 1 брой – 0,60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4. разпечатване – 1 стр. (А4) – 0,12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5. ксерокопие - 1 стр. (А4) – 0,09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6. факс - 1 стр. (А4) – 0,60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7. видеокасета - 1 брой – 3,25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8. аудиокасета - 1 брой – 1,15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4A026B" w:rsidRPr="004A026B" w:rsidRDefault="004A026B" w:rsidP="004A026B">
      <w:pPr>
        <w:overflowPunct/>
        <w:autoSpaceDE/>
        <w:autoSpaceDN/>
        <w:adjustRightInd/>
        <w:ind w:firstLine="770"/>
        <w:jc w:val="both"/>
        <w:textAlignment w:val="center"/>
        <w:rPr>
          <w:rFonts w:ascii="Times New Roman" w:hAnsi="Times New Roman"/>
          <w:b/>
          <w:color w:val="000000"/>
          <w:sz w:val="24"/>
          <w:szCs w:val="24"/>
          <w:lang w:eastAsia="bg-BG"/>
        </w:rPr>
      </w:pPr>
      <w:r w:rsidRPr="004A026B">
        <w:rPr>
          <w:rFonts w:ascii="Times New Roman" w:hAnsi="Times New Roman"/>
          <w:b/>
          <w:color w:val="000000"/>
          <w:sz w:val="24"/>
          <w:szCs w:val="24"/>
          <w:lang w:eastAsia="bg-BG"/>
        </w:rPr>
        <w:t>9. писмена справка - 1 стр. (А4) – 1,59 лв.</w:t>
      </w:r>
      <w:r>
        <w:rPr>
          <w:rFonts w:ascii="Times New Roman" w:hAnsi="Times New Roman"/>
          <w:b/>
          <w:color w:val="000000"/>
          <w:sz w:val="24"/>
          <w:szCs w:val="24"/>
          <w:lang w:val="bg-BG" w:eastAsia="bg-BG"/>
        </w:rPr>
        <w:t xml:space="preserve"> без ДДС</w:t>
      </w:r>
      <w:r w:rsidRPr="004A026B">
        <w:rPr>
          <w:rFonts w:ascii="Times New Roman" w:hAnsi="Times New Roman"/>
          <w:b/>
          <w:color w:val="000000"/>
          <w:sz w:val="24"/>
          <w:szCs w:val="24"/>
          <w:lang w:eastAsia="bg-BG"/>
        </w:rPr>
        <w:t>;</w:t>
      </w:r>
    </w:p>
    <w:p w:rsidR="00EA3B65" w:rsidRPr="00142FB7" w:rsidRDefault="00EA3B65" w:rsidP="004A026B">
      <w:pPr>
        <w:pStyle w:val="34"/>
        <w:shd w:val="clear" w:color="auto" w:fill="auto"/>
        <w:tabs>
          <w:tab w:val="left" w:pos="178"/>
        </w:tabs>
        <w:spacing w:before="0" w:line="205" w:lineRule="exact"/>
        <w:ind w:left="20" w:right="320" w:firstLine="0"/>
        <w:rPr>
          <w:rFonts w:ascii="Times New Roman" w:hAnsi="Times New Roman"/>
          <w:b/>
          <w:sz w:val="22"/>
          <w:szCs w:val="22"/>
        </w:rPr>
      </w:pPr>
    </w:p>
    <w:p w:rsidR="00EA3B65" w:rsidRDefault="00EA3B65" w:rsidP="00EA3B65">
      <w:pPr>
        <w:pStyle w:val="34"/>
        <w:shd w:val="clear" w:color="auto" w:fill="auto"/>
        <w:spacing w:before="0" w:line="205" w:lineRule="exact"/>
        <w:ind w:left="20" w:right="20" w:firstLine="340"/>
        <w:rPr>
          <w:rFonts w:ascii="Times New Roman" w:hAnsi="Times New Roman"/>
          <w:b/>
          <w:sz w:val="22"/>
          <w:szCs w:val="22"/>
        </w:rPr>
      </w:pPr>
      <w:r w:rsidRPr="00142FB7">
        <w:rPr>
          <w:rFonts w:ascii="Times New Roman" w:hAnsi="Times New Roman"/>
          <w:b/>
          <w:sz w:val="22"/>
          <w:szCs w:val="22"/>
        </w:rPr>
        <w:t>Определените разходи следва да заплатите в счетоводството на Дирекцията или по банков път след издаване на фактура от счетоводството.</w:t>
      </w:r>
    </w:p>
    <w:p w:rsidR="00342DDE" w:rsidRDefault="00342DDE" w:rsidP="00342DDE">
      <w:pPr>
        <w:rPr>
          <w:rFonts w:ascii="Times New Roman" w:hAnsi="Times New Roman"/>
          <w:b/>
          <w:sz w:val="22"/>
          <w:szCs w:val="22"/>
          <w:lang w:val="bg-BG" w:eastAsia="bg-BG"/>
        </w:rPr>
      </w:pPr>
    </w:p>
    <w:p w:rsidR="00EA3B65" w:rsidRDefault="00EA3B65" w:rsidP="00342DDE">
      <w:pPr>
        <w:rPr>
          <w:rFonts w:ascii="Times New Roman" w:hAnsi="Times New Roman"/>
          <w:b/>
          <w:sz w:val="22"/>
          <w:szCs w:val="22"/>
          <w:lang w:val="bg-BG"/>
        </w:rPr>
      </w:pPr>
      <w:r w:rsidRPr="00142FB7">
        <w:rPr>
          <w:rFonts w:ascii="Times New Roman" w:hAnsi="Times New Roman"/>
          <w:b/>
          <w:sz w:val="22"/>
          <w:szCs w:val="22"/>
        </w:rPr>
        <w:t xml:space="preserve">Банкова сметка за заплащане на таксите по ЗДОИ: </w:t>
      </w:r>
      <w:r w:rsidRPr="003E268E">
        <w:rPr>
          <w:rFonts w:ascii="Times New Roman" w:hAnsi="Times New Roman"/>
          <w:b/>
          <w:sz w:val="22"/>
          <w:szCs w:val="22"/>
        </w:rPr>
        <w:t>BG</w:t>
      </w:r>
      <w:r w:rsidR="00254931" w:rsidRPr="003E268E">
        <w:rPr>
          <w:rFonts w:ascii="Times New Roman" w:hAnsi="Times New Roman"/>
          <w:b/>
          <w:sz w:val="22"/>
          <w:szCs w:val="22"/>
          <w:lang w:val="bg-BG"/>
        </w:rPr>
        <w:t>28</w:t>
      </w:r>
      <w:r w:rsidR="00254931" w:rsidRPr="003E268E">
        <w:rPr>
          <w:rFonts w:ascii="Times New Roman" w:hAnsi="Times New Roman"/>
          <w:b/>
          <w:sz w:val="22"/>
          <w:szCs w:val="22"/>
        </w:rPr>
        <w:t xml:space="preserve">UBBS80023110260910 </w:t>
      </w:r>
      <w:r w:rsidR="00254931" w:rsidRPr="003E268E">
        <w:rPr>
          <w:rFonts w:ascii="Times New Roman" w:hAnsi="Times New Roman"/>
          <w:b/>
          <w:sz w:val="22"/>
          <w:szCs w:val="22"/>
          <w:lang w:val="bg-BG"/>
        </w:rPr>
        <w:t>при ОББ АД клон Бургас</w:t>
      </w:r>
      <w:r w:rsidR="003E268E">
        <w:rPr>
          <w:rFonts w:ascii="Times New Roman" w:hAnsi="Times New Roman"/>
          <w:b/>
          <w:sz w:val="22"/>
          <w:szCs w:val="22"/>
          <w:lang w:val="bg-BG"/>
        </w:rPr>
        <w:t>.</w:t>
      </w:r>
    </w:p>
    <w:p w:rsidR="00254931" w:rsidRPr="00142FB7" w:rsidRDefault="00254931" w:rsidP="00342DDE">
      <w:pPr>
        <w:rPr>
          <w:rFonts w:ascii="Times New Roman" w:hAnsi="Times New Roman"/>
          <w:b/>
          <w:sz w:val="22"/>
          <w:szCs w:val="22"/>
          <w:lang w:val="bg-BG" w:eastAsia="bg-BG"/>
        </w:rPr>
      </w:pPr>
    </w:p>
    <w:p w:rsidR="00EA3B65" w:rsidRDefault="00EA3B65" w:rsidP="00EA3B65">
      <w:pPr>
        <w:pStyle w:val="11"/>
        <w:shd w:val="clear" w:color="auto" w:fill="auto"/>
        <w:spacing w:before="0" w:after="0"/>
        <w:ind w:right="20"/>
      </w:pPr>
      <w:r>
        <w:rPr>
          <w:rStyle w:val="12"/>
        </w:rPr>
        <w:t>Чл. 14. (1)</w:t>
      </w:r>
      <w:r>
        <w:t xml:space="preserve"> Основание за отказ от предоставяне на достъп до обществена информация е налице, когато:</w:t>
      </w:r>
    </w:p>
    <w:p w:rsidR="00EA3B65" w:rsidRDefault="00EA3B65" w:rsidP="00EA3B65">
      <w:pPr>
        <w:pStyle w:val="11"/>
        <w:shd w:val="clear" w:color="auto" w:fill="auto"/>
        <w:spacing w:before="0" w:after="0"/>
        <w:ind w:left="20" w:right="20" w:firstLine="620"/>
      </w:pPr>
      <w:r>
        <w:rPr>
          <w:rStyle w:val="22"/>
        </w:rPr>
        <w:t>а.</w:t>
      </w:r>
      <w:r>
        <w:t xml:space="preserve"> исканата информация е класифицирана информация или друга защитена тайна в случаите, предвидени със закон;</w:t>
      </w:r>
    </w:p>
    <w:p w:rsidR="00EA3B65" w:rsidRDefault="00EA3B65" w:rsidP="00EA3B65">
      <w:pPr>
        <w:pStyle w:val="11"/>
        <w:shd w:val="clear" w:color="auto" w:fill="auto"/>
        <w:tabs>
          <w:tab w:val="left" w:pos="974"/>
        </w:tabs>
        <w:spacing w:before="0" w:after="0"/>
        <w:ind w:left="20" w:right="20" w:firstLine="620"/>
      </w:pPr>
      <w:r>
        <w:t>б.</w:t>
      </w:r>
      <w:r>
        <w:tab/>
        <w:t>исканата информация попада в обсега на ограничения, засягащи служебна обществена информация, съгласно чл. 5;</w:t>
      </w:r>
    </w:p>
    <w:p w:rsidR="00EA3B65" w:rsidRDefault="00EA3B65" w:rsidP="00EA3B65">
      <w:pPr>
        <w:pStyle w:val="11"/>
        <w:shd w:val="clear" w:color="auto" w:fill="auto"/>
        <w:tabs>
          <w:tab w:val="left" w:pos="931"/>
        </w:tabs>
        <w:spacing w:before="0" w:after="0"/>
        <w:ind w:left="20" w:right="20" w:firstLine="620"/>
      </w:pPr>
      <w:r>
        <w:rPr>
          <w:rStyle w:val="13"/>
        </w:rPr>
        <w:t>в.</w:t>
      </w:r>
      <w:r>
        <w:tab/>
        <w:t>достъпът засяга интересите на трето лице и няма негово изрично писмено съгласие за предоставяне на исканата обществена информация, освен в случаите на надделяващ обществен интерес;</w:t>
      </w:r>
    </w:p>
    <w:p w:rsidR="00EA3B65" w:rsidRDefault="00EA3B65" w:rsidP="00EA3B65">
      <w:pPr>
        <w:pStyle w:val="11"/>
        <w:shd w:val="clear" w:color="auto" w:fill="auto"/>
        <w:tabs>
          <w:tab w:val="left" w:pos="852"/>
        </w:tabs>
        <w:spacing w:before="0" w:after="249" w:line="266" w:lineRule="exact"/>
        <w:ind w:left="20" w:right="20" w:firstLine="620"/>
      </w:pPr>
      <w:r>
        <w:rPr>
          <w:rStyle w:val="23"/>
        </w:rPr>
        <w:t>г.</w:t>
      </w:r>
      <w:r>
        <w:tab/>
        <w:t>исканата обществена информация е предоставена на заявителя през предходните 6 месеца.</w:t>
      </w:r>
    </w:p>
    <w:p w:rsidR="00EA3B65" w:rsidRDefault="00EA3B65" w:rsidP="00EA3B65">
      <w:pPr>
        <w:pStyle w:val="11"/>
        <w:shd w:val="clear" w:color="auto" w:fill="auto"/>
        <w:spacing w:before="0" w:after="234" w:line="256" w:lineRule="exact"/>
        <w:ind w:left="20" w:right="20" w:firstLine="620"/>
      </w:pPr>
      <w:r>
        <w:lastRenderedPageBreak/>
        <w:t>(2) В случаите по ал. 1 се предоставя частичен достъп само до онази част на информацията, достъпът до която не е ограничен.</w:t>
      </w:r>
    </w:p>
    <w:p w:rsidR="00EA3B65" w:rsidRDefault="00EA3B65" w:rsidP="00EA3B65">
      <w:pPr>
        <w:pStyle w:val="11"/>
        <w:shd w:val="clear" w:color="auto" w:fill="auto"/>
        <w:spacing w:before="0" w:after="243"/>
        <w:ind w:left="20" w:right="20"/>
      </w:pPr>
      <w:r>
        <w:t>Чл. 15. (1) В решението за отказ за предоставяне на достъп до обществена информация се посочват правното и фактическото основание за отказ по реда на ЗДОИ, датата на приемане на решението и редът за неговото обжалване.</w:t>
      </w:r>
    </w:p>
    <w:p w:rsidR="00EA3B65" w:rsidRDefault="00EA3B65" w:rsidP="00EA3B65">
      <w:pPr>
        <w:pStyle w:val="11"/>
        <w:shd w:val="clear" w:color="auto" w:fill="auto"/>
        <w:spacing w:before="0" w:after="234" w:line="259" w:lineRule="exact"/>
        <w:ind w:left="20" w:right="20" w:firstLine="620"/>
      </w:pPr>
      <w:r>
        <w:t>(2) Решението за отказ за предоставяне на достъп до обществена информация се връчва от служителя по чл. 8 на заявителя срещу подпис или се изпраща по пощата с обратна разписка.</w:t>
      </w:r>
    </w:p>
    <w:p w:rsidR="00EA3B65" w:rsidRDefault="00EA3B65" w:rsidP="00EA3B65">
      <w:pPr>
        <w:pStyle w:val="11"/>
        <w:shd w:val="clear" w:color="auto" w:fill="auto"/>
        <w:spacing w:before="0" w:after="243" w:line="266" w:lineRule="exact"/>
        <w:ind w:left="20" w:right="20"/>
      </w:pPr>
      <w:r>
        <w:t>Чл. 16. Решенията за предоставяне на достъп до обществена информация или за отказ за предоставяне на достъп до обществена информация, постановени от Директора на Областна дирекция "Земеделие"-Бургас, се обжалват пред Административен съд-</w:t>
      </w:r>
      <w:r w:rsidRPr="00A93957">
        <w:t xml:space="preserve"> </w:t>
      </w:r>
      <w:r>
        <w:t>Бургас по реда на Административнопроцесуалния кодекс.</w:t>
      </w:r>
    </w:p>
    <w:p w:rsidR="00EA3B65" w:rsidRDefault="00EA3B65" w:rsidP="00EA3B65">
      <w:pPr>
        <w:pStyle w:val="11"/>
        <w:shd w:val="clear" w:color="auto" w:fill="auto"/>
        <w:spacing w:before="0" w:after="240"/>
        <w:ind w:left="20" w:right="20"/>
      </w:pPr>
      <w:r>
        <w:t>Чл. 17. (1) По всяко постъпило заявление се води досие, което съдържа:, заявлението, водената в хода на порцедурата кореспонденция, решението по чл.28, ал.2 от ЗДОИ.</w:t>
      </w:r>
    </w:p>
    <w:p w:rsidR="00EA3B65" w:rsidRDefault="00EA3B65" w:rsidP="00C22258">
      <w:pPr>
        <w:pStyle w:val="11"/>
        <w:numPr>
          <w:ilvl w:val="2"/>
          <w:numId w:val="50"/>
        </w:numPr>
        <w:shd w:val="clear" w:color="auto" w:fill="auto"/>
        <w:spacing w:before="0" w:after="0"/>
        <w:ind w:left="20" w:right="20" w:firstLine="620"/>
      </w:pPr>
      <w:r>
        <w:t>Досието се води от служителят по чл. 8 определен със заповед на Директор ОД „Земеделие" гр. Бургас.</w:t>
      </w:r>
    </w:p>
    <w:p w:rsidR="00C22258" w:rsidRDefault="00C22258" w:rsidP="00C22258">
      <w:pPr>
        <w:pStyle w:val="11"/>
        <w:shd w:val="clear" w:color="auto" w:fill="auto"/>
        <w:spacing w:before="0" w:after="0"/>
        <w:ind w:left="20" w:right="20"/>
      </w:pPr>
    </w:p>
    <w:p w:rsidR="00C22258" w:rsidRPr="00C22258" w:rsidRDefault="00C22258" w:rsidP="00C22258">
      <w:pPr>
        <w:pStyle w:val="11"/>
        <w:shd w:val="clear" w:color="auto" w:fill="auto"/>
        <w:spacing w:before="0" w:after="0"/>
        <w:ind w:left="20" w:right="20"/>
      </w:pPr>
      <w:r>
        <w:t xml:space="preserve">Настоящите правила са утвърдени със Заповед № РД </w:t>
      </w:r>
      <w:r w:rsidR="00936278">
        <w:t>04-135</w:t>
      </w:r>
      <w:r>
        <w:t>/</w:t>
      </w:r>
      <w:r w:rsidR="008062F2">
        <w:t>1</w:t>
      </w:r>
      <w:r w:rsidR="00936278">
        <w:t>3</w:t>
      </w:r>
      <w:r>
        <w:t>.0</w:t>
      </w:r>
      <w:r w:rsidR="00936278">
        <w:t>7</w:t>
      </w:r>
      <w:r>
        <w:t>.20</w:t>
      </w:r>
      <w:r w:rsidR="00936278">
        <w:t>20</w:t>
      </w:r>
      <w:r>
        <w:t xml:space="preserve"> г. на Директора на ОД „З” Бургас.</w:t>
      </w:r>
    </w:p>
    <w:p w:rsidR="00EA3B65" w:rsidRDefault="00EA3B65" w:rsidP="00EA3B65">
      <w:pPr>
        <w:jc w:val="center"/>
        <w:rPr>
          <w:rFonts w:ascii="Times New Roman" w:hAnsi="Times New Roman"/>
          <w:sz w:val="36"/>
          <w:szCs w:val="36"/>
          <w:lang w:val="bg-BG"/>
        </w:rPr>
      </w:pPr>
    </w:p>
    <w:p w:rsidR="00EA3B65" w:rsidRPr="00EB1986" w:rsidRDefault="00EA3B65" w:rsidP="00EA3B65">
      <w:pPr>
        <w:rPr>
          <w:lang w:val="bg-BG" w:eastAsia="bg-BG"/>
        </w:rPr>
      </w:pPr>
      <w:r w:rsidRPr="00EB1986">
        <w:rPr>
          <w:lang w:val="bg-BG" w:eastAsia="bg-BG"/>
        </w:rPr>
        <w:t xml:space="preserve"> </w:t>
      </w:r>
    </w:p>
    <w:p w:rsidR="00EA3B65" w:rsidRPr="00EB1986" w:rsidRDefault="00EA3B65" w:rsidP="00EA3B65">
      <w:pPr>
        <w:rPr>
          <w:lang w:val="bg-BG" w:eastAsia="bg-BG"/>
        </w:rPr>
      </w:pPr>
    </w:p>
    <w:p w:rsidR="00EA3B65" w:rsidRPr="00EB1986" w:rsidRDefault="00EA3B65" w:rsidP="00EA3B65">
      <w:pPr>
        <w:rPr>
          <w:lang w:val="bg-BG" w:eastAsia="bg-BG"/>
        </w:rPr>
      </w:pPr>
    </w:p>
    <w:p w:rsidR="00EA3B65" w:rsidRPr="00EB1986" w:rsidRDefault="00EA3B65" w:rsidP="00EA3B65">
      <w:pPr>
        <w:rPr>
          <w:lang w:val="bg-BG" w:eastAsia="bg-BG"/>
        </w:rPr>
      </w:pPr>
    </w:p>
    <w:p w:rsidR="00EA3B65" w:rsidRDefault="00EA3B65" w:rsidP="00EA3B65">
      <w:pPr>
        <w:rPr>
          <w:lang w:val="bg-BG" w:eastAsia="bg-BG"/>
        </w:rPr>
      </w:pPr>
    </w:p>
    <w:p w:rsidR="00AE75A1" w:rsidRPr="00BF04F4" w:rsidRDefault="00AE75A1" w:rsidP="00EB1986">
      <w:pPr>
        <w:rPr>
          <w:rFonts w:ascii="Times New Roman" w:hAnsi="Times New Roman"/>
          <w:sz w:val="36"/>
          <w:szCs w:val="36"/>
          <w:lang w:val="bg-BG"/>
        </w:rPr>
      </w:pPr>
    </w:p>
    <w:p w:rsidR="00DF2CF3" w:rsidRPr="00BF04F4" w:rsidRDefault="00DF2CF3" w:rsidP="00DF2CF3">
      <w:pPr>
        <w:jc w:val="both"/>
        <w:rPr>
          <w:rFonts w:ascii="Times New Roman" w:hAnsi="Times New Roman"/>
          <w:sz w:val="22"/>
          <w:szCs w:val="22"/>
          <w:lang w:val="bg-BG"/>
        </w:rPr>
        <w:sectPr w:rsidR="00DF2CF3" w:rsidRPr="00BF04F4" w:rsidSect="00EA3B65">
          <w:headerReference w:type="first" r:id="rId7"/>
          <w:footerReference w:type="first" r:id="rId8"/>
          <w:pgSz w:w="11907" w:h="16840" w:code="9"/>
          <w:pgMar w:top="1135" w:right="1197" w:bottom="990" w:left="1701" w:header="851" w:footer="567" w:gutter="0"/>
          <w:cols w:space="720"/>
          <w:titlePg/>
          <w:docGrid w:linePitch="360"/>
        </w:sectPr>
      </w:pPr>
    </w:p>
    <w:p w:rsidR="00AE75A1" w:rsidRDefault="00AE75A1" w:rsidP="00AE75A1">
      <w:pPr>
        <w:rPr>
          <w:rFonts w:ascii="Times New Roman" w:hAnsi="Times New Roman"/>
          <w:b/>
          <w:sz w:val="36"/>
          <w:szCs w:val="36"/>
          <w:lang w:val="bg-BG"/>
        </w:rPr>
      </w:pPr>
    </w:p>
    <w:sectPr w:rsidR="00AE75A1" w:rsidSect="00BB3678">
      <w:pgSz w:w="11907" w:h="16840" w:code="9"/>
      <w:pgMar w:top="1170" w:right="1197" w:bottom="990" w:left="1701" w:header="851"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75" w:rsidRDefault="00675A75">
      <w:r>
        <w:separator/>
      </w:r>
    </w:p>
  </w:endnote>
  <w:endnote w:type="continuationSeparator" w:id="1">
    <w:p w:rsidR="00675A75" w:rsidRDefault="00675A7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68E" w:rsidRDefault="003E268E" w:rsidP="00946D85">
    <w:pPr>
      <w:pStyle w:val="a4"/>
      <w:tabs>
        <w:tab w:val="left" w:pos="7230"/>
        <w:tab w:val="left" w:pos="7655"/>
      </w:tabs>
      <w:spacing w:line="216" w:lineRule="auto"/>
      <w:ind w:left="-851" w:right="-285"/>
      <w:jc w:val="center"/>
      <w:rPr>
        <w:noProof/>
        <w:sz w:val="16"/>
        <w:szCs w:val="16"/>
        <w:lang w:val="bg-BG"/>
      </w:rPr>
    </w:pPr>
  </w:p>
  <w:p w:rsidR="003E268E" w:rsidRDefault="003E268E" w:rsidP="00946D85">
    <w:pPr>
      <w:pStyle w:val="a4"/>
      <w:tabs>
        <w:tab w:val="left" w:pos="7230"/>
        <w:tab w:val="left" w:pos="7655"/>
      </w:tabs>
      <w:spacing w:line="216" w:lineRule="auto"/>
      <w:ind w:left="-851" w:right="-285"/>
      <w:jc w:val="center"/>
      <w:rPr>
        <w:noProof/>
        <w:sz w:val="16"/>
        <w:szCs w:val="16"/>
        <w:lang w:val="bg-BG"/>
      </w:rPr>
    </w:pPr>
  </w:p>
  <w:p w:rsidR="003E268E" w:rsidRPr="00627A1B" w:rsidRDefault="003E268E"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3E268E" w:rsidRPr="001F600F" w:rsidRDefault="003E268E"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84 43 03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75" w:rsidRDefault="00675A75">
      <w:r>
        <w:separator/>
      </w:r>
    </w:p>
  </w:footnote>
  <w:footnote w:type="continuationSeparator" w:id="1">
    <w:p w:rsidR="00675A75" w:rsidRDefault="00675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68E" w:rsidRPr="005B69F7" w:rsidRDefault="002F6353" w:rsidP="005B69F7">
    <w:pPr>
      <w:pStyle w:val="2"/>
      <w:rPr>
        <w:rStyle w:val="a7"/>
        <w:sz w:val="2"/>
        <w:szCs w:val="2"/>
      </w:rPr>
    </w:pPr>
    <w:r>
      <w:rPr>
        <w:noProof/>
        <w:lang w:eastAsia="bg-BG"/>
      </w:rPr>
      <w:drawing>
        <wp:anchor distT="0" distB="0" distL="114300" distR="114300" simplePos="0" relativeHeight="251657728" behindDoc="0" locked="0" layoutInCell="1" allowOverlap="1">
          <wp:simplePos x="0" y="0"/>
          <wp:positionH relativeFrom="column">
            <wp:posOffset>0</wp:posOffset>
          </wp:positionH>
          <wp:positionV relativeFrom="paragraph">
            <wp:posOffset>-118745</wp:posOffset>
          </wp:positionV>
          <wp:extent cx="600710" cy="832485"/>
          <wp:effectExtent l="0" t="0" r="8890" b="0"/>
          <wp:wrapSquare wrapText="bothSides"/>
          <wp:docPr id="1"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3E268E" w:rsidRPr="005B69F7" w:rsidRDefault="00010AB1" w:rsidP="00AE5ED6">
    <w:pPr>
      <w:pStyle w:val="1"/>
      <w:framePr w:w="0" w:hRule="auto" w:wrap="auto" w:vAnchor="margin" w:hAnchor="text" w:xAlign="left" w:yAlign="inline"/>
      <w:tabs>
        <w:tab w:val="left" w:pos="1276"/>
      </w:tabs>
      <w:ind w:left="164" w:firstLine="1276"/>
      <w:jc w:val="left"/>
      <w:rPr>
        <w:rFonts w:ascii="Helen Bg Condensed" w:hAnsi="Helen Bg Condensed"/>
        <w:spacing w:val="40"/>
        <w:sz w:val="30"/>
        <w:szCs w:val="30"/>
      </w:rPr>
    </w:pPr>
    <w:r w:rsidRPr="00010AB1">
      <w:rPr>
        <w:noProof/>
        <w:lang w:eastAsia="bg-BG"/>
      </w:rPr>
      <w:pict>
        <v:shapetype id="_x0000_t32" coordsize="21600,21600" o:spt="32" o:oned="t" path="m,l21600,21600e" filled="f">
          <v:path arrowok="t" fillok="f" o:connecttype="none"/>
          <o:lock v:ext="edit" shapetype="t"/>
        </v:shapetype>
        <v:shape id="_x0000_s2057" type="#_x0000_t32" style="position:absolute;left:0;text-align:left;margin-left:53.05pt;margin-top:.65pt;width:0;height:48.2pt;z-index:251658752" o:connectortype="straight"/>
      </w:pict>
    </w:r>
    <w:r w:rsidR="003E268E" w:rsidRPr="005B69F7">
      <w:rPr>
        <w:rFonts w:ascii="Helen Bg Condensed" w:hAnsi="Helen Bg Condensed"/>
        <w:spacing w:val="40"/>
        <w:sz w:val="30"/>
        <w:szCs w:val="30"/>
      </w:rPr>
      <w:t>РЕПУБЛИКА БЪЛГАРИЯ</w:t>
    </w:r>
  </w:p>
  <w:p w:rsidR="003E268E" w:rsidRDefault="003E268E"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Pr>
        <w:sz w:val="36"/>
        <w:szCs w:val="36"/>
        <w:lang w:val="en-US"/>
      </w:rPr>
      <w:tab/>
    </w:r>
    <w:r>
      <w:rPr>
        <w:rFonts w:ascii="Helen Bg Condensed" w:hAnsi="Helen Bg Condensed"/>
        <w:b w:val="0"/>
        <w:spacing w:val="40"/>
        <w:sz w:val="26"/>
        <w:szCs w:val="26"/>
      </w:rPr>
      <w:t>Министерство на земеделието,</w:t>
    </w:r>
    <w:r w:rsidRPr="00CA3258">
      <w:rPr>
        <w:rFonts w:ascii="Helen Bg Condensed" w:hAnsi="Helen Bg Condensed"/>
        <w:b w:val="0"/>
        <w:spacing w:val="40"/>
        <w:sz w:val="26"/>
        <w:szCs w:val="26"/>
      </w:rPr>
      <w:t xml:space="preserve"> храните</w:t>
    </w:r>
    <w:r>
      <w:rPr>
        <w:rFonts w:ascii="Helen Bg Condensed" w:hAnsi="Helen Bg Condensed"/>
        <w:b w:val="0"/>
        <w:spacing w:val="40"/>
        <w:sz w:val="26"/>
        <w:szCs w:val="26"/>
      </w:rPr>
      <w:t xml:space="preserve"> и горите</w:t>
    </w:r>
  </w:p>
  <w:p w:rsidR="003E268E" w:rsidRPr="00C46212" w:rsidRDefault="00010AB1" w:rsidP="00AE5ED6">
    <w:pPr>
      <w:ind w:left="447" w:firstLine="993"/>
      <w:rPr>
        <w:szCs w:val="24"/>
        <w:lang w:val="bg-BG"/>
      </w:rPr>
    </w:pPr>
    <w:r w:rsidRPr="00010AB1">
      <w:rPr>
        <w:b/>
        <w:noProof/>
        <w:lang w:eastAsia="bg-BG"/>
      </w:rPr>
      <w:pict>
        <v:line id="_x0000_s2058" style="position:absolute;left:0;text-align:left;z-index:251656704" from="-17.85pt,767.25pt" to="579.75pt,767.25pt" o:allowincell="f"/>
      </w:pict>
    </w:r>
    <w:r w:rsidR="003E268E" w:rsidRPr="00C46212">
      <w:rPr>
        <w:rFonts w:ascii="Helen Bg Condensed" w:hAnsi="Helen Bg Condensed"/>
        <w:spacing w:val="40"/>
        <w:sz w:val="26"/>
        <w:szCs w:val="26"/>
        <w:lang w:val="ru-RU"/>
      </w:rPr>
      <w:t xml:space="preserve">Областна дирекция </w:t>
    </w:r>
    <w:r w:rsidR="003E268E" w:rsidRPr="00C46212">
      <w:rPr>
        <w:rFonts w:ascii="Helen Bg Condensed" w:hAnsi="Helen Bg Condensed"/>
        <w:spacing w:val="40"/>
        <w:sz w:val="26"/>
        <w:szCs w:val="26"/>
      </w:rPr>
      <w:t>“</w:t>
    </w:r>
    <w:r w:rsidR="003E268E" w:rsidRPr="00C46212">
      <w:rPr>
        <w:rFonts w:ascii="Helen Bg Condensed" w:hAnsi="Helen Bg Condensed"/>
        <w:spacing w:val="40"/>
        <w:sz w:val="26"/>
        <w:szCs w:val="26"/>
        <w:lang w:val="bg-BG"/>
      </w:rPr>
      <w:t>Земеделие</w:t>
    </w:r>
    <w:r w:rsidR="003E268E" w:rsidRPr="00C46212">
      <w:rPr>
        <w:rFonts w:ascii="Helen Bg Condensed" w:hAnsi="Helen Bg Condensed"/>
        <w:spacing w:val="40"/>
        <w:sz w:val="26"/>
        <w:szCs w:val="26"/>
      </w:rPr>
      <w:t>”</w:t>
    </w:r>
    <w:r w:rsidR="003E268E" w:rsidRPr="00C46212">
      <w:rPr>
        <w:rFonts w:ascii="Helen Bg Condensed" w:hAnsi="Helen Bg Condensed"/>
        <w:spacing w:val="40"/>
        <w:sz w:val="26"/>
        <w:szCs w:val="26"/>
        <w:lang w:val="bg-BG"/>
      </w:rPr>
      <w:t xml:space="preserve">- гр. </w:t>
    </w:r>
    <w:r w:rsidR="003E268E">
      <w:rPr>
        <w:rFonts w:ascii="Helen Bg Condensed" w:hAnsi="Helen Bg Condensed"/>
        <w:spacing w:val="40"/>
        <w:sz w:val="26"/>
        <w:szCs w:val="26"/>
        <w:lang w:val="bg-BG"/>
      </w:rPr>
      <w:t>Бургас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Verdana" w:hAnsi="Verdana" w:cs="Verdana"/>
        <w:b w:val="0"/>
        <w:bCs w:val="0"/>
        <w:i w:val="0"/>
        <w:iCs w:val="0"/>
        <w:smallCaps w:val="0"/>
        <w:strike w:val="0"/>
        <w:color w:val="000000"/>
        <w:spacing w:val="0"/>
        <w:w w:val="100"/>
        <w:position w:val="0"/>
        <w:sz w:val="16"/>
        <w:szCs w:val="16"/>
        <w:u w:val="none"/>
      </w:rPr>
    </w:lvl>
    <w:lvl w:ilvl="1">
      <w:start w:val="1"/>
      <w:numFmt w:val="decimal"/>
      <w:lvlText w:val="%2."/>
      <w:lvlJc w:val="left"/>
      <w:rPr>
        <w:rFonts w:ascii="Verdana" w:hAnsi="Verdana" w:cs="Verdana"/>
        <w:b w:val="0"/>
        <w:bCs w:val="0"/>
        <w:i w:val="0"/>
        <w:iCs w:val="0"/>
        <w:smallCaps w:val="0"/>
        <w:strike w:val="0"/>
        <w:color w:val="000000"/>
        <w:spacing w:val="0"/>
        <w:w w:val="100"/>
        <w:position w:val="0"/>
        <w:sz w:val="16"/>
        <w:szCs w:val="16"/>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FE4A89"/>
    <w:multiLevelType w:val="hybridMultilevel"/>
    <w:tmpl w:val="7E667558"/>
    <w:lvl w:ilvl="0" w:tplc="15D86FE8">
      <w:start w:val="1"/>
      <w:numFmt w:val="decimal"/>
      <w:lvlText w:val="%1."/>
      <w:lvlJc w:val="left"/>
      <w:pPr>
        <w:tabs>
          <w:tab w:val="num" w:pos="780"/>
        </w:tabs>
        <w:ind w:left="780" w:hanging="4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184571D"/>
    <w:multiLevelType w:val="hybridMultilevel"/>
    <w:tmpl w:val="AA4A8360"/>
    <w:lvl w:ilvl="0" w:tplc="A0C2CAA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1C63654"/>
    <w:multiLevelType w:val="hybridMultilevel"/>
    <w:tmpl w:val="15DE489C"/>
    <w:lvl w:ilvl="0" w:tplc="454E3A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213405A"/>
    <w:multiLevelType w:val="hybridMultilevel"/>
    <w:tmpl w:val="4C1C50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3352CF6"/>
    <w:multiLevelType w:val="hybridMultilevel"/>
    <w:tmpl w:val="32A40A1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48179B7"/>
    <w:multiLevelType w:val="hybridMultilevel"/>
    <w:tmpl w:val="6672A6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8">
    <w:nsid w:val="090B09AE"/>
    <w:multiLevelType w:val="hybridMultilevel"/>
    <w:tmpl w:val="CBDC37A8"/>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B2A4D5C2">
      <w:start w:val="5"/>
      <w:numFmt w:val="bullet"/>
      <w:lvlText w:val="-"/>
      <w:lvlJc w:val="left"/>
      <w:pPr>
        <w:tabs>
          <w:tab w:val="num" w:pos="1241"/>
        </w:tabs>
        <w:ind w:left="1241" w:hanging="39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0A9766BA"/>
    <w:multiLevelType w:val="hybridMultilevel"/>
    <w:tmpl w:val="6C5ECC9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0E463C9B"/>
    <w:multiLevelType w:val="hybridMultilevel"/>
    <w:tmpl w:val="E64EE83C"/>
    <w:lvl w:ilvl="0" w:tplc="0598001E">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FF720A1"/>
    <w:multiLevelType w:val="hybridMultilevel"/>
    <w:tmpl w:val="1472AC9C"/>
    <w:lvl w:ilvl="0" w:tplc="58A07C4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0537B9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0F24C57"/>
    <w:multiLevelType w:val="hybridMultilevel"/>
    <w:tmpl w:val="CC6CE61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49A00DF"/>
    <w:multiLevelType w:val="hybridMultilevel"/>
    <w:tmpl w:val="A2A40282"/>
    <w:lvl w:ilvl="0" w:tplc="D15AEDA0">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5">
    <w:nsid w:val="15B506D9"/>
    <w:multiLevelType w:val="hybridMultilevel"/>
    <w:tmpl w:val="406A94EE"/>
    <w:lvl w:ilvl="0" w:tplc="6706D886">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8970AC6"/>
    <w:multiLevelType w:val="hybridMultilevel"/>
    <w:tmpl w:val="04941138"/>
    <w:lvl w:ilvl="0" w:tplc="BFA48240">
      <w:start w:val="5"/>
      <w:numFmt w:val="bullet"/>
      <w:lvlText w:val=""/>
      <w:lvlJc w:val="left"/>
      <w:pPr>
        <w:tabs>
          <w:tab w:val="num" w:pos="2040"/>
        </w:tabs>
        <w:ind w:left="2040" w:hanging="360"/>
      </w:pPr>
      <w:rPr>
        <w:rFonts w:ascii="Symbol" w:eastAsia="Times New Roman" w:hAnsi="Symbol" w:cs="Times New Roman"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7">
    <w:nsid w:val="1AAA3073"/>
    <w:multiLevelType w:val="hybridMultilevel"/>
    <w:tmpl w:val="B822938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AE50436"/>
    <w:multiLevelType w:val="hybridMultilevel"/>
    <w:tmpl w:val="AEACAC28"/>
    <w:lvl w:ilvl="0" w:tplc="18408F2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1CBA5256"/>
    <w:multiLevelType w:val="hybridMultilevel"/>
    <w:tmpl w:val="F0A6C03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03133DB"/>
    <w:multiLevelType w:val="hybridMultilevel"/>
    <w:tmpl w:val="F9500442"/>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1">
    <w:nsid w:val="20BE57FC"/>
    <w:multiLevelType w:val="hybridMultilevel"/>
    <w:tmpl w:val="4776FE0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2">
    <w:nsid w:val="25125E2F"/>
    <w:multiLevelType w:val="hybridMultilevel"/>
    <w:tmpl w:val="B48E5F62"/>
    <w:lvl w:ilvl="0" w:tplc="7F5427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5E918CD"/>
    <w:multiLevelType w:val="hybridMultilevel"/>
    <w:tmpl w:val="ED706D3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2BB45874"/>
    <w:multiLevelType w:val="multilevel"/>
    <w:tmpl w:val="4620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DF745D"/>
    <w:multiLevelType w:val="hybridMultilevel"/>
    <w:tmpl w:val="DE7E12A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33B31517"/>
    <w:multiLevelType w:val="hybridMultilevel"/>
    <w:tmpl w:val="19FA126C"/>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34E91DEF"/>
    <w:multiLevelType w:val="hybridMultilevel"/>
    <w:tmpl w:val="B74217EE"/>
    <w:lvl w:ilvl="0" w:tplc="3314D1A8">
      <w:numFmt w:val="bullet"/>
      <w:lvlText w:val="-"/>
      <w:lvlJc w:val="left"/>
      <w:pPr>
        <w:tabs>
          <w:tab w:val="num" w:pos="1635"/>
        </w:tabs>
        <w:ind w:left="1635" w:hanging="91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5E019A6"/>
    <w:multiLevelType w:val="hybridMultilevel"/>
    <w:tmpl w:val="5CF0D3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36BB62EA"/>
    <w:multiLevelType w:val="hybridMultilevel"/>
    <w:tmpl w:val="09D2164E"/>
    <w:lvl w:ilvl="0" w:tplc="58A07C44">
      <w:start w:val="1"/>
      <w:numFmt w:val="bullet"/>
      <w:lvlText w:val=""/>
      <w:lvlJc w:val="left"/>
      <w:pPr>
        <w:tabs>
          <w:tab w:val="num" w:pos="720"/>
        </w:tabs>
        <w:ind w:left="720" w:hanging="360"/>
      </w:pPr>
      <w:rPr>
        <w:rFonts w:ascii="Wingdings" w:hAnsi="Wingding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hint="default"/>
      </w:rPr>
    </w:lvl>
    <w:lvl w:ilvl="8" w:tplc="04020005">
      <w:start w:val="1"/>
      <w:numFmt w:val="bullet"/>
      <w:lvlText w:val=""/>
      <w:lvlJc w:val="left"/>
      <w:pPr>
        <w:ind w:left="6840" w:hanging="360"/>
      </w:pPr>
      <w:rPr>
        <w:rFonts w:ascii="Wingdings" w:hAnsi="Wingdings" w:hint="default"/>
      </w:rPr>
    </w:lvl>
  </w:abstractNum>
  <w:abstractNum w:abstractNumId="31">
    <w:nsid w:val="391B7834"/>
    <w:multiLevelType w:val="hybridMultilevel"/>
    <w:tmpl w:val="E8BE7C66"/>
    <w:lvl w:ilvl="0" w:tplc="04020001">
      <w:start w:val="1"/>
      <w:numFmt w:val="bullet"/>
      <w:lvlText w:val=""/>
      <w:lvlJc w:val="left"/>
      <w:pPr>
        <w:tabs>
          <w:tab w:val="num" w:pos="1260"/>
        </w:tabs>
        <w:ind w:left="12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3F391F35"/>
    <w:multiLevelType w:val="hybridMultilevel"/>
    <w:tmpl w:val="C930D4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FC4AE1"/>
    <w:multiLevelType w:val="multilevel"/>
    <w:tmpl w:val="D066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910AF0"/>
    <w:multiLevelType w:val="hybridMultilevel"/>
    <w:tmpl w:val="7BA288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47AD7B17"/>
    <w:multiLevelType w:val="hybridMultilevel"/>
    <w:tmpl w:val="E73CAD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C404E9"/>
    <w:multiLevelType w:val="multilevel"/>
    <w:tmpl w:val="8588482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nsid w:val="4F6A4C77"/>
    <w:multiLevelType w:val="hybridMultilevel"/>
    <w:tmpl w:val="5B6812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E84CA3"/>
    <w:multiLevelType w:val="hybridMultilevel"/>
    <w:tmpl w:val="A57043C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B807759"/>
    <w:multiLevelType w:val="hybridMultilevel"/>
    <w:tmpl w:val="4C98F44A"/>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5E5D70F2"/>
    <w:multiLevelType w:val="hybridMultilevel"/>
    <w:tmpl w:val="8588482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23B4517"/>
    <w:multiLevelType w:val="multilevel"/>
    <w:tmpl w:val="09C4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E60A3C"/>
    <w:multiLevelType w:val="hybridMultilevel"/>
    <w:tmpl w:val="BD8898A2"/>
    <w:lvl w:ilvl="0" w:tplc="7284BF7E">
      <w:start w:val="5"/>
      <w:numFmt w:val="bullet"/>
      <w:lvlText w:val="-"/>
      <w:lvlJc w:val="left"/>
      <w:pPr>
        <w:tabs>
          <w:tab w:val="num" w:pos="1380"/>
        </w:tabs>
        <w:ind w:left="1380" w:hanging="360"/>
      </w:pPr>
      <w:rPr>
        <w:rFonts w:ascii="Times New Roman" w:eastAsia="Times New Roman" w:hAnsi="Times New Roman" w:cs="Times New Roman" w:hint="default"/>
        <w:sz w:val="24"/>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3">
    <w:nsid w:val="70A54689"/>
    <w:multiLevelType w:val="multilevel"/>
    <w:tmpl w:val="7C5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BD6CEA"/>
    <w:multiLevelType w:val="hybridMultilevel"/>
    <w:tmpl w:val="EBCED4D8"/>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786B7A03"/>
    <w:multiLevelType w:val="hybridMultilevel"/>
    <w:tmpl w:val="443C30B8"/>
    <w:lvl w:ilvl="0" w:tplc="58A07C44">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9A04609"/>
    <w:multiLevelType w:val="hybridMultilevel"/>
    <w:tmpl w:val="745A331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C1A4A99"/>
    <w:multiLevelType w:val="multilevel"/>
    <w:tmpl w:val="6672A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F204700"/>
    <w:multiLevelType w:val="hybridMultilevel"/>
    <w:tmpl w:val="9BA46A00"/>
    <w:lvl w:ilvl="0" w:tplc="36C8E4F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7F4B3C5A"/>
    <w:multiLevelType w:val="hybridMultilevel"/>
    <w:tmpl w:val="01542BA6"/>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30"/>
  </w:num>
  <w:num w:numId="4">
    <w:abstractNumId w:val="14"/>
  </w:num>
  <w:num w:numId="5">
    <w:abstractNumId w:val="1"/>
  </w:num>
  <w:num w:numId="6">
    <w:abstractNumId w:val="29"/>
  </w:num>
  <w:num w:numId="7">
    <w:abstractNumId w:val="45"/>
  </w:num>
  <w:num w:numId="8">
    <w:abstractNumId w:val="22"/>
  </w:num>
  <w:num w:numId="9">
    <w:abstractNumId w:val="48"/>
  </w:num>
  <w:num w:numId="10">
    <w:abstractNumId w:val="18"/>
  </w:num>
  <w:num w:numId="11">
    <w:abstractNumId w:val="3"/>
  </w:num>
  <w:num w:numId="12">
    <w:abstractNumId w:val="11"/>
  </w:num>
  <w:num w:numId="13">
    <w:abstractNumId w:val="10"/>
  </w:num>
  <w:num w:numId="14">
    <w:abstractNumId w:val="33"/>
  </w:num>
  <w:num w:numId="15">
    <w:abstractNumId w:val="40"/>
  </w:num>
  <w:num w:numId="16">
    <w:abstractNumId w:val="36"/>
  </w:num>
  <w:num w:numId="17">
    <w:abstractNumId w:val="2"/>
  </w:num>
  <w:num w:numId="18">
    <w:abstractNumId w:val="27"/>
  </w:num>
  <w:num w:numId="19">
    <w:abstractNumId w:val="25"/>
  </w:num>
  <w:num w:numId="20">
    <w:abstractNumId w:val="23"/>
  </w:num>
  <w:num w:numId="21">
    <w:abstractNumId w:val="38"/>
  </w:num>
  <w:num w:numId="22">
    <w:abstractNumId w:val="17"/>
  </w:num>
  <w:num w:numId="23">
    <w:abstractNumId w:val="15"/>
  </w:num>
  <w:num w:numId="24">
    <w:abstractNumId w:val="5"/>
  </w:num>
  <w:num w:numId="25">
    <w:abstractNumId w:val="9"/>
  </w:num>
  <w:num w:numId="26">
    <w:abstractNumId w:val="12"/>
  </w:num>
  <w:num w:numId="27">
    <w:abstractNumId w:val="19"/>
  </w:num>
  <w:num w:numId="28">
    <w:abstractNumId w:val="4"/>
  </w:num>
  <w:num w:numId="29">
    <w:abstractNumId w:val="41"/>
  </w:num>
  <w:num w:numId="30">
    <w:abstractNumId w:val="24"/>
  </w:num>
  <w:num w:numId="31">
    <w:abstractNumId w:val="43"/>
  </w:num>
  <w:num w:numId="32">
    <w:abstractNumId w:val="46"/>
  </w:num>
  <w:num w:numId="33">
    <w:abstractNumId w:val="28"/>
  </w:num>
  <w:num w:numId="34">
    <w:abstractNumId w:val="34"/>
  </w:num>
  <w:num w:numId="35">
    <w:abstractNumId w:val="32"/>
  </w:num>
  <w:num w:numId="36">
    <w:abstractNumId w:val="35"/>
  </w:num>
  <w:num w:numId="37">
    <w:abstractNumId w:val="37"/>
  </w:num>
  <w:num w:numId="38">
    <w:abstractNumId w:val="6"/>
  </w:num>
  <w:num w:numId="39">
    <w:abstractNumId w:val="47"/>
  </w:num>
  <w:num w:numId="40">
    <w:abstractNumId w:val="13"/>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9"/>
  </w:num>
  <w:num w:numId="46">
    <w:abstractNumId w:val="44"/>
  </w:num>
  <w:num w:numId="47">
    <w:abstractNumId w:val="16"/>
  </w:num>
  <w:num w:numId="48">
    <w:abstractNumId w:val="39"/>
  </w:num>
  <w:num w:numId="49">
    <w:abstractNumId w:val="26"/>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3F01"/>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2"/>
    <o:shapelayout v:ext="edit">
      <o:idmap v:ext="edit" data="2"/>
      <o:rules v:ext="edit">
        <o:r id="V:Rule1" type="connector" idref="#_x0000_s2057"/>
      </o:rules>
    </o:shapelayout>
  </w:hdrShapeDefaults>
  <w:footnotePr>
    <w:footnote w:id="0"/>
    <w:footnote w:id="1"/>
  </w:footnotePr>
  <w:endnotePr>
    <w:endnote w:id="0"/>
    <w:endnote w:id="1"/>
  </w:endnotePr>
  <w:compat/>
  <w:rsids>
    <w:rsidRoot w:val="005A3B17"/>
    <w:rsid w:val="000002F1"/>
    <w:rsid w:val="00000BDA"/>
    <w:rsid w:val="000017A2"/>
    <w:rsid w:val="00002AB2"/>
    <w:rsid w:val="00002B8D"/>
    <w:rsid w:val="00002E96"/>
    <w:rsid w:val="00003C70"/>
    <w:rsid w:val="000049E2"/>
    <w:rsid w:val="00004A76"/>
    <w:rsid w:val="00004E23"/>
    <w:rsid w:val="000057E4"/>
    <w:rsid w:val="000058D0"/>
    <w:rsid w:val="000058ED"/>
    <w:rsid w:val="000060B9"/>
    <w:rsid w:val="00006D3C"/>
    <w:rsid w:val="00006D66"/>
    <w:rsid w:val="00007120"/>
    <w:rsid w:val="00007914"/>
    <w:rsid w:val="00010095"/>
    <w:rsid w:val="00010676"/>
    <w:rsid w:val="000109CE"/>
    <w:rsid w:val="00010AB1"/>
    <w:rsid w:val="00011CD5"/>
    <w:rsid w:val="00011F85"/>
    <w:rsid w:val="00012050"/>
    <w:rsid w:val="000121C4"/>
    <w:rsid w:val="00012F92"/>
    <w:rsid w:val="0001464B"/>
    <w:rsid w:val="00016939"/>
    <w:rsid w:val="00016970"/>
    <w:rsid w:val="00016BC4"/>
    <w:rsid w:val="000171C6"/>
    <w:rsid w:val="000174D7"/>
    <w:rsid w:val="00020530"/>
    <w:rsid w:val="00020A4F"/>
    <w:rsid w:val="0002114B"/>
    <w:rsid w:val="00021CEB"/>
    <w:rsid w:val="00021E05"/>
    <w:rsid w:val="0002233E"/>
    <w:rsid w:val="0002259A"/>
    <w:rsid w:val="0002584B"/>
    <w:rsid w:val="00025E5D"/>
    <w:rsid w:val="00025F8F"/>
    <w:rsid w:val="00026770"/>
    <w:rsid w:val="0002789E"/>
    <w:rsid w:val="00027E97"/>
    <w:rsid w:val="00030A06"/>
    <w:rsid w:val="00031CF8"/>
    <w:rsid w:val="00031FBE"/>
    <w:rsid w:val="00032366"/>
    <w:rsid w:val="00034275"/>
    <w:rsid w:val="000357BD"/>
    <w:rsid w:val="000366D4"/>
    <w:rsid w:val="00037584"/>
    <w:rsid w:val="0003763C"/>
    <w:rsid w:val="00041361"/>
    <w:rsid w:val="00042EAF"/>
    <w:rsid w:val="0004306D"/>
    <w:rsid w:val="00043962"/>
    <w:rsid w:val="00043EC1"/>
    <w:rsid w:val="00044C5A"/>
    <w:rsid w:val="00045157"/>
    <w:rsid w:val="00045265"/>
    <w:rsid w:val="00045511"/>
    <w:rsid w:val="00045B69"/>
    <w:rsid w:val="00045DAE"/>
    <w:rsid w:val="000460BD"/>
    <w:rsid w:val="00046231"/>
    <w:rsid w:val="00046967"/>
    <w:rsid w:val="000472EC"/>
    <w:rsid w:val="0004743B"/>
    <w:rsid w:val="000477BF"/>
    <w:rsid w:val="00050412"/>
    <w:rsid w:val="00050474"/>
    <w:rsid w:val="0005054A"/>
    <w:rsid w:val="00050D0B"/>
    <w:rsid w:val="00050DAC"/>
    <w:rsid w:val="00050F1A"/>
    <w:rsid w:val="00052342"/>
    <w:rsid w:val="000525A7"/>
    <w:rsid w:val="00052F13"/>
    <w:rsid w:val="00053A70"/>
    <w:rsid w:val="00054F95"/>
    <w:rsid w:val="00055163"/>
    <w:rsid w:val="00055B95"/>
    <w:rsid w:val="0005609A"/>
    <w:rsid w:val="00056634"/>
    <w:rsid w:val="00056B54"/>
    <w:rsid w:val="00056CD2"/>
    <w:rsid w:val="0005749E"/>
    <w:rsid w:val="00057ED0"/>
    <w:rsid w:val="0006066A"/>
    <w:rsid w:val="000616EA"/>
    <w:rsid w:val="00062922"/>
    <w:rsid w:val="0006299C"/>
    <w:rsid w:val="00062CB9"/>
    <w:rsid w:val="00062F6F"/>
    <w:rsid w:val="000630D6"/>
    <w:rsid w:val="00064D6A"/>
    <w:rsid w:val="00064F82"/>
    <w:rsid w:val="00065210"/>
    <w:rsid w:val="00065780"/>
    <w:rsid w:val="000660CA"/>
    <w:rsid w:val="000663FA"/>
    <w:rsid w:val="00066926"/>
    <w:rsid w:val="00066F1E"/>
    <w:rsid w:val="00067E3B"/>
    <w:rsid w:val="000700C5"/>
    <w:rsid w:val="00071624"/>
    <w:rsid w:val="00071644"/>
    <w:rsid w:val="00072FAF"/>
    <w:rsid w:val="000739DD"/>
    <w:rsid w:val="00073A71"/>
    <w:rsid w:val="00073E08"/>
    <w:rsid w:val="00074824"/>
    <w:rsid w:val="00075063"/>
    <w:rsid w:val="000756AD"/>
    <w:rsid w:val="00076583"/>
    <w:rsid w:val="0007682D"/>
    <w:rsid w:val="000768C3"/>
    <w:rsid w:val="00076C8C"/>
    <w:rsid w:val="00076EEE"/>
    <w:rsid w:val="00077662"/>
    <w:rsid w:val="0008011A"/>
    <w:rsid w:val="000812BA"/>
    <w:rsid w:val="00083187"/>
    <w:rsid w:val="0008449E"/>
    <w:rsid w:val="000846E8"/>
    <w:rsid w:val="00085047"/>
    <w:rsid w:val="000852C8"/>
    <w:rsid w:val="0008590F"/>
    <w:rsid w:val="00085991"/>
    <w:rsid w:val="000871CC"/>
    <w:rsid w:val="00087218"/>
    <w:rsid w:val="00087759"/>
    <w:rsid w:val="000917A5"/>
    <w:rsid w:val="00091E96"/>
    <w:rsid w:val="000920FB"/>
    <w:rsid w:val="0009301B"/>
    <w:rsid w:val="000938D8"/>
    <w:rsid w:val="00093EE6"/>
    <w:rsid w:val="000972BC"/>
    <w:rsid w:val="00097457"/>
    <w:rsid w:val="000975A2"/>
    <w:rsid w:val="00097E33"/>
    <w:rsid w:val="000A0E78"/>
    <w:rsid w:val="000A12F1"/>
    <w:rsid w:val="000A22EF"/>
    <w:rsid w:val="000A2712"/>
    <w:rsid w:val="000A3454"/>
    <w:rsid w:val="000A405F"/>
    <w:rsid w:val="000A4887"/>
    <w:rsid w:val="000A4984"/>
    <w:rsid w:val="000A5D0C"/>
    <w:rsid w:val="000A6EAA"/>
    <w:rsid w:val="000B00CD"/>
    <w:rsid w:val="000B0160"/>
    <w:rsid w:val="000B05A6"/>
    <w:rsid w:val="000B0B6C"/>
    <w:rsid w:val="000B2B6C"/>
    <w:rsid w:val="000B38EA"/>
    <w:rsid w:val="000B3E46"/>
    <w:rsid w:val="000B3EFA"/>
    <w:rsid w:val="000B42F5"/>
    <w:rsid w:val="000B4593"/>
    <w:rsid w:val="000B530C"/>
    <w:rsid w:val="000B545A"/>
    <w:rsid w:val="000B72A6"/>
    <w:rsid w:val="000C0334"/>
    <w:rsid w:val="000C04E6"/>
    <w:rsid w:val="000C1412"/>
    <w:rsid w:val="000C141E"/>
    <w:rsid w:val="000C1D0A"/>
    <w:rsid w:val="000C2BB8"/>
    <w:rsid w:val="000C306F"/>
    <w:rsid w:val="000C4A76"/>
    <w:rsid w:val="000C4F45"/>
    <w:rsid w:val="000C516C"/>
    <w:rsid w:val="000C53B1"/>
    <w:rsid w:val="000C6668"/>
    <w:rsid w:val="000C6C9F"/>
    <w:rsid w:val="000C7D1D"/>
    <w:rsid w:val="000D0352"/>
    <w:rsid w:val="000D03FC"/>
    <w:rsid w:val="000D08BC"/>
    <w:rsid w:val="000D0921"/>
    <w:rsid w:val="000D0A19"/>
    <w:rsid w:val="000D0F1E"/>
    <w:rsid w:val="000D0FB1"/>
    <w:rsid w:val="000D10CA"/>
    <w:rsid w:val="000D12EF"/>
    <w:rsid w:val="000D2460"/>
    <w:rsid w:val="000D2B35"/>
    <w:rsid w:val="000D35C0"/>
    <w:rsid w:val="000D4033"/>
    <w:rsid w:val="000D4DF9"/>
    <w:rsid w:val="000D5534"/>
    <w:rsid w:val="000D577C"/>
    <w:rsid w:val="000D60F2"/>
    <w:rsid w:val="000E032F"/>
    <w:rsid w:val="000E0661"/>
    <w:rsid w:val="000E097C"/>
    <w:rsid w:val="000E0A5D"/>
    <w:rsid w:val="000E0F8C"/>
    <w:rsid w:val="000E1581"/>
    <w:rsid w:val="000E1610"/>
    <w:rsid w:val="000E176C"/>
    <w:rsid w:val="000E1F21"/>
    <w:rsid w:val="000E38E9"/>
    <w:rsid w:val="000E44F0"/>
    <w:rsid w:val="000E5756"/>
    <w:rsid w:val="000E65C4"/>
    <w:rsid w:val="000E7F7C"/>
    <w:rsid w:val="000F08D8"/>
    <w:rsid w:val="000F158D"/>
    <w:rsid w:val="000F1D24"/>
    <w:rsid w:val="000F20FE"/>
    <w:rsid w:val="000F31DB"/>
    <w:rsid w:val="000F384B"/>
    <w:rsid w:val="000F3F61"/>
    <w:rsid w:val="000F4E93"/>
    <w:rsid w:val="000F5C1D"/>
    <w:rsid w:val="000F5E16"/>
    <w:rsid w:val="000F5F79"/>
    <w:rsid w:val="000F6A19"/>
    <w:rsid w:val="000F6D7C"/>
    <w:rsid w:val="000F7C32"/>
    <w:rsid w:val="001004EA"/>
    <w:rsid w:val="0010163E"/>
    <w:rsid w:val="00101B30"/>
    <w:rsid w:val="00101D84"/>
    <w:rsid w:val="001020CF"/>
    <w:rsid w:val="001021D2"/>
    <w:rsid w:val="001022F5"/>
    <w:rsid w:val="0010338D"/>
    <w:rsid w:val="001033A8"/>
    <w:rsid w:val="001038D0"/>
    <w:rsid w:val="0010434D"/>
    <w:rsid w:val="00104FBA"/>
    <w:rsid w:val="0010544F"/>
    <w:rsid w:val="00105BE9"/>
    <w:rsid w:val="001065AB"/>
    <w:rsid w:val="0010677D"/>
    <w:rsid w:val="00106A31"/>
    <w:rsid w:val="00106DA2"/>
    <w:rsid w:val="00107A35"/>
    <w:rsid w:val="00107ED1"/>
    <w:rsid w:val="001103AE"/>
    <w:rsid w:val="001106C2"/>
    <w:rsid w:val="00110FBD"/>
    <w:rsid w:val="0011102C"/>
    <w:rsid w:val="001111DE"/>
    <w:rsid w:val="00111308"/>
    <w:rsid w:val="00111B00"/>
    <w:rsid w:val="00111CBA"/>
    <w:rsid w:val="00112A37"/>
    <w:rsid w:val="00112D3A"/>
    <w:rsid w:val="001136BC"/>
    <w:rsid w:val="00114A8B"/>
    <w:rsid w:val="00114E48"/>
    <w:rsid w:val="00114FF7"/>
    <w:rsid w:val="00115895"/>
    <w:rsid w:val="00115A3B"/>
    <w:rsid w:val="00116B07"/>
    <w:rsid w:val="00116B8D"/>
    <w:rsid w:val="001204B2"/>
    <w:rsid w:val="00120701"/>
    <w:rsid w:val="00120826"/>
    <w:rsid w:val="00121CD4"/>
    <w:rsid w:val="001225CA"/>
    <w:rsid w:val="00122901"/>
    <w:rsid w:val="00122977"/>
    <w:rsid w:val="00122BA3"/>
    <w:rsid w:val="001238FF"/>
    <w:rsid w:val="00123D2D"/>
    <w:rsid w:val="00124347"/>
    <w:rsid w:val="001246BF"/>
    <w:rsid w:val="0012664D"/>
    <w:rsid w:val="00126EF2"/>
    <w:rsid w:val="0013002E"/>
    <w:rsid w:val="0013081C"/>
    <w:rsid w:val="00131804"/>
    <w:rsid w:val="0013189A"/>
    <w:rsid w:val="001318E6"/>
    <w:rsid w:val="0013202A"/>
    <w:rsid w:val="001324D1"/>
    <w:rsid w:val="00132FD1"/>
    <w:rsid w:val="00133BE7"/>
    <w:rsid w:val="00133C01"/>
    <w:rsid w:val="00134097"/>
    <w:rsid w:val="00134423"/>
    <w:rsid w:val="00134D82"/>
    <w:rsid w:val="00134DFF"/>
    <w:rsid w:val="00136156"/>
    <w:rsid w:val="00136981"/>
    <w:rsid w:val="001402B9"/>
    <w:rsid w:val="00140762"/>
    <w:rsid w:val="001418AB"/>
    <w:rsid w:val="00141CBD"/>
    <w:rsid w:val="00141D72"/>
    <w:rsid w:val="00142904"/>
    <w:rsid w:val="00142FB7"/>
    <w:rsid w:val="0014363B"/>
    <w:rsid w:val="001439B2"/>
    <w:rsid w:val="001440EF"/>
    <w:rsid w:val="0014495D"/>
    <w:rsid w:val="00144ADB"/>
    <w:rsid w:val="001451EF"/>
    <w:rsid w:val="00145F68"/>
    <w:rsid w:val="00147A07"/>
    <w:rsid w:val="00150777"/>
    <w:rsid w:val="0015104E"/>
    <w:rsid w:val="001513AE"/>
    <w:rsid w:val="001514DA"/>
    <w:rsid w:val="001517CF"/>
    <w:rsid w:val="00152646"/>
    <w:rsid w:val="00152667"/>
    <w:rsid w:val="00152A62"/>
    <w:rsid w:val="00152A8A"/>
    <w:rsid w:val="00153258"/>
    <w:rsid w:val="0015406A"/>
    <w:rsid w:val="001540FB"/>
    <w:rsid w:val="00155177"/>
    <w:rsid w:val="00155FE7"/>
    <w:rsid w:val="00156041"/>
    <w:rsid w:val="001573B4"/>
    <w:rsid w:val="001575BB"/>
    <w:rsid w:val="00157D1E"/>
    <w:rsid w:val="0016102C"/>
    <w:rsid w:val="00161611"/>
    <w:rsid w:val="00161676"/>
    <w:rsid w:val="00161B85"/>
    <w:rsid w:val="00161C08"/>
    <w:rsid w:val="001622C3"/>
    <w:rsid w:val="00162B34"/>
    <w:rsid w:val="0016478D"/>
    <w:rsid w:val="001655D4"/>
    <w:rsid w:val="00165B7A"/>
    <w:rsid w:val="00166116"/>
    <w:rsid w:val="001666D0"/>
    <w:rsid w:val="00166A64"/>
    <w:rsid w:val="0016723D"/>
    <w:rsid w:val="00167352"/>
    <w:rsid w:val="001674E7"/>
    <w:rsid w:val="00167B4A"/>
    <w:rsid w:val="00172845"/>
    <w:rsid w:val="00172BD2"/>
    <w:rsid w:val="0017302F"/>
    <w:rsid w:val="00173CB2"/>
    <w:rsid w:val="00173F77"/>
    <w:rsid w:val="00175331"/>
    <w:rsid w:val="00175390"/>
    <w:rsid w:val="0017544A"/>
    <w:rsid w:val="00176039"/>
    <w:rsid w:val="0017636D"/>
    <w:rsid w:val="00177361"/>
    <w:rsid w:val="00177E4C"/>
    <w:rsid w:val="0018195D"/>
    <w:rsid w:val="0018231D"/>
    <w:rsid w:val="001827F4"/>
    <w:rsid w:val="00183112"/>
    <w:rsid w:val="0018317A"/>
    <w:rsid w:val="0018325B"/>
    <w:rsid w:val="00183833"/>
    <w:rsid w:val="0018420E"/>
    <w:rsid w:val="00184898"/>
    <w:rsid w:val="00184990"/>
    <w:rsid w:val="00185637"/>
    <w:rsid w:val="001857C3"/>
    <w:rsid w:val="00185988"/>
    <w:rsid w:val="00186F6F"/>
    <w:rsid w:val="00187A78"/>
    <w:rsid w:val="00187AD6"/>
    <w:rsid w:val="00190CB5"/>
    <w:rsid w:val="00190F9B"/>
    <w:rsid w:val="0019101A"/>
    <w:rsid w:val="0019177E"/>
    <w:rsid w:val="001919B6"/>
    <w:rsid w:val="00191F8D"/>
    <w:rsid w:val="001923B8"/>
    <w:rsid w:val="001928A4"/>
    <w:rsid w:val="00193112"/>
    <w:rsid w:val="00193F1D"/>
    <w:rsid w:val="0019524D"/>
    <w:rsid w:val="00195E97"/>
    <w:rsid w:val="00197419"/>
    <w:rsid w:val="001A2D5E"/>
    <w:rsid w:val="001A2D7A"/>
    <w:rsid w:val="001A413F"/>
    <w:rsid w:val="001A4747"/>
    <w:rsid w:val="001A5ABD"/>
    <w:rsid w:val="001A6554"/>
    <w:rsid w:val="001A7505"/>
    <w:rsid w:val="001A7608"/>
    <w:rsid w:val="001A7609"/>
    <w:rsid w:val="001A7903"/>
    <w:rsid w:val="001A79B1"/>
    <w:rsid w:val="001B0486"/>
    <w:rsid w:val="001B22E4"/>
    <w:rsid w:val="001B2BCD"/>
    <w:rsid w:val="001B3B49"/>
    <w:rsid w:val="001B4BA5"/>
    <w:rsid w:val="001B524D"/>
    <w:rsid w:val="001B525E"/>
    <w:rsid w:val="001B6568"/>
    <w:rsid w:val="001B7CDD"/>
    <w:rsid w:val="001C061B"/>
    <w:rsid w:val="001C11FB"/>
    <w:rsid w:val="001C1728"/>
    <w:rsid w:val="001C27AB"/>
    <w:rsid w:val="001C2A20"/>
    <w:rsid w:val="001C3176"/>
    <w:rsid w:val="001C38A5"/>
    <w:rsid w:val="001C3D7A"/>
    <w:rsid w:val="001C509A"/>
    <w:rsid w:val="001C5E0F"/>
    <w:rsid w:val="001C6D25"/>
    <w:rsid w:val="001C714D"/>
    <w:rsid w:val="001C7222"/>
    <w:rsid w:val="001C79D6"/>
    <w:rsid w:val="001C7D28"/>
    <w:rsid w:val="001D0E8A"/>
    <w:rsid w:val="001D1446"/>
    <w:rsid w:val="001D2A4D"/>
    <w:rsid w:val="001D3D1F"/>
    <w:rsid w:val="001D41A6"/>
    <w:rsid w:val="001D4F99"/>
    <w:rsid w:val="001D5227"/>
    <w:rsid w:val="001D5795"/>
    <w:rsid w:val="001D76E1"/>
    <w:rsid w:val="001D7988"/>
    <w:rsid w:val="001E008D"/>
    <w:rsid w:val="001E01A4"/>
    <w:rsid w:val="001E047D"/>
    <w:rsid w:val="001E04C9"/>
    <w:rsid w:val="001E1C12"/>
    <w:rsid w:val="001E2AEB"/>
    <w:rsid w:val="001E2BC5"/>
    <w:rsid w:val="001E3073"/>
    <w:rsid w:val="001E3225"/>
    <w:rsid w:val="001E37FA"/>
    <w:rsid w:val="001E38B9"/>
    <w:rsid w:val="001E4533"/>
    <w:rsid w:val="001E4FFA"/>
    <w:rsid w:val="001E5048"/>
    <w:rsid w:val="001E513A"/>
    <w:rsid w:val="001E58E4"/>
    <w:rsid w:val="001E5FC7"/>
    <w:rsid w:val="001E664F"/>
    <w:rsid w:val="001E7D34"/>
    <w:rsid w:val="001F0882"/>
    <w:rsid w:val="001F10A7"/>
    <w:rsid w:val="001F116D"/>
    <w:rsid w:val="001F1E57"/>
    <w:rsid w:val="001F20EB"/>
    <w:rsid w:val="001F2328"/>
    <w:rsid w:val="001F2F0D"/>
    <w:rsid w:val="001F3610"/>
    <w:rsid w:val="001F3B9C"/>
    <w:rsid w:val="001F5277"/>
    <w:rsid w:val="001F537B"/>
    <w:rsid w:val="001F600F"/>
    <w:rsid w:val="001F663B"/>
    <w:rsid w:val="001F6BFA"/>
    <w:rsid w:val="001F7087"/>
    <w:rsid w:val="001F791A"/>
    <w:rsid w:val="001F7C2B"/>
    <w:rsid w:val="00200582"/>
    <w:rsid w:val="002007B9"/>
    <w:rsid w:val="00201DD3"/>
    <w:rsid w:val="00202DA6"/>
    <w:rsid w:val="002035C5"/>
    <w:rsid w:val="00203627"/>
    <w:rsid w:val="00203986"/>
    <w:rsid w:val="002046C4"/>
    <w:rsid w:val="00204B17"/>
    <w:rsid w:val="002051CD"/>
    <w:rsid w:val="0020562B"/>
    <w:rsid w:val="002056A5"/>
    <w:rsid w:val="0020653E"/>
    <w:rsid w:val="00210358"/>
    <w:rsid w:val="002131DB"/>
    <w:rsid w:val="00215F97"/>
    <w:rsid w:val="0021602D"/>
    <w:rsid w:val="002171A1"/>
    <w:rsid w:val="002177BC"/>
    <w:rsid w:val="00220CD1"/>
    <w:rsid w:val="00220FDF"/>
    <w:rsid w:val="00221094"/>
    <w:rsid w:val="002210C5"/>
    <w:rsid w:val="00221B4B"/>
    <w:rsid w:val="0022203A"/>
    <w:rsid w:val="00222062"/>
    <w:rsid w:val="00222716"/>
    <w:rsid w:val="00222CF4"/>
    <w:rsid w:val="002239C4"/>
    <w:rsid w:val="0022454B"/>
    <w:rsid w:val="00224923"/>
    <w:rsid w:val="00225564"/>
    <w:rsid w:val="00225980"/>
    <w:rsid w:val="00226534"/>
    <w:rsid w:val="0022720D"/>
    <w:rsid w:val="00227B09"/>
    <w:rsid w:val="00230676"/>
    <w:rsid w:val="002306D1"/>
    <w:rsid w:val="00230AD3"/>
    <w:rsid w:val="00230BF6"/>
    <w:rsid w:val="0023163B"/>
    <w:rsid w:val="00231C7E"/>
    <w:rsid w:val="00232CD7"/>
    <w:rsid w:val="00232F8E"/>
    <w:rsid w:val="00233366"/>
    <w:rsid w:val="0023447C"/>
    <w:rsid w:val="0023453D"/>
    <w:rsid w:val="002345FE"/>
    <w:rsid w:val="0023495A"/>
    <w:rsid w:val="00235962"/>
    <w:rsid w:val="002365F4"/>
    <w:rsid w:val="00236F68"/>
    <w:rsid w:val="0023719F"/>
    <w:rsid w:val="002375C9"/>
    <w:rsid w:val="0024123A"/>
    <w:rsid w:val="00241D96"/>
    <w:rsid w:val="00242205"/>
    <w:rsid w:val="00242961"/>
    <w:rsid w:val="00242EC2"/>
    <w:rsid w:val="0024316C"/>
    <w:rsid w:val="00243BAA"/>
    <w:rsid w:val="00244402"/>
    <w:rsid w:val="00244503"/>
    <w:rsid w:val="002446B2"/>
    <w:rsid w:val="00244AA1"/>
    <w:rsid w:val="00244B71"/>
    <w:rsid w:val="00246408"/>
    <w:rsid w:val="002469E2"/>
    <w:rsid w:val="00246E74"/>
    <w:rsid w:val="0024722C"/>
    <w:rsid w:val="00247329"/>
    <w:rsid w:val="002507CA"/>
    <w:rsid w:val="0025096F"/>
    <w:rsid w:val="00251255"/>
    <w:rsid w:val="00251CED"/>
    <w:rsid w:val="00252568"/>
    <w:rsid w:val="00252925"/>
    <w:rsid w:val="00253243"/>
    <w:rsid w:val="00253BCE"/>
    <w:rsid w:val="002544E5"/>
    <w:rsid w:val="00254931"/>
    <w:rsid w:val="00254F3C"/>
    <w:rsid w:val="00255ED4"/>
    <w:rsid w:val="0025601F"/>
    <w:rsid w:val="002575B3"/>
    <w:rsid w:val="00257C23"/>
    <w:rsid w:val="00257F99"/>
    <w:rsid w:val="00261A92"/>
    <w:rsid w:val="00262FCF"/>
    <w:rsid w:val="00263933"/>
    <w:rsid w:val="00263A1A"/>
    <w:rsid w:val="00263FC4"/>
    <w:rsid w:val="00264294"/>
    <w:rsid w:val="002643F4"/>
    <w:rsid w:val="002651B6"/>
    <w:rsid w:val="0026667A"/>
    <w:rsid w:val="00266692"/>
    <w:rsid w:val="00266AF9"/>
    <w:rsid w:val="00266D04"/>
    <w:rsid w:val="00266DE6"/>
    <w:rsid w:val="00267516"/>
    <w:rsid w:val="00267708"/>
    <w:rsid w:val="00270EFB"/>
    <w:rsid w:val="0027246D"/>
    <w:rsid w:val="00272BC2"/>
    <w:rsid w:val="00272E58"/>
    <w:rsid w:val="00274807"/>
    <w:rsid w:val="002753A1"/>
    <w:rsid w:val="00275603"/>
    <w:rsid w:val="002761D7"/>
    <w:rsid w:val="00277D58"/>
    <w:rsid w:val="002808EE"/>
    <w:rsid w:val="00280B45"/>
    <w:rsid w:val="002819B5"/>
    <w:rsid w:val="002826D1"/>
    <w:rsid w:val="0028365D"/>
    <w:rsid w:val="002841EF"/>
    <w:rsid w:val="00284933"/>
    <w:rsid w:val="00285187"/>
    <w:rsid w:val="00285730"/>
    <w:rsid w:val="002863B2"/>
    <w:rsid w:val="00287F9B"/>
    <w:rsid w:val="00290171"/>
    <w:rsid w:val="002907F7"/>
    <w:rsid w:val="002910BD"/>
    <w:rsid w:val="00291709"/>
    <w:rsid w:val="002924D9"/>
    <w:rsid w:val="002925F7"/>
    <w:rsid w:val="0029261B"/>
    <w:rsid w:val="00294AC9"/>
    <w:rsid w:val="00294DA6"/>
    <w:rsid w:val="002951EF"/>
    <w:rsid w:val="002954A6"/>
    <w:rsid w:val="00295805"/>
    <w:rsid w:val="00295ACF"/>
    <w:rsid w:val="00295FDF"/>
    <w:rsid w:val="0029615D"/>
    <w:rsid w:val="00296327"/>
    <w:rsid w:val="002972DF"/>
    <w:rsid w:val="0029741B"/>
    <w:rsid w:val="00297F06"/>
    <w:rsid w:val="002A09C4"/>
    <w:rsid w:val="002A0DD4"/>
    <w:rsid w:val="002A13E1"/>
    <w:rsid w:val="002A1C88"/>
    <w:rsid w:val="002A2D48"/>
    <w:rsid w:val="002A4181"/>
    <w:rsid w:val="002A5BD6"/>
    <w:rsid w:val="002A6547"/>
    <w:rsid w:val="002A6818"/>
    <w:rsid w:val="002A7722"/>
    <w:rsid w:val="002A7A15"/>
    <w:rsid w:val="002A7D29"/>
    <w:rsid w:val="002B010C"/>
    <w:rsid w:val="002B0157"/>
    <w:rsid w:val="002B0380"/>
    <w:rsid w:val="002B0F49"/>
    <w:rsid w:val="002B1A54"/>
    <w:rsid w:val="002B1CC3"/>
    <w:rsid w:val="002B211C"/>
    <w:rsid w:val="002B28D1"/>
    <w:rsid w:val="002B2DD2"/>
    <w:rsid w:val="002B2E01"/>
    <w:rsid w:val="002B3A68"/>
    <w:rsid w:val="002B3A89"/>
    <w:rsid w:val="002B5683"/>
    <w:rsid w:val="002B56E5"/>
    <w:rsid w:val="002B7301"/>
    <w:rsid w:val="002B75B9"/>
    <w:rsid w:val="002B7855"/>
    <w:rsid w:val="002C063A"/>
    <w:rsid w:val="002C1EA8"/>
    <w:rsid w:val="002C270E"/>
    <w:rsid w:val="002C2868"/>
    <w:rsid w:val="002C31AE"/>
    <w:rsid w:val="002C3F1D"/>
    <w:rsid w:val="002C3F25"/>
    <w:rsid w:val="002C419A"/>
    <w:rsid w:val="002C4FFC"/>
    <w:rsid w:val="002C5434"/>
    <w:rsid w:val="002C56BC"/>
    <w:rsid w:val="002C6E38"/>
    <w:rsid w:val="002C72B1"/>
    <w:rsid w:val="002C7F9C"/>
    <w:rsid w:val="002D0521"/>
    <w:rsid w:val="002D1381"/>
    <w:rsid w:val="002D2643"/>
    <w:rsid w:val="002D277B"/>
    <w:rsid w:val="002D31F8"/>
    <w:rsid w:val="002D3659"/>
    <w:rsid w:val="002D506A"/>
    <w:rsid w:val="002D5D02"/>
    <w:rsid w:val="002D6F4D"/>
    <w:rsid w:val="002D728B"/>
    <w:rsid w:val="002E0E6C"/>
    <w:rsid w:val="002E115E"/>
    <w:rsid w:val="002E1391"/>
    <w:rsid w:val="002E1C4A"/>
    <w:rsid w:val="002E1F36"/>
    <w:rsid w:val="002E25EF"/>
    <w:rsid w:val="002E611F"/>
    <w:rsid w:val="002E7516"/>
    <w:rsid w:val="002E7955"/>
    <w:rsid w:val="002F0D38"/>
    <w:rsid w:val="002F0E12"/>
    <w:rsid w:val="002F18B2"/>
    <w:rsid w:val="002F274E"/>
    <w:rsid w:val="002F27D6"/>
    <w:rsid w:val="002F43F0"/>
    <w:rsid w:val="002F459E"/>
    <w:rsid w:val="002F46E2"/>
    <w:rsid w:val="002F4F87"/>
    <w:rsid w:val="002F57CC"/>
    <w:rsid w:val="002F6353"/>
    <w:rsid w:val="002F64D0"/>
    <w:rsid w:val="002F6723"/>
    <w:rsid w:val="002F7AE8"/>
    <w:rsid w:val="002F7B30"/>
    <w:rsid w:val="00300476"/>
    <w:rsid w:val="003005BC"/>
    <w:rsid w:val="00300774"/>
    <w:rsid w:val="00301CA9"/>
    <w:rsid w:val="00301D0E"/>
    <w:rsid w:val="003025EF"/>
    <w:rsid w:val="00302C28"/>
    <w:rsid w:val="00302C9E"/>
    <w:rsid w:val="0030309F"/>
    <w:rsid w:val="003104B0"/>
    <w:rsid w:val="00310F7C"/>
    <w:rsid w:val="003112C5"/>
    <w:rsid w:val="0031165D"/>
    <w:rsid w:val="00311CF5"/>
    <w:rsid w:val="00313066"/>
    <w:rsid w:val="003141F8"/>
    <w:rsid w:val="00314534"/>
    <w:rsid w:val="0031494E"/>
    <w:rsid w:val="003149E1"/>
    <w:rsid w:val="00316276"/>
    <w:rsid w:val="003168DC"/>
    <w:rsid w:val="0031690B"/>
    <w:rsid w:val="0031703B"/>
    <w:rsid w:val="00317692"/>
    <w:rsid w:val="00317B30"/>
    <w:rsid w:val="003200F6"/>
    <w:rsid w:val="00321027"/>
    <w:rsid w:val="00321CEB"/>
    <w:rsid w:val="003228CB"/>
    <w:rsid w:val="003260FF"/>
    <w:rsid w:val="00327BBB"/>
    <w:rsid w:val="003308CB"/>
    <w:rsid w:val="00330B43"/>
    <w:rsid w:val="003312A5"/>
    <w:rsid w:val="00332A8C"/>
    <w:rsid w:val="00332C4E"/>
    <w:rsid w:val="00333D77"/>
    <w:rsid w:val="00333D9B"/>
    <w:rsid w:val="0033442A"/>
    <w:rsid w:val="0033456E"/>
    <w:rsid w:val="003352ED"/>
    <w:rsid w:val="00335550"/>
    <w:rsid w:val="003356C0"/>
    <w:rsid w:val="00335753"/>
    <w:rsid w:val="00335A20"/>
    <w:rsid w:val="003364C0"/>
    <w:rsid w:val="0033685F"/>
    <w:rsid w:val="00336EEF"/>
    <w:rsid w:val="003401B2"/>
    <w:rsid w:val="00340E70"/>
    <w:rsid w:val="00342024"/>
    <w:rsid w:val="00342C08"/>
    <w:rsid w:val="00342DDE"/>
    <w:rsid w:val="00344635"/>
    <w:rsid w:val="00344EE9"/>
    <w:rsid w:val="00344F4B"/>
    <w:rsid w:val="00345690"/>
    <w:rsid w:val="003460A1"/>
    <w:rsid w:val="00346A0D"/>
    <w:rsid w:val="00346C14"/>
    <w:rsid w:val="00347336"/>
    <w:rsid w:val="003475A7"/>
    <w:rsid w:val="00347D49"/>
    <w:rsid w:val="00347DEC"/>
    <w:rsid w:val="00350CEB"/>
    <w:rsid w:val="00350DC9"/>
    <w:rsid w:val="00351612"/>
    <w:rsid w:val="0035263E"/>
    <w:rsid w:val="003529BD"/>
    <w:rsid w:val="00353069"/>
    <w:rsid w:val="00353649"/>
    <w:rsid w:val="0035386F"/>
    <w:rsid w:val="00353B18"/>
    <w:rsid w:val="00354079"/>
    <w:rsid w:val="003544A0"/>
    <w:rsid w:val="00356250"/>
    <w:rsid w:val="003566ED"/>
    <w:rsid w:val="003567FE"/>
    <w:rsid w:val="00356D2C"/>
    <w:rsid w:val="0035761E"/>
    <w:rsid w:val="00357CAA"/>
    <w:rsid w:val="0036172C"/>
    <w:rsid w:val="003617FF"/>
    <w:rsid w:val="00362087"/>
    <w:rsid w:val="00362A99"/>
    <w:rsid w:val="00363E2D"/>
    <w:rsid w:val="00363E91"/>
    <w:rsid w:val="00364D45"/>
    <w:rsid w:val="0036552F"/>
    <w:rsid w:val="0036595C"/>
    <w:rsid w:val="00366FB3"/>
    <w:rsid w:val="00366FE4"/>
    <w:rsid w:val="003701CA"/>
    <w:rsid w:val="003702EA"/>
    <w:rsid w:val="00370572"/>
    <w:rsid w:val="00370880"/>
    <w:rsid w:val="0037242A"/>
    <w:rsid w:val="00372597"/>
    <w:rsid w:val="00374077"/>
    <w:rsid w:val="0037476E"/>
    <w:rsid w:val="00374ABC"/>
    <w:rsid w:val="00375AE3"/>
    <w:rsid w:val="00375AE5"/>
    <w:rsid w:val="00375B97"/>
    <w:rsid w:val="0037629B"/>
    <w:rsid w:val="0037665B"/>
    <w:rsid w:val="00377780"/>
    <w:rsid w:val="00377EC9"/>
    <w:rsid w:val="003808D4"/>
    <w:rsid w:val="00380A4F"/>
    <w:rsid w:val="00380ACB"/>
    <w:rsid w:val="00381257"/>
    <w:rsid w:val="00381AC2"/>
    <w:rsid w:val="00381CE0"/>
    <w:rsid w:val="00383D77"/>
    <w:rsid w:val="003853B2"/>
    <w:rsid w:val="0038573F"/>
    <w:rsid w:val="00385D97"/>
    <w:rsid w:val="00386030"/>
    <w:rsid w:val="003870F8"/>
    <w:rsid w:val="0038743E"/>
    <w:rsid w:val="00387524"/>
    <w:rsid w:val="00391B92"/>
    <w:rsid w:val="00392290"/>
    <w:rsid w:val="00392808"/>
    <w:rsid w:val="00392AC4"/>
    <w:rsid w:val="003936F2"/>
    <w:rsid w:val="00394426"/>
    <w:rsid w:val="00394542"/>
    <w:rsid w:val="003950E1"/>
    <w:rsid w:val="003954B6"/>
    <w:rsid w:val="00396AC6"/>
    <w:rsid w:val="003A0327"/>
    <w:rsid w:val="003A08B3"/>
    <w:rsid w:val="003A1308"/>
    <w:rsid w:val="003A148C"/>
    <w:rsid w:val="003A281A"/>
    <w:rsid w:val="003A2A18"/>
    <w:rsid w:val="003A2D73"/>
    <w:rsid w:val="003A341D"/>
    <w:rsid w:val="003A362F"/>
    <w:rsid w:val="003A3944"/>
    <w:rsid w:val="003A421C"/>
    <w:rsid w:val="003A44FA"/>
    <w:rsid w:val="003A4510"/>
    <w:rsid w:val="003A646B"/>
    <w:rsid w:val="003B13BB"/>
    <w:rsid w:val="003B1D65"/>
    <w:rsid w:val="003B1F19"/>
    <w:rsid w:val="003B1FB8"/>
    <w:rsid w:val="003B2755"/>
    <w:rsid w:val="003B2C97"/>
    <w:rsid w:val="003B2E62"/>
    <w:rsid w:val="003B3391"/>
    <w:rsid w:val="003B435E"/>
    <w:rsid w:val="003B445E"/>
    <w:rsid w:val="003B45ED"/>
    <w:rsid w:val="003B5099"/>
    <w:rsid w:val="003B6BC9"/>
    <w:rsid w:val="003B6C22"/>
    <w:rsid w:val="003B7313"/>
    <w:rsid w:val="003B741C"/>
    <w:rsid w:val="003B78A3"/>
    <w:rsid w:val="003C01EC"/>
    <w:rsid w:val="003C0F3D"/>
    <w:rsid w:val="003C1E10"/>
    <w:rsid w:val="003C2E44"/>
    <w:rsid w:val="003C2F37"/>
    <w:rsid w:val="003C2FAC"/>
    <w:rsid w:val="003C76EF"/>
    <w:rsid w:val="003C7A74"/>
    <w:rsid w:val="003D0252"/>
    <w:rsid w:val="003D03E5"/>
    <w:rsid w:val="003D078A"/>
    <w:rsid w:val="003D28FC"/>
    <w:rsid w:val="003D365D"/>
    <w:rsid w:val="003D3CF9"/>
    <w:rsid w:val="003D3EAE"/>
    <w:rsid w:val="003D42DC"/>
    <w:rsid w:val="003D458B"/>
    <w:rsid w:val="003D4BAE"/>
    <w:rsid w:val="003D50BA"/>
    <w:rsid w:val="003D5193"/>
    <w:rsid w:val="003D5E47"/>
    <w:rsid w:val="003D6F64"/>
    <w:rsid w:val="003D718B"/>
    <w:rsid w:val="003E0B34"/>
    <w:rsid w:val="003E12E9"/>
    <w:rsid w:val="003E268E"/>
    <w:rsid w:val="003E4B11"/>
    <w:rsid w:val="003E5748"/>
    <w:rsid w:val="003E5A06"/>
    <w:rsid w:val="003E5DBB"/>
    <w:rsid w:val="003E5E2E"/>
    <w:rsid w:val="003E6478"/>
    <w:rsid w:val="003E794B"/>
    <w:rsid w:val="003F00E9"/>
    <w:rsid w:val="003F028A"/>
    <w:rsid w:val="003F060B"/>
    <w:rsid w:val="003F0A39"/>
    <w:rsid w:val="003F0F3C"/>
    <w:rsid w:val="003F1995"/>
    <w:rsid w:val="003F1AC9"/>
    <w:rsid w:val="003F1E58"/>
    <w:rsid w:val="003F2615"/>
    <w:rsid w:val="003F2D18"/>
    <w:rsid w:val="003F4226"/>
    <w:rsid w:val="003F4BB3"/>
    <w:rsid w:val="003F60E7"/>
    <w:rsid w:val="003F7019"/>
    <w:rsid w:val="003F785A"/>
    <w:rsid w:val="0040021C"/>
    <w:rsid w:val="00402163"/>
    <w:rsid w:val="004029A2"/>
    <w:rsid w:val="004035B3"/>
    <w:rsid w:val="004043C5"/>
    <w:rsid w:val="004047CA"/>
    <w:rsid w:val="00404969"/>
    <w:rsid w:val="004059ED"/>
    <w:rsid w:val="00407421"/>
    <w:rsid w:val="00407795"/>
    <w:rsid w:val="00407A17"/>
    <w:rsid w:val="00411C35"/>
    <w:rsid w:val="0041276C"/>
    <w:rsid w:val="004129D6"/>
    <w:rsid w:val="00412D1D"/>
    <w:rsid w:val="00413D7B"/>
    <w:rsid w:val="004151C7"/>
    <w:rsid w:val="0041598E"/>
    <w:rsid w:val="004159F8"/>
    <w:rsid w:val="00415B72"/>
    <w:rsid w:val="00416A5A"/>
    <w:rsid w:val="00416F73"/>
    <w:rsid w:val="0041745E"/>
    <w:rsid w:val="00420219"/>
    <w:rsid w:val="00420A70"/>
    <w:rsid w:val="00420D8B"/>
    <w:rsid w:val="0042126E"/>
    <w:rsid w:val="0042192F"/>
    <w:rsid w:val="00421F99"/>
    <w:rsid w:val="00422637"/>
    <w:rsid w:val="00422713"/>
    <w:rsid w:val="004231FA"/>
    <w:rsid w:val="004238B0"/>
    <w:rsid w:val="00423B2F"/>
    <w:rsid w:val="00424398"/>
    <w:rsid w:val="004243D1"/>
    <w:rsid w:val="004246CE"/>
    <w:rsid w:val="00424716"/>
    <w:rsid w:val="00424948"/>
    <w:rsid w:val="0042535A"/>
    <w:rsid w:val="00427C39"/>
    <w:rsid w:val="004302EE"/>
    <w:rsid w:val="004315FE"/>
    <w:rsid w:val="004317E7"/>
    <w:rsid w:val="00431C61"/>
    <w:rsid w:val="0043204C"/>
    <w:rsid w:val="00432DB8"/>
    <w:rsid w:val="00432E2D"/>
    <w:rsid w:val="00433019"/>
    <w:rsid w:val="004331F8"/>
    <w:rsid w:val="00433CAF"/>
    <w:rsid w:val="00436101"/>
    <w:rsid w:val="00436739"/>
    <w:rsid w:val="00436898"/>
    <w:rsid w:val="004369DB"/>
    <w:rsid w:val="00436A39"/>
    <w:rsid w:val="0043757F"/>
    <w:rsid w:val="00440032"/>
    <w:rsid w:val="0044020D"/>
    <w:rsid w:val="00440BBB"/>
    <w:rsid w:val="00440E13"/>
    <w:rsid w:val="00441038"/>
    <w:rsid w:val="004416B6"/>
    <w:rsid w:val="00441784"/>
    <w:rsid w:val="00441AA2"/>
    <w:rsid w:val="00442490"/>
    <w:rsid w:val="0044439B"/>
    <w:rsid w:val="00444EAF"/>
    <w:rsid w:val="00446795"/>
    <w:rsid w:val="00446AEF"/>
    <w:rsid w:val="0044761F"/>
    <w:rsid w:val="00447822"/>
    <w:rsid w:val="00447C03"/>
    <w:rsid w:val="00447CE5"/>
    <w:rsid w:val="004501FD"/>
    <w:rsid w:val="0045059D"/>
    <w:rsid w:val="00450788"/>
    <w:rsid w:val="00451188"/>
    <w:rsid w:val="00451618"/>
    <w:rsid w:val="004517BC"/>
    <w:rsid w:val="00451B62"/>
    <w:rsid w:val="0045269F"/>
    <w:rsid w:val="00452CC0"/>
    <w:rsid w:val="004537AF"/>
    <w:rsid w:val="00453F6D"/>
    <w:rsid w:val="00454B55"/>
    <w:rsid w:val="0045585F"/>
    <w:rsid w:val="00456ADE"/>
    <w:rsid w:val="00460F10"/>
    <w:rsid w:val="0046182C"/>
    <w:rsid w:val="00461BB5"/>
    <w:rsid w:val="0046356F"/>
    <w:rsid w:val="00464F27"/>
    <w:rsid w:val="00465228"/>
    <w:rsid w:val="00465CA0"/>
    <w:rsid w:val="004660D8"/>
    <w:rsid w:val="00466B6D"/>
    <w:rsid w:val="004673E0"/>
    <w:rsid w:val="00470B53"/>
    <w:rsid w:val="00470CB0"/>
    <w:rsid w:val="00471851"/>
    <w:rsid w:val="00471BD6"/>
    <w:rsid w:val="0047380B"/>
    <w:rsid w:val="00476C50"/>
    <w:rsid w:val="004802F7"/>
    <w:rsid w:val="00480D28"/>
    <w:rsid w:val="00480DC6"/>
    <w:rsid w:val="004810D2"/>
    <w:rsid w:val="00481C41"/>
    <w:rsid w:val="00481F9A"/>
    <w:rsid w:val="00482ED0"/>
    <w:rsid w:val="00483272"/>
    <w:rsid w:val="00483D33"/>
    <w:rsid w:val="00484A34"/>
    <w:rsid w:val="00484F3D"/>
    <w:rsid w:val="00485EDB"/>
    <w:rsid w:val="00485FE9"/>
    <w:rsid w:val="00486381"/>
    <w:rsid w:val="004868D8"/>
    <w:rsid w:val="00487B42"/>
    <w:rsid w:val="004913A0"/>
    <w:rsid w:val="00491D21"/>
    <w:rsid w:val="004923C6"/>
    <w:rsid w:val="004932DD"/>
    <w:rsid w:val="0049333A"/>
    <w:rsid w:val="00495762"/>
    <w:rsid w:val="00496C41"/>
    <w:rsid w:val="0049756F"/>
    <w:rsid w:val="004976CC"/>
    <w:rsid w:val="00497B5B"/>
    <w:rsid w:val="004A026B"/>
    <w:rsid w:val="004A1297"/>
    <w:rsid w:val="004A2808"/>
    <w:rsid w:val="004A4115"/>
    <w:rsid w:val="004A45CD"/>
    <w:rsid w:val="004A500D"/>
    <w:rsid w:val="004A615E"/>
    <w:rsid w:val="004A7EB6"/>
    <w:rsid w:val="004B0463"/>
    <w:rsid w:val="004B095B"/>
    <w:rsid w:val="004B193C"/>
    <w:rsid w:val="004B326E"/>
    <w:rsid w:val="004B35DD"/>
    <w:rsid w:val="004B3A7F"/>
    <w:rsid w:val="004B46BD"/>
    <w:rsid w:val="004B4ACF"/>
    <w:rsid w:val="004B5D8B"/>
    <w:rsid w:val="004B6817"/>
    <w:rsid w:val="004B6E36"/>
    <w:rsid w:val="004B75DE"/>
    <w:rsid w:val="004B7806"/>
    <w:rsid w:val="004B7D2E"/>
    <w:rsid w:val="004C0A73"/>
    <w:rsid w:val="004C104B"/>
    <w:rsid w:val="004C1681"/>
    <w:rsid w:val="004C28CB"/>
    <w:rsid w:val="004C2E89"/>
    <w:rsid w:val="004C3093"/>
    <w:rsid w:val="004C3144"/>
    <w:rsid w:val="004C3147"/>
    <w:rsid w:val="004C37FF"/>
    <w:rsid w:val="004C4B36"/>
    <w:rsid w:val="004C6354"/>
    <w:rsid w:val="004C6F4D"/>
    <w:rsid w:val="004D03DA"/>
    <w:rsid w:val="004D0473"/>
    <w:rsid w:val="004D078D"/>
    <w:rsid w:val="004D0AA5"/>
    <w:rsid w:val="004D1341"/>
    <w:rsid w:val="004D142A"/>
    <w:rsid w:val="004D3093"/>
    <w:rsid w:val="004D3242"/>
    <w:rsid w:val="004D3635"/>
    <w:rsid w:val="004D4AAC"/>
    <w:rsid w:val="004D6082"/>
    <w:rsid w:val="004D6903"/>
    <w:rsid w:val="004D7585"/>
    <w:rsid w:val="004E040C"/>
    <w:rsid w:val="004E082D"/>
    <w:rsid w:val="004E0C7C"/>
    <w:rsid w:val="004E0C7F"/>
    <w:rsid w:val="004E26AC"/>
    <w:rsid w:val="004E2B9D"/>
    <w:rsid w:val="004E439F"/>
    <w:rsid w:val="004E45CF"/>
    <w:rsid w:val="004E4952"/>
    <w:rsid w:val="004E4C10"/>
    <w:rsid w:val="004E4FC6"/>
    <w:rsid w:val="004E5427"/>
    <w:rsid w:val="004E584E"/>
    <w:rsid w:val="004E6235"/>
    <w:rsid w:val="004E6480"/>
    <w:rsid w:val="004E6484"/>
    <w:rsid w:val="004E6A5F"/>
    <w:rsid w:val="004E6B7A"/>
    <w:rsid w:val="004E6C9C"/>
    <w:rsid w:val="004E793C"/>
    <w:rsid w:val="004F06B0"/>
    <w:rsid w:val="004F14B1"/>
    <w:rsid w:val="004F1926"/>
    <w:rsid w:val="004F38FF"/>
    <w:rsid w:val="004F453E"/>
    <w:rsid w:val="004F4B93"/>
    <w:rsid w:val="004F4D04"/>
    <w:rsid w:val="004F51D1"/>
    <w:rsid w:val="004F5836"/>
    <w:rsid w:val="004F5F6C"/>
    <w:rsid w:val="004F6A1F"/>
    <w:rsid w:val="004F6E80"/>
    <w:rsid w:val="004F765C"/>
    <w:rsid w:val="005002CF"/>
    <w:rsid w:val="005004AA"/>
    <w:rsid w:val="00500DB6"/>
    <w:rsid w:val="00500EF4"/>
    <w:rsid w:val="0050254D"/>
    <w:rsid w:val="00503AE0"/>
    <w:rsid w:val="00504269"/>
    <w:rsid w:val="00504574"/>
    <w:rsid w:val="00504FD1"/>
    <w:rsid w:val="0050577A"/>
    <w:rsid w:val="00505B0D"/>
    <w:rsid w:val="00505F38"/>
    <w:rsid w:val="00506659"/>
    <w:rsid w:val="005069C5"/>
    <w:rsid w:val="00506A7E"/>
    <w:rsid w:val="005074EB"/>
    <w:rsid w:val="00510877"/>
    <w:rsid w:val="005116CE"/>
    <w:rsid w:val="00511973"/>
    <w:rsid w:val="005135D3"/>
    <w:rsid w:val="00513A3A"/>
    <w:rsid w:val="00513E07"/>
    <w:rsid w:val="005146D4"/>
    <w:rsid w:val="00514B21"/>
    <w:rsid w:val="005160E5"/>
    <w:rsid w:val="00516220"/>
    <w:rsid w:val="005173BF"/>
    <w:rsid w:val="0051795F"/>
    <w:rsid w:val="00517A25"/>
    <w:rsid w:val="005216E5"/>
    <w:rsid w:val="00522812"/>
    <w:rsid w:val="00523109"/>
    <w:rsid w:val="00523345"/>
    <w:rsid w:val="00524021"/>
    <w:rsid w:val="005255EA"/>
    <w:rsid w:val="005256E8"/>
    <w:rsid w:val="005262E8"/>
    <w:rsid w:val="00527052"/>
    <w:rsid w:val="00527066"/>
    <w:rsid w:val="00527441"/>
    <w:rsid w:val="005275DB"/>
    <w:rsid w:val="0052781F"/>
    <w:rsid w:val="00527977"/>
    <w:rsid w:val="00527D85"/>
    <w:rsid w:val="00530357"/>
    <w:rsid w:val="00530B37"/>
    <w:rsid w:val="005313EE"/>
    <w:rsid w:val="00532655"/>
    <w:rsid w:val="00533531"/>
    <w:rsid w:val="005335C3"/>
    <w:rsid w:val="00536C94"/>
    <w:rsid w:val="0053761F"/>
    <w:rsid w:val="00540797"/>
    <w:rsid w:val="00541112"/>
    <w:rsid w:val="005418A2"/>
    <w:rsid w:val="00541F79"/>
    <w:rsid w:val="005423A4"/>
    <w:rsid w:val="00542607"/>
    <w:rsid w:val="00542E31"/>
    <w:rsid w:val="00544DA5"/>
    <w:rsid w:val="00545A11"/>
    <w:rsid w:val="005462B0"/>
    <w:rsid w:val="00546402"/>
    <w:rsid w:val="0054667B"/>
    <w:rsid w:val="005466DA"/>
    <w:rsid w:val="00546C47"/>
    <w:rsid w:val="00547B4A"/>
    <w:rsid w:val="00550539"/>
    <w:rsid w:val="00552438"/>
    <w:rsid w:val="00552A63"/>
    <w:rsid w:val="00552E6F"/>
    <w:rsid w:val="0055376E"/>
    <w:rsid w:val="0055481C"/>
    <w:rsid w:val="005551A9"/>
    <w:rsid w:val="0055543E"/>
    <w:rsid w:val="005570D0"/>
    <w:rsid w:val="00557DD3"/>
    <w:rsid w:val="00560044"/>
    <w:rsid w:val="00560B5E"/>
    <w:rsid w:val="00560BC3"/>
    <w:rsid w:val="00560F56"/>
    <w:rsid w:val="005610B8"/>
    <w:rsid w:val="005618AA"/>
    <w:rsid w:val="00563738"/>
    <w:rsid w:val="00564D3D"/>
    <w:rsid w:val="00564F1E"/>
    <w:rsid w:val="005652EB"/>
    <w:rsid w:val="00565706"/>
    <w:rsid w:val="00566543"/>
    <w:rsid w:val="00566731"/>
    <w:rsid w:val="00566959"/>
    <w:rsid w:val="00567998"/>
    <w:rsid w:val="00570429"/>
    <w:rsid w:val="0057056E"/>
    <w:rsid w:val="005714BE"/>
    <w:rsid w:val="00571584"/>
    <w:rsid w:val="00572061"/>
    <w:rsid w:val="00572D84"/>
    <w:rsid w:val="00572D94"/>
    <w:rsid w:val="005734AA"/>
    <w:rsid w:val="005742B7"/>
    <w:rsid w:val="005743AA"/>
    <w:rsid w:val="005744B8"/>
    <w:rsid w:val="00575044"/>
    <w:rsid w:val="0057624B"/>
    <w:rsid w:val="00576782"/>
    <w:rsid w:val="00576E65"/>
    <w:rsid w:val="00577985"/>
    <w:rsid w:val="00577C6B"/>
    <w:rsid w:val="005800E0"/>
    <w:rsid w:val="0058143A"/>
    <w:rsid w:val="00582042"/>
    <w:rsid w:val="0058213B"/>
    <w:rsid w:val="00582171"/>
    <w:rsid w:val="0058232D"/>
    <w:rsid w:val="00582425"/>
    <w:rsid w:val="00582647"/>
    <w:rsid w:val="00582A59"/>
    <w:rsid w:val="00583251"/>
    <w:rsid w:val="005832E3"/>
    <w:rsid w:val="00583A49"/>
    <w:rsid w:val="00583EB1"/>
    <w:rsid w:val="00583F19"/>
    <w:rsid w:val="0058440D"/>
    <w:rsid w:val="005849C3"/>
    <w:rsid w:val="00584BC4"/>
    <w:rsid w:val="005854CF"/>
    <w:rsid w:val="005856E0"/>
    <w:rsid w:val="00586581"/>
    <w:rsid w:val="005872A0"/>
    <w:rsid w:val="005877C9"/>
    <w:rsid w:val="00587848"/>
    <w:rsid w:val="00587C36"/>
    <w:rsid w:val="00587CA9"/>
    <w:rsid w:val="00590471"/>
    <w:rsid w:val="005906C9"/>
    <w:rsid w:val="005907A0"/>
    <w:rsid w:val="005915A7"/>
    <w:rsid w:val="005915C1"/>
    <w:rsid w:val="00591C03"/>
    <w:rsid w:val="00592611"/>
    <w:rsid w:val="00593021"/>
    <w:rsid w:val="00593636"/>
    <w:rsid w:val="00593694"/>
    <w:rsid w:val="0059461C"/>
    <w:rsid w:val="0059498B"/>
    <w:rsid w:val="00594CFC"/>
    <w:rsid w:val="00594EE2"/>
    <w:rsid w:val="0059551E"/>
    <w:rsid w:val="00595FE0"/>
    <w:rsid w:val="00597A36"/>
    <w:rsid w:val="00597B38"/>
    <w:rsid w:val="005A0988"/>
    <w:rsid w:val="005A163A"/>
    <w:rsid w:val="005A257C"/>
    <w:rsid w:val="005A35A2"/>
    <w:rsid w:val="005A3B17"/>
    <w:rsid w:val="005A4206"/>
    <w:rsid w:val="005A45AA"/>
    <w:rsid w:val="005A47C6"/>
    <w:rsid w:val="005A5083"/>
    <w:rsid w:val="005A5C07"/>
    <w:rsid w:val="005A5DCB"/>
    <w:rsid w:val="005A5FF1"/>
    <w:rsid w:val="005A6326"/>
    <w:rsid w:val="005A636A"/>
    <w:rsid w:val="005A6BB1"/>
    <w:rsid w:val="005A713B"/>
    <w:rsid w:val="005A772D"/>
    <w:rsid w:val="005A7BEC"/>
    <w:rsid w:val="005B0304"/>
    <w:rsid w:val="005B0D7B"/>
    <w:rsid w:val="005B1E8A"/>
    <w:rsid w:val="005B235A"/>
    <w:rsid w:val="005B259A"/>
    <w:rsid w:val="005B2B13"/>
    <w:rsid w:val="005B3AFD"/>
    <w:rsid w:val="005B447E"/>
    <w:rsid w:val="005B4ECF"/>
    <w:rsid w:val="005B4F38"/>
    <w:rsid w:val="005B5488"/>
    <w:rsid w:val="005B556D"/>
    <w:rsid w:val="005B61B0"/>
    <w:rsid w:val="005B69F7"/>
    <w:rsid w:val="005B6B67"/>
    <w:rsid w:val="005B6E19"/>
    <w:rsid w:val="005C1758"/>
    <w:rsid w:val="005C21B5"/>
    <w:rsid w:val="005C2375"/>
    <w:rsid w:val="005C29BC"/>
    <w:rsid w:val="005C3D02"/>
    <w:rsid w:val="005C411C"/>
    <w:rsid w:val="005C41F1"/>
    <w:rsid w:val="005C4785"/>
    <w:rsid w:val="005C47DB"/>
    <w:rsid w:val="005C4DCD"/>
    <w:rsid w:val="005C54A2"/>
    <w:rsid w:val="005C5E2F"/>
    <w:rsid w:val="005C6742"/>
    <w:rsid w:val="005C67D6"/>
    <w:rsid w:val="005C7D02"/>
    <w:rsid w:val="005C7D0E"/>
    <w:rsid w:val="005D0026"/>
    <w:rsid w:val="005D08E2"/>
    <w:rsid w:val="005D1131"/>
    <w:rsid w:val="005D15D7"/>
    <w:rsid w:val="005D179F"/>
    <w:rsid w:val="005D2381"/>
    <w:rsid w:val="005D2E51"/>
    <w:rsid w:val="005D2EDC"/>
    <w:rsid w:val="005D323B"/>
    <w:rsid w:val="005D3876"/>
    <w:rsid w:val="005D4822"/>
    <w:rsid w:val="005D5113"/>
    <w:rsid w:val="005D5EDD"/>
    <w:rsid w:val="005D5F59"/>
    <w:rsid w:val="005D63B5"/>
    <w:rsid w:val="005D643C"/>
    <w:rsid w:val="005D6B2D"/>
    <w:rsid w:val="005D70F6"/>
    <w:rsid w:val="005D7788"/>
    <w:rsid w:val="005D794A"/>
    <w:rsid w:val="005D7FDA"/>
    <w:rsid w:val="005E0658"/>
    <w:rsid w:val="005E0762"/>
    <w:rsid w:val="005E1A18"/>
    <w:rsid w:val="005E1BBC"/>
    <w:rsid w:val="005E1BD9"/>
    <w:rsid w:val="005E3702"/>
    <w:rsid w:val="005E4332"/>
    <w:rsid w:val="005E51AA"/>
    <w:rsid w:val="005E5610"/>
    <w:rsid w:val="005E598D"/>
    <w:rsid w:val="005E5D5B"/>
    <w:rsid w:val="005E6BE7"/>
    <w:rsid w:val="005E6FBA"/>
    <w:rsid w:val="005E733F"/>
    <w:rsid w:val="005E7B5A"/>
    <w:rsid w:val="005E7DC7"/>
    <w:rsid w:val="005F07DC"/>
    <w:rsid w:val="005F0B6B"/>
    <w:rsid w:val="005F1596"/>
    <w:rsid w:val="005F1763"/>
    <w:rsid w:val="005F19BB"/>
    <w:rsid w:val="005F2208"/>
    <w:rsid w:val="005F2422"/>
    <w:rsid w:val="005F2E0D"/>
    <w:rsid w:val="005F37E2"/>
    <w:rsid w:val="005F3890"/>
    <w:rsid w:val="005F39D0"/>
    <w:rsid w:val="005F4749"/>
    <w:rsid w:val="005F5DFA"/>
    <w:rsid w:val="005F6927"/>
    <w:rsid w:val="005F6A36"/>
    <w:rsid w:val="005F70C4"/>
    <w:rsid w:val="005F70E5"/>
    <w:rsid w:val="005F715B"/>
    <w:rsid w:val="0060037A"/>
    <w:rsid w:val="006008BA"/>
    <w:rsid w:val="00601AAB"/>
    <w:rsid w:val="00601BB4"/>
    <w:rsid w:val="00602A0B"/>
    <w:rsid w:val="00606023"/>
    <w:rsid w:val="00607A07"/>
    <w:rsid w:val="00610074"/>
    <w:rsid w:val="00610D4D"/>
    <w:rsid w:val="00611C54"/>
    <w:rsid w:val="006134A6"/>
    <w:rsid w:val="00614465"/>
    <w:rsid w:val="0061719E"/>
    <w:rsid w:val="006222B9"/>
    <w:rsid w:val="0062247C"/>
    <w:rsid w:val="006225F6"/>
    <w:rsid w:val="0062287D"/>
    <w:rsid w:val="00622A96"/>
    <w:rsid w:val="00622DA0"/>
    <w:rsid w:val="006231DD"/>
    <w:rsid w:val="00623440"/>
    <w:rsid w:val="00623DC0"/>
    <w:rsid w:val="00625F92"/>
    <w:rsid w:val="006262E7"/>
    <w:rsid w:val="006270C0"/>
    <w:rsid w:val="00627419"/>
    <w:rsid w:val="00627A1B"/>
    <w:rsid w:val="00627BEE"/>
    <w:rsid w:val="00627E37"/>
    <w:rsid w:val="006303F6"/>
    <w:rsid w:val="00630F20"/>
    <w:rsid w:val="0063106E"/>
    <w:rsid w:val="00631FB1"/>
    <w:rsid w:val="00632222"/>
    <w:rsid w:val="006332F4"/>
    <w:rsid w:val="00633E58"/>
    <w:rsid w:val="0063448F"/>
    <w:rsid w:val="00634EEE"/>
    <w:rsid w:val="006353FF"/>
    <w:rsid w:val="00635ADA"/>
    <w:rsid w:val="00635AE2"/>
    <w:rsid w:val="00635CC5"/>
    <w:rsid w:val="006363F7"/>
    <w:rsid w:val="006365B1"/>
    <w:rsid w:val="00640E9E"/>
    <w:rsid w:val="00641206"/>
    <w:rsid w:val="00641832"/>
    <w:rsid w:val="006419E6"/>
    <w:rsid w:val="006420D3"/>
    <w:rsid w:val="006422D2"/>
    <w:rsid w:val="00642C5A"/>
    <w:rsid w:val="0064303F"/>
    <w:rsid w:val="00643F8C"/>
    <w:rsid w:val="006444ED"/>
    <w:rsid w:val="00645CC6"/>
    <w:rsid w:val="00646F28"/>
    <w:rsid w:val="006473C2"/>
    <w:rsid w:val="00647416"/>
    <w:rsid w:val="00647C39"/>
    <w:rsid w:val="00647CED"/>
    <w:rsid w:val="00651427"/>
    <w:rsid w:val="006515AC"/>
    <w:rsid w:val="00651877"/>
    <w:rsid w:val="006519CB"/>
    <w:rsid w:val="00652DB6"/>
    <w:rsid w:val="00652E33"/>
    <w:rsid w:val="006535C1"/>
    <w:rsid w:val="006535D6"/>
    <w:rsid w:val="00653925"/>
    <w:rsid w:val="00653B7E"/>
    <w:rsid w:val="0065410E"/>
    <w:rsid w:val="00655286"/>
    <w:rsid w:val="00655835"/>
    <w:rsid w:val="006558C6"/>
    <w:rsid w:val="00655970"/>
    <w:rsid w:val="00656917"/>
    <w:rsid w:val="006570DC"/>
    <w:rsid w:val="00657B95"/>
    <w:rsid w:val="0066075B"/>
    <w:rsid w:val="00660898"/>
    <w:rsid w:val="006617EB"/>
    <w:rsid w:val="00661F3A"/>
    <w:rsid w:val="006630B8"/>
    <w:rsid w:val="006632AB"/>
    <w:rsid w:val="00663FAE"/>
    <w:rsid w:val="006655F3"/>
    <w:rsid w:val="006675DA"/>
    <w:rsid w:val="00670495"/>
    <w:rsid w:val="0067070A"/>
    <w:rsid w:val="00671013"/>
    <w:rsid w:val="0067106F"/>
    <w:rsid w:val="0067161D"/>
    <w:rsid w:val="00671AF8"/>
    <w:rsid w:val="00671BDD"/>
    <w:rsid w:val="00672221"/>
    <w:rsid w:val="006723E4"/>
    <w:rsid w:val="00672BFE"/>
    <w:rsid w:val="0067306D"/>
    <w:rsid w:val="006746D3"/>
    <w:rsid w:val="0067524E"/>
    <w:rsid w:val="006754B0"/>
    <w:rsid w:val="00675A75"/>
    <w:rsid w:val="00675BBD"/>
    <w:rsid w:val="00676538"/>
    <w:rsid w:val="00676677"/>
    <w:rsid w:val="0067669E"/>
    <w:rsid w:val="00677083"/>
    <w:rsid w:val="006772D9"/>
    <w:rsid w:val="0067791F"/>
    <w:rsid w:val="00680616"/>
    <w:rsid w:val="006806FD"/>
    <w:rsid w:val="00680739"/>
    <w:rsid w:val="00680755"/>
    <w:rsid w:val="0068180B"/>
    <w:rsid w:val="00681EF7"/>
    <w:rsid w:val="006820C8"/>
    <w:rsid w:val="00683BCD"/>
    <w:rsid w:val="00684808"/>
    <w:rsid w:val="00685B8B"/>
    <w:rsid w:val="006865F5"/>
    <w:rsid w:val="006866D3"/>
    <w:rsid w:val="00686759"/>
    <w:rsid w:val="00686AAD"/>
    <w:rsid w:val="00686C7C"/>
    <w:rsid w:val="00687825"/>
    <w:rsid w:val="006918CD"/>
    <w:rsid w:val="0069298A"/>
    <w:rsid w:val="00692F83"/>
    <w:rsid w:val="0069349E"/>
    <w:rsid w:val="00693802"/>
    <w:rsid w:val="006956F4"/>
    <w:rsid w:val="00695CB3"/>
    <w:rsid w:val="00695F13"/>
    <w:rsid w:val="0069600A"/>
    <w:rsid w:val="00696931"/>
    <w:rsid w:val="00697329"/>
    <w:rsid w:val="006A08F9"/>
    <w:rsid w:val="006A1189"/>
    <w:rsid w:val="006A182D"/>
    <w:rsid w:val="006A1DBA"/>
    <w:rsid w:val="006A28F4"/>
    <w:rsid w:val="006A33F5"/>
    <w:rsid w:val="006A3870"/>
    <w:rsid w:val="006A4003"/>
    <w:rsid w:val="006A4250"/>
    <w:rsid w:val="006A4C66"/>
    <w:rsid w:val="006A4F6F"/>
    <w:rsid w:val="006A552C"/>
    <w:rsid w:val="006A558C"/>
    <w:rsid w:val="006A55C1"/>
    <w:rsid w:val="006A56C4"/>
    <w:rsid w:val="006A624A"/>
    <w:rsid w:val="006A65EA"/>
    <w:rsid w:val="006B0A56"/>
    <w:rsid w:val="006B0B9A"/>
    <w:rsid w:val="006B1440"/>
    <w:rsid w:val="006B15BD"/>
    <w:rsid w:val="006B18B7"/>
    <w:rsid w:val="006B1B53"/>
    <w:rsid w:val="006B22BC"/>
    <w:rsid w:val="006B23A0"/>
    <w:rsid w:val="006B2425"/>
    <w:rsid w:val="006B2B90"/>
    <w:rsid w:val="006B2BE6"/>
    <w:rsid w:val="006B2CD6"/>
    <w:rsid w:val="006B2F93"/>
    <w:rsid w:val="006B3666"/>
    <w:rsid w:val="006B3DF6"/>
    <w:rsid w:val="006B41A2"/>
    <w:rsid w:val="006B47B8"/>
    <w:rsid w:val="006B637E"/>
    <w:rsid w:val="006B647D"/>
    <w:rsid w:val="006B727A"/>
    <w:rsid w:val="006B79AA"/>
    <w:rsid w:val="006C0464"/>
    <w:rsid w:val="006C095E"/>
    <w:rsid w:val="006C09E5"/>
    <w:rsid w:val="006C0EAA"/>
    <w:rsid w:val="006C108A"/>
    <w:rsid w:val="006C1A47"/>
    <w:rsid w:val="006C21A4"/>
    <w:rsid w:val="006C2232"/>
    <w:rsid w:val="006C273F"/>
    <w:rsid w:val="006C3587"/>
    <w:rsid w:val="006C5120"/>
    <w:rsid w:val="006C51AA"/>
    <w:rsid w:val="006C5487"/>
    <w:rsid w:val="006C55CC"/>
    <w:rsid w:val="006C57E7"/>
    <w:rsid w:val="006C5E31"/>
    <w:rsid w:val="006C6B41"/>
    <w:rsid w:val="006C75A0"/>
    <w:rsid w:val="006D0B43"/>
    <w:rsid w:val="006D0FEE"/>
    <w:rsid w:val="006D1AE5"/>
    <w:rsid w:val="006D2128"/>
    <w:rsid w:val="006D2E8F"/>
    <w:rsid w:val="006D3956"/>
    <w:rsid w:val="006D40EA"/>
    <w:rsid w:val="006D4386"/>
    <w:rsid w:val="006D6113"/>
    <w:rsid w:val="006D659A"/>
    <w:rsid w:val="006D6656"/>
    <w:rsid w:val="006E0BEB"/>
    <w:rsid w:val="006E0F14"/>
    <w:rsid w:val="006E136B"/>
    <w:rsid w:val="006E15A2"/>
    <w:rsid w:val="006E1608"/>
    <w:rsid w:val="006E1C17"/>
    <w:rsid w:val="006E1DD0"/>
    <w:rsid w:val="006E2433"/>
    <w:rsid w:val="006E29FA"/>
    <w:rsid w:val="006E2A9C"/>
    <w:rsid w:val="006E3151"/>
    <w:rsid w:val="006E36A7"/>
    <w:rsid w:val="006E3750"/>
    <w:rsid w:val="006E3F6A"/>
    <w:rsid w:val="006E4750"/>
    <w:rsid w:val="006E54A8"/>
    <w:rsid w:val="006E54DD"/>
    <w:rsid w:val="006E566C"/>
    <w:rsid w:val="006E5764"/>
    <w:rsid w:val="006E634D"/>
    <w:rsid w:val="006E70CC"/>
    <w:rsid w:val="006F019B"/>
    <w:rsid w:val="006F0B91"/>
    <w:rsid w:val="006F1752"/>
    <w:rsid w:val="006F1B1B"/>
    <w:rsid w:val="006F22F6"/>
    <w:rsid w:val="006F374B"/>
    <w:rsid w:val="006F3CF2"/>
    <w:rsid w:val="006F488F"/>
    <w:rsid w:val="006F5E4E"/>
    <w:rsid w:val="006F73A8"/>
    <w:rsid w:val="006F783B"/>
    <w:rsid w:val="006F798B"/>
    <w:rsid w:val="006F7B98"/>
    <w:rsid w:val="00701C62"/>
    <w:rsid w:val="00702201"/>
    <w:rsid w:val="00702399"/>
    <w:rsid w:val="00702E3C"/>
    <w:rsid w:val="00702EA4"/>
    <w:rsid w:val="0070329C"/>
    <w:rsid w:val="007040E5"/>
    <w:rsid w:val="007046AC"/>
    <w:rsid w:val="007046FC"/>
    <w:rsid w:val="00704D6C"/>
    <w:rsid w:val="0070591D"/>
    <w:rsid w:val="00705D3B"/>
    <w:rsid w:val="00707477"/>
    <w:rsid w:val="00710B63"/>
    <w:rsid w:val="00712C4D"/>
    <w:rsid w:val="00712ECF"/>
    <w:rsid w:val="007134CE"/>
    <w:rsid w:val="00715D2C"/>
    <w:rsid w:val="00716488"/>
    <w:rsid w:val="0071673D"/>
    <w:rsid w:val="007169F9"/>
    <w:rsid w:val="00717550"/>
    <w:rsid w:val="007176B1"/>
    <w:rsid w:val="007179D4"/>
    <w:rsid w:val="0072053B"/>
    <w:rsid w:val="007209B7"/>
    <w:rsid w:val="00721022"/>
    <w:rsid w:val="007210CA"/>
    <w:rsid w:val="007212BF"/>
    <w:rsid w:val="007214DD"/>
    <w:rsid w:val="00721916"/>
    <w:rsid w:val="00721E0B"/>
    <w:rsid w:val="0072315B"/>
    <w:rsid w:val="00723757"/>
    <w:rsid w:val="00724200"/>
    <w:rsid w:val="00724D01"/>
    <w:rsid w:val="00724D96"/>
    <w:rsid w:val="00725726"/>
    <w:rsid w:val="00725D93"/>
    <w:rsid w:val="007263F2"/>
    <w:rsid w:val="007270A2"/>
    <w:rsid w:val="00727594"/>
    <w:rsid w:val="00727B69"/>
    <w:rsid w:val="007308E3"/>
    <w:rsid w:val="00730A76"/>
    <w:rsid w:val="0073109D"/>
    <w:rsid w:val="0073122C"/>
    <w:rsid w:val="007319E1"/>
    <w:rsid w:val="00732434"/>
    <w:rsid w:val="0073263C"/>
    <w:rsid w:val="00732D08"/>
    <w:rsid w:val="00732F8A"/>
    <w:rsid w:val="007330A6"/>
    <w:rsid w:val="00733BEF"/>
    <w:rsid w:val="007343F2"/>
    <w:rsid w:val="00734791"/>
    <w:rsid w:val="00734DF4"/>
    <w:rsid w:val="007352A6"/>
    <w:rsid w:val="00735898"/>
    <w:rsid w:val="00735E14"/>
    <w:rsid w:val="00735EEE"/>
    <w:rsid w:val="0073609C"/>
    <w:rsid w:val="007366D9"/>
    <w:rsid w:val="00737096"/>
    <w:rsid w:val="00740CD9"/>
    <w:rsid w:val="0074153A"/>
    <w:rsid w:val="00741A7B"/>
    <w:rsid w:val="00741F3F"/>
    <w:rsid w:val="007425F4"/>
    <w:rsid w:val="00742829"/>
    <w:rsid w:val="0074296F"/>
    <w:rsid w:val="00744747"/>
    <w:rsid w:val="00744CFE"/>
    <w:rsid w:val="0074529F"/>
    <w:rsid w:val="00745F5D"/>
    <w:rsid w:val="00745F8C"/>
    <w:rsid w:val="0074600B"/>
    <w:rsid w:val="0074605E"/>
    <w:rsid w:val="0074615E"/>
    <w:rsid w:val="00746BC8"/>
    <w:rsid w:val="007473C2"/>
    <w:rsid w:val="007474E6"/>
    <w:rsid w:val="00747CB2"/>
    <w:rsid w:val="0075009A"/>
    <w:rsid w:val="0075031D"/>
    <w:rsid w:val="007503B3"/>
    <w:rsid w:val="00751798"/>
    <w:rsid w:val="00752354"/>
    <w:rsid w:val="007526E8"/>
    <w:rsid w:val="00752C56"/>
    <w:rsid w:val="00753649"/>
    <w:rsid w:val="00753A4E"/>
    <w:rsid w:val="00753B22"/>
    <w:rsid w:val="0075457A"/>
    <w:rsid w:val="007555EA"/>
    <w:rsid w:val="00755F83"/>
    <w:rsid w:val="00757841"/>
    <w:rsid w:val="00760161"/>
    <w:rsid w:val="00761331"/>
    <w:rsid w:val="0076175C"/>
    <w:rsid w:val="00762262"/>
    <w:rsid w:val="007651B8"/>
    <w:rsid w:val="00766913"/>
    <w:rsid w:val="00766A41"/>
    <w:rsid w:val="00766D91"/>
    <w:rsid w:val="00770046"/>
    <w:rsid w:val="007707D7"/>
    <w:rsid w:val="00772E28"/>
    <w:rsid w:val="007730C6"/>
    <w:rsid w:val="00774D72"/>
    <w:rsid w:val="007757BE"/>
    <w:rsid w:val="007758F4"/>
    <w:rsid w:val="00777A01"/>
    <w:rsid w:val="00780E83"/>
    <w:rsid w:val="007811DD"/>
    <w:rsid w:val="007812AB"/>
    <w:rsid w:val="00781ECF"/>
    <w:rsid w:val="00782BB1"/>
    <w:rsid w:val="00783AB4"/>
    <w:rsid w:val="00784258"/>
    <w:rsid w:val="00784E04"/>
    <w:rsid w:val="007856C4"/>
    <w:rsid w:val="00785DA8"/>
    <w:rsid w:val="00785E2F"/>
    <w:rsid w:val="007865D2"/>
    <w:rsid w:val="00786AEE"/>
    <w:rsid w:val="00786E2B"/>
    <w:rsid w:val="00786F3F"/>
    <w:rsid w:val="0079137B"/>
    <w:rsid w:val="00791934"/>
    <w:rsid w:val="00791D49"/>
    <w:rsid w:val="00791EE4"/>
    <w:rsid w:val="00792F53"/>
    <w:rsid w:val="00793196"/>
    <w:rsid w:val="007945FF"/>
    <w:rsid w:val="0079507C"/>
    <w:rsid w:val="0079549C"/>
    <w:rsid w:val="00796A54"/>
    <w:rsid w:val="007A09CE"/>
    <w:rsid w:val="007A0E04"/>
    <w:rsid w:val="007A11E5"/>
    <w:rsid w:val="007A150B"/>
    <w:rsid w:val="007A1537"/>
    <w:rsid w:val="007A1A6E"/>
    <w:rsid w:val="007A1CAE"/>
    <w:rsid w:val="007A2AB5"/>
    <w:rsid w:val="007A2DCD"/>
    <w:rsid w:val="007A51F7"/>
    <w:rsid w:val="007A56A8"/>
    <w:rsid w:val="007A60C5"/>
    <w:rsid w:val="007A6290"/>
    <w:rsid w:val="007A72AE"/>
    <w:rsid w:val="007A74D0"/>
    <w:rsid w:val="007B0647"/>
    <w:rsid w:val="007B3666"/>
    <w:rsid w:val="007B5AC1"/>
    <w:rsid w:val="007B74CD"/>
    <w:rsid w:val="007B7524"/>
    <w:rsid w:val="007C05B4"/>
    <w:rsid w:val="007C1B1E"/>
    <w:rsid w:val="007C2102"/>
    <w:rsid w:val="007C2D80"/>
    <w:rsid w:val="007C3779"/>
    <w:rsid w:val="007C4169"/>
    <w:rsid w:val="007C4A60"/>
    <w:rsid w:val="007C4BBC"/>
    <w:rsid w:val="007C5399"/>
    <w:rsid w:val="007C5A67"/>
    <w:rsid w:val="007C74E7"/>
    <w:rsid w:val="007C7E4D"/>
    <w:rsid w:val="007D0468"/>
    <w:rsid w:val="007D1350"/>
    <w:rsid w:val="007D1B76"/>
    <w:rsid w:val="007D1EE8"/>
    <w:rsid w:val="007D2AE2"/>
    <w:rsid w:val="007D3ADA"/>
    <w:rsid w:val="007D4195"/>
    <w:rsid w:val="007D5437"/>
    <w:rsid w:val="007D55B1"/>
    <w:rsid w:val="007D5D1F"/>
    <w:rsid w:val="007D6B64"/>
    <w:rsid w:val="007E0FDB"/>
    <w:rsid w:val="007E1BAE"/>
    <w:rsid w:val="007E24F2"/>
    <w:rsid w:val="007E2B3E"/>
    <w:rsid w:val="007E46FC"/>
    <w:rsid w:val="007E4822"/>
    <w:rsid w:val="007E4A21"/>
    <w:rsid w:val="007E56EF"/>
    <w:rsid w:val="007E5ACD"/>
    <w:rsid w:val="007E5E43"/>
    <w:rsid w:val="007E6728"/>
    <w:rsid w:val="007E686F"/>
    <w:rsid w:val="007E68BD"/>
    <w:rsid w:val="007E6CD6"/>
    <w:rsid w:val="007E7279"/>
    <w:rsid w:val="007E7A21"/>
    <w:rsid w:val="007E7D93"/>
    <w:rsid w:val="007E7E68"/>
    <w:rsid w:val="007F079B"/>
    <w:rsid w:val="007F10E6"/>
    <w:rsid w:val="007F174D"/>
    <w:rsid w:val="007F18CB"/>
    <w:rsid w:val="007F22C2"/>
    <w:rsid w:val="007F2E99"/>
    <w:rsid w:val="007F314E"/>
    <w:rsid w:val="007F518F"/>
    <w:rsid w:val="007F5E3E"/>
    <w:rsid w:val="0080054C"/>
    <w:rsid w:val="008008D3"/>
    <w:rsid w:val="00800AA6"/>
    <w:rsid w:val="00800B13"/>
    <w:rsid w:val="00801267"/>
    <w:rsid w:val="008015F4"/>
    <w:rsid w:val="0080234B"/>
    <w:rsid w:val="00802902"/>
    <w:rsid w:val="00802ADE"/>
    <w:rsid w:val="00802F8E"/>
    <w:rsid w:val="00802F99"/>
    <w:rsid w:val="008033CB"/>
    <w:rsid w:val="008034B9"/>
    <w:rsid w:val="008042DC"/>
    <w:rsid w:val="00804BC7"/>
    <w:rsid w:val="00805B1E"/>
    <w:rsid w:val="00806285"/>
    <w:rsid w:val="008062F2"/>
    <w:rsid w:val="008065C3"/>
    <w:rsid w:val="008108FD"/>
    <w:rsid w:val="00812191"/>
    <w:rsid w:val="00813251"/>
    <w:rsid w:val="00813348"/>
    <w:rsid w:val="008144A4"/>
    <w:rsid w:val="00815144"/>
    <w:rsid w:val="008153A0"/>
    <w:rsid w:val="008171FF"/>
    <w:rsid w:val="0081796F"/>
    <w:rsid w:val="00820089"/>
    <w:rsid w:val="00823385"/>
    <w:rsid w:val="00823B70"/>
    <w:rsid w:val="00823E03"/>
    <w:rsid w:val="00823EA2"/>
    <w:rsid w:val="00825D31"/>
    <w:rsid w:val="00826666"/>
    <w:rsid w:val="008266DA"/>
    <w:rsid w:val="00826BD6"/>
    <w:rsid w:val="00826C7F"/>
    <w:rsid w:val="00826CAB"/>
    <w:rsid w:val="00826D6B"/>
    <w:rsid w:val="008270FB"/>
    <w:rsid w:val="00827D01"/>
    <w:rsid w:val="00830145"/>
    <w:rsid w:val="00830C45"/>
    <w:rsid w:val="00830C47"/>
    <w:rsid w:val="0083123E"/>
    <w:rsid w:val="00831805"/>
    <w:rsid w:val="00831B7D"/>
    <w:rsid w:val="008322AB"/>
    <w:rsid w:val="008328FB"/>
    <w:rsid w:val="00832F66"/>
    <w:rsid w:val="008343A4"/>
    <w:rsid w:val="00834527"/>
    <w:rsid w:val="008346CF"/>
    <w:rsid w:val="00834F1E"/>
    <w:rsid w:val="008359B5"/>
    <w:rsid w:val="00836EBC"/>
    <w:rsid w:val="008372F8"/>
    <w:rsid w:val="00837FB1"/>
    <w:rsid w:val="00840086"/>
    <w:rsid w:val="0084028C"/>
    <w:rsid w:val="008421D8"/>
    <w:rsid w:val="0084241D"/>
    <w:rsid w:val="008429AC"/>
    <w:rsid w:val="00842CDF"/>
    <w:rsid w:val="008438B3"/>
    <w:rsid w:val="008452AA"/>
    <w:rsid w:val="00845B76"/>
    <w:rsid w:val="008465CD"/>
    <w:rsid w:val="008466C2"/>
    <w:rsid w:val="008468EC"/>
    <w:rsid w:val="00847999"/>
    <w:rsid w:val="008479DD"/>
    <w:rsid w:val="008502F4"/>
    <w:rsid w:val="00850300"/>
    <w:rsid w:val="00850868"/>
    <w:rsid w:val="00850A7D"/>
    <w:rsid w:val="00851F92"/>
    <w:rsid w:val="00852337"/>
    <w:rsid w:val="00853188"/>
    <w:rsid w:val="008531E7"/>
    <w:rsid w:val="0085348A"/>
    <w:rsid w:val="008546C0"/>
    <w:rsid w:val="00855BD9"/>
    <w:rsid w:val="00856F74"/>
    <w:rsid w:val="008574D8"/>
    <w:rsid w:val="00857C88"/>
    <w:rsid w:val="00861AF4"/>
    <w:rsid w:val="008628DF"/>
    <w:rsid w:val="00864025"/>
    <w:rsid w:val="00866281"/>
    <w:rsid w:val="00866871"/>
    <w:rsid w:val="008668D1"/>
    <w:rsid w:val="00866CE6"/>
    <w:rsid w:val="00866D9D"/>
    <w:rsid w:val="008674D9"/>
    <w:rsid w:val="00867D90"/>
    <w:rsid w:val="00867EE8"/>
    <w:rsid w:val="00870CDC"/>
    <w:rsid w:val="00872009"/>
    <w:rsid w:val="00872C6D"/>
    <w:rsid w:val="00873632"/>
    <w:rsid w:val="0087438D"/>
    <w:rsid w:val="00874907"/>
    <w:rsid w:val="00874B74"/>
    <w:rsid w:val="00874C01"/>
    <w:rsid w:val="008750A7"/>
    <w:rsid w:val="008752D8"/>
    <w:rsid w:val="00875AA9"/>
    <w:rsid w:val="00876509"/>
    <w:rsid w:val="008772F7"/>
    <w:rsid w:val="008773CE"/>
    <w:rsid w:val="00877403"/>
    <w:rsid w:val="00877975"/>
    <w:rsid w:val="00880442"/>
    <w:rsid w:val="008811A1"/>
    <w:rsid w:val="00881294"/>
    <w:rsid w:val="008815BD"/>
    <w:rsid w:val="00882198"/>
    <w:rsid w:val="0088286D"/>
    <w:rsid w:val="00882E3E"/>
    <w:rsid w:val="00883008"/>
    <w:rsid w:val="008832E6"/>
    <w:rsid w:val="00883546"/>
    <w:rsid w:val="008836A2"/>
    <w:rsid w:val="00883E20"/>
    <w:rsid w:val="00884057"/>
    <w:rsid w:val="00884073"/>
    <w:rsid w:val="0088506E"/>
    <w:rsid w:val="008862B6"/>
    <w:rsid w:val="00886586"/>
    <w:rsid w:val="00886CD5"/>
    <w:rsid w:val="00886FCA"/>
    <w:rsid w:val="00890750"/>
    <w:rsid w:val="00890B18"/>
    <w:rsid w:val="008912F3"/>
    <w:rsid w:val="008922A2"/>
    <w:rsid w:val="00892A0C"/>
    <w:rsid w:val="00893747"/>
    <w:rsid w:val="00893CF7"/>
    <w:rsid w:val="008951C7"/>
    <w:rsid w:val="008961E4"/>
    <w:rsid w:val="0089697A"/>
    <w:rsid w:val="00896F58"/>
    <w:rsid w:val="00897263"/>
    <w:rsid w:val="00897C5E"/>
    <w:rsid w:val="00897C8E"/>
    <w:rsid w:val="00897F92"/>
    <w:rsid w:val="008A1365"/>
    <w:rsid w:val="008A1476"/>
    <w:rsid w:val="008A19B7"/>
    <w:rsid w:val="008A1A9C"/>
    <w:rsid w:val="008A21A6"/>
    <w:rsid w:val="008A2858"/>
    <w:rsid w:val="008A2A8C"/>
    <w:rsid w:val="008A3485"/>
    <w:rsid w:val="008A48CA"/>
    <w:rsid w:val="008A50C5"/>
    <w:rsid w:val="008A57AF"/>
    <w:rsid w:val="008A7CA6"/>
    <w:rsid w:val="008B0206"/>
    <w:rsid w:val="008B02B9"/>
    <w:rsid w:val="008B1300"/>
    <w:rsid w:val="008B13A2"/>
    <w:rsid w:val="008B1DA7"/>
    <w:rsid w:val="008B2A6F"/>
    <w:rsid w:val="008B42AA"/>
    <w:rsid w:val="008B4EFB"/>
    <w:rsid w:val="008B5B81"/>
    <w:rsid w:val="008B7220"/>
    <w:rsid w:val="008B7A03"/>
    <w:rsid w:val="008C08E3"/>
    <w:rsid w:val="008C125C"/>
    <w:rsid w:val="008C1867"/>
    <w:rsid w:val="008C1A0B"/>
    <w:rsid w:val="008C279A"/>
    <w:rsid w:val="008C317A"/>
    <w:rsid w:val="008C3848"/>
    <w:rsid w:val="008C4833"/>
    <w:rsid w:val="008C4E04"/>
    <w:rsid w:val="008C55C9"/>
    <w:rsid w:val="008C63E3"/>
    <w:rsid w:val="008C69C3"/>
    <w:rsid w:val="008D1AA8"/>
    <w:rsid w:val="008D1CB7"/>
    <w:rsid w:val="008D2149"/>
    <w:rsid w:val="008D2453"/>
    <w:rsid w:val="008D44F7"/>
    <w:rsid w:val="008D52D3"/>
    <w:rsid w:val="008D73C0"/>
    <w:rsid w:val="008D782E"/>
    <w:rsid w:val="008E0410"/>
    <w:rsid w:val="008E1240"/>
    <w:rsid w:val="008E157A"/>
    <w:rsid w:val="008E17CD"/>
    <w:rsid w:val="008E17E0"/>
    <w:rsid w:val="008E1BE2"/>
    <w:rsid w:val="008E1C2B"/>
    <w:rsid w:val="008E23D5"/>
    <w:rsid w:val="008E24CE"/>
    <w:rsid w:val="008E2F3C"/>
    <w:rsid w:val="008E45E5"/>
    <w:rsid w:val="008E5454"/>
    <w:rsid w:val="008E59B2"/>
    <w:rsid w:val="008E7061"/>
    <w:rsid w:val="008E7219"/>
    <w:rsid w:val="008F045C"/>
    <w:rsid w:val="008F231B"/>
    <w:rsid w:val="008F2B1F"/>
    <w:rsid w:val="008F3332"/>
    <w:rsid w:val="008F36F6"/>
    <w:rsid w:val="008F396F"/>
    <w:rsid w:val="008F4422"/>
    <w:rsid w:val="008F58F2"/>
    <w:rsid w:val="008F75CD"/>
    <w:rsid w:val="00900615"/>
    <w:rsid w:val="0090063E"/>
    <w:rsid w:val="00900EB7"/>
    <w:rsid w:val="009011C1"/>
    <w:rsid w:val="009016E9"/>
    <w:rsid w:val="00901A6D"/>
    <w:rsid w:val="0090213E"/>
    <w:rsid w:val="00903B8F"/>
    <w:rsid w:val="00904CF9"/>
    <w:rsid w:val="00904F8C"/>
    <w:rsid w:val="00905132"/>
    <w:rsid w:val="00905751"/>
    <w:rsid w:val="00905E41"/>
    <w:rsid w:val="009070F1"/>
    <w:rsid w:val="009116D4"/>
    <w:rsid w:val="009119CE"/>
    <w:rsid w:val="00911E8E"/>
    <w:rsid w:val="00912A66"/>
    <w:rsid w:val="00912C38"/>
    <w:rsid w:val="00913043"/>
    <w:rsid w:val="009137EB"/>
    <w:rsid w:val="00913F14"/>
    <w:rsid w:val="00914EB4"/>
    <w:rsid w:val="00914F84"/>
    <w:rsid w:val="009155E4"/>
    <w:rsid w:val="009157F9"/>
    <w:rsid w:val="0091620A"/>
    <w:rsid w:val="0091660D"/>
    <w:rsid w:val="0091673D"/>
    <w:rsid w:val="00916D69"/>
    <w:rsid w:val="0091761A"/>
    <w:rsid w:val="009176A5"/>
    <w:rsid w:val="00917835"/>
    <w:rsid w:val="00917872"/>
    <w:rsid w:val="00920158"/>
    <w:rsid w:val="00921B89"/>
    <w:rsid w:val="00922BA6"/>
    <w:rsid w:val="0092312D"/>
    <w:rsid w:val="00923485"/>
    <w:rsid w:val="009236AB"/>
    <w:rsid w:val="0092499B"/>
    <w:rsid w:val="00924A29"/>
    <w:rsid w:val="0092552E"/>
    <w:rsid w:val="0092563E"/>
    <w:rsid w:val="00925804"/>
    <w:rsid w:val="00926111"/>
    <w:rsid w:val="009271D0"/>
    <w:rsid w:val="009272D9"/>
    <w:rsid w:val="00930734"/>
    <w:rsid w:val="00930F59"/>
    <w:rsid w:val="009322B1"/>
    <w:rsid w:val="009333B8"/>
    <w:rsid w:val="0093360E"/>
    <w:rsid w:val="00933631"/>
    <w:rsid w:val="00933B20"/>
    <w:rsid w:val="00934720"/>
    <w:rsid w:val="009360D9"/>
    <w:rsid w:val="00936278"/>
    <w:rsid w:val="00936425"/>
    <w:rsid w:val="009375DA"/>
    <w:rsid w:val="00937A37"/>
    <w:rsid w:val="00937BFF"/>
    <w:rsid w:val="00937D6D"/>
    <w:rsid w:val="00940146"/>
    <w:rsid w:val="009401C9"/>
    <w:rsid w:val="0094274B"/>
    <w:rsid w:val="009428D9"/>
    <w:rsid w:val="00942BB3"/>
    <w:rsid w:val="00942E72"/>
    <w:rsid w:val="00943021"/>
    <w:rsid w:val="00943E97"/>
    <w:rsid w:val="009445F4"/>
    <w:rsid w:val="00946778"/>
    <w:rsid w:val="00946D85"/>
    <w:rsid w:val="009471DD"/>
    <w:rsid w:val="00947A9A"/>
    <w:rsid w:val="00951742"/>
    <w:rsid w:val="00951DAA"/>
    <w:rsid w:val="0095230A"/>
    <w:rsid w:val="00952658"/>
    <w:rsid w:val="0095316A"/>
    <w:rsid w:val="00953288"/>
    <w:rsid w:val="00953D56"/>
    <w:rsid w:val="00954894"/>
    <w:rsid w:val="00955AD2"/>
    <w:rsid w:val="0095601B"/>
    <w:rsid w:val="00956284"/>
    <w:rsid w:val="009569C6"/>
    <w:rsid w:val="00957484"/>
    <w:rsid w:val="00960306"/>
    <w:rsid w:val="009603B4"/>
    <w:rsid w:val="00960A95"/>
    <w:rsid w:val="00960DB9"/>
    <w:rsid w:val="0096205A"/>
    <w:rsid w:val="00962F6C"/>
    <w:rsid w:val="009631E1"/>
    <w:rsid w:val="00963F4A"/>
    <w:rsid w:val="00964331"/>
    <w:rsid w:val="00964652"/>
    <w:rsid w:val="00964A33"/>
    <w:rsid w:val="00965118"/>
    <w:rsid w:val="00965A08"/>
    <w:rsid w:val="00965C65"/>
    <w:rsid w:val="00965DAE"/>
    <w:rsid w:val="00965FDA"/>
    <w:rsid w:val="0096637A"/>
    <w:rsid w:val="00967C0E"/>
    <w:rsid w:val="00967E3C"/>
    <w:rsid w:val="009705E5"/>
    <w:rsid w:val="00970B93"/>
    <w:rsid w:val="00971A6B"/>
    <w:rsid w:val="00972A2F"/>
    <w:rsid w:val="00972F77"/>
    <w:rsid w:val="009737C6"/>
    <w:rsid w:val="00973C77"/>
    <w:rsid w:val="00973F9C"/>
    <w:rsid w:val="0097433B"/>
    <w:rsid w:val="00974546"/>
    <w:rsid w:val="00974B3B"/>
    <w:rsid w:val="0097508A"/>
    <w:rsid w:val="00975A0B"/>
    <w:rsid w:val="00975EDE"/>
    <w:rsid w:val="00976BBE"/>
    <w:rsid w:val="009808A5"/>
    <w:rsid w:val="00980A91"/>
    <w:rsid w:val="009813A2"/>
    <w:rsid w:val="009816D8"/>
    <w:rsid w:val="00981844"/>
    <w:rsid w:val="00981FAD"/>
    <w:rsid w:val="00982252"/>
    <w:rsid w:val="00982F64"/>
    <w:rsid w:val="009830A1"/>
    <w:rsid w:val="00983FB0"/>
    <w:rsid w:val="009841FD"/>
    <w:rsid w:val="00984497"/>
    <w:rsid w:val="00985918"/>
    <w:rsid w:val="00985AB1"/>
    <w:rsid w:val="00985CE0"/>
    <w:rsid w:val="0098658E"/>
    <w:rsid w:val="009869F4"/>
    <w:rsid w:val="0098773C"/>
    <w:rsid w:val="00990591"/>
    <w:rsid w:val="00990E3F"/>
    <w:rsid w:val="0099116E"/>
    <w:rsid w:val="00991915"/>
    <w:rsid w:val="009919A7"/>
    <w:rsid w:val="0099275B"/>
    <w:rsid w:val="00992ADD"/>
    <w:rsid w:val="00993074"/>
    <w:rsid w:val="00993785"/>
    <w:rsid w:val="0099499D"/>
    <w:rsid w:val="009956D8"/>
    <w:rsid w:val="00996FBA"/>
    <w:rsid w:val="009A0283"/>
    <w:rsid w:val="009A02ED"/>
    <w:rsid w:val="009A0BA1"/>
    <w:rsid w:val="009A0D78"/>
    <w:rsid w:val="009A168F"/>
    <w:rsid w:val="009A1E74"/>
    <w:rsid w:val="009A2628"/>
    <w:rsid w:val="009A27A8"/>
    <w:rsid w:val="009A2F4C"/>
    <w:rsid w:val="009A3095"/>
    <w:rsid w:val="009A34DE"/>
    <w:rsid w:val="009A49E5"/>
    <w:rsid w:val="009A5544"/>
    <w:rsid w:val="009A5835"/>
    <w:rsid w:val="009A5B5E"/>
    <w:rsid w:val="009A68E3"/>
    <w:rsid w:val="009A7637"/>
    <w:rsid w:val="009A7A54"/>
    <w:rsid w:val="009A7AE9"/>
    <w:rsid w:val="009A7D0C"/>
    <w:rsid w:val="009A7DAD"/>
    <w:rsid w:val="009A7F30"/>
    <w:rsid w:val="009A7FBE"/>
    <w:rsid w:val="009B06B5"/>
    <w:rsid w:val="009B0C4B"/>
    <w:rsid w:val="009B1CE3"/>
    <w:rsid w:val="009B208F"/>
    <w:rsid w:val="009B33C6"/>
    <w:rsid w:val="009B3AEE"/>
    <w:rsid w:val="009B4BC6"/>
    <w:rsid w:val="009B4C5A"/>
    <w:rsid w:val="009B5095"/>
    <w:rsid w:val="009B5355"/>
    <w:rsid w:val="009B53F1"/>
    <w:rsid w:val="009B5DDB"/>
    <w:rsid w:val="009B621D"/>
    <w:rsid w:val="009B6E79"/>
    <w:rsid w:val="009B6FC1"/>
    <w:rsid w:val="009B75AE"/>
    <w:rsid w:val="009B7ADC"/>
    <w:rsid w:val="009C0717"/>
    <w:rsid w:val="009C0A3C"/>
    <w:rsid w:val="009C1566"/>
    <w:rsid w:val="009C1674"/>
    <w:rsid w:val="009C1BAC"/>
    <w:rsid w:val="009C3C60"/>
    <w:rsid w:val="009C419B"/>
    <w:rsid w:val="009C4481"/>
    <w:rsid w:val="009C499B"/>
    <w:rsid w:val="009C4A6C"/>
    <w:rsid w:val="009C4F77"/>
    <w:rsid w:val="009C5728"/>
    <w:rsid w:val="009C7281"/>
    <w:rsid w:val="009D0402"/>
    <w:rsid w:val="009D112C"/>
    <w:rsid w:val="009D119E"/>
    <w:rsid w:val="009D1D1C"/>
    <w:rsid w:val="009D1F39"/>
    <w:rsid w:val="009D3CCB"/>
    <w:rsid w:val="009D4DA0"/>
    <w:rsid w:val="009D4F26"/>
    <w:rsid w:val="009D55AA"/>
    <w:rsid w:val="009D5769"/>
    <w:rsid w:val="009D5CBA"/>
    <w:rsid w:val="009D67CA"/>
    <w:rsid w:val="009D69BF"/>
    <w:rsid w:val="009D6C8A"/>
    <w:rsid w:val="009D754A"/>
    <w:rsid w:val="009D7599"/>
    <w:rsid w:val="009D7681"/>
    <w:rsid w:val="009D7C5F"/>
    <w:rsid w:val="009E04CF"/>
    <w:rsid w:val="009E118A"/>
    <w:rsid w:val="009E11CC"/>
    <w:rsid w:val="009E2F1F"/>
    <w:rsid w:val="009E39F6"/>
    <w:rsid w:val="009E3C48"/>
    <w:rsid w:val="009E4B67"/>
    <w:rsid w:val="009E4C50"/>
    <w:rsid w:val="009E55FE"/>
    <w:rsid w:val="009E5726"/>
    <w:rsid w:val="009E5CBA"/>
    <w:rsid w:val="009E5DDB"/>
    <w:rsid w:val="009E6154"/>
    <w:rsid w:val="009E617D"/>
    <w:rsid w:val="009E6462"/>
    <w:rsid w:val="009E688A"/>
    <w:rsid w:val="009E6C8B"/>
    <w:rsid w:val="009E719D"/>
    <w:rsid w:val="009E764D"/>
    <w:rsid w:val="009E7928"/>
    <w:rsid w:val="009E7D8E"/>
    <w:rsid w:val="009F0247"/>
    <w:rsid w:val="009F03E6"/>
    <w:rsid w:val="009F07B6"/>
    <w:rsid w:val="009F0E0A"/>
    <w:rsid w:val="009F1629"/>
    <w:rsid w:val="009F51A4"/>
    <w:rsid w:val="009F6157"/>
    <w:rsid w:val="009F6E6A"/>
    <w:rsid w:val="009F7316"/>
    <w:rsid w:val="009F7319"/>
    <w:rsid w:val="009F7D4D"/>
    <w:rsid w:val="009F7DE8"/>
    <w:rsid w:val="00A015E9"/>
    <w:rsid w:val="00A018CB"/>
    <w:rsid w:val="00A0289D"/>
    <w:rsid w:val="00A04518"/>
    <w:rsid w:val="00A0460A"/>
    <w:rsid w:val="00A047D5"/>
    <w:rsid w:val="00A04C93"/>
    <w:rsid w:val="00A04E2E"/>
    <w:rsid w:val="00A05125"/>
    <w:rsid w:val="00A05715"/>
    <w:rsid w:val="00A05D44"/>
    <w:rsid w:val="00A0614F"/>
    <w:rsid w:val="00A079E3"/>
    <w:rsid w:val="00A108B7"/>
    <w:rsid w:val="00A10B90"/>
    <w:rsid w:val="00A10C5F"/>
    <w:rsid w:val="00A10F13"/>
    <w:rsid w:val="00A11954"/>
    <w:rsid w:val="00A12C87"/>
    <w:rsid w:val="00A13B97"/>
    <w:rsid w:val="00A1415D"/>
    <w:rsid w:val="00A148AD"/>
    <w:rsid w:val="00A14CB2"/>
    <w:rsid w:val="00A15459"/>
    <w:rsid w:val="00A15922"/>
    <w:rsid w:val="00A15932"/>
    <w:rsid w:val="00A16084"/>
    <w:rsid w:val="00A164F1"/>
    <w:rsid w:val="00A16B64"/>
    <w:rsid w:val="00A16CD1"/>
    <w:rsid w:val="00A16EBA"/>
    <w:rsid w:val="00A175DC"/>
    <w:rsid w:val="00A210E0"/>
    <w:rsid w:val="00A224E9"/>
    <w:rsid w:val="00A227E3"/>
    <w:rsid w:val="00A22F8E"/>
    <w:rsid w:val="00A23502"/>
    <w:rsid w:val="00A2365C"/>
    <w:rsid w:val="00A237DA"/>
    <w:rsid w:val="00A2406F"/>
    <w:rsid w:val="00A2467D"/>
    <w:rsid w:val="00A24763"/>
    <w:rsid w:val="00A24A4A"/>
    <w:rsid w:val="00A24C26"/>
    <w:rsid w:val="00A25FDD"/>
    <w:rsid w:val="00A263A6"/>
    <w:rsid w:val="00A26B4A"/>
    <w:rsid w:val="00A26EB7"/>
    <w:rsid w:val="00A273DA"/>
    <w:rsid w:val="00A27657"/>
    <w:rsid w:val="00A27CB5"/>
    <w:rsid w:val="00A27F69"/>
    <w:rsid w:val="00A309CD"/>
    <w:rsid w:val="00A32588"/>
    <w:rsid w:val="00A328C4"/>
    <w:rsid w:val="00A32B83"/>
    <w:rsid w:val="00A33A52"/>
    <w:rsid w:val="00A34093"/>
    <w:rsid w:val="00A3489F"/>
    <w:rsid w:val="00A354FC"/>
    <w:rsid w:val="00A35BEE"/>
    <w:rsid w:val="00A36676"/>
    <w:rsid w:val="00A37A8A"/>
    <w:rsid w:val="00A37B40"/>
    <w:rsid w:val="00A4044A"/>
    <w:rsid w:val="00A40E35"/>
    <w:rsid w:val="00A417FB"/>
    <w:rsid w:val="00A42281"/>
    <w:rsid w:val="00A43140"/>
    <w:rsid w:val="00A43F9C"/>
    <w:rsid w:val="00A44606"/>
    <w:rsid w:val="00A457AE"/>
    <w:rsid w:val="00A45BFE"/>
    <w:rsid w:val="00A460E2"/>
    <w:rsid w:val="00A47380"/>
    <w:rsid w:val="00A5015F"/>
    <w:rsid w:val="00A50EEB"/>
    <w:rsid w:val="00A51A42"/>
    <w:rsid w:val="00A52567"/>
    <w:rsid w:val="00A5340F"/>
    <w:rsid w:val="00A53717"/>
    <w:rsid w:val="00A53CB5"/>
    <w:rsid w:val="00A53D2E"/>
    <w:rsid w:val="00A54427"/>
    <w:rsid w:val="00A5495E"/>
    <w:rsid w:val="00A54CFD"/>
    <w:rsid w:val="00A55324"/>
    <w:rsid w:val="00A5547C"/>
    <w:rsid w:val="00A56637"/>
    <w:rsid w:val="00A56D50"/>
    <w:rsid w:val="00A56E17"/>
    <w:rsid w:val="00A5745A"/>
    <w:rsid w:val="00A60F78"/>
    <w:rsid w:val="00A61F18"/>
    <w:rsid w:val="00A62E2E"/>
    <w:rsid w:val="00A62FBD"/>
    <w:rsid w:val="00A6404A"/>
    <w:rsid w:val="00A645C8"/>
    <w:rsid w:val="00A64860"/>
    <w:rsid w:val="00A653BD"/>
    <w:rsid w:val="00A6569C"/>
    <w:rsid w:val="00A65B53"/>
    <w:rsid w:val="00A65FDB"/>
    <w:rsid w:val="00A70E1D"/>
    <w:rsid w:val="00A70F66"/>
    <w:rsid w:val="00A71603"/>
    <w:rsid w:val="00A7270A"/>
    <w:rsid w:val="00A738CA"/>
    <w:rsid w:val="00A73E0E"/>
    <w:rsid w:val="00A74F98"/>
    <w:rsid w:val="00A75F60"/>
    <w:rsid w:val="00A76440"/>
    <w:rsid w:val="00A768E5"/>
    <w:rsid w:val="00A77B87"/>
    <w:rsid w:val="00A80976"/>
    <w:rsid w:val="00A80994"/>
    <w:rsid w:val="00A81FD9"/>
    <w:rsid w:val="00A828D6"/>
    <w:rsid w:val="00A835DE"/>
    <w:rsid w:val="00A8386B"/>
    <w:rsid w:val="00A846EB"/>
    <w:rsid w:val="00A85568"/>
    <w:rsid w:val="00A858AA"/>
    <w:rsid w:val="00A864A8"/>
    <w:rsid w:val="00A864AF"/>
    <w:rsid w:val="00A868D6"/>
    <w:rsid w:val="00A86B12"/>
    <w:rsid w:val="00A872E8"/>
    <w:rsid w:val="00A87412"/>
    <w:rsid w:val="00A875D6"/>
    <w:rsid w:val="00A879D5"/>
    <w:rsid w:val="00A87D6F"/>
    <w:rsid w:val="00A90BF0"/>
    <w:rsid w:val="00A90E73"/>
    <w:rsid w:val="00A910E3"/>
    <w:rsid w:val="00A916E9"/>
    <w:rsid w:val="00A91A68"/>
    <w:rsid w:val="00A9225A"/>
    <w:rsid w:val="00A9325C"/>
    <w:rsid w:val="00A93957"/>
    <w:rsid w:val="00A942AC"/>
    <w:rsid w:val="00A9477A"/>
    <w:rsid w:val="00A94BD6"/>
    <w:rsid w:val="00A94F13"/>
    <w:rsid w:val="00A95590"/>
    <w:rsid w:val="00A95CEB"/>
    <w:rsid w:val="00A97167"/>
    <w:rsid w:val="00A97EF1"/>
    <w:rsid w:val="00AA0DD7"/>
    <w:rsid w:val="00AA1FBC"/>
    <w:rsid w:val="00AA2CCD"/>
    <w:rsid w:val="00AA3AA4"/>
    <w:rsid w:val="00AA4D07"/>
    <w:rsid w:val="00AA5D22"/>
    <w:rsid w:val="00AA5D74"/>
    <w:rsid w:val="00AA6649"/>
    <w:rsid w:val="00AA78DF"/>
    <w:rsid w:val="00AB02B6"/>
    <w:rsid w:val="00AB0C8A"/>
    <w:rsid w:val="00AB10D5"/>
    <w:rsid w:val="00AB1D33"/>
    <w:rsid w:val="00AB1DCF"/>
    <w:rsid w:val="00AB2017"/>
    <w:rsid w:val="00AB353C"/>
    <w:rsid w:val="00AB378E"/>
    <w:rsid w:val="00AB3AD0"/>
    <w:rsid w:val="00AB403C"/>
    <w:rsid w:val="00AB42C8"/>
    <w:rsid w:val="00AB4B5D"/>
    <w:rsid w:val="00AB4F9A"/>
    <w:rsid w:val="00AB63E2"/>
    <w:rsid w:val="00AB6478"/>
    <w:rsid w:val="00AB65CD"/>
    <w:rsid w:val="00AB7190"/>
    <w:rsid w:val="00AB79F0"/>
    <w:rsid w:val="00AB7DF0"/>
    <w:rsid w:val="00AC0A4D"/>
    <w:rsid w:val="00AC24D0"/>
    <w:rsid w:val="00AC2C78"/>
    <w:rsid w:val="00AC2D52"/>
    <w:rsid w:val="00AC321E"/>
    <w:rsid w:val="00AC4904"/>
    <w:rsid w:val="00AC491C"/>
    <w:rsid w:val="00AC545F"/>
    <w:rsid w:val="00AC582C"/>
    <w:rsid w:val="00AC5EB1"/>
    <w:rsid w:val="00AC6368"/>
    <w:rsid w:val="00AC68ED"/>
    <w:rsid w:val="00AD00B8"/>
    <w:rsid w:val="00AD0AC7"/>
    <w:rsid w:val="00AD13E8"/>
    <w:rsid w:val="00AD22A3"/>
    <w:rsid w:val="00AD2C87"/>
    <w:rsid w:val="00AD395A"/>
    <w:rsid w:val="00AD3BBE"/>
    <w:rsid w:val="00AD619A"/>
    <w:rsid w:val="00AD7330"/>
    <w:rsid w:val="00AE0F15"/>
    <w:rsid w:val="00AE130D"/>
    <w:rsid w:val="00AE2925"/>
    <w:rsid w:val="00AE3E68"/>
    <w:rsid w:val="00AE48FF"/>
    <w:rsid w:val="00AE499F"/>
    <w:rsid w:val="00AE49D3"/>
    <w:rsid w:val="00AE5326"/>
    <w:rsid w:val="00AE54DC"/>
    <w:rsid w:val="00AE55BD"/>
    <w:rsid w:val="00AE5877"/>
    <w:rsid w:val="00AE5C93"/>
    <w:rsid w:val="00AE5ED6"/>
    <w:rsid w:val="00AE623F"/>
    <w:rsid w:val="00AE6351"/>
    <w:rsid w:val="00AE75A1"/>
    <w:rsid w:val="00AE7F3D"/>
    <w:rsid w:val="00AF01AB"/>
    <w:rsid w:val="00AF09EA"/>
    <w:rsid w:val="00AF0B98"/>
    <w:rsid w:val="00AF12EC"/>
    <w:rsid w:val="00AF15A3"/>
    <w:rsid w:val="00AF277E"/>
    <w:rsid w:val="00AF3B3B"/>
    <w:rsid w:val="00AF3BDF"/>
    <w:rsid w:val="00AF4188"/>
    <w:rsid w:val="00AF4FFE"/>
    <w:rsid w:val="00AF51B5"/>
    <w:rsid w:val="00AF668A"/>
    <w:rsid w:val="00AF75BA"/>
    <w:rsid w:val="00B00D8C"/>
    <w:rsid w:val="00B019DC"/>
    <w:rsid w:val="00B03797"/>
    <w:rsid w:val="00B055B9"/>
    <w:rsid w:val="00B05963"/>
    <w:rsid w:val="00B05D82"/>
    <w:rsid w:val="00B06014"/>
    <w:rsid w:val="00B06183"/>
    <w:rsid w:val="00B064C8"/>
    <w:rsid w:val="00B0667F"/>
    <w:rsid w:val="00B06B91"/>
    <w:rsid w:val="00B07792"/>
    <w:rsid w:val="00B10995"/>
    <w:rsid w:val="00B11074"/>
    <w:rsid w:val="00B11AEC"/>
    <w:rsid w:val="00B12126"/>
    <w:rsid w:val="00B122D9"/>
    <w:rsid w:val="00B1311F"/>
    <w:rsid w:val="00B134DF"/>
    <w:rsid w:val="00B13C7C"/>
    <w:rsid w:val="00B13FED"/>
    <w:rsid w:val="00B1436C"/>
    <w:rsid w:val="00B14448"/>
    <w:rsid w:val="00B14F32"/>
    <w:rsid w:val="00B1518C"/>
    <w:rsid w:val="00B15245"/>
    <w:rsid w:val="00B15809"/>
    <w:rsid w:val="00B15DD9"/>
    <w:rsid w:val="00B16800"/>
    <w:rsid w:val="00B17427"/>
    <w:rsid w:val="00B17F47"/>
    <w:rsid w:val="00B20303"/>
    <w:rsid w:val="00B2102D"/>
    <w:rsid w:val="00B21663"/>
    <w:rsid w:val="00B21997"/>
    <w:rsid w:val="00B21BBB"/>
    <w:rsid w:val="00B22405"/>
    <w:rsid w:val="00B2380E"/>
    <w:rsid w:val="00B246C4"/>
    <w:rsid w:val="00B24971"/>
    <w:rsid w:val="00B251A1"/>
    <w:rsid w:val="00B254F6"/>
    <w:rsid w:val="00B262AF"/>
    <w:rsid w:val="00B26D70"/>
    <w:rsid w:val="00B2700C"/>
    <w:rsid w:val="00B27DFB"/>
    <w:rsid w:val="00B305AB"/>
    <w:rsid w:val="00B30768"/>
    <w:rsid w:val="00B30AA0"/>
    <w:rsid w:val="00B30DCA"/>
    <w:rsid w:val="00B31093"/>
    <w:rsid w:val="00B31391"/>
    <w:rsid w:val="00B32085"/>
    <w:rsid w:val="00B33992"/>
    <w:rsid w:val="00B33EB2"/>
    <w:rsid w:val="00B33F2E"/>
    <w:rsid w:val="00B34470"/>
    <w:rsid w:val="00B3455B"/>
    <w:rsid w:val="00B34872"/>
    <w:rsid w:val="00B34C29"/>
    <w:rsid w:val="00B34FDE"/>
    <w:rsid w:val="00B35495"/>
    <w:rsid w:val="00B35DF3"/>
    <w:rsid w:val="00B3682B"/>
    <w:rsid w:val="00B36B2B"/>
    <w:rsid w:val="00B37873"/>
    <w:rsid w:val="00B4021D"/>
    <w:rsid w:val="00B40368"/>
    <w:rsid w:val="00B40B23"/>
    <w:rsid w:val="00B4102D"/>
    <w:rsid w:val="00B414E9"/>
    <w:rsid w:val="00B4155F"/>
    <w:rsid w:val="00B41A40"/>
    <w:rsid w:val="00B42333"/>
    <w:rsid w:val="00B4288F"/>
    <w:rsid w:val="00B432B9"/>
    <w:rsid w:val="00B43A9E"/>
    <w:rsid w:val="00B43B30"/>
    <w:rsid w:val="00B455AF"/>
    <w:rsid w:val="00B45A42"/>
    <w:rsid w:val="00B469B2"/>
    <w:rsid w:val="00B470B7"/>
    <w:rsid w:val="00B47904"/>
    <w:rsid w:val="00B47ABA"/>
    <w:rsid w:val="00B47F5C"/>
    <w:rsid w:val="00B50407"/>
    <w:rsid w:val="00B50A3F"/>
    <w:rsid w:val="00B50D28"/>
    <w:rsid w:val="00B50F16"/>
    <w:rsid w:val="00B5158F"/>
    <w:rsid w:val="00B517F9"/>
    <w:rsid w:val="00B52051"/>
    <w:rsid w:val="00B52A0A"/>
    <w:rsid w:val="00B54348"/>
    <w:rsid w:val="00B556EF"/>
    <w:rsid w:val="00B561B4"/>
    <w:rsid w:val="00B56439"/>
    <w:rsid w:val="00B56788"/>
    <w:rsid w:val="00B569A0"/>
    <w:rsid w:val="00B5760C"/>
    <w:rsid w:val="00B57C85"/>
    <w:rsid w:val="00B57E63"/>
    <w:rsid w:val="00B60EF6"/>
    <w:rsid w:val="00B618DD"/>
    <w:rsid w:val="00B6232F"/>
    <w:rsid w:val="00B63275"/>
    <w:rsid w:val="00B63632"/>
    <w:rsid w:val="00B63AF1"/>
    <w:rsid w:val="00B66EAB"/>
    <w:rsid w:val="00B67C3E"/>
    <w:rsid w:val="00B67F86"/>
    <w:rsid w:val="00B70B85"/>
    <w:rsid w:val="00B70BE2"/>
    <w:rsid w:val="00B71571"/>
    <w:rsid w:val="00B723AA"/>
    <w:rsid w:val="00B727C7"/>
    <w:rsid w:val="00B72A3A"/>
    <w:rsid w:val="00B7357E"/>
    <w:rsid w:val="00B73A24"/>
    <w:rsid w:val="00B75AF0"/>
    <w:rsid w:val="00B75EAD"/>
    <w:rsid w:val="00B779D6"/>
    <w:rsid w:val="00B81661"/>
    <w:rsid w:val="00B81E1A"/>
    <w:rsid w:val="00B822ED"/>
    <w:rsid w:val="00B835F7"/>
    <w:rsid w:val="00B83E63"/>
    <w:rsid w:val="00B857E1"/>
    <w:rsid w:val="00B85D24"/>
    <w:rsid w:val="00B85D3F"/>
    <w:rsid w:val="00B86195"/>
    <w:rsid w:val="00B863AC"/>
    <w:rsid w:val="00B86845"/>
    <w:rsid w:val="00B86D5A"/>
    <w:rsid w:val="00B86F1B"/>
    <w:rsid w:val="00B901D7"/>
    <w:rsid w:val="00B90D5E"/>
    <w:rsid w:val="00B9121D"/>
    <w:rsid w:val="00B91234"/>
    <w:rsid w:val="00B915C4"/>
    <w:rsid w:val="00B9182E"/>
    <w:rsid w:val="00B923D1"/>
    <w:rsid w:val="00B927BF"/>
    <w:rsid w:val="00B93AB4"/>
    <w:rsid w:val="00B94A53"/>
    <w:rsid w:val="00B94AF0"/>
    <w:rsid w:val="00B9577F"/>
    <w:rsid w:val="00B95E39"/>
    <w:rsid w:val="00B9612C"/>
    <w:rsid w:val="00B96B75"/>
    <w:rsid w:val="00B973FC"/>
    <w:rsid w:val="00BA0C9A"/>
    <w:rsid w:val="00BA0DBE"/>
    <w:rsid w:val="00BA2363"/>
    <w:rsid w:val="00BA23CB"/>
    <w:rsid w:val="00BA23CC"/>
    <w:rsid w:val="00BA264D"/>
    <w:rsid w:val="00BA2CC7"/>
    <w:rsid w:val="00BA2D8E"/>
    <w:rsid w:val="00BA3F4E"/>
    <w:rsid w:val="00BA4734"/>
    <w:rsid w:val="00BA64D5"/>
    <w:rsid w:val="00BA6765"/>
    <w:rsid w:val="00BA6D7C"/>
    <w:rsid w:val="00BA6DEB"/>
    <w:rsid w:val="00BA7430"/>
    <w:rsid w:val="00BB181C"/>
    <w:rsid w:val="00BB1974"/>
    <w:rsid w:val="00BB2A1C"/>
    <w:rsid w:val="00BB2F31"/>
    <w:rsid w:val="00BB3000"/>
    <w:rsid w:val="00BB3678"/>
    <w:rsid w:val="00BB3842"/>
    <w:rsid w:val="00BB4916"/>
    <w:rsid w:val="00BB52E9"/>
    <w:rsid w:val="00BB78EE"/>
    <w:rsid w:val="00BC0FD1"/>
    <w:rsid w:val="00BC102C"/>
    <w:rsid w:val="00BC109C"/>
    <w:rsid w:val="00BC1E5B"/>
    <w:rsid w:val="00BC3F04"/>
    <w:rsid w:val="00BC4327"/>
    <w:rsid w:val="00BC442D"/>
    <w:rsid w:val="00BC4710"/>
    <w:rsid w:val="00BC65AB"/>
    <w:rsid w:val="00BC692F"/>
    <w:rsid w:val="00BC707A"/>
    <w:rsid w:val="00BC7446"/>
    <w:rsid w:val="00BD0331"/>
    <w:rsid w:val="00BD0459"/>
    <w:rsid w:val="00BD0F6B"/>
    <w:rsid w:val="00BD2512"/>
    <w:rsid w:val="00BD2E95"/>
    <w:rsid w:val="00BD4BDC"/>
    <w:rsid w:val="00BD545E"/>
    <w:rsid w:val="00BD5529"/>
    <w:rsid w:val="00BD5F2E"/>
    <w:rsid w:val="00BD60F9"/>
    <w:rsid w:val="00BD61C2"/>
    <w:rsid w:val="00BD6234"/>
    <w:rsid w:val="00BD6275"/>
    <w:rsid w:val="00BD6A65"/>
    <w:rsid w:val="00BD6C25"/>
    <w:rsid w:val="00BD6D1C"/>
    <w:rsid w:val="00BD6ECC"/>
    <w:rsid w:val="00BD6FA5"/>
    <w:rsid w:val="00BD7BF4"/>
    <w:rsid w:val="00BD7BF6"/>
    <w:rsid w:val="00BD7D0C"/>
    <w:rsid w:val="00BE03FA"/>
    <w:rsid w:val="00BE15C8"/>
    <w:rsid w:val="00BE31AB"/>
    <w:rsid w:val="00BE3F05"/>
    <w:rsid w:val="00BE4362"/>
    <w:rsid w:val="00BE4540"/>
    <w:rsid w:val="00BE5964"/>
    <w:rsid w:val="00BE5A12"/>
    <w:rsid w:val="00BE5A22"/>
    <w:rsid w:val="00BE62C8"/>
    <w:rsid w:val="00BE69B8"/>
    <w:rsid w:val="00BE69CF"/>
    <w:rsid w:val="00BE6BBB"/>
    <w:rsid w:val="00BE732F"/>
    <w:rsid w:val="00BE75D8"/>
    <w:rsid w:val="00BE7DC7"/>
    <w:rsid w:val="00BF04F4"/>
    <w:rsid w:val="00BF096A"/>
    <w:rsid w:val="00BF0D22"/>
    <w:rsid w:val="00BF25BF"/>
    <w:rsid w:val="00BF44E1"/>
    <w:rsid w:val="00BF495C"/>
    <w:rsid w:val="00BF4D0A"/>
    <w:rsid w:val="00BF4E41"/>
    <w:rsid w:val="00BF4FCB"/>
    <w:rsid w:val="00BF546C"/>
    <w:rsid w:val="00BF61DF"/>
    <w:rsid w:val="00C00416"/>
    <w:rsid w:val="00C00904"/>
    <w:rsid w:val="00C02136"/>
    <w:rsid w:val="00C02C45"/>
    <w:rsid w:val="00C04040"/>
    <w:rsid w:val="00C04973"/>
    <w:rsid w:val="00C053D7"/>
    <w:rsid w:val="00C06F6B"/>
    <w:rsid w:val="00C07AFB"/>
    <w:rsid w:val="00C07F9D"/>
    <w:rsid w:val="00C10E60"/>
    <w:rsid w:val="00C117F7"/>
    <w:rsid w:val="00C11802"/>
    <w:rsid w:val="00C12237"/>
    <w:rsid w:val="00C14CF5"/>
    <w:rsid w:val="00C1522D"/>
    <w:rsid w:val="00C158B8"/>
    <w:rsid w:val="00C15C09"/>
    <w:rsid w:val="00C17911"/>
    <w:rsid w:val="00C17C35"/>
    <w:rsid w:val="00C17E1B"/>
    <w:rsid w:val="00C17E46"/>
    <w:rsid w:val="00C212B9"/>
    <w:rsid w:val="00C21878"/>
    <w:rsid w:val="00C22258"/>
    <w:rsid w:val="00C2244E"/>
    <w:rsid w:val="00C22598"/>
    <w:rsid w:val="00C22615"/>
    <w:rsid w:val="00C236E1"/>
    <w:rsid w:val="00C24F88"/>
    <w:rsid w:val="00C250CE"/>
    <w:rsid w:val="00C25F60"/>
    <w:rsid w:val="00C269D9"/>
    <w:rsid w:val="00C2732E"/>
    <w:rsid w:val="00C27346"/>
    <w:rsid w:val="00C30A57"/>
    <w:rsid w:val="00C3108E"/>
    <w:rsid w:val="00C31A62"/>
    <w:rsid w:val="00C31BFF"/>
    <w:rsid w:val="00C31CB7"/>
    <w:rsid w:val="00C321E3"/>
    <w:rsid w:val="00C3311E"/>
    <w:rsid w:val="00C336CE"/>
    <w:rsid w:val="00C3480B"/>
    <w:rsid w:val="00C35D10"/>
    <w:rsid w:val="00C35EE5"/>
    <w:rsid w:val="00C362C1"/>
    <w:rsid w:val="00C36A5F"/>
    <w:rsid w:val="00C37769"/>
    <w:rsid w:val="00C37B19"/>
    <w:rsid w:val="00C41AFB"/>
    <w:rsid w:val="00C41B42"/>
    <w:rsid w:val="00C41CE6"/>
    <w:rsid w:val="00C41E01"/>
    <w:rsid w:val="00C43B2B"/>
    <w:rsid w:val="00C447C0"/>
    <w:rsid w:val="00C46084"/>
    <w:rsid w:val="00C460BB"/>
    <w:rsid w:val="00C46212"/>
    <w:rsid w:val="00C46274"/>
    <w:rsid w:val="00C471A8"/>
    <w:rsid w:val="00C473A4"/>
    <w:rsid w:val="00C505F8"/>
    <w:rsid w:val="00C51218"/>
    <w:rsid w:val="00C51B32"/>
    <w:rsid w:val="00C52117"/>
    <w:rsid w:val="00C52619"/>
    <w:rsid w:val="00C54248"/>
    <w:rsid w:val="00C543BF"/>
    <w:rsid w:val="00C544AB"/>
    <w:rsid w:val="00C55971"/>
    <w:rsid w:val="00C55F8D"/>
    <w:rsid w:val="00C561E1"/>
    <w:rsid w:val="00C56575"/>
    <w:rsid w:val="00C56A41"/>
    <w:rsid w:val="00C571BC"/>
    <w:rsid w:val="00C5762D"/>
    <w:rsid w:val="00C57A75"/>
    <w:rsid w:val="00C60AAF"/>
    <w:rsid w:val="00C61169"/>
    <w:rsid w:val="00C61190"/>
    <w:rsid w:val="00C63BE5"/>
    <w:rsid w:val="00C647C7"/>
    <w:rsid w:val="00C6516E"/>
    <w:rsid w:val="00C65CB1"/>
    <w:rsid w:val="00C6655A"/>
    <w:rsid w:val="00C66803"/>
    <w:rsid w:val="00C668E1"/>
    <w:rsid w:val="00C67AF7"/>
    <w:rsid w:val="00C7160E"/>
    <w:rsid w:val="00C71778"/>
    <w:rsid w:val="00C7195C"/>
    <w:rsid w:val="00C72860"/>
    <w:rsid w:val="00C738A7"/>
    <w:rsid w:val="00C7507D"/>
    <w:rsid w:val="00C7641D"/>
    <w:rsid w:val="00C80608"/>
    <w:rsid w:val="00C81964"/>
    <w:rsid w:val="00C81A94"/>
    <w:rsid w:val="00C822F9"/>
    <w:rsid w:val="00C82C8D"/>
    <w:rsid w:val="00C82FF1"/>
    <w:rsid w:val="00C83698"/>
    <w:rsid w:val="00C839CB"/>
    <w:rsid w:val="00C8420E"/>
    <w:rsid w:val="00C84225"/>
    <w:rsid w:val="00C84804"/>
    <w:rsid w:val="00C875DF"/>
    <w:rsid w:val="00C87D84"/>
    <w:rsid w:val="00C87ECE"/>
    <w:rsid w:val="00C90299"/>
    <w:rsid w:val="00C90807"/>
    <w:rsid w:val="00C911A4"/>
    <w:rsid w:val="00C911C8"/>
    <w:rsid w:val="00C918D3"/>
    <w:rsid w:val="00C94109"/>
    <w:rsid w:val="00C944A2"/>
    <w:rsid w:val="00C947B9"/>
    <w:rsid w:val="00C94C78"/>
    <w:rsid w:val="00CA03F5"/>
    <w:rsid w:val="00CA0DC9"/>
    <w:rsid w:val="00CA138A"/>
    <w:rsid w:val="00CA1BA6"/>
    <w:rsid w:val="00CA1BA8"/>
    <w:rsid w:val="00CA2567"/>
    <w:rsid w:val="00CA25E5"/>
    <w:rsid w:val="00CA27D9"/>
    <w:rsid w:val="00CA3258"/>
    <w:rsid w:val="00CA34C3"/>
    <w:rsid w:val="00CA3651"/>
    <w:rsid w:val="00CA44F2"/>
    <w:rsid w:val="00CA46DD"/>
    <w:rsid w:val="00CA4D19"/>
    <w:rsid w:val="00CA4F94"/>
    <w:rsid w:val="00CA6913"/>
    <w:rsid w:val="00CA780A"/>
    <w:rsid w:val="00CA7A14"/>
    <w:rsid w:val="00CA7B65"/>
    <w:rsid w:val="00CA7E8E"/>
    <w:rsid w:val="00CB0366"/>
    <w:rsid w:val="00CB0E0B"/>
    <w:rsid w:val="00CB1596"/>
    <w:rsid w:val="00CB19CD"/>
    <w:rsid w:val="00CB2B28"/>
    <w:rsid w:val="00CB2F7D"/>
    <w:rsid w:val="00CB2FEA"/>
    <w:rsid w:val="00CB3A72"/>
    <w:rsid w:val="00CB5D25"/>
    <w:rsid w:val="00CB6285"/>
    <w:rsid w:val="00CB6670"/>
    <w:rsid w:val="00CB6A6F"/>
    <w:rsid w:val="00CB6F47"/>
    <w:rsid w:val="00CB6F53"/>
    <w:rsid w:val="00CB75CB"/>
    <w:rsid w:val="00CB764C"/>
    <w:rsid w:val="00CC03F7"/>
    <w:rsid w:val="00CC0ED3"/>
    <w:rsid w:val="00CC185B"/>
    <w:rsid w:val="00CC293F"/>
    <w:rsid w:val="00CC539A"/>
    <w:rsid w:val="00CC5526"/>
    <w:rsid w:val="00CC5DA7"/>
    <w:rsid w:val="00CC6326"/>
    <w:rsid w:val="00CC650B"/>
    <w:rsid w:val="00CC71C5"/>
    <w:rsid w:val="00CC7DD2"/>
    <w:rsid w:val="00CD0A12"/>
    <w:rsid w:val="00CD0A9C"/>
    <w:rsid w:val="00CD0FC4"/>
    <w:rsid w:val="00CD261B"/>
    <w:rsid w:val="00CD4225"/>
    <w:rsid w:val="00CD4310"/>
    <w:rsid w:val="00CD487B"/>
    <w:rsid w:val="00CD4BE5"/>
    <w:rsid w:val="00CD4CE6"/>
    <w:rsid w:val="00CD537A"/>
    <w:rsid w:val="00CD57E7"/>
    <w:rsid w:val="00CD59C9"/>
    <w:rsid w:val="00CD5A7E"/>
    <w:rsid w:val="00CD5D5A"/>
    <w:rsid w:val="00CE158C"/>
    <w:rsid w:val="00CE170A"/>
    <w:rsid w:val="00CE1CA9"/>
    <w:rsid w:val="00CE1D52"/>
    <w:rsid w:val="00CE2352"/>
    <w:rsid w:val="00CE38B3"/>
    <w:rsid w:val="00CE3C71"/>
    <w:rsid w:val="00CE3D00"/>
    <w:rsid w:val="00CE4304"/>
    <w:rsid w:val="00CE6D6C"/>
    <w:rsid w:val="00CE74A4"/>
    <w:rsid w:val="00CE7B6B"/>
    <w:rsid w:val="00CF13CB"/>
    <w:rsid w:val="00CF1E2E"/>
    <w:rsid w:val="00CF26DB"/>
    <w:rsid w:val="00CF3C21"/>
    <w:rsid w:val="00CF47A1"/>
    <w:rsid w:val="00CF4D7B"/>
    <w:rsid w:val="00CF4F5C"/>
    <w:rsid w:val="00CF744E"/>
    <w:rsid w:val="00CF74F0"/>
    <w:rsid w:val="00D0183C"/>
    <w:rsid w:val="00D01F79"/>
    <w:rsid w:val="00D0231F"/>
    <w:rsid w:val="00D0248B"/>
    <w:rsid w:val="00D03855"/>
    <w:rsid w:val="00D04427"/>
    <w:rsid w:val="00D04FA0"/>
    <w:rsid w:val="00D0658A"/>
    <w:rsid w:val="00D069E7"/>
    <w:rsid w:val="00D06E17"/>
    <w:rsid w:val="00D07948"/>
    <w:rsid w:val="00D07C30"/>
    <w:rsid w:val="00D10B63"/>
    <w:rsid w:val="00D10CA9"/>
    <w:rsid w:val="00D11860"/>
    <w:rsid w:val="00D11AA9"/>
    <w:rsid w:val="00D11C61"/>
    <w:rsid w:val="00D1250A"/>
    <w:rsid w:val="00D12E3B"/>
    <w:rsid w:val="00D13843"/>
    <w:rsid w:val="00D13972"/>
    <w:rsid w:val="00D1424A"/>
    <w:rsid w:val="00D148A2"/>
    <w:rsid w:val="00D14D77"/>
    <w:rsid w:val="00D156D0"/>
    <w:rsid w:val="00D15B7A"/>
    <w:rsid w:val="00D16096"/>
    <w:rsid w:val="00D163FD"/>
    <w:rsid w:val="00D16B53"/>
    <w:rsid w:val="00D17038"/>
    <w:rsid w:val="00D17558"/>
    <w:rsid w:val="00D1771E"/>
    <w:rsid w:val="00D179BF"/>
    <w:rsid w:val="00D179FF"/>
    <w:rsid w:val="00D20051"/>
    <w:rsid w:val="00D20E69"/>
    <w:rsid w:val="00D21F26"/>
    <w:rsid w:val="00D24034"/>
    <w:rsid w:val="00D25093"/>
    <w:rsid w:val="00D259F5"/>
    <w:rsid w:val="00D26C28"/>
    <w:rsid w:val="00D271C3"/>
    <w:rsid w:val="00D27958"/>
    <w:rsid w:val="00D3079F"/>
    <w:rsid w:val="00D30F87"/>
    <w:rsid w:val="00D31FD8"/>
    <w:rsid w:val="00D33A79"/>
    <w:rsid w:val="00D356EB"/>
    <w:rsid w:val="00D358F8"/>
    <w:rsid w:val="00D35A50"/>
    <w:rsid w:val="00D35B6F"/>
    <w:rsid w:val="00D36457"/>
    <w:rsid w:val="00D365C2"/>
    <w:rsid w:val="00D3663B"/>
    <w:rsid w:val="00D37165"/>
    <w:rsid w:val="00D37F1C"/>
    <w:rsid w:val="00D4047C"/>
    <w:rsid w:val="00D41262"/>
    <w:rsid w:val="00D41A99"/>
    <w:rsid w:val="00D42658"/>
    <w:rsid w:val="00D42A6B"/>
    <w:rsid w:val="00D434F3"/>
    <w:rsid w:val="00D43FF9"/>
    <w:rsid w:val="00D449BF"/>
    <w:rsid w:val="00D44A38"/>
    <w:rsid w:val="00D44CFB"/>
    <w:rsid w:val="00D44E72"/>
    <w:rsid w:val="00D450FA"/>
    <w:rsid w:val="00D4540D"/>
    <w:rsid w:val="00D4787F"/>
    <w:rsid w:val="00D4795D"/>
    <w:rsid w:val="00D50A15"/>
    <w:rsid w:val="00D52B51"/>
    <w:rsid w:val="00D52EC0"/>
    <w:rsid w:val="00D53172"/>
    <w:rsid w:val="00D545E3"/>
    <w:rsid w:val="00D5472E"/>
    <w:rsid w:val="00D5490E"/>
    <w:rsid w:val="00D5550D"/>
    <w:rsid w:val="00D55A0B"/>
    <w:rsid w:val="00D55CAE"/>
    <w:rsid w:val="00D56207"/>
    <w:rsid w:val="00D566C0"/>
    <w:rsid w:val="00D571B8"/>
    <w:rsid w:val="00D57CD7"/>
    <w:rsid w:val="00D57EAD"/>
    <w:rsid w:val="00D60BD6"/>
    <w:rsid w:val="00D61222"/>
    <w:rsid w:val="00D61AE4"/>
    <w:rsid w:val="00D622F7"/>
    <w:rsid w:val="00D62584"/>
    <w:rsid w:val="00D6320A"/>
    <w:rsid w:val="00D639BE"/>
    <w:rsid w:val="00D64290"/>
    <w:rsid w:val="00D65089"/>
    <w:rsid w:val="00D651C8"/>
    <w:rsid w:val="00D66071"/>
    <w:rsid w:val="00D67CCB"/>
    <w:rsid w:val="00D67E56"/>
    <w:rsid w:val="00D70D40"/>
    <w:rsid w:val="00D7136A"/>
    <w:rsid w:val="00D7217A"/>
    <w:rsid w:val="00D726A3"/>
    <w:rsid w:val="00D72A05"/>
    <w:rsid w:val="00D72B85"/>
    <w:rsid w:val="00D73A9E"/>
    <w:rsid w:val="00D744F1"/>
    <w:rsid w:val="00D7472F"/>
    <w:rsid w:val="00D74C43"/>
    <w:rsid w:val="00D74F7B"/>
    <w:rsid w:val="00D759F4"/>
    <w:rsid w:val="00D75A39"/>
    <w:rsid w:val="00D75D62"/>
    <w:rsid w:val="00D76319"/>
    <w:rsid w:val="00D76AA1"/>
    <w:rsid w:val="00D77838"/>
    <w:rsid w:val="00D77A52"/>
    <w:rsid w:val="00D80835"/>
    <w:rsid w:val="00D814A2"/>
    <w:rsid w:val="00D81A03"/>
    <w:rsid w:val="00D81EC8"/>
    <w:rsid w:val="00D81FE8"/>
    <w:rsid w:val="00D8203E"/>
    <w:rsid w:val="00D82AED"/>
    <w:rsid w:val="00D8307B"/>
    <w:rsid w:val="00D83ECA"/>
    <w:rsid w:val="00D83F5F"/>
    <w:rsid w:val="00D83F8B"/>
    <w:rsid w:val="00D85074"/>
    <w:rsid w:val="00D860E6"/>
    <w:rsid w:val="00D866CC"/>
    <w:rsid w:val="00D86A63"/>
    <w:rsid w:val="00D90624"/>
    <w:rsid w:val="00D90C77"/>
    <w:rsid w:val="00D90DAC"/>
    <w:rsid w:val="00D912F6"/>
    <w:rsid w:val="00D92761"/>
    <w:rsid w:val="00D92B77"/>
    <w:rsid w:val="00D92F1B"/>
    <w:rsid w:val="00D937D0"/>
    <w:rsid w:val="00D93DD4"/>
    <w:rsid w:val="00D940D5"/>
    <w:rsid w:val="00D94188"/>
    <w:rsid w:val="00D9467F"/>
    <w:rsid w:val="00D946D6"/>
    <w:rsid w:val="00D950DA"/>
    <w:rsid w:val="00D953DD"/>
    <w:rsid w:val="00D95647"/>
    <w:rsid w:val="00D97ACD"/>
    <w:rsid w:val="00DA02EA"/>
    <w:rsid w:val="00DA098D"/>
    <w:rsid w:val="00DA1845"/>
    <w:rsid w:val="00DA2BE5"/>
    <w:rsid w:val="00DA2FB5"/>
    <w:rsid w:val="00DA31A2"/>
    <w:rsid w:val="00DA38B0"/>
    <w:rsid w:val="00DA515A"/>
    <w:rsid w:val="00DA5347"/>
    <w:rsid w:val="00DA5B96"/>
    <w:rsid w:val="00DA626B"/>
    <w:rsid w:val="00DA76F8"/>
    <w:rsid w:val="00DB046A"/>
    <w:rsid w:val="00DB08BA"/>
    <w:rsid w:val="00DB0A87"/>
    <w:rsid w:val="00DB18D0"/>
    <w:rsid w:val="00DB1BE1"/>
    <w:rsid w:val="00DB210B"/>
    <w:rsid w:val="00DB365F"/>
    <w:rsid w:val="00DB39DA"/>
    <w:rsid w:val="00DB41B9"/>
    <w:rsid w:val="00DB43B0"/>
    <w:rsid w:val="00DB487E"/>
    <w:rsid w:val="00DB5817"/>
    <w:rsid w:val="00DB7128"/>
    <w:rsid w:val="00DB7B8B"/>
    <w:rsid w:val="00DC039C"/>
    <w:rsid w:val="00DC0F98"/>
    <w:rsid w:val="00DC132A"/>
    <w:rsid w:val="00DC16F1"/>
    <w:rsid w:val="00DC2031"/>
    <w:rsid w:val="00DC3771"/>
    <w:rsid w:val="00DC4965"/>
    <w:rsid w:val="00DC5C44"/>
    <w:rsid w:val="00DC61D0"/>
    <w:rsid w:val="00DC65E5"/>
    <w:rsid w:val="00DC66CE"/>
    <w:rsid w:val="00DC75E6"/>
    <w:rsid w:val="00DC7636"/>
    <w:rsid w:val="00DC78BF"/>
    <w:rsid w:val="00DD02F5"/>
    <w:rsid w:val="00DD0DCF"/>
    <w:rsid w:val="00DD11B4"/>
    <w:rsid w:val="00DD14E9"/>
    <w:rsid w:val="00DD1DD6"/>
    <w:rsid w:val="00DD24D5"/>
    <w:rsid w:val="00DD261E"/>
    <w:rsid w:val="00DD26CE"/>
    <w:rsid w:val="00DD2DCE"/>
    <w:rsid w:val="00DD2F1C"/>
    <w:rsid w:val="00DD4A17"/>
    <w:rsid w:val="00DD4BC0"/>
    <w:rsid w:val="00DD596D"/>
    <w:rsid w:val="00DD5CDF"/>
    <w:rsid w:val="00DD604B"/>
    <w:rsid w:val="00DD70BA"/>
    <w:rsid w:val="00DD73A7"/>
    <w:rsid w:val="00DD7B1F"/>
    <w:rsid w:val="00DD7F80"/>
    <w:rsid w:val="00DE055C"/>
    <w:rsid w:val="00DE195C"/>
    <w:rsid w:val="00DE25C7"/>
    <w:rsid w:val="00DE2E7E"/>
    <w:rsid w:val="00DE3B6C"/>
    <w:rsid w:val="00DE3E71"/>
    <w:rsid w:val="00DE5402"/>
    <w:rsid w:val="00DE5728"/>
    <w:rsid w:val="00DE633A"/>
    <w:rsid w:val="00DE6814"/>
    <w:rsid w:val="00DE72A0"/>
    <w:rsid w:val="00DF0158"/>
    <w:rsid w:val="00DF02B7"/>
    <w:rsid w:val="00DF0F3D"/>
    <w:rsid w:val="00DF1C68"/>
    <w:rsid w:val="00DF1D3C"/>
    <w:rsid w:val="00DF1DBD"/>
    <w:rsid w:val="00DF2625"/>
    <w:rsid w:val="00DF2CF3"/>
    <w:rsid w:val="00DF4C63"/>
    <w:rsid w:val="00DF4CEB"/>
    <w:rsid w:val="00DF5D86"/>
    <w:rsid w:val="00DF5F9C"/>
    <w:rsid w:val="00DF6048"/>
    <w:rsid w:val="00DF7D6D"/>
    <w:rsid w:val="00E010F3"/>
    <w:rsid w:val="00E01B27"/>
    <w:rsid w:val="00E01C75"/>
    <w:rsid w:val="00E021F3"/>
    <w:rsid w:val="00E03256"/>
    <w:rsid w:val="00E0348B"/>
    <w:rsid w:val="00E0387D"/>
    <w:rsid w:val="00E03A0E"/>
    <w:rsid w:val="00E04585"/>
    <w:rsid w:val="00E04C57"/>
    <w:rsid w:val="00E0514A"/>
    <w:rsid w:val="00E0696E"/>
    <w:rsid w:val="00E06CDB"/>
    <w:rsid w:val="00E07FF2"/>
    <w:rsid w:val="00E10EE4"/>
    <w:rsid w:val="00E10F53"/>
    <w:rsid w:val="00E12550"/>
    <w:rsid w:val="00E12975"/>
    <w:rsid w:val="00E12C04"/>
    <w:rsid w:val="00E12D65"/>
    <w:rsid w:val="00E12E21"/>
    <w:rsid w:val="00E13DE5"/>
    <w:rsid w:val="00E146C1"/>
    <w:rsid w:val="00E1541D"/>
    <w:rsid w:val="00E15805"/>
    <w:rsid w:val="00E1581A"/>
    <w:rsid w:val="00E15ECC"/>
    <w:rsid w:val="00E15F15"/>
    <w:rsid w:val="00E16A85"/>
    <w:rsid w:val="00E16C42"/>
    <w:rsid w:val="00E20093"/>
    <w:rsid w:val="00E20CA5"/>
    <w:rsid w:val="00E21265"/>
    <w:rsid w:val="00E21A6A"/>
    <w:rsid w:val="00E21CC7"/>
    <w:rsid w:val="00E21CD2"/>
    <w:rsid w:val="00E21EF0"/>
    <w:rsid w:val="00E2217A"/>
    <w:rsid w:val="00E22898"/>
    <w:rsid w:val="00E22C27"/>
    <w:rsid w:val="00E23EC8"/>
    <w:rsid w:val="00E24083"/>
    <w:rsid w:val="00E2585D"/>
    <w:rsid w:val="00E264FD"/>
    <w:rsid w:val="00E279CA"/>
    <w:rsid w:val="00E27C97"/>
    <w:rsid w:val="00E27DC1"/>
    <w:rsid w:val="00E30038"/>
    <w:rsid w:val="00E303FF"/>
    <w:rsid w:val="00E306A8"/>
    <w:rsid w:val="00E30978"/>
    <w:rsid w:val="00E32D93"/>
    <w:rsid w:val="00E33C67"/>
    <w:rsid w:val="00E34F58"/>
    <w:rsid w:val="00E362B7"/>
    <w:rsid w:val="00E36863"/>
    <w:rsid w:val="00E36E24"/>
    <w:rsid w:val="00E37E39"/>
    <w:rsid w:val="00E40B7A"/>
    <w:rsid w:val="00E41AE2"/>
    <w:rsid w:val="00E421B4"/>
    <w:rsid w:val="00E4269B"/>
    <w:rsid w:val="00E42827"/>
    <w:rsid w:val="00E4471D"/>
    <w:rsid w:val="00E44D01"/>
    <w:rsid w:val="00E456D3"/>
    <w:rsid w:val="00E45AA2"/>
    <w:rsid w:val="00E46C32"/>
    <w:rsid w:val="00E47EFA"/>
    <w:rsid w:val="00E50713"/>
    <w:rsid w:val="00E5077B"/>
    <w:rsid w:val="00E50873"/>
    <w:rsid w:val="00E50997"/>
    <w:rsid w:val="00E509CF"/>
    <w:rsid w:val="00E50D15"/>
    <w:rsid w:val="00E50D43"/>
    <w:rsid w:val="00E51B3E"/>
    <w:rsid w:val="00E51BB7"/>
    <w:rsid w:val="00E527B0"/>
    <w:rsid w:val="00E55953"/>
    <w:rsid w:val="00E55AB9"/>
    <w:rsid w:val="00E561E0"/>
    <w:rsid w:val="00E56AB8"/>
    <w:rsid w:val="00E56D44"/>
    <w:rsid w:val="00E57A26"/>
    <w:rsid w:val="00E60747"/>
    <w:rsid w:val="00E607DD"/>
    <w:rsid w:val="00E62056"/>
    <w:rsid w:val="00E6222C"/>
    <w:rsid w:val="00E63087"/>
    <w:rsid w:val="00E6365C"/>
    <w:rsid w:val="00E64CA1"/>
    <w:rsid w:val="00E64E45"/>
    <w:rsid w:val="00E64EA9"/>
    <w:rsid w:val="00E7152A"/>
    <w:rsid w:val="00E71C58"/>
    <w:rsid w:val="00E72297"/>
    <w:rsid w:val="00E72612"/>
    <w:rsid w:val="00E7323A"/>
    <w:rsid w:val="00E73D86"/>
    <w:rsid w:val="00E74554"/>
    <w:rsid w:val="00E74896"/>
    <w:rsid w:val="00E75385"/>
    <w:rsid w:val="00E757F3"/>
    <w:rsid w:val="00E75AFD"/>
    <w:rsid w:val="00E764E9"/>
    <w:rsid w:val="00E77270"/>
    <w:rsid w:val="00E774F0"/>
    <w:rsid w:val="00E77A51"/>
    <w:rsid w:val="00E80A45"/>
    <w:rsid w:val="00E80CCC"/>
    <w:rsid w:val="00E80E0A"/>
    <w:rsid w:val="00E81A83"/>
    <w:rsid w:val="00E81E66"/>
    <w:rsid w:val="00E822E5"/>
    <w:rsid w:val="00E82473"/>
    <w:rsid w:val="00E82AD3"/>
    <w:rsid w:val="00E830DE"/>
    <w:rsid w:val="00E834C6"/>
    <w:rsid w:val="00E83A2B"/>
    <w:rsid w:val="00E83B5E"/>
    <w:rsid w:val="00E83D35"/>
    <w:rsid w:val="00E8435C"/>
    <w:rsid w:val="00E84E92"/>
    <w:rsid w:val="00E85EBF"/>
    <w:rsid w:val="00E86BC4"/>
    <w:rsid w:val="00E87A96"/>
    <w:rsid w:val="00E87DA1"/>
    <w:rsid w:val="00E87DC5"/>
    <w:rsid w:val="00E932C0"/>
    <w:rsid w:val="00E940BB"/>
    <w:rsid w:val="00E96DC8"/>
    <w:rsid w:val="00E979AF"/>
    <w:rsid w:val="00E979B1"/>
    <w:rsid w:val="00E97CB0"/>
    <w:rsid w:val="00EA0653"/>
    <w:rsid w:val="00EA155F"/>
    <w:rsid w:val="00EA1781"/>
    <w:rsid w:val="00EA2010"/>
    <w:rsid w:val="00EA2371"/>
    <w:rsid w:val="00EA2C4F"/>
    <w:rsid w:val="00EA331C"/>
    <w:rsid w:val="00EA3B1F"/>
    <w:rsid w:val="00EA3B65"/>
    <w:rsid w:val="00EA5972"/>
    <w:rsid w:val="00EA5FF4"/>
    <w:rsid w:val="00EA63EE"/>
    <w:rsid w:val="00EA675F"/>
    <w:rsid w:val="00EB04D8"/>
    <w:rsid w:val="00EB0BD8"/>
    <w:rsid w:val="00EB152E"/>
    <w:rsid w:val="00EB15DE"/>
    <w:rsid w:val="00EB1986"/>
    <w:rsid w:val="00EB28CD"/>
    <w:rsid w:val="00EB322D"/>
    <w:rsid w:val="00EB3735"/>
    <w:rsid w:val="00EB3A1D"/>
    <w:rsid w:val="00EB4E23"/>
    <w:rsid w:val="00EB4F96"/>
    <w:rsid w:val="00EB537C"/>
    <w:rsid w:val="00EB53A6"/>
    <w:rsid w:val="00EB662E"/>
    <w:rsid w:val="00EB7143"/>
    <w:rsid w:val="00EB726A"/>
    <w:rsid w:val="00EB7D32"/>
    <w:rsid w:val="00EC23B3"/>
    <w:rsid w:val="00EC2B76"/>
    <w:rsid w:val="00EC2E3A"/>
    <w:rsid w:val="00EC3ADD"/>
    <w:rsid w:val="00EC3B36"/>
    <w:rsid w:val="00EC3B6C"/>
    <w:rsid w:val="00EC3EEC"/>
    <w:rsid w:val="00EC509A"/>
    <w:rsid w:val="00EC54E0"/>
    <w:rsid w:val="00EC74AC"/>
    <w:rsid w:val="00EC7BB9"/>
    <w:rsid w:val="00EC7EF8"/>
    <w:rsid w:val="00ED1255"/>
    <w:rsid w:val="00ED15F7"/>
    <w:rsid w:val="00ED2EBD"/>
    <w:rsid w:val="00ED3225"/>
    <w:rsid w:val="00ED3FAB"/>
    <w:rsid w:val="00ED3FB5"/>
    <w:rsid w:val="00ED44B3"/>
    <w:rsid w:val="00ED4C90"/>
    <w:rsid w:val="00ED4FA4"/>
    <w:rsid w:val="00ED55C8"/>
    <w:rsid w:val="00ED5B0F"/>
    <w:rsid w:val="00ED5E22"/>
    <w:rsid w:val="00ED69C6"/>
    <w:rsid w:val="00ED6AF1"/>
    <w:rsid w:val="00ED73A1"/>
    <w:rsid w:val="00ED7815"/>
    <w:rsid w:val="00ED7951"/>
    <w:rsid w:val="00ED7F2E"/>
    <w:rsid w:val="00EE004D"/>
    <w:rsid w:val="00EE0617"/>
    <w:rsid w:val="00EE0DEA"/>
    <w:rsid w:val="00EE10D2"/>
    <w:rsid w:val="00EE2424"/>
    <w:rsid w:val="00EE2D68"/>
    <w:rsid w:val="00EE2DF4"/>
    <w:rsid w:val="00EE3E9F"/>
    <w:rsid w:val="00EE4826"/>
    <w:rsid w:val="00EE4D9B"/>
    <w:rsid w:val="00EE5351"/>
    <w:rsid w:val="00EE559B"/>
    <w:rsid w:val="00EE5EF5"/>
    <w:rsid w:val="00EF02B5"/>
    <w:rsid w:val="00EF04E5"/>
    <w:rsid w:val="00EF0689"/>
    <w:rsid w:val="00EF0736"/>
    <w:rsid w:val="00EF07CD"/>
    <w:rsid w:val="00EF0B36"/>
    <w:rsid w:val="00EF16B7"/>
    <w:rsid w:val="00EF18C2"/>
    <w:rsid w:val="00EF1EEF"/>
    <w:rsid w:val="00EF269E"/>
    <w:rsid w:val="00EF2AD6"/>
    <w:rsid w:val="00EF2BBB"/>
    <w:rsid w:val="00EF3D29"/>
    <w:rsid w:val="00EF4C39"/>
    <w:rsid w:val="00EF4E63"/>
    <w:rsid w:val="00EF5058"/>
    <w:rsid w:val="00EF5582"/>
    <w:rsid w:val="00EF5C14"/>
    <w:rsid w:val="00EF5E7F"/>
    <w:rsid w:val="00F0081A"/>
    <w:rsid w:val="00F00948"/>
    <w:rsid w:val="00F018F3"/>
    <w:rsid w:val="00F0222C"/>
    <w:rsid w:val="00F0395E"/>
    <w:rsid w:val="00F042DE"/>
    <w:rsid w:val="00F04886"/>
    <w:rsid w:val="00F04E47"/>
    <w:rsid w:val="00F05548"/>
    <w:rsid w:val="00F0580B"/>
    <w:rsid w:val="00F06FB3"/>
    <w:rsid w:val="00F07212"/>
    <w:rsid w:val="00F10D81"/>
    <w:rsid w:val="00F11C7F"/>
    <w:rsid w:val="00F12119"/>
    <w:rsid w:val="00F12485"/>
    <w:rsid w:val="00F130FB"/>
    <w:rsid w:val="00F14899"/>
    <w:rsid w:val="00F149F7"/>
    <w:rsid w:val="00F14D7C"/>
    <w:rsid w:val="00F15CEE"/>
    <w:rsid w:val="00F16800"/>
    <w:rsid w:val="00F177C7"/>
    <w:rsid w:val="00F20934"/>
    <w:rsid w:val="00F20A87"/>
    <w:rsid w:val="00F2129D"/>
    <w:rsid w:val="00F22200"/>
    <w:rsid w:val="00F224C3"/>
    <w:rsid w:val="00F22A98"/>
    <w:rsid w:val="00F234D4"/>
    <w:rsid w:val="00F23ACA"/>
    <w:rsid w:val="00F243C1"/>
    <w:rsid w:val="00F248F2"/>
    <w:rsid w:val="00F2619D"/>
    <w:rsid w:val="00F26248"/>
    <w:rsid w:val="00F273C3"/>
    <w:rsid w:val="00F273C9"/>
    <w:rsid w:val="00F27D7F"/>
    <w:rsid w:val="00F3039B"/>
    <w:rsid w:val="00F303BF"/>
    <w:rsid w:val="00F31193"/>
    <w:rsid w:val="00F31288"/>
    <w:rsid w:val="00F32139"/>
    <w:rsid w:val="00F33040"/>
    <w:rsid w:val="00F33B2B"/>
    <w:rsid w:val="00F33D28"/>
    <w:rsid w:val="00F34A15"/>
    <w:rsid w:val="00F34C13"/>
    <w:rsid w:val="00F35C62"/>
    <w:rsid w:val="00F36095"/>
    <w:rsid w:val="00F363B3"/>
    <w:rsid w:val="00F36840"/>
    <w:rsid w:val="00F36D11"/>
    <w:rsid w:val="00F371FC"/>
    <w:rsid w:val="00F37481"/>
    <w:rsid w:val="00F37861"/>
    <w:rsid w:val="00F37CAC"/>
    <w:rsid w:val="00F400FE"/>
    <w:rsid w:val="00F403A4"/>
    <w:rsid w:val="00F40EF1"/>
    <w:rsid w:val="00F410F5"/>
    <w:rsid w:val="00F413B8"/>
    <w:rsid w:val="00F41D28"/>
    <w:rsid w:val="00F42E3B"/>
    <w:rsid w:val="00F43160"/>
    <w:rsid w:val="00F44418"/>
    <w:rsid w:val="00F446DA"/>
    <w:rsid w:val="00F44BF7"/>
    <w:rsid w:val="00F454B4"/>
    <w:rsid w:val="00F464E6"/>
    <w:rsid w:val="00F46633"/>
    <w:rsid w:val="00F4777E"/>
    <w:rsid w:val="00F5091A"/>
    <w:rsid w:val="00F544CA"/>
    <w:rsid w:val="00F55B98"/>
    <w:rsid w:val="00F562C6"/>
    <w:rsid w:val="00F562F5"/>
    <w:rsid w:val="00F56B67"/>
    <w:rsid w:val="00F56FB5"/>
    <w:rsid w:val="00F572EB"/>
    <w:rsid w:val="00F57EB2"/>
    <w:rsid w:val="00F612AC"/>
    <w:rsid w:val="00F61A72"/>
    <w:rsid w:val="00F623AA"/>
    <w:rsid w:val="00F62A2F"/>
    <w:rsid w:val="00F63AAC"/>
    <w:rsid w:val="00F6451E"/>
    <w:rsid w:val="00F64FD7"/>
    <w:rsid w:val="00F660F5"/>
    <w:rsid w:val="00F667E1"/>
    <w:rsid w:val="00F67998"/>
    <w:rsid w:val="00F70B32"/>
    <w:rsid w:val="00F71462"/>
    <w:rsid w:val="00F7174A"/>
    <w:rsid w:val="00F718D5"/>
    <w:rsid w:val="00F71CB9"/>
    <w:rsid w:val="00F7253D"/>
    <w:rsid w:val="00F72CF1"/>
    <w:rsid w:val="00F73740"/>
    <w:rsid w:val="00F73860"/>
    <w:rsid w:val="00F739AB"/>
    <w:rsid w:val="00F7419D"/>
    <w:rsid w:val="00F744FC"/>
    <w:rsid w:val="00F7453C"/>
    <w:rsid w:val="00F76764"/>
    <w:rsid w:val="00F77FAD"/>
    <w:rsid w:val="00F8143A"/>
    <w:rsid w:val="00F81478"/>
    <w:rsid w:val="00F81730"/>
    <w:rsid w:val="00F81DDF"/>
    <w:rsid w:val="00F83620"/>
    <w:rsid w:val="00F838A2"/>
    <w:rsid w:val="00F83A56"/>
    <w:rsid w:val="00F83C3F"/>
    <w:rsid w:val="00F846C6"/>
    <w:rsid w:val="00F86E26"/>
    <w:rsid w:val="00F90684"/>
    <w:rsid w:val="00F90979"/>
    <w:rsid w:val="00F90980"/>
    <w:rsid w:val="00F923D8"/>
    <w:rsid w:val="00F9383F"/>
    <w:rsid w:val="00F939DD"/>
    <w:rsid w:val="00F949EF"/>
    <w:rsid w:val="00F9593E"/>
    <w:rsid w:val="00F95E84"/>
    <w:rsid w:val="00F964F2"/>
    <w:rsid w:val="00F967F4"/>
    <w:rsid w:val="00F96A96"/>
    <w:rsid w:val="00F96D0F"/>
    <w:rsid w:val="00F9713F"/>
    <w:rsid w:val="00F97569"/>
    <w:rsid w:val="00F976F3"/>
    <w:rsid w:val="00F97741"/>
    <w:rsid w:val="00FA0C36"/>
    <w:rsid w:val="00FA0ED3"/>
    <w:rsid w:val="00FA12BA"/>
    <w:rsid w:val="00FA1882"/>
    <w:rsid w:val="00FA1DA5"/>
    <w:rsid w:val="00FA1E32"/>
    <w:rsid w:val="00FA2249"/>
    <w:rsid w:val="00FA29F6"/>
    <w:rsid w:val="00FA376E"/>
    <w:rsid w:val="00FA3D7F"/>
    <w:rsid w:val="00FA4500"/>
    <w:rsid w:val="00FA48F4"/>
    <w:rsid w:val="00FA4D9C"/>
    <w:rsid w:val="00FA4E30"/>
    <w:rsid w:val="00FA52E6"/>
    <w:rsid w:val="00FA5C54"/>
    <w:rsid w:val="00FA7549"/>
    <w:rsid w:val="00FA76D7"/>
    <w:rsid w:val="00FA7D04"/>
    <w:rsid w:val="00FB0628"/>
    <w:rsid w:val="00FB1532"/>
    <w:rsid w:val="00FB169F"/>
    <w:rsid w:val="00FB17A9"/>
    <w:rsid w:val="00FB181D"/>
    <w:rsid w:val="00FB1A24"/>
    <w:rsid w:val="00FB2405"/>
    <w:rsid w:val="00FB2687"/>
    <w:rsid w:val="00FB2C3A"/>
    <w:rsid w:val="00FB4294"/>
    <w:rsid w:val="00FB45CC"/>
    <w:rsid w:val="00FB4CA4"/>
    <w:rsid w:val="00FB5480"/>
    <w:rsid w:val="00FB56C4"/>
    <w:rsid w:val="00FB73EC"/>
    <w:rsid w:val="00FB7E63"/>
    <w:rsid w:val="00FB7E8C"/>
    <w:rsid w:val="00FC1120"/>
    <w:rsid w:val="00FC1EBA"/>
    <w:rsid w:val="00FC2CA7"/>
    <w:rsid w:val="00FC3192"/>
    <w:rsid w:val="00FC325F"/>
    <w:rsid w:val="00FC3604"/>
    <w:rsid w:val="00FC3630"/>
    <w:rsid w:val="00FC4088"/>
    <w:rsid w:val="00FC4755"/>
    <w:rsid w:val="00FC5802"/>
    <w:rsid w:val="00FC611D"/>
    <w:rsid w:val="00FC6980"/>
    <w:rsid w:val="00FC6C41"/>
    <w:rsid w:val="00FD0922"/>
    <w:rsid w:val="00FD0CAB"/>
    <w:rsid w:val="00FD0E4A"/>
    <w:rsid w:val="00FD1ACB"/>
    <w:rsid w:val="00FD25F2"/>
    <w:rsid w:val="00FD3770"/>
    <w:rsid w:val="00FD38FD"/>
    <w:rsid w:val="00FD59AD"/>
    <w:rsid w:val="00FD59FF"/>
    <w:rsid w:val="00FD5C54"/>
    <w:rsid w:val="00FD5DF1"/>
    <w:rsid w:val="00FD639F"/>
    <w:rsid w:val="00FD67AF"/>
    <w:rsid w:val="00FD6EB9"/>
    <w:rsid w:val="00FD7D4D"/>
    <w:rsid w:val="00FE0BC8"/>
    <w:rsid w:val="00FE0F71"/>
    <w:rsid w:val="00FE11B8"/>
    <w:rsid w:val="00FE124B"/>
    <w:rsid w:val="00FE2521"/>
    <w:rsid w:val="00FE2A12"/>
    <w:rsid w:val="00FE2AF1"/>
    <w:rsid w:val="00FE2F51"/>
    <w:rsid w:val="00FE4BB6"/>
    <w:rsid w:val="00FE4BFC"/>
    <w:rsid w:val="00FE5D1A"/>
    <w:rsid w:val="00FE6754"/>
    <w:rsid w:val="00FE7889"/>
    <w:rsid w:val="00FE7A6A"/>
    <w:rsid w:val="00FE7CE9"/>
    <w:rsid w:val="00FF009A"/>
    <w:rsid w:val="00FF1A05"/>
    <w:rsid w:val="00FF2196"/>
    <w:rsid w:val="00FF2F84"/>
    <w:rsid w:val="00FF38D8"/>
    <w:rsid w:val="00FF3BAD"/>
    <w:rsid w:val="00FF4A23"/>
    <w:rsid w:val="00FF59C5"/>
    <w:rsid w:val="00FF6865"/>
    <w:rsid w:val="00FF7028"/>
    <w:rsid w:val="00FF7109"/>
    <w:rsid w:val="00FF7291"/>
    <w:rsid w:val="00FF74A6"/>
    <w:rsid w:val="00FF74DC"/>
    <w:rsid w:val="00FF7D06"/>
    <w:rsid w:val="00FF7EA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B12"/>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rsid w:val="00A86B12"/>
    <w:pPr>
      <w:tabs>
        <w:tab w:val="center" w:pos="4320"/>
        <w:tab w:val="right" w:pos="8640"/>
      </w:tabs>
    </w:pPr>
  </w:style>
  <w:style w:type="paragraph" w:styleId="a5">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6">
    <w:name w:val="Hyperlink"/>
    <w:basedOn w:val="a0"/>
    <w:rsid w:val="00A86B12"/>
    <w:rPr>
      <w:rFonts w:cs="Times New Roman"/>
      <w:color w:val="0000FF"/>
      <w:u w:val="single"/>
    </w:rPr>
  </w:style>
  <w:style w:type="character" w:styleId="a7">
    <w:name w:val="Emphasis"/>
    <w:basedOn w:val="a0"/>
    <w:qFormat/>
    <w:rsid w:val="005B69F7"/>
    <w:rPr>
      <w:rFonts w:cs="Times New Roman"/>
      <w:i/>
      <w:iCs/>
    </w:rPr>
  </w:style>
  <w:style w:type="paragraph" w:styleId="a8">
    <w:name w:val="Balloon Text"/>
    <w:basedOn w:val="a"/>
    <w:semiHidden/>
    <w:rsid w:val="00DB046A"/>
    <w:rPr>
      <w:rFonts w:ascii="Tahoma" w:hAnsi="Tahoma" w:cs="Tahoma"/>
      <w:sz w:val="16"/>
      <w:szCs w:val="16"/>
    </w:rPr>
  </w:style>
  <w:style w:type="paragraph" w:customStyle="1" w:styleId="10">
    <w:name w:val="Списък на абзаци1"/>
    <w:basedOn w:val="a"/>
    <w:rsid w:val="00404969"/>
    <w:pPr>
      <w:ind w:left="720"/>
    </w:pPr>
  </w:style>
  <w:style w:type="paragraph" w:styleId="a9">
    <w:name w:val="Normal (Web)"/>
    <w:basedOn w:val="a"/>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a">
    <w:name w:val="Plain Text"/>
    <w:basedOn w:val="a"/>
    <w:link w:val="ab"/>
    <w:rsid w:val="009D5769"/>
    <w:pPr>
      <w:overflowPunct/>
      <w:autoSpaceDE/>
      <w:autoSpaceDN/>
      <w:adjustRightInd/>
      <w:textAlignment w:val="auto"/>
    </w:pPr>
    <w:rPr>
      <w:rFonts w:ascii="Courier New" w:hAnsi="Courier New" w:cs="Courier New"/>
    </w:rPr>
  </w:style>
  <w:style w:type="character" w:customStyle="1" w:styleId="apple-converted-space">
    <w:name w:val="apple-converted-space"/>
    <w:basedOn w:val="a0"/>
    <w:rsid w:val="007040E5"/>
  </w:style>
  <w:style w:type="character" w:customStyle="1" w:styleId="spelle">
    <w:name w:val="spelle"/>
    <w:basedOn w:val="a0"/>
    <w:rsid w:val="00784E04"/>
  </w:style>
  <w:style w:type="character" w:customStyle="1" w:styleId="samedocreference">
    <w:name w:val="samedocreference"/>
    <w:basedOn w:val="a0"/>
    <w:rsid w:val="00F5091A"/>
  </w:style>
  <w:style w:type="character" w:customStyle="1" w:styleId="apple-style-span">
    <w:name w:val="apple-style-span"/>
    <w:basedOn w:val="a0"/>
    <w:rsid w:val="007B0647"/>
  </w:style>
  <w:style w:type="character" w:styleId="ac">
    <w:name w:val="Strong"/>
    <w:basedOn w:val="a0"/>
    <w:qFormat/>
    <w:rsid w:val="000E1F21"/>
    <w:rPr>
      <w:b/>
      <w:bCs/>
    </w:rPr>
  </w:style>
  <w:style w:type="paragraph" w:styleId="ad">
    <w:name w:val="Title"/>
    <w:basedOn w:val="a"/>
    <w:qFormat/>
    <w:rsid w:val="00504FD1"/>
    <w:pPr>
      <w:overflowPunct/>
      <w:autoSpaceDE/>
      <w:autoSpaceDN/>
      <w:adjustRightInd/>
      <w:jc w:val="center"/>
      <w:textAlignment w:val="auto"/>
    </w:pPr>
    <w:rPr>
      <w:rFonts w:ascii="Times New Roman" w:hAnsi="Times New Roman"/>
      <w:b/>
      <w:bCs/>
      <w:sz w:val="24"/>
      <w:szCs w:val="24"/>
      <w:lang w:val="bg-BG"/>
    </w:rPr>
  </w:style>
  <w:style w:type="paragraph" w:customStyle="1" w:styleId="ae">
    <w:name w:val="........"/>
    <w:basedOn w:val="a"/>
    <w:next w:val="a"/>
    <w:rsid w:val="006D40EA"/>
    <w:pPr>
      <w:overflowPunct/>
      <w:textAlignment w:val="auto"/>
    </w:pPr>
    <w:rPr>
      <w:sz w:val="24"/>
      <w:szCs w:val="24"/>
    </w:rPr>
  </w:style>
  <w:style w:type="character" w:customStyle="1" w:styleId="newdocreference">
    <w:name w:val="newdocreference"/>
    <w:basedOn w:val="a0"/>
    <w:rsid w:val="005F2E0D"/>
  </w:style>
  <w:style w:type="paragraph" w:customStyle="1" w:styleId="title">
    <w:name w:val="title"/>
    <w:basedOn w:val="a"/>
    <w:rsid w:val="00E57A2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CharCharCharCharChar">
    <w:name w:val="Char Char Char Char Char Char Char Знак Знак Char Char Знак Знак Char Знак Знак Char Знак"/>
    <w:basedOn w:val="a"/>
    <w:rsid w:val="005A5083"/>
    <w:pPr>
      <w:tabs>
        <w:tab w:val="left" w:pos="709"/>
      </w:tabs>
      <w:overflowPunct/>
      <w:autoSpaceDE/>
      <w:autoSpaceDN/>
      <w:adjustRightInd/>
      <w:textAlignment w:val="auto"/>
    </w:pPr>
    <w:rPr>
      <w:rFonts w:ascii="Tahoma" w:hAnsi="Tahoma"/>
      <w:sz w:val="24"/>
      <w:szCs w:val="24"/>
      <w:lang w:val="pl-PL" w:eastAsia="pl-PL"/>
    </w:rPr>
  </w:style>
  <w:style w:type="paragraph" w:customStyle="1" w:styleId="Char">
    <w:name w:val="Char Знак Знак Знак"/>
    <w:basedOn w:val="a"/>
    <w:rsid w:val="00327BBB"/>
    <w:pPr>
      <w:tabs>
        <w:tab w:val="left" w:pos="709"/>
      </w:tabs>
      <w:overflowPunct/>
      <w:autoSpaceDE/>
      <w:autoSpaceDN/>
      <w:adjustRightInd/>
      <w:textAlignment w:val="auto"/>
    </w:pPr>
    <w:rPr>
      <w:rFonts w:ascii="Tahoma" w:hAnsi="Tahoma"/>
      <w:sz w:val="24"/>
      <w:szCs w:val="24"/>
      <w:lang w:val="pl-PL" w:eastAsia="pl-PL"/>
    </w:rPr>
  </w:style>
  <w:style w:type="paragraph" w:customStyle="1" w:styleId="af">
    <w:name w:val="Знак Знак"/>
    <w:basedOn w:val="a"/>
    <w:rsid w:val="00BB1974"/>
    <w:pPr>
      <w:tabs>
        <w:tab w:val="left" w:pos="709"/>
      </w:tabs>
      <w:overflowPunct/>
      <w:autoSpaceDE/>
      <w:autoSpaceDN/>
      <w:adjustRightInd/>
      <w:textAlignment w:val="auto"/>
    </w:pPr>
    <w:rPr>
      <w:rFonts w:ascii="Tahoma" w:hAnsi="Tahoma"/>
      <w:sz w:val="24"/>
      <w:szCs w:val="24"/>
      <w:lang w:val="pl-PL" w:eastAsia="pl-PL"/>
    </w:rPr>
  </w:style>
  <w:style w:type="character" w:customStyle="1" w:styleId="ab">
    <w:name w:val="Обикновен текст Знак"/>
    <w:link w:val="aa"/>
    <w:rsid w:val="00BB1974"/>
    <w:rPr>
      <w:rFonts w:ascii="Courier New" w:hAnsi="Courier New" w:cs="Courier New"/>
      <w:lang w:val="en-US" w:eastAsia="en-US" w:bidi="ar-SA"/>
    </w:rPr>
  </w:style>
  <w:style w:type="character" w:styleId="HTML">
    <w:name w:val="HTML Typewriter"/>
    <w:basedOn w:val="a0"/>
    <w:rsid w:val="00930F59"/>
    <w:rPr>
      <w:rFonts w:ascii="Courier New" w:eastAsia="Times New Roman" w:hAnsi="Courier New" w:cs="Courier New"/>
      <w:sz w:val="20"/>
      <w:szCs w:val="20"/>
    </w:rPr>
  </w:style>
  <w:style w:type="paragraph" w:styleId="af0">
    <w:name w:val="Body Text Indent"/>
    <w:basedOn w:val="a"/>
    <w:rsid w:val="0046182C"/>
    <w:pPr>
      <w:spacing w:after="120"/>
      <w:ind w:left="283"/>
    </w:pPr>
  </w:style>
  <w:style w:type="paragraph" w:styleId="30">
    <w:name w:val="Body Text Indent 3"/>
    <w:basedOn w:val="a"/>
    <w:rsid w:val="00BA6DEB"/>
    <w:pPr>
      <w:spacing w:after="120"/>
      <w:ind w:left="283"/>
    </w:pPr>
    <w:rPr>
      <w:sz w:val="16"/>
      <w:szCs w:val="16"/>
    </w:rPr>
  </w:style>
  <w:style w:type="paragraph" w:customStyle="1" w:styleId="buttons">
    <w:name w:val="buttons"/>
    <w:basedOn w:val="a"/>
    <w:rsid w:val="00712ECF"/>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0">
    <w:name w:val="Char"/>
    <w:basedOn w:val="a"/>
    <w:rsid w:val="00CB6F47"/>
    <w:pPr>
      <w:widowControl w:val="0"/>
      <w:tabs>
        <w:tab w:val="left" w:pos="709"/>
      </w:tabs>
      <w:overflowPunct/>
      <w:textAlignment w:val="auto"/>
    </w:pPr>
    <w:rPr>
      <w:rFonts w:ascii="Tahoma" w:hAnsi="Tahoma"/>
      <w:lang w:val="pl-PL" w:eastAsia="pl-PL"/>
    </w:rPr>
  </w:style>
  <w:style w:type="paragraph" w:customStyle="1" w:styleId="af1">
    <w:name w:val="Знак"/>
    <w:basedOn w:val="a"/>
    <w:rsid w:val="00715D2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0">
    <w:name w:val="Char Char Char Char Char Char Char Знак Знак Char Char Знак Знак Char Знак Знак Char Знак"/>
    <w:basedOn w:val="a"/>
    <w:rsid w:val="0005054A"/>
    <w:pPr>
      <w:tabs>
        <w:tab w:val="left" w:pos="709"/>
      </w:tabs>
      <w:overflowPunct/>
      <w:autoSpaceDE/>
      <w:autoSpaceDN/>
      <w:adjustRightInd/>
      <w:textAlignment w:val="auto"/>
    </w:pPr>
    <w:rPr>
      <w:rFonts w:ascii="Tahoma" w:hAnsi="Tahoma"/>
      <w:sz w:val="24"/>
      <w:szCs w:val="24"/>
      <w:lang w:val="pl-PL" w:eastAsia="pl-PL"/>
    </w:rPr>
  </w:style>
  <w:style w:type="character" w:customStyle="1" w:styleId="40">
    <w:name w:val="Заглавие #4_"/>
    <w:basedOn w:val="a0"/>
    <w:link w:val="41"/>
    <w:rsid w:val="00A93957"/>
    <w:rPr>
      <w:b/>
      <w:bCs/>
      <w:sz w:val="30"/>
      <w:szCs w:val="30"/>
      <w:lang w:bidi="ar-SA"/>
    </w:rPr>
  </w:style>
  <w:style w:type="character" w:customStyle="1" w:styleId="4155pt">
    <w:name w:val="Заглавие #4 + 15.5 pt"/>
    <w:basedOn w:val="40"/>
    <w:rsid w:val="00A93957"/>
    <w:rPr>
      <w:sz w:val="31"/>
      <w:szCs w:val="31"/>
    </w:rPr>
  </w:style>
  <w:style w:type="character" w:customStyle="1" w:styleId="6">
    <w:name w:val="Заглавие #6_"/>
    <w:basedOn w:val="a0"/>
    <w:link w:val="61"/>
    <w:rsid w:val="00A93957"/>
    <w:rPr>
      <w:b/>
      <w:bCs/>
      <w:sz w:val="22"/>
      <w:szCs w:val="22"/>
      <w:lang w:bidi="ar-SA"/>
    </w:rPr>
  </w:style>
  <w:style w:type="character" w:customStyle="1" w:styleId="60">
    <w:name w:val="Заглавие #6"/>
    <w:basedOn w:val="6"/>
    <w:rsid w:val="00A93957"/>
    <w:rPr>
      <w:u w:val="single"/>
    </w:rPr>
  </w:style>
  <w:style w:type="character" w:customStyle="1" w:styleId="af2">
    <w:name w:val="Основен текст_"/>
    <w:basedOn w:val="a0"/>
    <w:link w:val="11"/>
    <w:rsid w:val="00A93957"/>
    <w:rPr>
      <w:sz w:val="22"/>
      <w:szCs w:val="22"/>
      <w:lang w:bidi="ar-SA"/>
    </w:rPr>
  </w:style>
  <w:style w:type="character" w:customStyle="1" w:styleId="af3">
    <w:name w:val="Основен текст + Удебелен"/>
    <w:basedOn w:val="af2"/>
    <w:rsid w:val="00A93957"/>
    <w:rPr>
      <w:b/>
      <w:bCs/>
    </w:rPr>
  </w:style>
  <w:style w:type="character" w:customStyle="1" w:styleId="af4">
    <w:name w:val="Основен текст + Курсив"/>
    <w:basedOn w:val="af2"/>
    <w:rsid w:val="00A93957"/>
    <w:rPr>
      <w:i/>
      <w:iCs/>
    </w:rPr>
  </w:style>
  <w:style w:type="character" w:customStyle="1" w:styleId="62">
    <w:name w:val="Основен текст6"/>
    <w:basedOn w:val="af2"/>
    <w:rsid w:val="00A93957"/>
  </w:style>
  <w:style w:type="character" w:customStyle="1" w:styleId="42">
    <w:name w:val="Основен текст + Курсив4"/>
    <w:basedOn w:val="af2"/>
    <w:rsid w:val="00A93957"/>
    <w:rPr>
      <w:i/>
      <w:iCs/>
    </w:rPr>
  </w:style>
  <w:style w:type="character" w:customStyle="1" w:styleId="5">
    <w:name w:val="Основен текст5"/>
    <w:basedOn w:val="af2"/>
    <w:rsid w:val="00A93957"/>
  </w:style>
  <w:style w:type="character" w:customStyle="1" w:styleId="21">
    <w:name w:val="Основен текст + Удебелен2"/>
    <w:basedOn w:val="af2"/>
    <w:rsid w:val="00A93957"/>
    <w:rPr>
      <w:b/>
      <w:bCs/>
    </w:rPr>
  </w:style>
  <w:style w:type="character" w:customStyle="1" w:styleId="31">
    <w:name w:val="Основен текст + Курсив3"/>
    <w:basedOn w:val="af2"/>
    <w:rsid w:val="00A93957"/>
    <w:rPr>
      <w:i/>
      <w:iCs/>
    </w:rPr>
  </w:style>
  <w:style w:type="character" w:customStyle="1" w:styleId="43">
    <w:name w:val="Основен текст4"/>
    <w:basedOn w:val="af2"/>
    <w:rsid w:val="00A93957"/>
  </w:style>
  <w:style w:type="character" w:customStyle="1" w:styleId="1pt">
    <w:name w:val="Основен текст + Разредка 1 pt"/>
    <w:basedOn w:val="af2"/>
    <w:rsid w:val="00A93957"/>
    <w:rPr>
      <w:spacing w:val="30"/>
    </w:rPr>
  </w:style>
  <w:style w:type="character" w:customStyle="1" w:styleId="12">
    <w:name w:val="Основен текст + Удебелен1"/>
    <w:basedOn w:val="af2"/>
    <w:rsid w:val="00A93957"/>
    <w:rPr>
      <w:b/>
      <w:bCs/>
    </w:rPr>
  </w:style>
  <w:style w:type="character" w:customStyle="1" w:styleId="22">
    <w:name w:val="Основен текст + Курсив2"/>
    <w:basedOn w:val="af2"/>
    <w:rsid w:val="00A93957"/>
    <w:rPr>
      <w:i/>
      <w:iCs/>
    </w:rPr>
  </w:style>
  <w:style w:type="character" w:customStyle="1" w:styleId="32">
    <w:name w:val="Основен текст3"/>
    <w:basedOn w:val="af2"/>
    <w:rsid w:val="00A93957"/>
  </w:style>
  <w:style w:type="character" w:customStyle="1" w:styleId="Verdana">
    <w:name w:val="Основен текст + Verdana"/>
    <w:aliases w:val="Курсив,Мащабиране 66%"/>
    <w:basedOn w:val="af2"/>
    <w:rsid w:val="00A93957"/>
    <w:rPr>
      <w:rFonts w:ascii="Verdana" w:hAnsi="Verdana" w:cs="Verdana"/>
      <w:i/>
      <w:iCs/>
      <w:w w:val="66"/>
    </w:rPr>
  </w:style>
  <w:style w:type="character" w:customStyle="1" w:styleId="13">
    <w:name w:val="Основен текст + Курсив1"/>
    <w:basedOn w:val="af2"/>
    <w:rsid w:val="00A93957"/>
    <w:rPr>
      <w:i/>
      <w:iCs/>
    </w:rPr>
  </w:style>
  <w:style w:type="character" w:customStyle="1" w:styleId="23">
    <w:name w:val="Основен текст2"/>
    <w:basedOn w:val="af2"/>
    <w:rsid w:val="00A93957"/>
  </w:style>
  <w:style w:type="paragraph" w:customStyle="1" w:styleId="41">
    <w:name w:val="Заглавие #4"/>
    <w:basedOn w:val="a"/>
    <w:link w:val="40"/>
    <w:rsid w:val="00A93957"/>
    <w:pPr>
      <w:shd w:val="clear" w:color="auto" w:fill="FFFFFF"/>
      <w:overflowPunct/>
      <w:autoSpaceDE/>
      <w:autoSpaceDN/>
      <w:adjustRightInd/>
      <w:spacing w:before="5220" w:line="353" w:lineRule="exact"/>
      <w:jc w:val="center"/>
      <w:textAlignment w:val="auto"/>
      <w:outlineLvl w:val="3"/>
    </w:pPr>
    <w:rPr>
      <w:rFonts w:ascii="Times New Roman" w:hAnsi="Times New Roman"/>
      <w:b/>
      <w:bCs/>
      <w:sz w:val="30"/>
      <w:szCs w:val="30"/>
      <w:lang w:val="bg-BG" w:eastAsia="bg-BG"/>
    </w:rPr>
  </w:style>
  <w:style w:type="paragraph" w:customStyle="1" w:styleId="61">
    <w:name w:val="Заглавие #61"/>
    <w:basedOn w:val="a"/>
    <w:link w:val="6"/>
    <w:rsid w:val="00A93957"/>
    <w:pPr>
      <w:shd w:val="clear" w:color="auto" w:fill="FFFFFF"/>
      <w:overflowPunct/>
      <w:autoSpaceDE/>
      <w:autoSpaceDN/>
      <w:adjustRightInd/>
      <w:spacing w:after="300" w:line="259" w:lineRule="exact"/>
      <w:jc w:val="both"/>
      <w:textAlignment w:val="auto"/>
      <w:outlineLvl w:val="5"/>
    </w:pPr>
    <w:rPr>
      <w:rFonts w:ascii="Times New Roman" w:hAnsi="Times New Roman"/>
      <w:b/>
      <w:bCs/>
      <w:sz w:val="22"/>
      <w:szCs w:val="22"/>
      <w:lang w:val="bg-BG" w:eastAsia="bg-BG"/>
    </w:rPr>
  </w:style>
  <w:style w:type="paragraph" w:customStyle="1" w:styleId="11">
    <w:name w:val="Основен текст1"/>
    <w:basedOn w:val="a"/>
    <w:link w:val="af2"/>
    <w:rsid w:val="00A93957"/>
    <w:pPr>
      <w:shd w:val="clear" w:color="auto" w:fill="FFFFFF"/>
      <w:overflowPunct/>
      <w:autoSpaceDE/>
      <w:autoSpaceDN/>
      <w:adjustRightInd/>
      <w:spacing w:before="300" w:after="180" w:line="263" w:lineRule="exact"/>
      <w:jc w:val="both"/>
      <w:textAlignment w:val="auto"/>
    </w:pPr>
    <w:rPr>
      <w:rFonts w:ascii="Times New Roman" w:hAnsi="Times New Roman"/>
      <w:sz w:val="22"/>
      <w:szCs w:val="22"/>
      <w:lang w:val="bg-BG" w:eastAsia="bg-BG"/>
    </w:rPr>
  </w:style>
  <w:style w:type="character" w:customStyle="1" w:styleId="33">
    <w:name w:val="Основен текст (3)_"/>
    <w:basedOn w:val="a0"/>
    <w:link w:val="34"/>
    <w:rsid w:val="00EB1986"/>
    <w:rPr>
      <w:rFonts w:ascii="Verdana" w:hAnsi="Verdana"/>
      <w:sz w:val="16"/>
      <w:szCs w:val="16"/>
      <w:lang w:bidi="ar-SA"/>
    </w:rPr>
  </w:style>
  <w:style w:type="character" w:customStyle="1" w:styleId="50">
    <w:name w:val="Основен текст (5)_"/>
    <w:basedOn w:val="a0"/>
    <w:link w:val="51"/>
    <w:rsid w:val="00EB1986"/>
    <w:rPr>
      <w:rFonts w:ascii="Verdana" w:hAnsi="Verdana"/>
      <w:b/>
      <w:bCs/>
      <w:sz w:val="16"/>
      <w:szCs w:val="16"/>
      <w:lang w:bidi="ar-SA"/>
    </w:rPr>
  </w:style>
  <w:style w:type="character" w:customStyle="1" w:styleId="63">
    <w:name w:val="Основен текст (6)_"/>
    <w:basedOn w:val="a0"/>
    <w:link w:val="64"/>
    <w:rsid w:val="00EB1986"/>
    <w:rPr>
      <w:rFonts w:ascii="Verdana" w:hAnsi="Verdana"/>
      <w:sz w:val="13"/>
      <w:szCs w:val="13"/>
      <w:lang w:bidi="ar-SA"/>
    </w:rPr>
  </w:style>
  <w:style w:type="character" w:customStyle="1" w:styleId="af5">
    <w:name w:val="Горен или долен колонтитул_"/>
    <w:basedOn w:val="a0"/>
    <w:link w:val="af6"/>
    <w:rsid w:val="00EB1986"/>
    <w:rPr>
      <w:noProof/>
      <w:lang w:bidi="ar-SA"/>
    </w:rPr>
  </w:style>
  <w:style w:type="character" w:customStyle="1" w:styleId="11pt">
    <w:name w:val="Горен или долен колонтитул + 11 pt"/>
    <w:basedOn w:val="af5"/>
    <w:rsid w:val="00EB1986"/>
    <w:rPr>
      <w:sz w:val="22"/>
      <w:szCs w:val="22"/>
    </w:rPr>
  </w:style>
  <w:style w:type="character" w:customStyle="1" w:styleId="365pt">
    <w:name w:val="Основен текст (3) + 6.5 pt"/>
    <w:basedOn w:val="33"/>
    <w:rsid w:val="00EB1986"/>
    <w:rPr>
      <w:sz w:val="13"/>
      <w:szCs w:val="13"/>
    </w:rPr>
  </w:style>
  <w:style w:type="character" w:customStyle="1" w:styleId="35">
    <w:name w:val="Основен текст (3) + Удебелен"/>
    <w:basedOn w:val="33"/>
    <w:rsid w:val="00EB1986"/>
    <w:rPr>
      <w:b/>
      <w:bCs/>
    </w:rPr>
  </w:style>
  <w:style w:type="paragraph" w:customStyle="1" w:styleId="34">
    <w:name w:val="Основен текст (3)"/>
    <w:basedOn w:val="a"/>
    <w:link w:val="33"/>
    <w:rsid w:val="00EB1986"/>
    <w:pPr>
      <w:shd w:val="clear" w:color="auto" w:fill="FFFFFF"/>
      <w:overflowPunct/>
      <w:autoSpaceDE/>
      <w:autoSpaceDN/>
      <w:adjustRightInd/>
      <w:spacing w:before="900" w:line="240" w:lineRule="atLeast"/>
      <w:ind w:hanging="380"/>
      <w:textAlignment w:val="auto"/>
    </w:pPr>
    <w:rPr>
      <w:rFonts w:ascii="Verdana" w:hAnsi="Verdana"/>
      <w:sz w:val="16"/>
      <w:szCs w:val="16"/>
      <w:lang w:val="bg-BG" w:eastAsia="bg-BG"/>
    </w:rPr>
  </w:style>
  <w:style w:type="paragraph" w:customStyle="1" w:styleId="51">
    <w:name w:val="Основен текст (5)1"/>
    <w:basedOn w:val="a"/>
    <w:link w:val="50"/>
    <w:rsid w:val="00EB1986"/>
    <w:pPr>
      <w:shd w:val="clear" w:color="auto" w:fill="FFFFFF"/>
      <w:overflowPunct/>
      <w:autoSpaceDE/>
      <w:autoSpaceDN/>
      <w:adjustRightInd/>
      <w:spacing w:before="3600" w:after="780" w:line="240" w:lineRule="atLeast"/>
      <w:jc w:val="center"/>
      <w:textAlignment w:val="auto"/>
    </w:pPr>
    <w:rPr>
      <w:rFonts w:ascii="Verdana" w:hAnsi="Verdana"/>
      <w:b/>
      <w:bCs/>
      <w:sz w:val="16"/>
      <w:szCs w:val="16"/>
      <w:lang w:val="bg-BG" w:eastAsia="bg-BG"/>
    </w:rPr>
  </w:style>
  <w:style w:type="paragraph" w:customStyle="1" w:styleId="64">
    <w:name w:val="Основен текст (6)"/>
    <w:basedOn w:val="a"/>
    <w:link w:val="63"/>
    <w:rsid w:val="00EB1986"/>
    <w:pPr>
      <w:shd w:val="clear" w:color="auto" w:fill="FFFFFF"/>
      <w:overflowPunct/>
      <w:autoSpaceDE/>
      <w:autoSpaceDN/>
      <w:adjustRightInd/>
      <w:spacing w:before="780" w:line="148" w:lineRule="exact"/>
      <w:jc w:val="center"/>
      <w:textAlignment w:val="auto"/>
    </w:pPr>
    <w:rPr>
      <w:rFonts w:ascii="Verdana" w:hAnsi="Verdana"/>
      <w:sz w:val="13"/>
      <w:szCs w:val="13"/>
      <w:lang w:val="bg-BG" w:eastAsia="bg-BG"/>
    </w:rPr>
  </w:style>
  <w:style w:type="paragraph" w:customStyle="1" w:styleId="af6">
    <w:name w:val="Горен или долен колонтитул"/>
    <w:basedOn w:val="a"/>
    <w:link w:val="af5"/>
    <w:rsid w:val="00EB1986"/>
    <w:pPr>
      <w:shd w:val="clear" w:color="auto" w:fill="FFFFFF"/>
      <w:overflowPunct/>
      <w:autoSpaceDE/>
      <w:autoSpaceDN/>
      <w:adjustRightInd/>
      <w:textAlignment w:val="auto"/>
    </w:pPr>
    <w:rPr>
      <w:rFonts w:ascii="Times New Roman" w:hAnsi="Times New Roman"/>
      <w:noProof/>
      <w:lang w:val="bg-BG" w:eastAsia="bg-BG"/>
    </w:rPr>
  </w:style>
  <w:style w:type="character" w:customStyle="1" w:styleId="52">
    <w:name w:val="Основен текст (5)"/>
    <w:basedOn w:val="50"/>
    <w:rsid w:val="00EB1986"/>
    <w:rPr>
      <w:rFonts w:cs="Verdana"/>
      <w:b/>
      <w:bCs/>
      <w:spacing w:val="0"/>
      <w:u w:val="single"/>
    </w:rPr>
  </w:style>
  <w:style w:type="character" w:customStyle="1" w:styleId="7">
    <w:name w:val="Основен текст (7)_"/>
    <w:basedOn w:val="a0"/>
    <w:link w:val="70"/>
    <w:rsid w:val="00EB1986"/>
    <w:rPr>
      <w:noProof/>
      <w:sz w:val="16"/>
      <w:szCs w:val="16"/>
      <w:lang w:bidi="ar-SA"/>
    </w:rPr>
  </w:style>
  <w:style w:type="paragraph" w:customStyle="1" w:styleId="70">
    <w:name w:val="Основен текст (7)"/>
    <w:basedOn w:val="a"/>
    <w:link w:val="7"/>
    <w:rsid w:val="00EB1986"/>
    <w:pPr>
      <w:shd w:val="clear" w:color="auto" w:fill="FFFFFF"/>
      <w:overflowPunct/>
      <w:autoSpaceDE/>
      <w:autoSpaceDN/>
      <w:adjustRightInd/>
      <w:spacing w:line="240" w:lineRule="atLeast"/>
      <w:textAlignment w:val="auto"/>
    </w:pPr>
    <w:rPr>
      <w:rFonts w:ascii="Times New Roman" w:hAnsi="Times New Roman"/>
      <w:noProof/>
      <w:sz w:val="16"/>
      <w:szCs w:val="16"/>
      <w:lang w:val="bg-BG" w:eastAsia="bg-BG"/>
    </w:rPr>
  </w:style>
  <w:style w:type="character" w:customStyle="1" w:styleId="historyitemselected1">
    <w:name w:val="historyitemselected1"/>
    <w:basedOn w:val="a0"/>
    <w:rsid w:val="00527977"/>
    <w:rPr>
      <w:b/>
      <w:bCs/>
      <w:color w:val="0086C6"/>
    </w:rPr>
  </w:style>
  <w:style w:type="character" w:customStyle="1" w:styleId="legaldocreference1">
    <w:name w:val="legaldocreference1"/>
    <w:basedOn w:val="a0"/>
    <w:rsid w:val="009322B1"/>
    <w:rPr>
      <w:i w:val="0"/>
      <w:iCs w:val="0"/>
      <w:color w:val="840084"/>
      <w:u w:val="single"/>
    </w:rPr>
  </w:style>
  <w:style w:type="character" w:customStyle="1" w:styleId="newdocreference1">
    <w:name w:val="newdocreference1"/>
    <w:basedOn w:val="a0"/>
    <w:rsid w:val="009322B1"/>
    <w:rPr>
      <w:i w:val="0"/>
      <w:iCs w:val="0"/>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0418504">
      <w:bodyDiv w:val="1"/>
      <w:marLeft w:val="0"/>
      <w:marRight w:val="0"/>
      <w:marTop w:val="0"/>
      <w:marBottom w:val="0"/>
      <w:divBdr>
        <w:top w:val="none" w:sz="0" w:space="0" w:color="auto"/>
        <w:left w:val="none" w:sz="0" w:space="0" w:color="auto"/>
        <w:bottom w:val="none" w:sz="0" w:space="0" w:color="auto"/>
        <w:right w:val="none" w:sz="0" w:space="0" w:color="auto"/>
      </w:divBdr>
    </w:div>
    <w:div w:id="84231130">
      <w:bodyDiv w:val="1"/>
      <w:marLeft w:val="0"/>
      <w:marRight w:val="0"/>
      <w:marTop w:val="0"/>
      <w:marBottom w:val="0"/>
      <w:divBdr>
        <w:top w:val="none" w:sz="0" w:space="0" w:color="auto"/>
        <w:left w:val="none" w:sz="0" w:space="0" w:color="auto"/>
        <w:bottom w:val="none" w:sz="0" w:space="0" w:color="auto"/>
        <w:right w:val="none" w:sz="0" w:space="0" w:color="auto"/>
      </w:divBdr>
    </w:div>
    <w:div w:id="174419183">
      <w:bodyDiv w:val="1"/>
      <w:marLeft w:val="0"/>
      <w:marRight w:val="0"/>
      <w:marTop w:val="0"/>
      <w:marBottom w:val="0"/>
      <w:divBdr>
        <w:top w:val="none" w:sz="0" w:space="0" w:color="auto"/>
        <w:left w:val="none" w:sz="0" w:space="0" w:color="auto"/>
        <w:bottom w:val="none" w:sz="0" w:space="0" w:color="auto"/>
        <w:right w:val="none" w:sz="0" w:space="0" w:color="auto"/>
      </w:divBdr>
    </w:div>
    <w:div w:id="217519548">
      <w:bodyDiv w:val="1"/>
      <w:marLeft w:val="0"/>
      <w:marRight w:val="0"/>
      <w:marTop w:val="0"/>
      <w:marBottom w:val="0"/>
      <w:divBdr>
        <w:top w:val="none" w:sz="0" w:space="0" w:color="auto"/>
        <w:left w:val="none" w:sz="0" w:space="0" w:color="auto"/>
        <w:bottom w:val="none" w:sz="0" w:space="0" w:color="auto"/>
        <w:right w:val="none" w:sz="0" w:space="0" w:color="auto"/>
      </w:divBdr>
      <w:divsChild>
        <w:div w:id="1194610462">
          <w:marLeft w:val="0"/>
          <w:marRight w:val="0"/>
          <w:marTop w:val="0"/>
          <w:marBottom w:val="0"/>
          <w:divBdr>
            <w:top w:val="none" w:sz="0" w:space="0" w:color="auto"/>
            <w:left w:val="none" w:sz="0" w:space="0" w:color="auto"/>
            <w:bottom w:val="none" w:sz="0" w:space="0" w:color="auto"/>
            <w:right w:val="none" w:sz="0" w:space="0" w:color="auto"/>
          </w:divBdr>
        </w:div>
        <w:div w:id="1284920733">
          <w:marLeft w:val="0"/>
          <w:marRight w:val="0"/>
          <w:marTop w:val="0"/>
          <w:marBottom w:val="0"/>
          <w:divBdr>
            <w:top w:val="none" w:sz="0" w:space="0" w:color="auto"/>
            <w:left w:val="none" w:sz="0" w:space="0" w:color="auto"/>
            <w:bottom w:val="none" w:sz="0" w:space="0" w:color="auto"/>
            <w:right w:val="none" w:sz="0" w:space="0" w:color="auto"/>
          </w:divBdr>
        </w:div>
      </w:divsChild>
    </w:div>
    <w:div w:id="322010838">
      <w:bodyDiv w:val="1"/>
      <w:marLeft w:val="0"/>
      <w:marRight w:val="0"/>
      <w:marTop w:val="0"/>
      <w:marBottom w:val="0"/>
      <w:divBdr>
        <w:top w:val="none" w:sz="0" w:space="0" w:color="auto"/>
        <w:left w:val="none" w:sz="0" w:space="0" w:color="auto"/>
        <w:bottom w:val="none" w:sz="0" w:space="0" w:color="auto"/>
        <w:right w:val="none" w:sz="0" w:space="0" w:color="auto"/>
      </w:divBdr>
    </w:div>
    <w:div w:id="350911024">
      <w:bodyDiv w:val="1"/>
      <w:marLeft w:val="0"/>
      <w:marRight w:val="0"/>
      <w:marTop w:val="0"/>
      <w:marBottom w:val="0"/>
      <w:divBdr>
        <w:top w:val="none" w:sz="0" w:space="0" w:color="auto"/>
        <w:left w:val="none" w:sz="0" w:space="0" w:color="auto"/>
        <w:bottom w:val="none" w:sz="0" w:space="0" w:color="auto"/>
        <w:right w:val="none" w:sz="0" w:space="0" w:color="auto"/>
      </w:divBdr>
    </w:div>
    <w:div w:id="490174633">
      <w:bodyDiv w:val="1"/>
      <w:marLeft w:val="0"/>
      <w:marRight w:val="0"/>
      <w:marTop w:val="0"/>
      <w:marBottom w:val="0"/>
      <w:divBdr>
        <w:top w:val="none" w:sz="0" w:space="0" w:color="auto"/>
        <w:left w:val="none" w:sz="0" w:space="0" w:color="auto"/>
        <w:bottom w:val="none" w:sz="0" w:space="0" w:color="auto"/>
        <w:right w:val="none" w:sz="0" w:space="0" w:color="auto"/>
      </w:divBdr>
      <w:divsChild>
        <w:div w:id="847140848">
          <w:marLeft w:val="0"/>
          <w:marRight w:val="0"/>
          <w:marTop w:val="0"/>
          <w:marBottom w:val="0"/>
          <w:divBdr>
            <w:top w:val="none" w:sz="0" w:space="0" w:color="auto"/>
            <w:left w:val="none" w:sz="0" w:space="0" w:color="auto"/>
            <w:bottom w:val="none" w:sz="0" w:space="0" w:color="auto"/>
            <w:right w:val="none" w:sz="0" w:space="0" w:color="auto"/>
          </w:divBdr>
        </w:div>
        <w:div w:id="936257446">
          <w:marLeft w:val="0"/>
          <w:marRight w:val="0"/>
          <w:marTop w:val="0"/>
          <w:marBottom w:val="0"/>
          <w:divBdr>
            <w:top w:val="none" w:sz="0" w:space="0" w:color="auto"/>
            <w:left w:val="none" w:sz="0" w:space="0" w:color="auto"/>
            <w:bottom w:val="none" w:sz="0" w:space="0" w:color="auto"/>
            <w:right w:val="none" w:sz="0" w:space="0" w:color="auto"/>
          </w:divBdr>
        </w:div>
      </w:divsChild>
    </w:div>
    <w:div w:id="566191689">
      <w:bodyDiv w:val="1"/>
      <w:marLeft w:val="0"/>
      <w:marRight w:val="0"/>
      <w:marTop w:val="0"/>
      <w:marBottom w:val="0"/>
      <w:divBdr>
        <w:top w:val="none" w:sz="0" w:space="0" w:color="auto"/>
        <w:left w:val="none" w:sz="0" w:space="0" w:color="auto"/>
        <w:bottom w:val="none" w:sz="0" w:space="0" w:color="auto"/>
        <w:right w:val="none" w:sz="0" w:space="0" w:color="auto"/>
      </w:divBdr>
    </w:div>
    <w:div w:id="602542401">
      <w:bodyDiv w:val="1"/>
      <w:marLeft w:val="0"/>
      <w:marRight w:val="0"/>
      <w:marTop w:val="0"/>
      <w:marBottom w:val="0"/>
      <w:divBdr>
        <w:top w:val="none" w:sz="0" w:space="0" w:color="auto"/>
        <w:left w:val="none" w:sz="0" w:space="0" w:color="auto"/>
        <w:bottom w:val="none" w:sz="0" w:space="0" w:color="auto"/>
        <w:right w:val="none" w:sz="0" w:space="0" w:color="auto"/>
      </w:divBdr>
    </w:div>
    <w:div w:id="620380975">
      <w:bodyDiv w:val="1"/>
      <w:marLeft w:val="0"/>
      <w:marRight w:val="0"/>
      <w:marTop w:val="0"/>
      <w:marBottom w:val="0"/>
      <w:divBdr>
        <w:top w:val="none" w:sz="0" w:space="0" w:color="auto"/>
        <w:left w:val="none" w:sz="0" w:space="0" w:color="auto"/>
        <w:bottom w:val="none" w:sz="0" w:space="0" w:color="auto"/>
        <w:right w:val="none" w:sz="0" w:space="0" w:color="auto"/>
      </w:divBdr>
    </w:div>
    <w:div w:id="639649541">
      <w:bodyDiv w:val="1"/>
      <w:marLeft w:val="0"/>
      <w:marRight w:val="0"/>
      <w:marTop w:val="0"/>
      <w:marBottom w:val="0"/>
      <w:divBdr>
        <w:top w:val="none" w:sz="0" w:space="0" w:color="auto"/>
        <w:left w:val="none" w:sz="0" w:space="0" w:color="auto"/>
        <w:bottom w:val="none" w:sz="0" w:space="0" w:color="auto"/>
        <w:right w:val="none" w:sz="0" w:space="0" w:color="auto"/>
      </w:divBdr>
    </w:div>
    <w:div w:id="730539958">
      <w:bodyDiv w:val="1"/>
      <w:marLeft w:val="0"/>
      <w:marRight w:val="0"/>
      <w:marTop w:val="0"/>
      <w:marBottom w:val="0"/>
      <w:divBdr>
        <w:top w:val="none" w:sz="0" w:space="0" w:color="auto"/>
        <w:left w:val="none" w:sz="0" w:space="0" w:color="auto"/>
        <w:bottom w:val="none" w:sz="0" w:space="0" w:color="auto"/>
        <w:right w:val="none" w:sz="0" w:space="0" w:color="auto"/>
      </w:divBdr>
    </w:div>
    <w:div w:id="817842190">
      <w:bodyDiv w:val="1"/>
      <w:marLeft w:val="0"/>
      <w:marRight w:val="0"/>
      <w:marTop w:val="0"/>
      <w:marBottom w:val="0"/>
      <w:divBdr>
        <w:top w:val="none" w:sz="0" w:space="0" w:color="auto"/>
        <w:left w:val="none" w:sz="0" w:space="0" w:color="auto"/>
        <w:bottom w:val="none" w:sz="0" w:space="0" w:color="auto"/>
        <w:right w:val="none" w:sz="0" w:space="0" w:color="auto"/>
      </w:divBdr>
      <w:divsChild>
        <w:div w:id="593780222">
          <w:marLeft w:val="0"/>
          <w:marRight w:val="0"/>
          <w:marTop w:val="0"/>
          <w:marBottom w:val="0"/>
          <w:divBdr>
            <w:top w:val="none" w:sz="0" w:space="0" w:color="auto"/>
            <w:left w:val="none" w:sz="0" w:space="0" w:color="auto"/>
            <w:bottom w:val="none" w:sz="0" w:space="0" w:color="auto"/>
            <w:right w:val="none" w:sz="0" w:space="0" w:color="auto"/>
          </w:divBdr>
        </w:div>
        <w:div w:id="1974359441">
          <w:marLeft w:val="0"/>
          <w:marRight w:val="0"/>
          <w:marTop w:val="0"/>
          <w:marBottom w:val="0"/>
          <w:divBdr>
            <w:top w:val="none" w:sz="0" w:space="0" w:color="auto"/>
            <w:left w:val="none" w:sz="0" w:space="0" w:color="auto"/>
            <w:bottom w:val="none" w:sz="0" w:space="0" w:color="auto"/>
            <w:right w:val="none" w:sz="0" w:space="0" w:color="auto"/>
          </w:divBdr>
        </w:div>
      </w:divsChild>
    </w:div>
    <w:div w:id="927272877">
      <w:bodyDiv w:val="1"/>
      <w:marLeft w:val="0"/>
      <w:marRight w:val="0"/>
      <w:marTop w:val="0"/>
      <w:marBottom w:val="0"/>
      <w:divBdr>
        <w:top w:val="none" w:sz="0" w:space="0" w:color="auto"/>
        <w:left w:val="none" w:sz="0" w:space="0" w:color="auto"/>
        <w:bottom w:val="none" w:sz="0" w:space="0" w:color="auto"/>
        <w:right w:val="none" w:sz="0" w:space="0" w:color="auto"/>
      </w:divBdr>
    </w:div>
    <w:div w:id="1025669779">
      <w:bodyDiv w:val="1"/>
      <w:marLeft w:val="0"/>
      <w:marRight w:val="0"/>
      <w:marTop w:val="0"/>
      <w:marBottom w:val="0"/>
      <w:divBdr>
        <w:top w:val="none" w:sz="0" w:space="0" w:color="auto"/>
        <w:left w:val="none" w:sz="0" w:space="0" w:color="auto"/>
        <w:bottom w:val="none" w:sz="0" w:space="0" w:color="auto"/>
        <w:right w:val="none" w:sz="0" w:space="0" w:color="auto"/>
      </w:divBdr>
    </w:div>
    <w:div w:id="1032606302">
      <w:bodyDiv w:val="1"/>
      <w:marLeft w:val="0"/>
      <w:marRight w:val="0"/>
      <w:marTop w:val="0"/>
      <w:marBottom w:val="0"/>
      <w:divBdr>
        <w:top w:val="none" w:sz="0" w:space="0" w:color="auto"/>
        <w:left w:val="none" w:sz="0" w:space="0" w:color="auto"/>
        <w:bottom w:val="none" w:sz="0" w:space="0" w:color="auto"/>
        <w:right w:val="none" w:sz="0" w:space="0" w:color="auto"/>
      </w:divBdr>
    </w:div>
    <w:div w:id="1040284921">
      <w:bodyDiv w:val="1"/>
      <w:marLeft w:val="0"/>
      <w:marRight w:val="0"/>
      <w:marTop w:val="0"/>
      <w:marBottom w:val="0"/>
      <w:divBdr>
        <w:top w:val="none" w:sz="0" w:space="0" w:color="auto"/>
        <w:left w:val="none" w:sz="0" w:space="0" w:color="auto"/>
        <w:bottom w:val="none" w:sz="0" w:space="0" w:color="auto"/>
        <w:right w:val="none" w:sz="0" w:space="0" w:color="auto"/>
      </w:divBdr>
    </w:div>
    <w:div w:id="1049649462">
      <w:bodyDiv w:val="1"/>
      <w:marLeft w:val="0"/>
      <w:marRight w:val="0"/>
      <w:marTop w:val="0"/>
      <w:marBottom w:val="0"/>
      <w:divBdr>
        <w:top w:val="none" w:sz="0" w:space="0" w:color="auto"/>
        <w:left w:val="none" w:sz="0" w:space="0" w:color="auto"/>
        <w:bottom w:val="none" w:sz="0" w:space="0" w:color="auto"/>
        <w:right w:val="none" w:sz="0" w:space="0" w:color="auto"/>
      </w:divBdr>
    </w:div>
    <w:div w:id="1068384953">
      <w:bodyDiv w:val="1"/>
      <w:marLeft w:val="0"/>
      <w:marRight w:val="0"/>
      <w:marTop w:val="0"/>
      <w:marBottom w:val="0"/>
      <w:divBdr>
        <w:top w:val="none" w:sz="0" w:space="0" w:color="auto"/>
        <w:left w:val="none" w:sz="0" w:space="0" w:color="auto"/>
        <w:bottom w:val="none" w:sz="0" w:space="0" w:color="auto"/>
        <w:right w:val="none" w:sz="0" w:space="0" w:color="auto"/>
      </w:divBdr>
    </w:div>
    <w:div w:id="1119496979">
      <w:bodyDiv w:val="1"/>
      <w:marLeft w:val="0"/>
      <w:marRight w:val="0"/>
      <w:marTop w:val="0"/>
      <w:marBottom w:val="0"/>
      <w:divBdr>
        <w:top w:val="none" w:sz="0" w:space="0" w:color="auto"/>
        <w:left w:val="none" w:sz="0" w:space="0" w:color="auto"/>
        <w:bottom w:val="none" w:sz="0" w:space="0" w:color="auto"/>
        <w:right w:val="none" w:sz="0" w:space="0" w:color="auto"/>
      </w:divBdr>
    </w:div>
    <w:div w:id="1145009229">
      <w:bodyDiv w:val="1"/>
      <w:marLeft w:val="0"/>
      <w:marRight w:val="0"/>
      <w:marTop w:val="0"/>
      <w:marBottom w:val="0"/>
      <w:divBdr>
        <w:top w:val="none" w:sz="0" w:space="0" w:color="auto"/>
        <w:left w:val="none" w:sz="0" w:space="0" w:color="auto"/>
        <w:bottom w:val="none" w:sz="0" w:space="0" w:color="auto"/>
        <w:right w:val="none" w:sz="0" w:space="0" w:color="auto"/>
      </w:divBdr>
    </w:div>
    <w:div w:id="1161241701">
      <w:bodyDiv w:val="1"/>
      <w:marLeft w:val="0"/>
      <w:marRight w:val="0"/>
      <w:marTop w:val="0"/>
      <w:marBottom w:val="0"/>
      <w:divBdr>
        <w:top w:val="none" w:sz="0" w:space="0" w:color="auto"/>
        <w:left w:val="none" w:sz="0" w:space="0" w:color="auto"/>
        <w:bottom w:val="none" w:sz="0" w:space="0" w:color="auto"/>
        <w:right w:val="none" w:sz="0" w:space="0" w:color="auto"/>
      </w:divBdr>
    </w:div>
    <w:div w:id="1275139805">
      <w:bodyDiv w:val="1"/>
      <w:marLeft w:val="0"/>
      <w:marRight w:val="0"/>
      <w:marTop w:val="0"/>
      <w:marBottom w:val="0"/>
      <w:divBdr>
        <w:top w:val="none" w:sz="0" w:space="0" w:color="auto"/>
        <w:left w:val="none" w:sz="0" w:space="0" w:color="auto"/>
        <w:bottom w:val="none" w:sz="0" w:space="0" w:color="auto"/>
        <w:right w:val="none" w:sz="0" w:space="0" w:color="auto"/>
      </w:divBdr>
    </w:div>
    <w:div w:id="1279995552">
      <w:bodyDiv w:val="1"/>
      <w:marLeft w:val="0"/>
      <w:marRight w:val="0"/>
      <w:marTop w:val="0"/>
      <w:marBottom w:val="0"/>
      <w:divBdr>
        <w:top w:val="none" w:sz="0" w:space="0" w:color="auto"/>
        <w:left w:val="none" w:sz="0" w:space="0" w:color="auto"/>
        <w:bottom w:val="none" w:sz="0" w:space="0" w:color="auto"/>
        <w:right w:val="none" w:sz="0" w:space="0" w:color="auto"/>
      </w:divBdr>
    </w:div>
    <w:div w:id="1286472914">
      <w:bodyDiv w:val="1"/>
      <w:marLeft w:val="0"/>
      <w:marRight w:val="0"/>
      <w:marTop w:val="0"/>
      <w:marBottom w:val="0"/>
      <w:divBdr>
        <w:top w:val="none" w:sz="0" w:space="0" w:color="auto"/>
        <w:left w:val="none" w:sz="0" w:space="0" w:color="auto"/>
        <w:bottom w:val="none" w:sz="0" w:space="0" w:color="auto"/>
        <w:right w:val="none" w:sz="0" w:space="0" w:color="auto"/>
      </w:divBdr>
    </w:div>
    <w:div w:id="1303077537">
      <w:bodyDiv w:val="1"/>
      <w:marLeft w:val="0"/>
      <w:marRight w:val="0"/>
      <w:marTop w:val="0"/>
      <w:marBottom w:val="0"/>
      <w:divBdr>
        <w:top w:val="none" w:sz="0" w:space="0" w:color="auto"/>
        <w:left w:val="none" w:sz="0" w:space="0" w:color="auto"/>
        <w:bottom w:val="none" w:sz="0" w:space="0" w:color="auto"/>
        <w:right w:val="none" w:sz="0" w:space="0" w:color="auto"/>
      </w:divBdr>
    </w:div>
    <w:div w:id="1325626709">
      <w:bodyDiv w:val="1"/>
      <w:marLeft w:val="0"/>
      <w:marRight w:val="0"/>
      <w:marTop w:val="0"/>
      <w:marBottom w:val="0"/>
      <w:divBdr>
        <w:top w:val="none" w:sz="0" w:space="0" w:color="auto"/>
        <w:left w:val="none" w:sz="0" w:space="0" w:color="auto"/>
        <w:bottom w:val="none" w:sz="0" w:space="0" w:color="auto"/>
        <w:right w:val="none" w:sz="0" w:space="0" w:color="auto"/>
      </w:divBdr>
    </w:div>
    <w:div w:id="1448740449">
      <w:bodyDiv w:val="1"/>
      <w:marLeft w:val="0"/>
      <w:marRight w:val="0"/>
      <w:marTop w:val="0"/>
      <w:marBottom w:val="0"/>
      <w:divBdr>
        <w:top w:val="none" w:sz="0" w:space="0" w:color="auto"/>
        <w:left w:val="none" w:sz="0" w:space="0" w:color="auto"/>
        <w:bottom w:val="none" w:sz="0" w:space="0" w:color="auto"/>
        <w:right w:val="none" w:sz="0" w:space="0" w:color="auto"/>
      </w:divBdr>
    </w:div>
    <w:div w:id="1578631875">
      <w:bodyDiv w:val="1"/>
      <w:marLeft w:val="0"/>
      <w:marRight w:val="0"/>
      <w:marTop w:val="0"/>
      <w:marBottom w:val="0"/>
      <w:divBdr>
        <w:top w:val="none" w:sz="0" w:space="0" w:color="auto"/>
        <w:left w:val="none" w:sz="0" w:space="0" w:color="auto"/>
        <w:bottom w:val="none" w:sz="0" w:space="0" w:color="auto"/>
        <w:right w:val="none" w:sz="0" w:space="0" w:color="auto"/>
      </w:divBdr>
    </w:div>
    <w:div w:id="1617060916">
      <w:bodyDiv w:val="1"/>
      <w:marLeft w:val="0"/>
      <w:marRight w:val="0"/>
      <w:marTop w:val="0"/>
      <w:marBottom w:val="0"/>
      <w:divBdr>
        <w:top w:val="none" w:sz="0" w:space="0" w:color="auto"/>
        <w:left w:val="none" w:sz="0" w:space="0" w:color="auto"/>
        <w:bottom w:val="none" w:sz="0" w:space="0" w:color="auto"/>
        <w:right w:val="none" w:sz="0" w:space="0" w:color="auto"/>
      </w:divBdr>
    </w:div>
    <w:div w:id="1663239479">
      <w:bodyDiv w:val="1"/>
      <w:marLeft w:val="0"/>
      <w:marRight w:val="0"/>
      <w:marTop w:val="0"/>
      <w:marBottom w:val="0"/>
      <w:divBdr>
        <w:top w:val="none" w:sz="0" w:space="0" w:color="auto"/>
        <w:left w:val="none" w:sz="0" w:space="0" w:color="auto"/>
        <w:bottom w:val="none" w:sz="0" w:space="0" w:color="auto"/>
        <w:right w:val="none" w:sz="0" w:space="0" w:color="auto"/>
      </w:divBdr>
    </w:div>
    <w:div w:id="1680619319">
      <w:bodyDiv w:val="1"/>
      <w:marLeft w:val="0"/>
      <w:marRight w:val="0"/>
      <w:marTop w:val="0"/>
      <w:marBottom w:val="0"/>
      <w:divBdr>
        <w:top w:val="none" w:sz="0" w:space="0" w:color="auto"/>
        <w:left w:val="none" w:sz="0" w:space="0" w:color="auto"/>
        <w:bottom w:val="none" w:sz="0" w:space="0" w:color="auto"/>
        <w:right w:val="none" w:sz="0" w:space="0" w:color="auto"/>
      </w:divBdr>
    </w:div>
    <w:div w:id="1736778167">
      <w:bodyDiv w:val="1"/>
      <w:marLeft w:val="0"/>
      <w:marRight w:val="0"/>
      <w:marTop w:val="0"/>
      <w:marBottom w:val="0"/>
      <w:divBdr>
        <w:top w:val="none" w:sz="0" w:space="0" w:color="auto"/>
        <w:left w:val="none" w:sz="0" w:space="0" w:color="auto"/>
        <w:bottom w:val="none" w:sz="0" w:space="0" w:color="auto"/>
        <w:right w:val="none" w:sz="0" w:space="0" w:color="auto"/>
      </w:divBdr>
    </w:div>
    <w:div w:id="1800219993">
      <w:bodyDiv w:val="1"/>
      <w:marLeft w:val="0"/>
      <w:marRight w:val="0"/>
      <w:marTop w:val="0"/>
      <w:marBottom w:val="0"/>
      <w:divBdr>
        <w:top w:val="none" w:sz="0" w:space="0" w:color="auto"/>
        <w:left w:val="none" w:sz="0" w:space="0" w:color="auto"/>
        <w:bottom w:val="none" w:sz="0" w:space="0" w:color="auto"/>
        <w:right w:val="none" w:sz="0" w:space="0" w:color="auto"/>
      </w:divBdr>
    </w:div>
    <w:div w:id="1884750725">
      <w:bodyDiv w:val="1"/>
      <w:marLeft w:val="0"/>
      <w:marRight w:val="0"/>
      <w:marTop w:val="0"/>
      <w:marBottom w:val="0"/>
      <w:divBdr>
        <w:top w:val="none" w:sz="0" w:space="0" w:color="auto"/>
        <w:left w:val="none" w:sz="0" w:space="0" w:color="auto"/>
        <w:bottom w:val="none" w:sz="0" w:space="0" w:color="auto"/>
        <w:right w:val="none" w:sz="0" w:space="0" w:color="auto"/>
      </w:divBdr>
    </w:div>
    <w:div w:id="1896889041">
      <w:bodyDiv w:val="1"/>
      <w:marLeft w:val="0"/>
      <w:marRight w:val="0"/>
      <w:marTop w:val="0"/>
      <w:marBottom w:val="0"/>
      <w:divBdr>
        <w:top w:val="none" w:sz="0" w:space="0" w:color="auto"/>
        <w:left w:val="none" w:sz="0" w:space="0" w:color="auto"/>
        <w:bottom w:val="none" w:sz="0" w:space="0" w:color="auto"/>
        <w:right w:val="none" w:sz="0" w:space="0" w:color="auto"/>
      </w:divBdr>
    </w:div>
    <w:div w:id="1899434591">
      <w:bodyDiv w:val="1"/>
      <w:marLeft w:val="0"/>
      <w:marRight w:val="0"/>
      <w:marTop w:val="0"/>
      <w:marBottom w:val="0"/>
      <w:divBdr>
        <w:top w:val="none" w:sz="0" w:space="0" w:color="auto"/>
        <w:left w:val="none" w:sz="0" w:space="0" w:color="auto"/>
        <w:bottom w:val="none" w:sz="0" w:space="0" w:color="auto"/>
        <w:right w:val="none" w:sz="0" w:space="0" w:color="auto"/>
      </w:divBdr>
    </w:div>
    <w:div w:id="1905681694">
      <w:bodyDiv w:val="1"/>
      <w:marLeft w:val="0"/>
      <w:marRight w:val="0"/>
      <w:marTop w:val="0"/>
      <w:marBottom w:val="0"/>
      <w:divBdr>
        <w:top w:val="none" w:sz="0" w:space="0" w:color="auto"/>
        <w:left w:val="none" w:sz="0" w:space="0" w:color="auto"/>
        <w:bottom w:val="none" w:sz="0" w:space="0" w:color="auto"/>
        <w:right w:val="none" w:sz="0" w:space="0" w:color="auto"/>
      </w:divBdr>
      <w:divsChild>
        <w:div w:id="473135209">
          <w:marLeft w:val="0"/>
          <w:marRight w:val="0"/>
          <w:marTop w:val="360"/>
          <w:marBottom w:val="0"/>
          <w:divBdr>
            <w:top w:val="single" w:sz="6" w:space="2" w:color="CCCCCC"/>
            <w:left w:val="none" w:sz="0" w:space="0" w:color="auto"/>
            <w:bottom w:val="none" w:sz="0" w:space="0" w:color="auto"/>
            <w:right w:val="none" w:sz="0" w:space="0" w:color="auto"/>
          </w:divBdr>
        </w:div>
        <w:div w:id="1277175364">
          <w:marLeft w:val="0"/>
          <w:marRight w:val="0"/>
          <w:marTop w:val="0"/>
          <w:marBottom w:val="0"/>
          <w:divBdr>
            <w:top w:val="none" w:sz="0" w:space="0" w:color="auto"/>
            <w:left w:val="none" w:sz="0" w:space="0" w:color="auto"/>
            <w:bottom w:val="none" w:sz="0" w:space="0" w:color="auto"/>
            <w:right w:val="none" w:sz="0" w:space="0" w:color="auto"/>
          </w:divBdr>
        </w:div>
      </w:divsChild>
    </w:div>
    <w:div w:id="1927183610">
      <w:bodyDiv w:val="1"/>
      <w:marLeft w:val="0"/>
      <w:marRight w:val="0"/>
      <w:marTop w:val="0"/>
      <w:marBottom w:val="0"/>
      <w:divBdr>
        <w:top w:val="none" w:sz="0" w:space="0" w:color="auto"/>
        <w:left w:val="none" w:sz="0" w:space="0" w:color="auto"/>
        <w:bottom w:val="none" w:sz="0" w:space="0" w:color="auto"/>
        <w:right w:val="none" w:sz="0" w:space="0" w:color="auto"/>
      </w:divBdr>
    </w:div>
    <w:div w:id="1963145643">
      <w:bodyDiv w:val="1"/>
      <w:marLeft w:val="0"/>
      <w:marRight w:val="0"/>
      <w:marTop w:val="0"/>
      <w:marBottom w:val="0"/>
      <w:divBdr>
        <w:top w:val="none" w:sz="0" w:space="0" w:color="auto"/>
        <w:left w:val="none" w:sz="0" w:space="0" w:color="auto"/>
        <w:bottom w:val="none" w:sz="0" w:space="0" w:color="auto"/>
        <w:right w:val="none" w:sz="0" w:space="0" w:color="auto"/>
      </w:divBdr>
    </w:div>
    <w:div w:id="1968580064">
      <w:bodyDiv w:val="1"/>
      <w:marLeft w:val="0"/>
      <w:marRight w:val="0"/>
      <w:marTop w:val="0"/>
      <w:marBottom w:val="0"/>
      <w:divBdr>
        <w:top w:val="none" w:sz="0" w:space="0" w:color="auto"/>
        <w:left w:val="none" w:sz="0" w:space="0" w:color="auto"/>
        <w:bottom w:val="none" w:sz="0" w:space="0" w:color="auto"/>
        <w:right w:val="none" w:sz="0" w:space="0" w:color="auto"/>
      </w:divBdr>
    </w:div>
    <w:div w:id="1972899062">
      <w:bodyDiv w:val="1"/>
      <w:marLeft w:val="0"/>
      <w:marRight w:val="0"/>
      <w:marTop w:val="0"/>
      <w:marBottom w:val="0"/>
      <w:divBdr>
        <w:top w:val="none" w:sz="0" w:space="0" w:color="auto"/>
        <w:left w:val="none" w:sz="0" w:space="0" w:color="auto"/>
        <w:bottom w:val="none" w:sz="0" w:space="0" w:color="auto"/>
        <w:right w:val="none" w:sz="0" w:space="0" w:color="auto"/>
      </w:divBdr>
    </w:div>
    <w:div w:id="2022777189">
      <w:bodyDiv w:val="1"/>
      <w:marLeft w:val="260"/>
      <w:marRight w:val="260"/>
      <w:marTop w:val="0"/>
      <w:marBottom w:val="0"/>
      <w:divBdr>
        <w:top w:val="none" w:sz="0" w:space="0" w:color="auto"/>
        <w:left w:val="none" w:sz="0" w:space="0" w:color="auto"/>
        <w:bottom w:val="none" w:sz="0" w:space="0" w:color="auto"/>
        <w:right w:val="none" w:sz="0" w:space="0" w:color="auto"/>
      </w:divBdr>
      <w:divsChild>
        <w:div w:id="1994290127">
          <w:marLeft w:val="0"/>
          <w:marRight w:val="0"/>
          <w:marTop w:val="0"/>
          <w:marBottom w:val="80"/>
          <w:divBdr>
            <w:top w:val="none" w:sz="0" w:space="0" w:color="auto"/>
            <w:left w:val="none" w:sz="0" w:space="0" w:color="auto"/>
            <w:bottom w:val="none" w:sz="0" w:space="0" w:color="auto"/>
            <w:right w:val="none" w:sz="0" w:space="0" w:color="auto"/>
          </w:divBdr>
          <w:divsChild>
            <w:div w:id="371344397">
              <w:marLeft w:val="0"/>
              <w:marRight w:val="0"/>
              <w:marTop w:val="0"/>
              <w:marBottom w:val="0"/>
              <w:divBdr>
                <w:top w:val="none" w:sz="0" w:space="0" w:color="auto"/>
                <w:left w:val="none" w:sz="0" w:space="0" w:color="auto"/>
                <w:bottom w:val="none" w:sz="0" w:space="0" w:color="auto"/>
                <w:right w:val="none" w:sz="0" w:space="0" w:color="auto"/>
              </w:divBdr>
            </w:div>
            <w:div w:id="702051618">
              <w:marLeft w:val="0"/>
              <w:marRight w:val="0"/>
              <w:marTop w:val="0"/>
              <w:marBottom w:val="0"/>
              <w:divBdr>
                <w:top w:val="none" w:sz="0" w:space="0" w:color="auto"/>
                <w:left w:val="none" w:sz="0" w:space="0" w:color="auto"/>
                <w:bottom w:val="none" w:sz="0" w:space="0" w:color="auto"/>
                <w:right w:val="none" w:sz="0" w:space="0" w:color="auto"/>
              </w:divBdr>
            </w:div>
            <w:div w:id="821963655">
              <w:marLeft w:val="0"/>
              <w:marRight w:val="0"/>
              <w:marTop w:val="0"/>
              <w:marBottom w:val="0"/>
              <w:divBdr>
                <w:top w:val="none" w:sz="0" w:space="0" w:color="auto"/>
                <w:left w:val="none" w:sz="0" w:space="0" w:color="auto"/>
                <w:bottom w:val="none" w:sz="0" w:space="0" w:color="auto"/>
                <w:right w:val="none" w:sz="0" w:space="0" w:color="auto"/>
              </w:divBdr>
            </w:div>
            <w:div w:id="853805150">
              <w:marLeft w:val="0"/>
              <w:marRight w:val="0"/>
              <w:marTop w:val="0"/>
              <w:marBottom w:val="0"/>
              <w:divBdr>
                <w:top w:val="none" w:sz="0" w:space="0" w:color="auto"/>
                <w:left w:val="none" w:sz="0" w:space="0" w:color="auto"/>
                <w:bottom w:val="none" w:sz="0" w:space="0" w:color="auto"/>
                <w:right w:val="none" w:sz="0" w:space="0" w:color="auto"/>
              </w:divBdr>
            </w:div>
            <w:div w:id="1027218829">
              <w:marLeft w:val="0"/>
              <w:marRight w:val="0"/>
              <w:marTop w:val="0"/>
              <w:marBottom w:val="0"/>
              <w:divBdr>
                <w:top w:val="none" w:sz="0" w:space="0" w:color="auto"/>
                <w:left w:val="none" w:sz="0" w:space="0" w:color="auto"/>
                <w:bottom w:val="none" w:sz="0" w:space="0" w:color="auto"/>
                <w:right w:val="none" w:sz="0" w:space="0" w:color="auto"/>
              </w:divBdr>
            </w:div>
            <w:div w:id="1299841082">
              <w:marLeft w:val="0"/>
              <w:marRight w:val="0"/>
              <w:marTop w:val="0"/>
              <w:marBottom w:val="0"/>
              <w:divBdr>
                <w:top w:val="none" w:sz="0" w:space="0" w:color="auto"/>
                <w:left w:val="none" w:sz="0" w:space="0" w:color="auto"/>
                <w:bottom w:val="none" w:sz="0" w:space="0" w:color="auto"/>
                <w:right w:val="none" w:sz="0" w:space="0" w:color="auto"/>
              </w:divBdr>
            </w:div>
            <w:div w:id="1454321606">
              <w:marLeft w:val="0"/>
              <w:marRight w:val="0"/>
              <w:marTop w:val="0"/>
              <w:marBottom w:val="0"/>
              <w:divBdr>
                <w:top w:val="none" w:sz="0" w:space="0" w:color="auto"/>
                <w:left w:val="none" w:sz="0" w:space="0" w:color="auto"/>
                <w:bottom w:val="none" w:sz="0" w:space="0" w:color="auto"/>
                <w:right w:val="none" w:sz="0" w:space="0" w:color="auto"/>
              </w:divBdr>
            </w:div>
            <w:div w:id="1476950201">
              <w:marLeft w:val="0"/>
              <w:marRight w:val="0"/>
              <w:marTop w:val="0"/>
              <w:marBottom w:val="0"/>
              <w:divBdr>
                <w:top w:val="none" w:sz="0" w:space="0" w:color="auto"/>
                <w:left w:val="none" w:sz="0" w:space="0" w:color="auto"/>
                <w:bottom w:val="none" w:sz="0" w:space="0" w:color="auto"/>
                <w:right w:val="none" w:sz="0" w:space="0" w:color="auto"/>
              </w:divBdr>
            </w:div>
            <w:div w:id="1550847119">
              <w:marLeft w:val="0"/>
              <w:marRight w:val="0"/>
              <w:marTop w:val="0"/>
              <w:marBottom w:val="0"/>
              <w:divBdr>
                <w:top w:val="none" w:sz="0" w:space="0" w:color="auto"/>
                <w:left w:val="none" w:sz="0" w:space="0" w:color="auto"/>
                <w:bottom w:val="none" w:sz="0" w:space="0" w:color="auto"/>
                <w:right w:val="none" w:sz="0" w:space="0" w:color="auto"/>
              </w:divBdr>
            </w:div>
            <w:div w:id="19613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913">
      <w:bodyDiv w:val="1"/>
      <w:marLeft w:val="0"/>
      <w:marRight w:val="0"/>
      <w:marTop w:val="0"/>
      <w:marBottom w:val="0"/>
      <w:divBdr>
        <w:top w:val="none" w:sz="0" w:space="0" w:color="auto"/>
        <w:left w:val="none" w:sz="0" w:space="0" w:color="auto"/>
        <w:bottom w:val="none" w:sz="0" w:space="0" w:color="auto"/>
        <w:right w:val="none" w:sz="0" w:space="0" w:color="auto"/>
      </w:divBdr>
      <w:divsChild>
        <w:div w:id="1412897015">
          <w:marLeft w:val="0"/>
          <w:marRight w:val="0"/>
          <w:marTop w:val="0"/>
          <w:marBottom w:val="0"/>
          <w:divBdr>
            <w:top w:val="none" w:sz="0" w:space="0" w:color="auto"/>
            <w:left w:val="none" w:sz="0" w:space="0" w:color="auto"/>
            <w:bottom w:val="none" w:sz="0" w:space="0" w:color="auto"/>
            <w:right w:val="none" w:sz="0" w:space="0" w:color="auto"/>
          </w:divBdr>
          <w:divsChild>
            <w:div w:id="1125999211">
              <w:marLeft w:val="0"/>
              <w:marRight w:val="0"/>
              <w:marTop w:val="360"/>
              <w:marBottom w:val="0"/>
              <w:divBdr>
                <w:top w:val="single" w:sz="6" w:space="2" w:color="CCCCCC"/>
                <w:left w:val="none" w:sz="0" w:space="0" w:color="auto"/>
                <w:bottom w:val="none" w:sz="0" w:space="0" w:color="auto"/>
                <w:right w:val="none" w:sz="0" w:space="0" w:color="auto"/>
              </w:divBdr>
            </w:div>
            <w:div w:id="1197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13311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4</cp:revision>
  <cp:lastPrinted>2012-05-21T07:39:00Z</cp:lastPrinted>
  <dcterms:created xsi:type="dcterms:W3CDTF">2020-07-13T06:35:00Z</dcterms:created>
  <dcterms:modified xsi:type="dcterms:W3CDTF">2020-07-16T11:39:00Z</dcterms:modified>
</cp:coreProperties>
</file>