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63" w:rsidRPr="004C5C5A" w:rsidRDefault="00E57163" w:rsidP="00C8069C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E57163" w:rsidRPr="0069520B" w:rsidRDefault="00E57163" w:rsidP="00C8069C">
      <w:pPr>
        <w:rPr>
          <w:rFonts w:ascii="Times New Roman" w:hAnsi="Times New Roman"/>
          <w:sz w:val="24"/>
          <w:szCs w:val="24"/>
        </w:rPr>
      </w:pPr>
    </w:p>
    <w:p w:rsidR="00E57163" w:rsidRPr="007477B9" w:rsidRDefault="00E57163" w:rsidP="0069520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7477B9">
        <w:rPr>
          <w:rFonts w:ascii="Times New Roman" w:hAnsi="Times New Roman"/>
          <w:b/>
          <w:sz w:val="28"/>
          <w:szCs w:val="28"/>
          <w:lang w:val="bg-BG"/>
        </w:rPr>
        <w:t>З А П О В Е Д</w:t>
      </w:r>
    </w:p>
    <w:p w:rsidR="00E57163" w:rsidRPr="007477B9" w:rsidRDefault="00E57163" w:rsidP="0069520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57163" w:rsidRPr="007477B9" w:rsidRDefault="00E57163" w:rsidP="0069520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477B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№ РД</w:t>
      </w:r>
      <w:r w:rsidR="00994474">
        <w:rPr>
          <w:rFonts w:ascii="Times New Roman" w:hAnsi="Times New Roman"/>
          <w:b/>
          <w:sz w:val="24"/>
          <w:szCs w:val="24"/>
        </w:rPr>
        <w:t>-</w:t>
      </w:r>
      <w:r w:rsidR="008A562F">
        <w:rPr>
          <w:rFonts w:ascii="Times New Roman" w:hAnsi="Times New Roman"/>
          <w:b/>
          <w:sz w:val="24"/>
          <w:szCs w:val="24"/>
        </w:rPr>
        <w:t>04</w:t>
      </w:r>
      <w:r w:rsidR="00994474">
        <w:rPr>
          <w:rFonts w:ascii="Times New Roman" w:hAnsi="Times New Roman"/>
          <w:b/>
          <w:sz w:val="24"/>
          <w:szCs w:val="24"/>
        </w:rPr>
        <w:t>-</w:t>
      </w:r>
      <w:r w:rsidR="008504AB">
        <w:rPr>
          <w:rFonts w:ascii="Times New Roman" w:hAnsi="Times New Roman"/>
          <w:b/>
          <w:sz w:val="24"/>
          <w:szCs w:val="24"/>
        </w:rPr>
        <w:t>85</w:t>
      </w:r>
      <w:r w:rsidR="00994474">
        <w:rPr>
          <w:rFonts w:ascii="Times New Roman" w:hAnsi="Times New Roman"/>
          <w:b/>
          <w:sz w:val="24"/>
          <w:szCs w:val="24"/>
        </w:rPr>
        <w:t>/</w:t>
      </w:r>
      <w:r w:rsidR="004A6F55">
        <w:rPr>
          <w:rFonts w:ascii="Times New Roman" w:hAnsi="Times New Roman"/>
          <w:b/>
          <w:sz w:val="24"/>
          <w:szCs w:val="24"/>
          <w:lang w:val="bg-BG"/>
        </w:rPr>
        <w:t>28</w:t>
      </w:r>
      <w:r>
        <w:rPr>
          <w:rFonts w:ascii="Times New Roman" w:hAnsi="Times New Roman"/>
          <w:b/>
          <w:sz w:val="24"/>
          <w:szCs w:val="24"/>
          <w:lang w:val="bg-BG"/>
        </w:rPr>
        <w:t>.0</w:t>
      </w:r>
      <w:r w:rsidR="004A6F55">
        <w:rPr>
          <w:rFonts w:ascii="Times New Roman" w:hAnsi="Times New Roman"/>
          <w:b/>
          <w:sz w:val="24"/>
          <w:szCs w:val="24"/>
          <w:lang w:val="bg-BG"/>
        </w:rPr>
        <w:t>5</w:t>
      </w:r>
      <w:r>
        <w:rPr>
          <w:rFonts w:ascii="Times New Roman" w:hAnsi="Times New Roman"/>
          <w:b/>
          <w:sz w:val="24"/>
          <w:szCs w:val="24"/>
          <w:lang w:val="bg-BG"/>
        </w:rPr>
        <w:t>.20</w:t>
      </w:r>
      <w:r w:rsidR="008A562F">
        <w:rPr>
          <w:rFonts w:ascii="Times New Roman" w:hAnsi="Times New Roman"/>
          <w:b/>
          <w:sz w:val="24"/>
          <w:szCs w:val="24"/>
        </w:rPr>
        <w:t>2</w:t>
      </w:r>
      <w:r w:rsidR="004A6F55">
        <w:rPr>
          <w:rFonts w:ascii="Times New Roman" w:hAnsi="Times New Roman"/>
          <w:b/>
          <w:sz w:val="24"/>
          <w:szCs w:val="24"/>
          <w:lang w:val="bg-BG"/>
        </w:rPr>
        <w:t xml:space="preserve">1 </w:t>
      </w:r>
      <w:r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E57163" w:rsidRPr="007477B9" w:rsidRDefault="00E57163" w:rsidP="0069520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E57163" w:rsidRPr="007477B9" w:rsidRDefault="00E57163" w:rsidP="0069520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477B9">
        <w:rPr>
          <w:rFonts w:ascii="Times New Roman" w:hAnsi="Times New Roman"/>
          <w:b/>
          <w:sz w:val="24"/>
          <w:szCs w:val="24"/>
          <w:lang w:val="bg-BG"/>
        </w:rPr>
        <w:t xml:space="preserve">гр. Бургас, </w:t>
      </w:r>
    </w:p>
    <w:p w:rsidR="00E57163" w:rsidRPr="00F72852" w:rsidRDefault="00E57163" w:rsidP="0069520B">
      <w:pPr>
        <w:shd w:val="clear" w:color="auto" w:fill="FFFFFF"/>
        <w:spacing w:line="274" w:lineRule="exact"/>
        <w:ind w:firstLine="113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57163" w:rsidRDefault="00E57163" w:rsidP="00450FE7">
      <w:pPr>
        <w:spacing w:line="276" w:lineRule="auto"/>
        <w:ind w:right="141"/>
        <w:jc w:val="both"/>
        <w:rPr>
          <w:rFonts w:ascii="Times New Roman" w:hAnsi="Times New Roman"/>
          <w:sz w:val="24"/>
          <w:szCs w:val="24"/>
          <w:lang w:val="bg-BG"/>
        </w:rPr>
      </w:pPr>
      <w:r w:rsidRPr="00F72852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3, ал. 3 и ал. 4 от Устройствения правилник на Областните дирекции „Земеделие”, с оглед разпоредбите на чл. 5, ал. 4 и чл. 6, ал. 1, т. 2 от Закона за опазване на земеделските земи /ЗОЗЗ/ и Наредба № 8121з – 968/ 10.12.2014 г. за правилата и нормите за пожарна безопасност при извършване на дейности в земеделските земи, във връзка с писмо на Директора на Дирекция „Сигурност”, при Министерство на земеделието и храните, с изх. № </w:t>
      </w:r>
      <w:r w:rsidRPr="00F72852">
        <w:rPr>
          <w:rFonts w:ascii="Times New Roman" w:hAnsi="Times New Roman"/>
          <w:sz w:val="24"/>
          <w:szCs w:val="24"/>
          <w:lang w:val="ru-RU"/>
        </w:rPr>
        <w:t>91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="00DD3E2F">
        <w:rPr>
          <w:rFonts w:ascii="Times New Roman" w:hAnsi="Times New Roman"/>
          <w:sz w:val="24"/>
          <w:szCs w:val="24"/>
        </w:rPr>
        <w:t>175</w:t>
      </w:r>
      <w:r w:rsidR="002D3EB2">
        <w:rPr>
          <w:rFonts w:ascii="Times New Roman" w:hAnsi="Times New Roman"/>
          <w:sz w:val="24"/>
          <w:szCs w:val="24"/>
        </w:rPr>
        <w:t>/</w:t>
      </w:r>
      <w:r w:rsidR="00DD3E2F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  <w:lang w:val="bg-BG"/>
        </w:rPr>
        <w:t>.0</w:t>
      </w:r>
      <w:r w:rsidR="00DD3E2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bg-BG"/>
        </w:rPr>
        <w:t>.20</w:t>
      </w:r>
      <w:r w:rsidR="00B76A5A">
        <w:rPr>
          <w:rFonts w:ascii="Times New Roman" w:hAnsi="Times New Roman"/>
          <w:sz w:val="24"/>
          <w:szCs w:val="24"/>
        </w:rPr>
        <w:t>2</w:t>
      </w:r>
      <w:r w:rsidR="00DD3E2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 xml:space="preserve"> г., за недопускане възникването на пожари и нан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bg-BG"/>
        </w:rPr>
        <w:t>сяне на щети на селскостопански инвентар и земеделска продукция,</w:t>
      </w:r>
    </w:p>
    <w:p w:rsidR="00E57163" w:rsidRPr="004F7B18" w:rsidRDefault="00E57163" w:rsidP="0069520B">
      <w:pPr>
        <w:shd w:val="clear" w:color="auto" w:fill="FFFFFF"/>
        <w:spacing w:line="274" w:lineRule="exact"/>
        <w:ind w:left="-426" w:right="141" w:firstLine="1134"/>
        <w:jc w:val="both"/>
        <w:rPr>
          <w:rFonts w:ascii="Times New Roman" w:hAnsi="Times New Roman"/>
          <w:spacing w:val="-3"/>
          <w:sz w:val="24"/>
          <w:szCs w:val="24"/>
          <w:lang w:val="bg-BG"/>
        </w:rPr>
      </w:pPr>
    </w:p>
    <w:p w:rsidR="00E57163" w:rsidRPr="007477B9" w:rsidRDefault="00E57163" w:rsidP="0069520B">
      <w:pPr>
        <w:shd w:val="clear" w:color="auto" w:fill="FFFFFF"/>
        <w:spacing w:line="274" w:lineRule="exact"/>
        <w:ind w:left="-426" w:right="141" w:firstLine="1134"/>
        <w:jc w:val="both"/>
        <w:rPr>
          <w:rFonts w:ascii="Times New Roman" w:hAnsi="Times New Roman"/>
          <w:spacing w:val="-4"/>
          <w:sz w:val="24"/>
          <w:szCs w:val="24"/>
          <w:lang w:val="bg-BG"/>
        </w:rPr>
      </w:pPr>
    </w:p>
    <w:p w:rsidR="00E57163" w:rsidRPr="007477B9" w:rsidRDefault="00E57163" w:rsidP="0069520B">
      <w:pPr>
        <w:shd w:val="clear" w:color="auto" w:fill="FFFFFF"/>
        <w:spacing w:line="274" w:lineRule="exact"/>
        <w:ind w:left="-426" w:right="141"/>
        <w:jc w:val="center"/>
        <w:rPr>
          <w:rFonts w:ascii="Times New Roman" w:hAnsi="Times New Roman"/>
          <w:b/>
          <w:bCs/>
          <w:spacing w:val="-8"/>
          <w:w w:val="125"/>
          <w:sz w:val="28"/>
          <w:szCs w:val="28"/>
          <w:lang w:val="bg-BG"/>
        </w:rPr>
      </w:pPr>
      <w:r w:rsidRPr="007477B9">
        <w:rPr>
          <w:rFonts w:ascii="Times New Roman" w:hAnsi="Times New Roman"/>
          <w:b/>
          <w:bCs/>
          <w:spacing w:val="-8"/>
          <w:w w:val="125"/>
          <w:sz w:val="28"/>
          <w:szCs w:val="28"/>
          <w:lang w:val="bg-BG"/>
        </w:rPr>
        <w:t>НАРЕЖДАМ:</w:t>
      </w:r>
    </w:p>
    <w:p w:rsidR="00E57163" w:rsidRPr="007477B9" w:rsidRDefault="00E57163" w:rsidP="0069520B">
      <w:pPr>
        <w:shd w:val="clear" w:color="auto" w:fill="FFFFFF"/>
        <w:spacing w:line="274" w:lineRule="exact"/>
        <w:ind w:left="-426" w:right="141"/>
        <w:jc w:val="center"/>
        <w:rPr>
          <w:rFonts w:ascii="Times New Roman" w:hAnsi="Times New Roman"/>
          <w:b/>
          <w:bCs/>
          <w:spacing w:val="-8"/>
          <w:w w:val="125"/>
          <w:sz w:val="24"/>
          <w:szCs w:val="24"/>
          <w:lang w:val="bg-BG"/>
        </w:rPr>
      </w:pPr>
    </w:p>
    <w:p w:rsidR="00E57163" w:rsidRPr="00B42A35" w:rsidRDefault="00E57163" w:rsidP="000824BF">
      <w:pPr>
        <w:shd w:val="clear" w:color="auto" w:fill="FFFFFF"/>
        <w:spacing w:line="274" w:lineRule="exact"/>
        <w:ind w:right="141"/>
        <w:jc w:val="both"/>
        <w:rPr>
          <w:rFonts w:ascii="Times New Roman" w:hAnsi="Times New Roman"/>
          <w:spacing w:val="5"/>
          <w:sz w:val="24"/>
          <w:szCs w:val="24"/>
          <w:lang w:val="bg-BG"/>
        </w:rPr>
      </w:pPr>
      <w:r w:rsidRPr="00155A21">
        <w:rPr>
          <w:rFonts w:ascii="Times New Roman" w:hAnsi="Times New Roman"/>
          <w:b/>
          <w:bCs/>
          <w:spacing w:val="-8"/>
          <w:w w:val="125"/>
          <w:sz w:val="24"/>
          <w:szCs w:val="24"/>
          <w:lang w:val="ru-RU"/>
        </w:rPr>
        <w:tab/>
      </w:r>
      <w:r w:rsidRPr="00E271C2">
        <w:rPr>
          <w:rFonts w:ascii="Times New Roman" w:hAnsi="Times New Roman"/>
          <w:b/>
          <w:spacing w:val="5"/>
          <w:sz w:val="24"/>
          <w:szCs w:val="24"/>
          <w:lang w:val="ru-RU"/>
        </w:rPr>
        <w:t>1</w:t>
      </w:r>
      <w:r w:rsidRPr="00D941F9">
        <w:rPr>
          <w:rFonts w:ascii="Times New Roman" w:hAnsi="Times New Roman"/>
          <w:spacing w:val="5"/>
          <w:sz w:val="24"/>
          <w:szCs w:val="24"/>
          <w:lang w:val="ru-RU"/>
        </w:rPr>
        <w:t>.</w:t>
      </w:r>
      <w:r w:rsidRPr="00B42A35">
        <w:rPr>
          <w:rFonts w:ascii="Times New Roman" w:hAnsi="Times New Roman"/>
          <w:spacing w:val="5"/>
          <w:sz w:val="24"/>
          <w:szCs w:val="24"/>
          <w:lang w:val="bg-BG"/>
        </w:rPr>
        <w:t>Определям за пожароопасен сезон в земеделски земи по чл. 2 от Закона за собствеността и полването на земеделски земи</w:t>
      </w:r>
      <w:r>
        <w:rPr>
          <w:rFonts w:ascii="Times New Roman" w:hAnsi="Times New Roman"/>
          <w:spacing w:val="5"/>
          <w:sz w:val="24"/>
          <w:szCs w:val="24"/>
          <w:lang w:val="bg-BG"/>
        </w:rPr>
        <w:t xml:space="preserve"> в област Бургас периода от </w:t>
      </w:r>
      <w:r w:rsidR="007A3218">
        <w:rPr>
          <w:rFonts w:ascii="Times New Roman" w:hAnsi="Times New Roman"/>
          <w:spacing w:val="5"/>
          <w:sz w:val="24"/>
          <w:szCs w:val="24"/>
        </w:rPr>
        <w:t>01</w:t>
      </w:r>
      <w:r>
        <w:rPr>
          <w:rFonts w:ascii="Times New Roman" w:hAnsi="Times New Roman"/>
          <w:spacing w:val="5"/>
          <w:sz w:val="24"/>
          <w:szCs w:val="24"/>
          <w:lang w:val="bg-BG"/>
        </w:rPr>
        <w:t>.0</w:t>
      </w:r>
      <w:r w:rsidR="007A3218">
        <w:rPr>
          <w:rFonts w:ascii="Times New Roman" w:hAnsi="Times New Roman"/>
          <w:spacing w:val="5"/>
          <w:sz w:val="24"/>
          <w:szCs w:val="24"/>
        </w:rPr>
        <w:t>6</w:t>
      </w:r>
      <w:r>
        <w:rPr>
          <w:rFonts w:ascii="Times New Roman" w:hAnsi="Times New Roman"/>
          <w:spacing w:val="5"/>
          <w:sz w:val="24"/>
          <w:szCs w:val="24"/>
          <w:lang w:val="bg-BG"/>
        </w:rPr>
        <w:t>.20</w:t>
      </w:r>
      <w:r w:rsidR="00605950">
        <w:rPr>
          <w:rFonts w:ascii="Times New Roman" w:hAnsi="Times New Roman"/>
          <w:spacing w:val="5"/>
          <w:sz w:val="24"/>
          <w:szCs w:val="24"/>
        </w:rPr>
        <w:t>2</w:t>
      </w:r>
      <w:r w:rsidR="00C25DA1">
        <w:rPr>
          <w:rFonts w:ascii="Times New Roman" w:hAnsi="Times New Roman"/>
          <w:spacing w:val="5"/>
          <w:sz w:val="24"/>
          <w:szCs w:val="24"/>
          <w:lang w:val="bg-BG"/>
        </w:rPr>
        <w:t>1</w:t>
      </w:r>
      <w:r>
        <w:rPr>
          <w:rFonts w:ascii="Times New Roman" w:hAnsi="Times New Roman"/>
          <w:spacing w:val="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5"/>
          <w:sz w:val="24"/>
          <w:szCs w:val="24"/>
          <w:lang w:val="bg-BG"/>
        </w:rPr>
        <w:t xml:space="preserve">г. до </w:t>
      </w:r>
      <w:r w:rsidRPr="002B47D8">
        <w:rPr>
          <w:rFonts w:ascii="Times New Roman" w:hAnsi="Times New Roman"/>
          <w:spacing w:val="5"/>
          <w:sz w:val="24"/>
          <w:szCs w:val="24"/>
          <w:lang w:val="ru-RU"/>
        </w:rPr>
        <w:t>0</w:t>
      </w:r>
      <w:r>
        <w:rPr>
          <w:rFonts w:ascii="Times New Roman" w:hAnsi="Times New Roman"/>
          <w:spacing w:val="5"/>
          <w:sz w:val="24"/>
          <w:szCs w:val="24"/>
          <w:lang w:val="bg-BG"/>
        </w:rPr>
        <w:t>1.1</w:t>
      </w:r>
      <w:r w:rsidRPr="002B47D8">
        <w:rPr>
          <w:rFonts w:ascii="Times New Roman" w:hAnsi="Times New Roman"/>
          <w:spacing w:val="5"/>
          <w:sz w:val="24"/>
          <w:szCs w:val="24"/>
          <w:lang w:val="ru-RU"/>
        </w:rPr>
        <w:t>1</w:t>
      </w:r>
      <w:r>
        <w:rPr>
          <w:rFonts w:ascii="Times New Roman" w:hAnsi="Times New Roman"/>
          <w:spacing w:val="5"/>
          <w:sz w:val="24"/>
          <w:szCs w:val="24"/>
          <w:lang w:val="bg-BG"/>
        </w:rPr>
        <w:t>.20</w:t>
      </w:r>
      <w:r w:rsidR="00F5129B">
        <w:rPr>
          <w:rFonts w:ascii="Times New Roman" w:hAnsi="Times New Roman"/>
          <w:spacing w:val="5"/>
          <w:sz w:val="24"/>
          <w:szCs w:val="24"/>
        </w:rPr>
        <w:t>2</w:t>
      </w:r>
      <w:r w:rsidR="00C25DA1">
        <w:rPr>
          <w:rFonts w:ascii="Times New Roman" w:hAnsi="Times New Roman"/>
          <w:spacing w:val="5"/>
          <w:sz w:val="24"/>
          <w:szCs w:val="24"/>
          <w:lang w:val="bg-BG"/>
        </w:rPr>
        <w:t>1</w:t>
      </w:r>
      <w:r>
        <w:rPr>
          <w:rFonts w:ascii="Times New Roman" w:hAnsi="Times New Roman"/>
          <w:spacing w:val="5"/>
          <w:sz w:val="24"/>
          <w:szCs w:val="24"/>
          <w:lang w:val="ru-RU"/>
        </w:rPr>
        <w:t xml:space="preserve"> </w:t>
      </w:r>
      <w:r w:rsidRPr="00B42A35">
        <w:rPr>
          <w:rFonts w:ascii="Times New Roman" w:hAnsi="Times New Roman"/>
          <w:spacing w:val="5"/>
          <w:sz w:val="24"/>
          <w:szCs w:val="24"/>
          <w:lang w:val="bg-BG"/>
        </w:rPr>
        <w:t>г.</w:t>
      </w:r>
    </w:p>
    <w:p w:rsidR="00E57163" w:rsidRPr="008461FE" w:rsidRDefault="00E57163" w:rsidP="000824BF">
      <w:pPr>
        <w:shd w:val="clear" w:color="auto" w:fill="FFFFFF"/>
        <w:ind w:right="141" w:firstLine="720"/>
        <w:jc w:val="both"/>
        <w:rPr>
          <w:rFonts w:ascii="Times New Roman" w:hAnsi="Times New Roman"/>
          <w:spacing w:val="5"/>
          <w:sz w:val="24"/>
          <w:szCs w:val="24"/>
          <w:lang w:val="ru-RU"/>
        </w:rPr>
      </w:pPr>
      <w:r w:rsidRPr="00E271C2">
        <w:rPr>
          <w:rFonts w:ascii="Times New Roman" w:hAnsi="Times New Roman"/>
          <w:b/>
          <w:spacing w:val="5"/>
          <w:sz w:val="24"/>
          <w:szCs w:val="24"/>
          <w:lang w:val="ru-RU"/>
        </w:rPr>
        <w:t>2.</w:t>
      </w:r>
      <w:r w:rsidRPr="00B42A35">
        <w:rPr>
          <w:rFonts w:ascii="Times New Roman" w:hAnsi="Times New Roman"/>
          <w:spacing w:val="5"/>
          <w:sz w:val="24"/>
          <w:szCs w:val="24"/>
          <w:lang w:val="bg-BG"/>
        </w:rPr>
        <w:t>Определям настъпване на етап „</w:t>
      </w:r>
      <w:r w:rsidRPr="00D37F0D">
        <w:rPr>
          <w:rFonts w:ascii="Times New Roman" w:hAnsi="Times New Roman"/>
          <w:spacing w:val="5"/>
          <w:sz w:val="24"/>
          <w:szCs w:val="24"/>
          <w:lang w:val="ru-RU"/>
        </w:rPr>
        <w:t>В</w:t>
      </w:r>
      <w:r w:rsidRPr="00B42A35">
        <w:rPr>
          <w:rFonts w:ascii="Times New Roman" w:hAnsi="Times New Roman"/>
          <w:spacing w:val="5"/>
          <w:sz w:val="24"/>
          <w:szCs w:val="24"/>
          <w:lang w:val="bg-BG"/>
        </w:rPr>
        <w:t xml:space="preserve">осъчна зрялост“ на посевите от житни култури/пшеница, ечемик, ръж, тритикале и овес/ от </w:t>
      </w:r>
      <w:r w:rsidR="007A3218">
        <w:rPr>
          <w:rFonts w:ascii="Times New Roman" w:hAnsi="Times New Roman"/>
          <w:spacing w:val="5"/>
          <w:sz w:val="24"/>
          <w:szCs w:val="24"/>
        </w:rPr>
        <w:t>01</w:t>
      </w:r>
      <w:r w:rsidRPr="00902AF7">
        <w:rPr>
          <w:rFonts w:ascii="Times New Roman" w:hAnsi="Times New Roman"/>
          <w:spacing w:val="5"/>
          <w:sz w:val="24"/>
          <w:szCs w:val="24"/>
          <w:lang w:val="bg-BG"/>
        </w:rPr>
        <w:t>.0</w:t>
      </w:r>
      <w:r w:rsidR="007A3218">
        <w:rPr>
          <w:rFonts w:ascii="Times New Roman" w:hAnsi="Times New Roman"/>
          <w:spacing w:val="5"/>
          <w:sz w:val="24"/>
          <w:szCs w:val="24"/>
        </w:rPr>
        <w:t>6</w:t>
      </w:r>
      <w:r w:rsidRPr="00902AF7">
        <w:rPr>
          <w:rFonts w:ascii="Times New Roman" w:hAnsi="Times New Roman"/>
          <w:spacing w:val="5"/>
          <w:sz w:val="24"/>
          <w:szCs w:val="24"/>
          <w:lang w:val="bg-BG"/>
        </w:rPr>
        <w:t>.20</w:t>
      </w:r>
      <w:r w:rsidR="00F5129B">
        <w:rPr>
          <w:rFonts w:ascii="Times New Roman" w:hAnsi="Times New Roman"/>
          <w:spacing w:val="5"/>
          <w:sz w:val="24"/>
          <w:szCs w:val="24"/>
        </w:rPr>
        <w:t>2</w:t>
      </w:r>
      <w:r w:rsidR="00C25DA1">
        <w:rPr>
          <w:rFonts w:ascii="Times New Roman" w:hAnsi="Times New Roman"/>
          <w:spacing w:val="5"/>
          <w:sz w:val="24"/>
          <w:szCs w:val="24"/>
          <w:lang w:val="bg-BG"/>
        </w:rPr>
        <w:t>1</w:t>
      </w:r>
      <w:r w:rsidR="00F5129B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902AF7">
        <w:rPr>
          <w:rFonts w:ascii="Times New Roman" w:hAnsi="Times New Roman"/>
          <w:spacing w:val="5"/>
          <w:sz w:val="24"/>
          <w:szCs w:val="24"/>
          <w:lang w:val="bg-BG"/>
        </w:rPr>
        <w:t>г.</w:t>
      </w:r>
    </w:p>
    <w:p w:rsidR="00E57163" w:rsidRPr="00B42A35" w:rsidRDefault="00E57163" w:rsidP="000824BF">
      <w:pPr>
        <w:shd w:val="clear" w:color="auto" w:fill="FFFFFF"/>
        <w:ind w:right="141" w:firstLine="720"/>
        <w:jc w:val="both"/>
        <w:rPr>
          <w:rFonts w:ascii="Times New Roman" w:hAnsi="Times New Roman"/>
          <w:spacing w:val="5"/>
          <w:sz w:val="24"/>
          <w:szCs w:val="24"/>
          <w:lang w:val="bg-BG"/>
        </w:rPr>
      </w:pPr>
      <w:r w:rsidRPr="00E271C2">
        <w:rPr>
          <w:rFonts w:ascii="Times New Roman" w:hAnsi="Times New Roman"/>
          <w:b/>
          <w:spacing w:val="5"/>
          <w:sz w:val="24"/>
          <w:szCs w:val="24"/>
          <w:lang w:val="ru-RU"/>
        </w:rPr>
        <w:t>3.</w:t>
      </w:r>
      <w:r w:rsidRPr="00B42A35">
        <w:rPr>
          <w:rFonts w:ascii="Times New Roman" w:hAnsi="Times New Roman"/>
          <w:spacing w:val="5"/>
          <w:sz w:val="24"/>
          <w:szCs w:val="24"/>
          <w:lang w:val="bg-BG"/>
        </w:rPr>
        <w:t>Да не се допуска паленето на открит огън, тютюнопушенето и паркирането на моторни превозни средства в площите с посеви и на ра</w:t>
      </w:r>
      <w:r w:rsidR="00285DC2">
        <w:rPr>
          <w:rFonts w:ascii="Times New Roman" w:hAnsi="Times New Roman"/>
          <w:spacing w:val="5"/>
          <w:sz w:val="24"/>
          <w:szCs w:val="24"/>
          <w:lang w:val="bg-BG"/>
        </w:rPr>
        <w:t>з</w:t>
      </w:r>
      <w:r w:rsidRPr="00B42A35">
        <w:rPr>
          <w:rFonts w:ascii="Times New Roman" w:hAnsi="Times New Roman"/>
          <w:spacing w:val="5"/>
          <w:sz w:val="24"/>
          <w:szCs w:val="24"/>
          <w:lang w:val="bg-BG"/>
        </w:rPr>
        <w:t>стояние по малко от 50 м до тях, от настъпването на восъчната зрялост до окончателно прибиране на реколтата и изораване на стърнищата съгласно чл.6 от</w:t>
      </w:r>
      <w:r w:rsidRPr="00B42A35">
        <w:rPr>
          <w:rFonts w:ascii="Times New Roman" w:hAnsi="Times New Roman"/>
          <w:spacing w:val="-3"/>
          <w:sz w:val="24"/>
          <w:szCs w:val="24"/>
          <w:lang w:val="bg-BG"/>
        </w:rPr>
        <w:t xml:space="preserve"> </w:t>
      </w:r>
      <w:r w:rsidRPr="00B42A35">
        <w:rPr>
          <w:rFonts w:ascii="Times New Roman" w:hAnsi="Times New Roman"/>
          <w:i/>
          <w:spacing w:val="-3"/>
          <w:sz w:val="24"/>
          <w:szCs w:val="24"/>
          <w:lang w:val="bg-BG"/>
        </w:rPr>
        <w:t xml:space="preserve">„Наредба </w:t>
      </w:r>
      <w:r w:rsidRPr="00B42A35">
        <w:rPr>
          <w:rFonts w:ascii="Times New Roman" w:hAnsi="Times New Roman"/>
          <w:i/>
          <w:sz w:val="24"/>
          <w:szCs w:val="24"/>
          <w:lang w:val="bg-BG"/>
        </w:rPr>
        <w:t xml:space="preserve">№ </w:t>
      </w:r>
      <w:r w:rsidRPr="00B42A35">
        <w:rPr>
          <w:rFonts w:ascii="Times New Roman" w:hAnsi="Times New Roman"/>
          <w:i/>
          <w:spacing w:val="-3"/>
          <w:sz w:val="24"/>
          <w:szCs w:val="24"/>
          <w:lang w:val="bg-BG"/>
        </w:rPr>
        <w:t>8121з-968 от 10 декември 2014г. за правилата и нормите за пожарна безопасност при извършване на дейности в земеделски земи“</w:t>
      </w:r>
      <w:r w:rsidRPr="00B42A35">
        <w:rPr>
          <w:rFonts w:ascii="Times New Roman" w:hAnsi="Times New Roman"/>
          <w:spacing w:val="5"/>
          <w:sz w:val="24"/>
          <w:szCs w:val="24"/>
          <w:lang w:val="bg-BG"/>
        </w:rPr>
        <w:t>.</w:t>
      </w:r>
    </w:p>
    <w:p w:rsidR="00E57163" w:rsidRPr="00B42A35" w:rsidRDefault="00E57163" w:rsidP="003630B2">
      <w:pPr>
        <w:shd w:val="clear" w:color="auto" w:fill="FFFFFF"/>
        <w:ind w:right="141" w:firstLine="720"/>
        <w:jc w:val="both"/>
        <w:rPr>
          <w:rFonts w:ascii="Times New Roman" w:hAnsi="Times New Roman"/>
          <w:spacing w:val="5"/>
          <w:sz w:val="24"/>
          <w:szCs w:val="24"/>
          <w:lang w:val="bg-BG"/>
        </w:rPr>
      </w:pPr>
      <w:r w:rsidRPr="00E271C2">
        <w:rPr>
          <w:rFonts w:ascii="Times New Roman" w:hAnsi="Times New Roman"/>
          <w:b/>
          <w:spacing w:val="-3"/>
          <w:sz w:val="24"/>
          <w:szCs w:val="24"/>
          <w:lang w:val="ru-RU"/>
        </w:rPr>
        <w:t>4.</w:t>
      </w:r>
      <w:r w:rsidRPr="00B42A35">
        <w:rPr>
          <w:rFonts w:ascii="Times New Roman" w:hAnsi="Times New Roman"/>
          <w:spacing w:val="-3"/>
          <w:sz w:val="24"/>
          <w:szCs w:val="24"/>
          <w:lang w:val="bg-BG"/>
        </w:rPr>
        <w:t xml:space="preserve">Не се разрешава в земеделски земи палене на стърнища и други растителни отпадъци и използването на открити огнеизточници </w:t>
      </w:r>
      <w:r w:rsidRPr="00B42A35">
        <w:rPr>
          <w:rFonts w:ascii="Times New Roman" w:hAnsi="Times New Roman"/>
          <w:spacing w:val="5"/>
          <w:sz w:val="24"/>
          <w:szCs w:val="24"/>
          <w:lang w:val="bg-BG"/>
        </w:rPr>
        <w:t>на основание чл.12 от</w:t>
      </w:r>
      <w:r w:rsidRPr="00B42A35">
        <w:rPr>
          <w:rFonts w:ascii="Times New Roman" w:hAnsi="Times New Roman"/>
          <w:spacing w:val="-3"/>
          <w:sz w:val="24"/>
          <w:szCs w:val="24"/>
          <w:lang w:val="bg-BG"/>
        </w:rPr>
        <w:t xml:space="preserve"> </w:t>
      </w:r>
      <w:r w:rsidRPr="00B42A35">
        <w:rPr>
          <w:rFonts w:ascii="Times New Roman" w:hAnsi="Times New Roman"/>
          <w:i/>
          <w:spacing w:val="-3"/>
          <w:sz w:val="24"/>
          <w:szCs w:val="24"/>
          <w:lang w:val="bg-BG"/>
        </w:rPr>
        <w:t xml:space="preserve">Наредба </w:t>
      </w:r>
      <w:r w:rsidRPr="00B42A35">
        <w:rPr>
          <w:rFonts w:ascii="Times New Roman" w:hAnsi="Times New Roman"/>
          <w:i/>
          <w:sz w:val="24"/>
          <w:szCs w:val="24"/>
          <w:lang w:val="bg-BG"/>
        </w:rPr>
        <w:t xml:space="preserve">№ </w:t>
      </w:r>
      <w:r w:rsidRPr="00B42A35">
        <w:rPr>
          <w:rFonts w:ascii="Times New Roman" w:hAnsi="Times New Roman"/>
          <w:i/>
          <w:spacing w:val="-3"/>
          <w:sz w:val="24"/>
          <w:szCs w:val="24"/>
          <w:lang w:val="bg-BG"/>
        </w:rPr>
        <w:t>8121з-968 от 10 декември 2014г. за правилата и нормите за пожарна безопасност при извършване на дейности в земеделски земи“ и чл.6 от Закона за опазване на земеделски земи.</w:t>
      </w:r>
      <w:r w:rsidRPr="00B42A35">
        <w:rPr>
          <w:rFonts w:ascii="Times New Roman" w:hAnsi="Times New Roman"/>
          <w:spacing w:val="5"/>
          <w:sz w:val="24"/>
          <w:szCs w:val="24"/>
          <w:lang w:val="bg-BG"/>
        </w:rPr>
        <w:t xml:space="preserve"> </w:t>
      </w:r>
    </w:p>
    <w:p w:rsidR="00E57163" w:rsidRPr="00B42A35" w:rsidRDefault="00E57163" w:rsidP="003630B2">
      <w:pPr>
        <w:shd w:val="clear" w:color="auto" w:fill="FFFFFF"/>
        <w:ind w:right="141" w:firstLine="720"/>
        <w:jc w:val="both"/>
        <w:rPr>
          <w:rFonts w:ascii="Times New Roman" w:hAnsi="Times New Roman"/>
          <w:spacing w:val="5"/>
          <w:sz w:val="24"/>
          <w:szCs w:val="24"/>
          <w:lang w:val="bg-BG"/>
        </w:rPr>
      </w:pPr>
      <w:r w:rsidRPr="00E271C2">
        <w:rPr>
          <w:rFonts w:ascii="Times New Roman" w:hAnsi="Times New Roman"/>
          <w:b/>
          <w:spacing w:val="5"/>
          <w:sz w:val="24"/>
          <w:szCs w:val="24"/>
          <w:lang w:val="ru-RU"/>
        </w:rPr>
        <w:t>5.</w:t>
      </w:r>
      <w:r w:rsidRPr="00B42A35">
        <w:rPr>
          <w:rFonts w:ascii="Times New Roman" w:hAnsi="Times New Roman"/>
          <w:spacing w:val="5"/>
          <w:sz w:val="24"/>
          <w:szCs w:val="24"/>
          <w:lang w:val="bg-BG"/>
        </w:rPr>
        <w:t xml:space="preserve">Съгласно текста на чл.41 а, ал.1 от ЗОЗЗ: </w:t>
      </w:r>
      <w:r w:rsidRPr="00B42A35">
        <w:rPr>
          <w:rFonts w:ascii="Times New Roman" w:hAnsi="Times New Roman"/>
          <w:color w:val="000000"/>
          <w:sz w:val="24"/>
          <w:szCs w:val="24"/>
          <w:shd w:val="clear" w:color="auto" w:fill="FEFEFE"/>
          <w:lang w:val="bg-BG"/>
        </w:rPr>
        <w:t>наказва се с глоба от 1500 до 6000 лв. ползвателят на земеделска земя, на която е извършено изгаряне на стърнища и други растителни отпадъци, чл. 41, ал.3: при повторно нарушение наказанието е от 2000 до 12 000 лв.</w:t>
      </w:r>
    </w:p>
    <w:p w:rsidR="00E57163" w:rsidRPr="00B42A35" w:rsidRDefault="00E57163" w:rsidP="003630B2">
      <w:pPr>
        <w:shd w:val="clear" w:color="auto" w:fill="FFFFFF"/>
        <w:ind w:right="141" w:firstLine="720"/>
        <w:jc w:val="both"/>
        <w:rPr>
          <w:rFonts w:ascii="Times New Roman" w:hAnsi="Times New Roman"/>
          <w:spacing w:val="5"/>
          <w:sz w:val="24"/>
          <w:szCs w:val="24"/>
          <w:lang w:val="bg-BG"/>
        </w:rPr>
      </w:pPr>
      <w:r w:rsidRPr="00E271C2">
        <w:rPr>
          <w:rFonts w:ascii="Times New Roman" w:hAnsi="Times New Roman"/>
          <w:b/>
          <w:spacing w:val="5"/>
          <w:sz w:val="24"/>
          <w:szCs w:val="24"/>
          <w:lang w:val="ru-RU"/>
        </w:rPr>
        <w:t>6.</w:t>
      </w:r>
      <w:r w:rsidRPr="00B42A35">
        <w:rPr>
          <w:rFonts w:ascii="Times New Roman" w:hAnsi="Times New Roman"/>
          <w:spacing w:val="5"/>
          <w:sz w:val="24"/>
          <w:szCs w:val="24"/>
          <w:lang w:val="bg-BG"/>
        </w:rPr>
        <w:t xml:space="preserve">На основание чл.13. от </w:t>
      </w:r>
      <w:r w:rsidRPr="00B42A35">
        <w:rPr>
          <w:rFonts w:ascii="Times New Roman" w:hAnsi="Times New Roman"/>
          <w:i/>
          <w:spacing w:val="-3"/>
          <w:sz w:val="24"/>
          <w:szCs w:val="24"/>
          <w:lang w:val="bg-BG"/>
        </w:rPr>
        <w:t xml:space="preserve">Наредба </w:t>
      </w:r>
      <w:r w:rsidRPr="00B42A35">
        <w:rPr>
          <w:rFonts w:ascii="Times New Roman" w:hAnsi="Times New Roman"/>
          <w:i/>
          <w:sz w:val="24"/>
          <w:szCs w:val="24"/>
          <w:lang w:val="bg-BG"/>
        </w:rPr>
        <w:t>№</w:t>
      </w:r>
      <w:r w:rsidRPr="00B42A35">
        <w:rPr>
          <w:rFonts w:ascii="Times New Roman" w:hAnsi="Times New Roman"/>
          <w:b/>
          <w:i/>
          <w:sz w:val="24"/>
          <w:szCs w:val="24"/>
          <w:lang w:val="bg-BG"/>
        </w:rPr>
        <w:t xml:space="preserve"> </w:t>
      </w:r>
      <w:r w:rsidRPr="00B42A35">
        <w:rPr>
          <w:rFonts w:ascii="Times New Roman" w:hAnsi="Times New Roman"/>
          <w:i/>
          <w:spacing w:val="-3"/>
          <w:sz w:val="24"/>
          <w:szCs w:val="24"/>
          <w:lang w:val="bg-BG"/>
        </w:rPr>
        <w:t xml:space="preserve">8121з-968 от 10 декември 2014г. за правилата и нормите за пожарна безопасност при извършване на дейности в земеделски земи, </w:t>
      </w:r>
      <w:r w:rsidRPr="00B42A35">
        <w:rPr>
          <w:rFonts w:ascii="Times New Roman" w:hAnsi="Times New Roman"/>
          <w:spacing w:val="-3"/>
          <w:sz w:val="24"/>
          <w:szCs w:val="24"/>
          <w:lang w:val="bg-BG"/>
        </w:rPr>
        <w:t xml:space="preserve"> юридическите и физическите лица, осъществяващи дейности в земеделски земи да организират и изпълняват изискванията на наредбата и да уведомят писмено съответната РСПБЗН преди започване на жъ</w:t>
      </w:r>
      <w:r w:rsidR="00285DC2">
        <w:rPr>
          <w:rFonts w:ascii="Times New Roman" w:hAnsi="Times New Roman"/>
          <w:spacing w:val="-3"/>
          <w:sz w:val="24"/>
          <w:szCs w:val="24"/>
          <w:lang w:val="bg-BG"/>
        </w:rPr>
        <w:t>т</w:t>
      </w:r>
      <w:r w:rsidRPr="00B42A35">
        <w:rPr>
          <w:rFonts w:ascii="Times New Roman" w:hAnsi="Times New Roman"/>
          <w:spacing w:val="-3"/>
          <w:sz w:val="24"/>
          <w:szCs w:val="24"/>
          <w:lang w:val="bg-BG"/>
        </w:rPr>
        <w:t>вата в площи над 100 дка.</w:t>
      </w:r>
    </w:p>
    <w:p w:rsidR="00E57163" w:rsidRPr="00B42A35" w:rsidRDefault="00E57163" w:rsidP="003630B2">
      <w:pPr>
        <w:shd w:val="clear" w:color="auto" w:fill="FFFFFF"/>
        <w:ind w:right="141" w:firstLine="720"/>
        <w:jc w:val="both"/>
        <w:rPr>
          <w:rFonts w:ascii="Times New Roman" w:hAnsi="Times New Roman"/>
          <w:spacing w:val="5"/>
          <w:sz w:val="24"/>
          <w:szCs w:val="24"/>
          <w:lang w:val="bg-BG"/>
        </w:rPr>
      </w:pPr>
      <w:r w:rsidRPr="00E271C2">
        <w:rPr>
          <w:rFonts w:ascii="Times New Roman" w:hAnsi="Times New Roman"/>
          <w:b/>
          <w:spacing w:val="-3"/>
          <w:sz w:val="24"/>
          <w:szCs w:val="24"/>
          <w:lang w:val="ru-RU"/>
        </w:rPr>
        <w:t>7.</w:t>
      </w:r>
      <w:r w:rsidRPr="00B42A35">
        <w:rPr>
          <w:rFonts w:ascii="Times New Roman" w:hAnsi="Times New Roman"/>
          <w:spacing w:val="-3"/>
          <w:sz w:val="24"/>
          <w:szCs w:val="24"/>
          <w:lang w:val="bg-BG"/>
        </w:rPr>
        <w:t xml:space="preserve">Водачите на земеделска техника да спазват установените правила и норми на пожарна безопасност съгласно чл.14 от </w:t>
      </w:r>
      <w:r w:rsidRPr="00B42A35">
        <w:rPr>
          <w:rFonts w:ascii="Times New Roman" w:hAnsi="Times New Roman"/>
          <w:i/>
          <w:spacing w:val="-3"/>
          <w:sz w:val="24"/>
          <w:szCs w:val="24"/>
          <w:lang w:val="bg-BG"/>
        </w:rPr>
        <w:t>наредбата</w:t>
      </w:r>
      <w:r w:rsidRPr="00B42A35">
        <w:rPr>
          <w:rFonts w:ascii="Times New Roman" w:hAnsi="Times New Roman"/>
          <w:spacing w:val="-3"/>
          <w:sz w:val="24"/>
          <w:szCs w:val="24"/>
          <w:lang w:val="bg-BG"/>
        </w:rPr>
        <w:t>.</w:t>
      </w:r>
    </w:p>
    <w:p w:rsidR="00E57163" w:rsidRPr="00B42A35" w:rsidRDefault="00E57163" w:rsidP="003630B2">
      <w:pPr>
        <w:shd w:val="clear" w:color="auto" w:fill="FFFFFF"/>
        <w:ind w:right="141" w:firstLine="720"/>
        <w:jc w:val="both"/>
        <w:rPr>
          <w:rFonts w:ascii="Times New Roman" w:hAnsi="Times New Roman"/>
          <w:spacing w:val="5"/>
          <w:sz w:val="24"/>
          <w:szCs w:val="24"/>
          <w:lang w:val="bg-BG"/>
        </w:rPr>
      </w:pPr>
      <w:r w:rsidRPr="00E271C2">
        <w:rPr>
          <w:rFonts w:ascii="Times New Roman" w:hAnsi="Times New Roman"/>
          <w:b/>
          <w:spacing w:val="-3"/>
          <w:sz w:val="24"/>
          <w:szCs w:val="24"/>
          <w:lang w:val="ru-RU"/>
        </w:rPr>
        <w:lastRenderedPageBreak/>
        <w:t>8.</w:t>
      </w:r>
      <w:r w:rsidRPr="00B42A35">
        <w:rPr>
          <w:rFonts w:ascii="Times New Roman" w:hAnsi="Times New Roman"/>
          <w:spacing w:val="-3"/>
          <w:sz w:val="24"/>
          <w:szCs w:val="24"/>
          <w:lang w:val="bg-BG"/>
        </w:rPr>
        <w:t xml:space="preserve">Лицата, изпълняващи задължения като физическа охрана и наблюдение на земеделските земи, да познават и спазват установените правила и норми  за пожарна безопасност съгласно чл. 15 от горепосочената </w:t>
      </w:r>
      <w:r w:rsidRPr="00B42A35">
        <w:rPr>
          <w:rFonts w:ascii="Times New Roman" w:hAnsi="Times New Roman"/>
          <w:i/>
          <w:spacing w:val="-3"/>
          <w:sz w:val="24"/>
          <w:szCs w:val="24"/>
          <w:lang w:val="bg-BG"/>
        </w:rPr>
        <w:t>наредба</w:t>
      </w:r>
      <w:r w:rsidRPr="00B42A35">
        <w:rPr>
          <w:rFonts w:ascii="Times New Roman" w:hAnsi="Times New Roman"/>
          <w:spacing w:val="-3"/>
          <w:sz w:val="24"/>
          <w:szCs w:val="24"/>
          <w:lang w:val="bg-BG"/>
        </w:rPr>
        <w:t>.</w:t>
      </w:r>
    </w:p>
    <w:p w:rsidR="00E57163" w:rsidRPr="00B42A35" w:rsidRDefault="00E57163" w:rsidP="003630B2">
      <w:pPr>
        <w:shd w:val="clear" w:color="auto" w:fill="FFFFFF"/>
        <w:ind w:right="141" w:firstLine="720"/>
        <w:jc w:val="both"/>
        <w:rPr>
          <w:rFonts w:ascii="Times New Roman" w:hAnsi="Times New Roman"/>
          <w:spacing w:val="5"/>
          <w:sz w:val="24"/>
          <w:szCs w:val="24"/>
          <w:lang w:val="bg-BG"/>
        </w:rPr>
      </w:pPr>
      <w:r w:rsidRPr="00E271C2">
        <w:rPr>
          <w:rFonts w:ascii="Times New Roman" w:hAnsi="Times New Roman"/>
          <w:b/>
          <w:spacing w:val="-3"/>
          <w:sz w:val="24"/>
          <w:szCs w:val="24"/>
          <w:lang w:val="ru-RU"/>
        </w:rPr>
        <w:t>9.</w:t>
      </w:r>
      <w:r w:rsidRPr="00B42A35">
        <w:rPr>
          <w:rFonts w:ascii="Times New Roman" w:hAnsi="Times New Roman"/>
          <w:spacing w:val="-3"/>
          <w:sz w:val="24"/>
          <w:szCs w:val="24"/>
          <w:lang w:val="bg-BG"/>
        </w:rPr>
        <w:t xml:space="preserve">При жътва в площ над 100 дка да се </w:t>
      </w:r>
      <w:r w:rsidR="00285DC2">
        <w:rPr>
          <w:rFonts w:ascii="Times New Roman" w:hAnsi="Times New Roman"/>
          <w:spacing w:val="-3"/>
          <w:sz w:val="24"/>
          <w:szCs w:val="24"/>
          <w:lang w:val="bg-BG"/>
        </w:rPr>
        <w:t>о</w:t>
      </w:r>
      <w:r w:rsidRPr="00B42A35">
        <w:rPr>
          <w:rFonts w:ascii="Times New Roman" w:hAnsi="Times New Roman"/>
          <w:spacing w:val="-3"/>
          <w:sz w:val="24"/>
          <w:szCs w:val="24"/>
          <w:lang w:val="bg-BG"/>
        </w:rPr>
        <w:t>сигурява дежурство на трактор с водач с прикачен плуг с минимална широчина на захвата 1 м.</w:t>
      </w:r>
    </w:p>
    <w:p w:rsidR="00E57163" w:rsidRPr="00B42A35" w:rsidRDefault="00E57163" w:rsidP="003630B2">
      <w:pPr>
        <w:shd w:val="clear" w:color="auto" w:fill="FFFFFF"/>
        <w:ind w:right="141" w:firstLine="720"/>
        <w:jc w:val="both"/>
        <w:rPr>
          <w:rFonts w:ascii="Times New Roman" w:hAnsi="Times New Roman"/>
          <w:spacing w:val="5"/>
          <w:sz w:val="24"/>
          <w:szCs w:val="24"/>
          <w:lang w:val="bg-BG"/>
        </w:rPr>
      </w:pPr>
      <w:r w:rsidRPr="00E271C2">
        <w:rPr>
          <w:rFonts w:ascii="Times New Roman" w:hAnsi="Times New Roman"/>
          <w:b/>
          <w:spacing w:val="-3"/>
          <w:sz w:val="24"/>
          <w:szCs w:val="24"/>
          <w:lang w:val="ru-RU"/>
        </w:rPr>
        <w:t>10.</w:t>
      </w:r>
      <w:r w:rsidRPr="00B42A35">
        <w:rPr>
          <w:rFonts w:ascii="Times New Roman" w:hAnsi="Times New Roman"/>
          <w:spacing w:val="-3"/>
          <w:sz w:val="24"/>
          <w:szCs w:val="24"/>
          <w:lang w:val="bg-BG"/>
        </w:rPr>
        <w:t>При складиране или съхраняване на открито в земеделските земи грубите фуражи/слама, сено и др./ да се обособяват на фигури с единично тегло до 200 т и в група до 600 т върху терен, почистен от растителни отпадъци с разстояние между фигурите не по малко от 15 м,  между групите не по малко от 50 м, на разстояние не по малко от 10 м от пътища и 50 м от горски насаждения с пожарозащитни ивици с широчина най-малко 5 метра.</w:t>
      </w:r>
    </w:p>
    <w:p w:rsidR="00E57163" w:rsidRPr="00B42A35" w:rsidRDefault="00E57163" w:rsidP="003630B2">
      <w:pPr>
        <w:shd w:val="clear" w:color="auto" w:fill="FFFFFF"/>
        <w:ind w:right="141" w:firstLine="720"/>
        <w:jc w:val="both"/>
        <w:rPr>
          <w:rFonts w:ascii="Times New Roman" w:hAnsi="Times New Roman"/>
          <w:spacing w:val="5"/>
          <w:sz w:val="24"/>
          <w:szCs w:val="24"/>
          <w:lang w:val="bg-BG"/>
        </w:rPr>
      </w:pPr>
      <w:r w:rsidRPr="00E271C2">
        <w:rPr>
          <w:rFonts w:ascii="Times New Roman" w:hAnsi="Times New Roman"/>
          <w:b/>
          <w:spacing w:val="-3"/>
          <w:sz w:val="24"/>
          <w:szCs w:val="24"/>
          <w:lang w:val="ru-RU"/>
        </w:rPr>
        <w:t>11</w:t>
      </w:r>
      <w:r w:rsidRPr="004F2D82">
        <w:rPr>
          <w:rFonts w:ascii="Times New Roman" w:hAnsi="Times New Roman"/>
          <w:spacing w:val="-3"/>
          <w:sz w:val="24"/>
          <w:szCs w:val="24"/>
          <w:lang w:val="ru-RU"/>
        </w:rPr>
        <w:t>.</w:t>
      </w:r>
      <w:r w:rsidRPr="00B42A35">
        <w:rPr>
          <w:rFonts w:ascii="Times New Roman" w:hAnsi="Times New Roman"/>
          <w:spacing w:val="-3"/>
          <w:sz w:val="24"/>
          <w:szCs w:val="24"/>
          <w:lang w:val="bg-BG"/>
        </w:rPr>
        <w:t>В жътвената кампания да се използва земеделска техника, която отговаря на изискванията на производителя за безопасна експлоатация.</w:t>
      </w:r>
    </w:p>
    <w:p w:rsidR="00E57163" w:rsidRPr="00B42A35" w:rsidRDefault="00E57163" w:rsidP="003630B2">
      <w:pPr>
        <w:shd w:val="clear" w:color="auto" w:fill="FFFFFF"/>
        <w:ind w:right="141" w:firstLine="720"/>
        <w:jc w:val="both"/>
        <w:rPr>
          <w:rFonts w:ascii="Times New Roman" w:hAnsi="Times New Roman"/>
          <w:spacing w:val="5"/>
          <w:sz w:val="24"/>
          <w:szCs w:val="24"/>
          <w:lang w:val="bg-BG"/>
        </w:rPr>
      </w:pPr>
      <w:r w:rsidRPr="00E271C2">
        <w:rPr>
          <w:rFonts w:ascii="Times New Roman" w:hAnsi="Times New Roman"/>
          <w:b/>
          <w:spacing w:val="5"/>
          <w:sz w:val="24"/>
          <w:szCs w:val="24"/>
          <w:lang w:val="ru-RU"/>
        </w:rPr>
        <w:t>12</w:t>
      </w:r>
      <w:r w:rsidRPr="004F2D82">
        <w:rPr>
          <w:rFonts w:ascii="Times New Roman" w:hAnsi="Times New Roman"/>
          <w:spacing w:val="5"/>
          <w:sz w:val="24"/>
          <w:szCs w:val="24"/>
          <w:lang w:val="ru-RU"/>
        </w:rPr>
        <w:t>.</w:t>
      </w:r>
      <w:r w:rsidRPr="00B42A35">
        <w:rPr>
          <w:rFonts w:ascii="Times New Roman" w:hAnsi="Times New Roman"/>
          <w:spacing w:val="5"/>
          <w:sz w:val="24"/>
          <w:szCs w:val="24"/>
          <w:lang w:val="bg-BG"/>
        </w:rPr>
        <w:t xml:space="preserve">До участие до жътвена кампания да се допуска земеделска техника преминала технически преглед, осигурена с изискващите се пожаротехнически средства и искрогасители съгласно </w:t>
      </w:r>
      <w:r w:rsidRPr="00B42A35">
        <w:rPr>
          <w:rFonts w:ascii="Times New Roman" w:hAnsi="Times New Roman"/>
          <w:i/>
          <w:spacing w:val="5"/>
          <w:sz w:val="24"/>
          <w:szCs w:val="24"/>
          <w:lang w:val="bg-BG"/>
        </w:rPr>
        <w:t>наредбата</w:t>
      </w:r>
      <w:r w:rsidRPr="00B42A35">
        <w:rPr>
          <w:rFonts w:ascii="Times New Roman" w:hAnsi="Times New Roman"/>
          <w:spacing w:val="5"/>
          <w:sz w:val="24"/>
          <w:szCs w:val="24"/>
          <w:lang w:val="bg-BG"/>
        </w:rPr>
        <w:t>.</w:t>
      </w:r>
    </w:p>
    <w:p w:rsidR="00E57163" w:rsidRPr="00B42A35" w:rsidRDefault="00E57163" w:rsidP="003630B2">
      <w:pPr>
        <w:shd w:val="clear" w:color="auto" w:fill="FFFFFF"/>
        <w:ind w:right="141" w:firstLine="720"/>
        <w:jc w:val="both"/>
        <w:rPr>
          <w:rFonts w:ascii="Times New Roman" w:hAnsi="Times New Roman"/>
          <w:spacing w:val="5"/>
          <w:sz w:val="24"/>
          <w:szCs w:val="24"/>
          <w:lang w:val="bg-BG"/>
        </w:rPr>
      </w:pPr>
      <w:r w:rsidRPr="00E271C2">
        <w:rPr>
          <w:rFonts w:ascii="Times New Roman" w:hAnsi="Times New Roman"/>
          <w:b/>
          <w:spacing w:val="5"/>
          <w:sz w:val="24"/>
          <w:szCs w:val="24"/>
          <w:lang w:val="ru-RU"/>
        </w:rPr>
        <w:t>13.</w:t>
      </w:r>
      <w:r w:rsidRPr="00B42A35">
        <w:rPr>
          <w:rFonts w:ascii="Times New Roman" w:hAnsi="Times New Roman"/>
          <w:spacing w:val="5"/>
          <w:sz w:val="24"/>
          <w:szCs w:val="24"/>
          <w:lang w:val="bg-BG"/>
        </w:rPr>
        <w:t>При възникване на пожар незабавно да бъде уведомен директора на ОД</w:t>
      </w:r>
      <w:r w:rsidRPr="00F45E68">
        <w:rPr>
          <w:rFonts w:ascii="Times New Roman" w:hAnsi="Times New Roman"/>
          <w:spacing w:val="5"/>
          <w:sz w:val="24"/>
          <w:szCs w:val="24"/>
          <w:lang w:val="ru-RU"/>
        </w:rPr>
        <w:t xml:space="preserve"> </w:t>
      </w:r>
      <w:r w:rsidR="00A95C58" w:rsidRPr="00B42A35">
        <w:rPr>
          <w:rFonts w:ascii="Times New Roman" w:hAnsi="Times New Roman"/>
          <w:spacing w:val="5"/>
          <w:sz w:val="24"/>
          <w:szCs w:val="24"/>
          <w:lang w:val="bg-BG"/>
        </w:rPr>
        <w:t>„</w:t>
      </w:r>
      <w:r w:rsidRPr="00B42A35">
        <w:rPr>
          <w:rFonts w:ascii="Times New Roman" w:hAnsi="Times New Roman"/>
          <w:spacing w:val="5"/>
          <w:sz w:val="24"/>
          <w:szCs w:val="24"/>
          <w:lang w:val="bg-BG"/>
        </w:rPr>
        <w:t>Земеделие“</w:t>
      </w:r>
      <w:r w:rsidRPr="00F45E68">
        <w:rPr>
          <w:rFonts w:ascii="Times New Roman" w:hAnsi="Times New Roman"/>
          <w:spacing w:val="5"/>
          <w:sz w:val="24"/>
          <w:szCs w:val="24"/>
          <w:lang w:val="ru-RU"/>
        </w:rPr>
        <w:t xml:space="preserve"> </w:t>
      </w:r>
      <w:r w:rsidRPr="00B42A35">
        <w:rPr>
          <w:rFonts w:ascii="Times New Roman" w:hAnsi="Times New Roman"/>
          <w:spacing w:val="5"/>
          <w:sz w:val="24"/>
          <w:szCs w:val="24"/>
          <w:lang w:val="bg-BG"/>
        </w:rPr>
        <w:t>Бургас.</w:t>
      </w:r>
    </w:p>
    <w:p w:rsidR="00E57163" w:rsidRPr="00B42A35" w:rsidRDefault="00E57163" w:rsidP="003630B2">
      <w:pPr>
        <w:shd w:val="clear" w:color="auto" w:fill="FFFFFF"/>
        <w:ind w:right="141" w:firstLine="720"/>
        <w:jc w:val="both"/>
        <w:rPr>
          <w:rFonts w:ascii="Times New Roman" w:hAnsi="Times New Roman"/>
          <w:spacing w:val="5"/>
          <w:sz w:val="24"/>
          <w:szCs w:val="24"/>
          <w:lang w:val="bg-BG"/>
        </w:rPr>
      </w:pPr>
      <w:r w:rsidRPr="00E271C2">
        <w:rPr>
          <w:rFonts w:ascii="Times New Roman" w:hAnsi="Times New Roman"/>
          <w:b/>
          <w:spacing w:val="5"/>
          <w:sz w:val="24"/>
          <w:szCs w:val="24"/>
          <w:lang w:val="ru-RU"/>
        </w:rPr>
        <w:t>14</w:t>
      </w:r>
      <w:r w:rsidRPr="004F2D82">
        <w:rPr>
          <w:rFonts w:ascii="Times New Roman" w:hAnsi="Times New Roman"/>
          <w:spacing w:val="5"/>
          <w:sz w:val="24"/>
          <w:szCs w:val="24"/>
          <w:lang w:val="ru-RU"/>
        </w:rPr>
        <w:t>.</w:t>
      </w:r>
      <w:r w:rsidRPr="00B42A35">
        <w:rPr>
          <w:rFonts w:ascii="Times New Roman" w:hAnsi="Times New Roman"/>
          <w:spacing w:val="5"/>
          <w:sz w:val="24"/>
          <w:szCs w:val="24"/>
          <w:lang w:val="bg-BG"/>
        </w:rPr>
        <w:t>Настоящата заповед да се оповести публично на интернет - страницата на ОД</w:t>
      </w:r>
      <w:r w:rsidR="00386892">
        <w:rPr>
          <w:rFonts w:ascii="Times New Roman" w:hAnsi="Times New Roman"/>
          <w:spacing w:val="5"/>
          <w:sz w:val="24"/>
          <w:szCs w:val="24"/>
          <w:lang w:val="bg-BG"/>
        </w:rPr>
        <w:t xml:space="preserve"> </w:t>
      </w:r>
      <w:r w:rsidRPr="00B42A35">
        <w:rPr>
          <w:rFonts w:ascii="Times New Roman" w:hAnsi="Times New Roman"/>
          <w:spacing w:val="5"/>
          <w:sz w:val="24"/>
          <w:szCs w:val="24"/>
          <w:lang w:val="bg-BG"/>
        </w:rPr>
        <w:t>“Земеделие“</w:t>
      </w:r>
      <w:r w:rsidR="00386892">
        <w:rPr>
          <w:rFonts w:ascii="Times New Roman" w:hAnsi="Times New Roman"/>
          <w:spacing w:val="5"/>
          <w:sz w:val="24"/>
          <w:szCs w:val="24"/>
          <w:lang w:val="bg-BG"/>
        </w:rPr>
        <w:t xml:space="preserve"> </w:t>
      </w:r>
      <w:r w:rsidRPr="00B42A35">
        <w:rPr>
          <w:rFonts w:ascii="Times New Roman" w:hAnsi="Times New Roman"/>
          <w:spacing w:val="5"/>
          <w:sz w:val="24"/>
          <w:szCs w:val="24"/>
          <w:lang w:val="bg-BG"/>
        </w:rPr>
        <w:t>Бургас.</w:t>
      </w:r>
    </w:p>
    <w:p w:rsidR="00E57163" w:rsidRPr="00B42A35" w:rsidRDefault="00E57163" w:rsidP="003630B2">
      <w:pPr>
        <w:shd w:val="clear" w:color="auto" w:fill="FFFFFF"/>
        <w:ind w:right="141" w:firstLine="720"/>
        <w:jc w:val="both"/>
        <w:rPr>
          <w:rFonts w:ascii="Times New Roman" w:hAnsi="Times New Roman"/>
          <w:spacing w:val="5"/>
          <w:sz w:val="24"/>
          <w:szCs w:val="24"/>
          <w:lang w:val="bg-BG"/>
        </w:rPr>
      </w:pPr>
      <w:r w:rsidRPr="00E271C2">
        <w:rPr>
          <w:rFonts w:ascii="Times New Roman" w:hAnsi="Times New Roman"/>
          <w:b/>
          <w:spacing w:val="5"/>
          <w:sz w:val="24"/>
          <w:szCs w:val="24"/>
          <w:lang w:val="ru-RU"/>
        </w:rPr>
        <w:t>15</w:t>
      </w:r>
      <w:r w:rsidRPr="00EB6769">
        <w:rPr>
          <w:rFonts w:ascii="Times New Roman" w:hAnsi="Times New Roman"/>
          <w:spacing w:val="5"/>
          <w:sz w:val="24"/>
          <w:szCs w:val="24"/>
          <w:lang w:val="ru-RU"/>
        </w:rPr>
        <w:t>.</w:t>
      </w:r>
      <w:r w:rsidRPr="00B42A35">
        <w:rPr>
          <w:rFonts w:ascii="Times New Roman" w:hAnsi="Times New Roman"/>
          <w:spacing w:val="5"/>
          <w:sz w:val="24"/>
          <w:szCs w:val="24"/>
          <w:lang w:val="bg-BG"/>
        </w:rPr>
        <w:t xml:space="preserve">Копие от настоящата заповед да се предостави до Кметовете на общини от Бургаска област, Регионална дирекция „Пожарна безопасност и защита на населението“, районните служби „Пожарна безопасност и защита на населението“, Съюза на зърнопроизводителите от Бургаска област, </w:t>
      </w:r>
      <w:r w:rsidRPr="00B42A35">
        <w:rPr>
          <w:rFonts w:ascii="Times New Roman" w:hAnsi="Times New Roman"/>
          <w:sz w:val="24"/>
          <w:szCs w:val="24"/>
          <w:lang w:val="bg-BG"/>
        </w:rPr>
        <w:t>Сдружение „Съюз на зърнопроизводителите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42A35">
        <w:rPr>
          <w:rFonts w:ascii="Times New Roman" w:hAnsi="Times New Roman"/>
          <w:sz w:val="24"/>
          <w:szCs w:val="24"/>
          <w:lang w:val="bg-BG"/>
        </w:rPr>
        <w:t xml:space="preserve">„Маркели“ – Карнобат, Общинските служби по земеделие за сведение на земеделските </w:t>
      </w:r>
      <w:r>
        <w:rPr>
          <w:rFonts w:ascii="Times New Roman" w:hAnsi="Times New Roman"/>
          <w:sz w:val="24"/>
          <w:szCs w:val="24"/>
          <w:lang w:val="bg-BG"/>
        </w:rPr>
        <w:t>стопани</w:t>
      </w:r>
      <w:r w:rsidRPr="00B42A35">
        <w:rPr>
          <w:rFonts w:ascii="Times New Roman" w:hAnsi="Times New Roman"/>
          <w:sz w:val="24"/>
          <w:szCs w:val="24"/>
          <w:lang w:val="bg-BG"/>
        </w:rPr>
        <w:t>.</w:t>
      </w:r>
    </w:p>
    <w:p w:rsidR="00E57163" w:rsidRPr="00F72852" w:rsidRDefault="00E57163" w:rsidP="003630B2">
      <w:pPr>
        <w:shd w:val="clear" w:color="auto" w:fill="FFFFFF"/>
        <w:spacing w:before="101"/>
        <w:ind w:left="-426" w:right="141" w:firstLine="1146"/>
        <w:jc w:val="both"/>
        <w:rPr>
          <w:rFonts w:ascii="Times New Roman" w:hAnsi="Times New Roman"/>
          <w:spacing w:val="-5"/>
          <w:sz w:val="24"/>
          <w:szCs w:val="24"/>
          <w:lang w:val="ru-RU"/>
        </w:rPr>
      </w:pPr>
      <w:r w:rsidRPr="00B42A35">
        <w:rPr>
          <w:rFonts w:ascii="Times New Roman" w:hAnsi="Times New Roman"/>
          <w:spacing w:val="-5"/>
          <w:sz w:val="24"/>
          <w:szCs w:val="24"/>
          <w:lang w:val="bg-BG"/>
        </w:rPr>
        <w:t>Контрол по изпълнението на заповедта възлагам на д-р Галина Петрова - главен директор „АР“ при ОД „З” – Бургас.</w:t>
      </w:r>
    </w:p>
    <w:p w:rsidR="00E57163" w:rsidRPr="00F72852" w:rsidRDefault="00E57163" w:rsidP="003630B2">
      <w:pPr>
        <w:shd w:val="clear" w:color="auto" w:fill="FFFFFF"/>
        <w:spacing w:before="101"/>
        <w:ind w:left="-426" w:right="141"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57163" w:rsidRPr="00B42A35" w:rsidRDefault="00E57163" w:rsidP="003630B2">
      <w:pPr>
        <w:shd w:val="clear" w:color="auto" w:fill="FFFFFF"/>
        <w:ind w:left="-426" w:right="141" w:firstLine="1146"/>
        <w:jc w:val="both"/>
        <w:rPr>
          <w:rFonts w:ascii="Times New Roman" w:hAnsi="Times New Roman"/>
          <w:sz w:val="24"/>
          <w:szCs w:val="24"/>
          <w:lang w:val="bg-BG"/>
        </w:rPr>
      </w:pPr>
      <w:r w:rsidRPr="00B42A35">
        <w:rPr>
          <w:rFonts w:ascii="Times New Roman" w:hAnsi="Times New Roman"/>
          <w:spacing w:val="7"/>
          <w:sz w:val="24"/>
          <w:szCs w:val="24"/>
          <w:lang w:val="bg-BG"/>
        </w:rPr>
        <w:t xml:space="preserve">Настоящата заповед да се доведе до знанието на съответните длъжностните лица за сведение и </w:t>
      </w:r>
      <w:r w:rsidRPr="00B42A35">
        <w:rPr>
          <w:rFonts w:ascii="Times New Roman" w:hAnsi="Times New Roman"/>
          <w:spacing w:val="-6"/>
          <w:sz w:val="24"/>
          <w:szCs w:val="24"/>
          <w:lang w:val="bg-BG"/>
        </w:rPr>
        <w:t>изпълнение.</w:t>
      </w:r>
    </w:p>
    <w:p w:rsidR="00E57163" w:rsidRPr="00B42A35" w:rsidRDefault="00E57163" w:rsidP="0069520B">
      <w:pPr>
        <w:ind w:left="-426" w:right="141" w:firstLine="720"/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E57163" w:rsidRPr="00B42A35" w:rsidRDefault="00E57163" w:rsidP="0069520B">
      <w:pPr>
        <w:ind w:left="-426" w:right="141" w:firstLine="720"/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E57163" w:rsidRPr="00B42A35" w:rsidRDefault="00E57163" w:rsidP="0069520B">
      <w:pPr>
        <w:ind w:left="2880" w:firstLine="720"/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E57163" w:rsidRDefault="00E57163" w:rsidP="0069520B">
      <w:pPr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E57163" w:rsidRPr="007477B9" w:rsidRDefault="00E57163" w:rsidP="0069520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76221B" w:rsidRPr="00B67CB8" w:rsidRDefault="0076221B" w:rsidP="0076221B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ЛИДИЯ  </w:t>
      </w:r>
      <w:r w:rsidRPr="00EB5259">
        <w:rPr>
          <w:rFonts w:ascii="Times New Roman" w:hAnsi="Times New Roman"/>
          <w:b/>
          <w:sz w:val="28"/>
          <w:szCs w:val="28"/>
          <w:lang w:val="bg-BG"/>
        </w:rPr>
        <w:t xml:space="preserve">СТАНКОВА </w:t>
      </w:r>
    </w:p>
    <w:p w:rsidR="0076221B" w:rsidRPr="00EB5259" w:rsidRDefault="0076221B" w:rsidP="0076221B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  <w:r w:rsidRPr="00EB5259">
        <w:rPr>
          <w:rFonts w:ascii="Times New Roman" w:hAnsi="Times New Roman"/>
          <w:b/>
          <w:sz w:val="28"/>
          <w:szCs w:val="28"/>
          <w:lang w:val="bg-BG"/>
        </w:rPr>
        <w:t>ДИРЕКТОР ОД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0475DB">
        <w:rPr>
          <w:rFonts w:ascii="Times New Roman" w:hAnsi="Times New Roman"/>
          <w:b/>
          <w:sz w:val="28"/>
          <w:szCs w:val="28"/>
          <w:lang w:val="bg-BG"/>
        </w:rPr>
        <w:t>„</w:t>
      </w:r>
      <w:r w:rsidRPr="00EB5259">
        <w:rPr>
          <w:rFonts w:ascii="Times New Roman" w:hAnsi="Times New Roman"/>
          <w:b/>
          <w:sz w:val="28"/>
          <w:szCs w:val="28"/>
          <w:lang w:val="bg-BG"/>
        </w:rPr>
        <w:t>ЗЕМЕДЕЛИЕ”</w:t>
      </w:r>
    </w:p>
    <w:p w:rsidR="0076221B" w:rsidRDefault="0076221B" w:rsidP="0076221B">
      <w:pPr>
        <w:jc w:val="both"/>
        <w:rPr>
          <w:rFonts w:ascii="Times New Roman" w:hAnsi="Times New Roman"/>
          <w:b/>
          <w:sz w:val="28"/>
          <w:szCs w:val="28"/>
          <w:lang w:val="bg-BG"/>
        </w:rPr>
      </w:pPr>
    </w:p>
    <w:p w:rsidR="0076221B" w:rsidRDefault="0076221B" w:rsidP="0076221B">
      <w:pPr>
        <w:jc w:val="both"/>
        <w:rPr>
          <w:rFonts w:ascii="Times New Roman" w:hAnsi="Times New Roman"/>
          <w:b/>
          <w:sz w:val="28"/>
          <w:szCs w:val="28"/>
        </w:rPr>
      </w:pPr>
    </w:p>
    <w:p w:rsidR="0076221B" w:rsidRDefault="0076221B" w:rsidP="0076221B">
      <w:pPr>
        <w:jc w:val="both"/>
        <w:rPr>
          <w:rFonts w:ascii="Times New Roman" w:hAnsi="Times New Roman"/>
          <w:b/>
          <w:sz w:val="28"/>
          <w:szCs w:val="28"/>
        </w:rPr>
      </w:pPr>
    </w:p>
    <w:p w:rsidR="0076221B" w:rsidRDefault="0076221B" w:rsidP="0076221B">
      <w:pPr>
        <w:jc w:val="both"/>
        <w:rPr>
          <w:rFonts w:ascii="Times New Roman" w:hAnsi="Times New Roman"/>
          <w:b/>
          <w:sz w:val="28"/>
          <w:szCs w:val="28"/>
        </w:rPr>
      </w:pPr>
    </w:p>
    <w:p w:rsidR="0076221B" w:rsidRDefault="0076221B" w:rsidP="0076221B">
      <w:pPr>
        <w:tabs>
          <w:tab w:val="left" w:pos="2505"/>
          <w:tab w:val="left" w:pos="3030"/>
          <w:tab w:val="center" w:pos="4873"/>
        </w:tabs>
        <w:rPr>
          <w:rFonts w:ascii="Times New Roman" w:hAnsi="Times New Roman"/>
          <w:sz w:val="16"/>
          <w:szCs w:val="16"/>
          <w:lang w:val="bg-BG"/>
        </w:rPr>
      </w:pPr>
      <w:r>
        <w:rPr>
          <w:rFonts w:ascii="Times New Roman" w:hAnsi="Times New Roman"/>
          <w:sz w:val="16"/>
          <w:szCs w:val="16"/>
          <w:lang w:val="bg-BG"/>
        </w:rPr>
        <w:t>Изготвил:                                                                                                                               Съгласувал:</w:t>
      </w:r>
    </w:p>
    <w:p w:rsidR="0076221B" w:rsidRDefault="0076221B" w:rsidP="0076221B">
      <w:pPr>
        <w:tabs>
          <w:tab w:val="left" w:pos="2505"/>
          <w:tab w:val="left" w:pos="3030"/>
          <w:tab w:val="center" w:pos="4873"/>
        </w:tabs>
        <w:rPr>
          <w:rFonts w:ascii="Times New Roman" w:hAnsi="Times New Roman"/>
          <w:sz w:val="16"/>
          <w:szCs w:val="16"/>
          <w:lang w:val="bg-BG"/>
        </w:rPr>
      </w:pPr>
      <w:r>
        <w:rPr>
          <w:rFonts w:ascii="Times New Roman" w:hAnsi="Times New Roman"/>
          <w:sz w:val="16"/>
          <w:szCs w:val="16"/>
          <w:lang w:val="bg-BG"/>
        </w:rPr>
        <w:t>гл.експерт…………….                                                                                                          Гл.директор”АР………………</w:t>
      </w:r>
    </w:p>
    <w:p w:rsidR="0076221B" w:rsidRDefault="0076221B" w:rsidP="0076221B">
      <w:pPr>
        <w:tabs>
          <w:tab w:val="left" w:pos="2505"/>
          <w:tab w:val="left" w:pos="3030"/>
          <w:tab w:val="center" w:pos="4873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16"/>
          <w:szCs w:val="16"/>
          <w:lang w:val="bg-BG"/>
        </w:rPr>
        <w:t xml:space="preserve">                   /В.Златева/                                                                                                                                   /д-р Г.Петрова/</w:t>
      </w:r>
    </w:p>
    <w:p w:rsidR="0076221B" w:rsidRDefault="0076221B" w:rsidP="0076221B">
      <w:pPr>
        <w:rPr>
          <w:lang w:val="ru-RU"/>
        </w:rPr>
      </w:pPr>
    </w:p>
    <w:p w:rsidR="00E57163" w:rsidRPr="007477B9" w:rsidRDefault="00E57163" w:rsidP="0069520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E57163" w:rsidRPr="007477B9" w:rsidRDefault="00E57163" w:rsidP="0069520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E57163" w:rsidRPr="007477B9" w:rsidRDefault="00E57163" w:rsidP="0069520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7477B9">
        <w:rPr>
          <w:rFonts w:ascii="Times New Roman" w:hAnsi="Times New Roman"/>
          <w:i/>
          <w:sz w:val="24"/>
          <w:szCs w:val="24"/>
          <w:lang w:val="bg-BG"/>
        </w:rPr>
        <w:tab/>
      </w:r>
    </w:p>
    <w:p w:rsidR="00E57163" w:rsidRPr="007477B9" w:rsidRDefault="00E57163" w:rsidP="0069520B">
      <w:pPr>
        <w:ind w:left="-180" w:firstLine="180"/>
        <w:jc w:val="both"/>
        <w:rPr>
          <w:rFonts w:ascii="Times New Roman" w:hAnsi="Times New Roman"/>
          <w:iCs/>
          <w:sz w:val="16"/>
          <w:szCs w:val="16"/>
          <w:lang w:val="bg-BG"/>
        </w:rPr>
      </w:pPr>
    </w:p>
    <w:p w:rsidR="00E57163" w:rsidRPr="003937EC" w:rsidRDefault="00E57163" w:rsidP="00BF5863">
      <w:pPr>
        <w:rPr>
          <w:lang w:val="bg-BG"/>
        </w:rPr>
      </w:pPr>
    </w:p>
    <w:p w:rsidR="00E57163" w:rsidRPr="009A1AD7" w:rsidRDefault="00E57163" w:rsidP="00BF5863">
      <w:pPr>
        <w:ind w:left="-180" w:firstLine="180"/>
        <w:jc w:val="both"/>
        <w:rPr>
          <w:lang w:val="bg-BG"/>
        </w:rPr>
      </w:pPr>
    </w:p>
    <w:sectPr w:rsidR="00E57163" w:rsidRPr="009A1AD7" w:rsidSect="00255F62">
      <w:headerReference w:type="first" r:id="rId8"/>
      <w:footerReference w:type="first" r:id="rId9"/>
      <w:pgSz w:w="11907" w:h="16840" w:code="9"/>
      <w:pgMar w:top="1170" w:right="1134" w:bottom="567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61E" w:rsidRDefault="00EB461E">
      <w:r>
        <w:separator/>
      </w:r>
    </w:p>
  </w:endnote>
  <w:endnote w:type="continuationSeparator" w:id="0">
    <w:p w:rsidR="00EB461E" w:rsidRDefault="00EB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63" w:rsidRDefault="00E57163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57163" w:rsidRDefault="00E57163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57163" w:rsidRPr="00627A1B" w:rsidRDefault="00E57163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Бургас 8000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Цар Иван Шишман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8</w:t>
    </w:r>
  </w:p>
  <w:p w:rsidR="00E57163" w:rsidRPr="001F600F" w:rsidRDefault="00E57163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56)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84 43 03, </w:t>
    </w:r>
    <w:r w:rsidRPr="001F600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1F600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)</w:t>
    </w:r>
    <w:r w:rsidRPr="001F600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84 43 03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61E" w:rsidRDefault="00EB461E">
      <w:r>
        <w:separator/>
      </w:r>
    </w:p>
  </w:footnote>
  <w:footnote w:type="continuationSeparator" w:id="0">
    <w:p w:rsidR="00EB461E" w:rsidRDefault="00EB4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63" w:rsidRPr="005B69F7" w:rsidRDefault="00A972C1" w:rsidP="005B69F7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7163" w:rsidRPr="005B69F7" w:rsidRDefault="00A972C1" w:rsidP="00AE5ED6">
    <w:pPr>
      <w:pStyle w:val="Heading1"/>
      <w:framePr w:w="0" w:hRule="auto" w:wrap="auto" w:vAnchor="margin" w:hAnchor="text" w:xAlign="left" w:yAlign="inline"/>
      <w:tabs>
        <w:tab w:val="left" w:pos="1276"/>
      </w:tabs>
      <w:ind w:left="164"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E5716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57163" w:rsidRDefault="00E57163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sz w:val="36"/>
        <w:szCs w:val="36"/>
        <w:lang w:val="en-US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26"/>
        <w:szCs w:val="26"/>
      </w:rPr>
      <w:t>,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E57163" w:rsidRPr="00C46212" w:rsidRDefault="00A972C1" w:rsidP="00AE5ED6">
    <w:pPr>
      <w:ind w:left="447" w:firstLine="993"/>
      <w:rPr>
        <w:szCs w:val="24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    </w:pict>
        </mc:Fallback>
      </mc:AlternateContent>
    </w:r>
    <w:r w:rsidR="00E57163"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="00E57163" w:rsidRPr="00C46212">
      <w:rPr>
        <w:rFonts w:ascii="Helen Bg Condensed" w:hAnsi="Helen Bg Condensed"/>
        <w:spacing w:val="40"/>
        <w:sz w:val="26"/>
        <w:szCs w:val="26"/>
      </w:rPr>
      <w:t>“</w:t>
    </w:r>
    <w:r w:rsidR="00E57163"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="00E57163" w:rsidRPr="00C46212">
      <w:rPr>
        <w:rFonts w:ascii="Helen Bg Condensed" w:hAnsi="Helen Bg Condensed"/>
        <w:spacing w:val="40"/>
        <w:sz w:val="26"/>
        <w:szCs w:val="26"/>
      </w:rPr>
      <w:t>”</w:t>
    </w:r>
    <w:r w:rsidR="00E57163">
      <w:rPr>
        <w:rFonts w:ascii="Helen Bg Condensed" w:hAnsi="Helen Bg Condensed"/>
        <w:spacing w:val="40"/>
        <w:sz w:val="26"/>
        <w:szCs w:val="26"/>
        <w:lang w:val="bg-BG"/>
      </w:rPr>
      <w:t>- гр.Бургас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B3383C"/>
    <w:multiLevelType w:val="hybridMultilevel"/>
    <w:tmpl w:val="2FB815FE"/>
    <w:lvl w:ilvl="0" w:tplc="E53602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506B0C"/>
    <w:multiLevelType w:val="hybridMultilevel"/>
    <w:tmpl w:val="AA587416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6">
    <w:nsid w:val="399369DA"/>
    <w:multiLevelType w:val="hybridMultilevel"/>
    <w:tmpl w:val="9E02400A"/>
    <w:lvl w:ilvl="0" w:tplc="197CE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FDE746E"/>
    <w:multiLevelType w:val="hybridMultilevel"/>
    <w:tmpl w:val="1F2679DA"/>
    <w:lvl w:ilvl="0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692B"/>
    <w:rsid w:val="00011F85"/>
    <w:rsid w:val="000139F1"/>
    <w:rsid w:val="00013DE9"/>
    <w:rsid w:val="00034275"/>
    <w:rsid w:val="0003693E"/>
    <w:rsid w:val="00037DBB"/>
    <w:rsid w:val="00041595"/>
    <w:rsid w:val="000445E3"/>
    <w:rsid w:val="00045DAE"/>
    <w:rsid w:val="000475DB"/>
    <w:rsid w:val="000477BF"/>
    <w:rsid w:val="00052342"/>
    <w:rsid w:val="0005609A"/>
    <w:rsid w:val="0006066A"/>
    <w:rsid w:val="00076EEE"/>
    <w:rsid w:val="000824BF"/>
    <w:rsid w:val="00096C95"/>
    <w:rsid w:val="000A0F7F"/>
    <w:rsid w:val="000A15DC"/>
    <w:rsid w:val="000A5EB9"/>
    <w:rsid w:val="000B6823"/>
    <w:rsid w:val="000C04E6"/>
    <w:rsid w:val="000C6668"/>
    <w:rsid w:val="000D0A19"/>
    <w:rsid w:val="000D4033"/>
    <w:rsid w:val="000E1E23"/>
    <w:rsid w:val="000E2293"/>
    <w:rsid w:val="000E7583"/>
    <w:rsid w:val="000F5E16"/>
    <w:rsid w:val="00111308"/>
    <w:rsid w:val="001204B2"/>
    <w:rsid w:val="00127C87"/>
    <w:rsid w:val="001371A5"/>
    <w:rsid w:val="00152A8A"/>
    <w:rsid w:val="00155A21"/>
    <w:rsid w:val="00157D1E"/>
    <w:rsid w:val="0016102C"/>
    <w:rsid w:val="00162CCA"/>
    <w:rsid w:val="001651DD"/>
    <w:rsid w:val="00177361"/>
    <w:rsid w:val="001919B6"/>
    <w:rsid w:val="00191F8D"/>
    <w:rsid w:val="001A05D9"/>
    <w:rsid w:val="001A413F"/>
    <w:rsid w:val="001A59BE"/>
    <w:rsid w:val="001A6554"/>
    <w:rsid w:val="001B4BA5"/>
    <w:rsid w:val="001B525E"/>
    <w:rsid w:val="001B7683"/>
    <w:rsid w:val="001C789B"/>
    <w:rsid w:val="001D0E10"/>
    <w:rsid w:val="001F600F"/>
    <w:rsid w:val="001F6BFA"/>
    <w:rsid w:val="00201DD3"/>
    <w:rsid w:val="00203365"/>
    <w:rsid w:val="0020653E"/>
    <w:rsid w:val="002125C3"/>
    <w:rsid w:val="00225564"/>
    <w:rsid w:val="0023163B"/>
    <w:rsid w:val="00232F8E"/>
    <w:rsid w:val="00244D16"/>
    <w:rsid w:val="00255F62"/>
    <w:rsid w:val="002575B3"/>
    <w:rsid w:val="00261A92"/>
    <w:rsid w:val="00264901"/>
    <w:rsid w:val="00266D04"/>
    <w:rsid w:val="002747E0"/>
    <w:rsid w:val="00275129"/>
    <w:rsid w:val="00280B45"/>
    <w:rsid w:val="0028570F"/>
    <w:rsid w:val="00285DC2"/>
    <w:rsid w:val="00294585"/>
    <w:rsid w:val="002A5BD6"/>
    <w:rsid w:val="002A7A15"/>
    <w:rsid w:val="002B3644"/>
    <w:rsid w:val="002B47D8"/>
    <w:rsid w:val="002B7855"/>
    <w:rsid w:val="002C72B1"/>
    <w:rsid w:val="002C7FFD"/>
    <w:rsid w:val="002D31F8"/>
    <w:rsid w:val="002D3EB2"/>
    <w:rsid w:val="002D40E9"/>
    <w:rsid w:val="002D688D"/>
    <w:rsid w:val="002D6F4D"/>
    <w:rsid w:val="002E1C4A"/>
    <w:rsid w:val="002E25EF"/>
    <w:rsid w:val="002E62AF"/>
    <w:rsid w:val="002E7516"/>
    <w:rsid w:val="002F450C"/>
    <w:rsid w:val="002F46E2"/>
    <w:rsid w:val="0030268A"/>
    <w:rsid w:val="0030297A"/>
    <w:rsid w:val="0030309F"/>
    <w:rsid w:val="00316276"/>
    <w:rsid w:val="0032438D"/>
    <w:rsid w:val="0033456E"/>
    <w:rsid w:val="003356C0"/>
    <w:rsid w:val="003460A1"/>
    <w:rsid w:val="00346A0D"/>
    <w:rsid w:val="00346FC2"/>
    <w:rsid w:val="003529BD"/>
    <w:rsid w:val="00353649"/>
    <w:rsid w:val="003566ED"/>
    <w:rsid w:val="003630B2"/>
    <w:rsid w:val="0036552F"/>
    <w:rsid w:val="00366E1C"/>
    <w:rsid w:val="0037341D"/>
    <w:rsid w:val="0037629B"/>
    <w:rsid w:val="00386892"/>
    <w:rsid w:val="0038724C"/>
    <w:rsid w:val="00387FDD"/>
    <w:rsid w:val="003937EC"/>
    <w:rsid w:val="00395729"/>
    <w:rsid w:val="003A281A"/>
    <w:rsid w:val="003B45ED"/>
    <w:rsid w:val="003B7313"/>
    <w:rsid w:val="003B78A3"/>
    <w:rsid w:val="003C2FAC"/>
    <w:rsid w:val="003D0988"/>
    <w:rsid w:val="003D5193"/>
    <w:rsid w:val="003E5E2E"/>
    <w:rsid w:val="00404969"/>
    <w:rsid w:val="00410032"/>
    <w:rsid w:val="00411C35"/>
    <w:rsid w:val="004203EE"/>
    <w:rsid w:val="004245B8"/>
    <w:rsid w:val="0042488B"/>
    <w:rsid w:val="00427C39"/>
    <w:rsid w:val="004302EE"/>
    <w:rsid w:val="004349CC"/>
    <w:rsid w:val="00446795"/>
    <w:rsid w:val="00447822"/>
    <w:rsid w:val="00450FE7"/>
    <w:rsid w:val="00452AAE"/>
    <w:rsid w:val="00452CC0"/>
    <w:rsid w:val="004614D0"/>
    <w:rsid w:val="00466840"/>
    <w:rsid w:val="00474B4E"/>
    <w:rsid w:val="00475C63"/>
    <w:rsid w:val="00481AFF"/>
    <w:rsid w:val="00495762"/>
    <w:rsid w:val="004A20CC"/>
    <w:rsid w:val="004A2808"/>
    <w:rsid w:val="004A6F55"/>
    <w:rsid w:val="004B5242"/>
    <w:rsid w:val="004C3144"/>
    <w:rsid w:val="004C5C5A"/>
    <w:rsid w:val="004F2D82"/>
    <w:rsid w:val="004F765C"/>
    <w:rsid w:val="004F7B18"/>
    <w:rsid w:val="00504B53"/>
    <w:rsid w:val="00504CF8"/>
    <w:rsid w:val="00507BBE"/>
    <w:rsid w:val="00523E0A"/>
    <w:rsid w:val="0052517D"/>
    <w:rsid w:val="00525FF6"/>
    <w:rsid w:val="005275DB"/>
    <w:rsid w:val="0052781F"/>
    <w:rsid w:val="005279BE"/>
    <w:rsid w:val="00531816"/>
    <w:rsid w:val="0053309E"/>
    <w:rsid w:val="00536C94"/>
    <w:rsid w:val="00542607"/>
    <w:rsid w:val="00560044"/>
    <w:rsid w:val="00563460"/>
    <w:rsid w:val="0057056E"/>
    <w:rsid w:val="00573EDD"/>
    <w:rsid w:val="005743AA"/>
    <w:rsid w:val="00575C66"/>
    <w:rsid w:val="005772DD"/>
    <w:rsid w:val="00581BE3"/>
    <w:rsid w:val="00582647"/>
    <w:rsid w:val="00583FA4"/>
    <w:rsid w:val="00586581"/>
    <w:rsid w:val="005906C9"/>
    <w:rsid w:val="00593BF2"/>
    <w:rsid w:val="005A3B17"/>
    <w:rsid w:val="005A45AA"/>
    <w:rsid w:val="005A4B20"/>
    <w:rsid w:val="005A7BEC"/>
    <w:rsid w:val="005B0FF6"/>
    <w:rsid w:val="005B69F7"/>
    <w:rsid w:val="005B6E19"/>
    <w:rsid w:val="005C05B5"/>
    <w:rsid w:val="005D7788"/>
    <w:rsid w:val="005E1BD9"/>
    <w:rsid w:val="005E598D"/>
    <w:rsid w:val="005F033F"/>
    <w:rsid w:val="005F64CB"/>
    <w:rsid w:val="00601BB4"/>
    <w:rsid w:val="00602A0B"/>
    <w:rsid w:val="00605950"/>
    <w:rsid w:val="00614465"/>
    <w:rsid w:val="00623DC0"/>
    <w:rsid w:val="00627A1B"/>
    <w:rsid w:val="00633E58"/>
    <w:rsid w:val="00641832"/>
    <w:rsid w:val="00644644"/>
    <w:rsid w:val="0065012F"/>
    <w:rsid w:val="006617EB"/>
    <w:rsid w:val="006638CE"/>
    <w:rsid w:val="00667CCF"/>
    <w:rsid w:val="0067791F"/>
    <w:rsid w:val="00684895"/>
    <w:rsid w:val="00687825"/>
    <w:rsid w:val="0069423C"/>
    <w:rsid w:val="0069520B"/>
    <w:rsid w:val="0069600A"/>
    <w:rsid w:val="006A2C04"/>
    <w:rsid w:val="006A558C"/>
    <w:rsid w:val="006A7340"/>
    <w:rsid w:val="006B0B9A"/>
    <w:rsid w:val="006B1B53"/>
    <w:rsid w:val="006D0F77"/>
    <w:rsid w:val="006D6113"/>
    <w:rsid w:val="006D6C32"/>
    <w:rsid w:val="006E10C8"/>
    <w:rsid w:val="006E136B"/>
    <w:rsid w:val="006E1608"/>
    <w:rsid w:val="006E4750"/>
    <w:rsid w:val="006F329C"/>
    <w:rsid w:val="006F4F0E"/>
    <w:rsid w:val="00717D1C"/>
    <w:rsid w:val="00721D28"/>
    <w:rsid w:val="007276FA"/>
    <w:rsid w:val="00735898"/>
    <w:rsid w:val="00742D0B"/>
    <w:rsid w:val="007477B9"/>
    <w:rsid w:val="00761666"/>
    <w:rsid w:val="0076221B"/>
    <w:rsid w:val="00765A15"/>
    <w:rsid w:val="00767C3A"/>
    <w:rsid w:val="00775D23"/>
    <w:rsid w:val="00782BB1"/>
    <w:rsid w:val="00784D89"/>
    <w:rsid w:val="007865D2"/>
    <w:rsid w:val="007869C6"/>
    <w:rsid w:val="00787826"/>
    <w:rsid w:val="007A03B4"/>
    <w:rsid w:val="007A3218"/>
    <w:rsid w:val="007A499E"/>
    <w:rsid w:val="007A51F7"/>
    <w:rsid w:val="007A567D"/>
    <w:rsid w:val="007A6290"/>
    <w:rsid w:val="007B1B1D"/>
    <w:rsid w:val="007B4A3F"/>
    <w:rsid w:val="007B58F8"/>
    <w:rsid w:val="007B7524"/>
    <w:rsid w:val="007D027A"/>
    <w:rsid w:val="007D6B64"/>
    <w:rsid w:val="00802314"/>
    <w:rsid w:val="00802F8E"/>
    <w:rsid w:val="00803D0A"/>
    <w:rsid w:val="008108FD"/>
    <w:rsid w:val="00813B9C"/>
    <w:rsid w:val="00826BD6"/>
    <w:rsid w:val="00840645"/>
    <w:rsid w:val="008424FB"/>
    <w:rsid w:val="008461FE"/>
    <w:rsid w:val="008504AB"/>
    <w:rsid w:val="0085348A"/>
    <w:rsid w:val="0086086C"/>
    <w:rsid w:val="00865F81"/>
    <w:rsid w:val="00866D9D"/>
    <w:rsid w:val="008A562F"/>
    <w:rsid w:val="008B0206"/>
    <w:rsid w:val="008B02B9"/>
    <w:rsid w:val="008B1300"/>
    <w:rsid w:val="008B186C"/>
    <w:rsid w:val="008D52D3"/>
    <w:rsid w:val="008E157A"/>
    <w:rsid w:val="008E2F3C"/>
    <w:rsid w:val="008F5354"/>
    <w:rsid w:val="00902AF7"/>
    <w:rsid w:val="00905467"/>
    <w:rsid w:val="00905E41"/>
    <w:rsid w:val="00914EB4"/>
    <w:rsid w:val="00916FD0"/>
    <w:rsid w:val="0092327E"/>
    <w:rsid w:val="009236BD"/>
    <w:rsid w:val="00926111"/>
    <w:rsid w:val="00936425"/>
    <w:rsid w:val="009401C9"/>
    <w:rsid w:val="0094044A"/>
    <w:rsid w:val="00946D85"/>
    <w:rsid w:val="0095230A"/>
    <w:rsid w:val="00952E6A"/>
    <w:rsid w:val="009737C6"/>
    <w:rsid w:val="00974546"/>
    <w:rsid w:val="00974B3B"/>
    <w:rsid w:val="009816FF"/>
    <w:rsid w:val="00990E3F"/>
    <w:rsid w:val="00991453"/>
    <w:rsid w:val="0099275B"/>
    <w:rsid w:val="00994474"/>
    <w:rsid w:val="00996887"/>
    <w:rsid w:val="009A0198"/>
    <w:rsid w:val="009A1AD7"/>
    <w:rsid w:val="009A1E5D"/>
    <w:rsid w:val="009A49E5"/>
    <w:rsid w:val="009A4BA9"/>
    <w:rsid w:val="009A75FC"/>
    <w:rsid w:val="009A7D0C"/>
    <w:rsid w:val="009B2E03"/>
    <w:rsid w:val="009C1216"/>
    <w:rsid w:val="009D4F26"/>
    <w:rsid w:val="009D65C6"/>
    <w:rsid w:val="009D754A"/>
    <w:rsid w:val="009D7D97"/>
    <w:rsid w:val="009E1E2B"/>
    <w:rsid w:val="009E2CC5"/>
    <w:rsid w:val="009E6154"/>
    <w:rsid w:val="009E617D"/>
    <w:rsid w:val="009E7D8E"/>
    <w:rsid w:val="009F07B6"/>
    <w:rsid w:val="009F16BF"/>
    <w:rsid w:val="00A04518"/>
    <w:rsid w:val="00A047D5"/>
    <w:rsid w:val="00A079E3"/>
    <w:rsid w:val="00A10B90"/>
    <w:rsid w:val="00A11786"/>
    <w:rsid w:val="00A15922"/>
    <w:rsid w:val="00A20B62"/>
    <w:rsid w:val="00A34093"/>
    <w:rsid w:val="00A36B89"/>
    <w:rsid w:val="00A457AE"/>
    <w:rsid w:val="00A5745A"/>
    <w:rsid w:val="00A6569C"/>
    <w:rsid w:val="00A67181"/>
    <w:rsid w:val="00A71721"/>
    <w:rsid w:val="00A71994"/>
    <w:rsid w:val="00A75F60"/>
    <w:rsid w:val="00A77B87"/>
    <w:rsid w:val="00A84523"/>
    <w:rsid w:val="00A86B12"/>
    <w:rsid w:val="00A875D6"/>
    <w:rsid w:val="00A95A73"/>
    <w:rsid w:val="00A95C58"/>
    <w:rsid w:val="00A972C1"/>
    <w:rsid w:val="00AA6C1A"/>
    <w:rsid w:val="00AA72C9"/>
    <w:rsid w:val="00AB3B5F"/>
    <w:rsid w:val="00AB4F9A"/>
    <w:rsid w:val="00AC160B"/>
    <w:rsid w:val="00AC321E"/>
    <w:rsid w:val="00AD13E8"/>
    <w:rsid w:val="00AD19BD"/>
    <w:rsid w:val="00AE2CB9"/>
    <w:rsid w:val="00AE5ED6"/>
    <w:rsid w:val="00AF09EA"/>
    <w:rsid w:val="00AF75BA"/>
    <w:rsid w:val="00B04EDD"/>
    <w:rsid w:val="00B064C8"/>
    <w:rsid w:val="00B17704"/>
    <w:rsid w:val="00B26BE6"/>
    <w:rsid w:val="00B30AA0"/>
    <w:rsid w:val="00B31093"/>
    <w:rsid w:val="00B3455B"/>
    <w:rsid w:val="00B34BEA"/>
    <w:rsid w:val="00B3769C"/>
    <w:rsid w:val="00B42A35"/>
    <w:rsid w:val="00B556C6"/>
    <w:rsid w:val="00B7184E"/>
    <w:rsid w:val="00B71D46"/>
    <w:rsid w:val="00B76A5A"/>
    <w:rsid w:val="00B90D90"/>
    <w:rsid w:val="00B915C4"/>
    <w:rsid w:val="00BA2CC7"/>
    <w:rsid w:val="00BA4540"/>
    <w:rsid w:val="00BA4734"/>
    <w:rsid w:val="00BD0331"/>
    <w:rsid w:val="00BD4BDC"/>
    <w:rsid w:val="00BD6D87"/>
    <w:rsid w:val="00BF5863"/>
    <w:rsid w:val="00C00904"/>
    <w:rsid w:val="00C02136"/>
    <w:rsid w:val="00C0299F"/>
    <w:rsid w:val="00C1306D"/>
    <w:rsid w:val="00C14AC3"/>
    <w:rsid w:val="00C157D0"/>
    <w:rsid w:val="00C15C09"/>
    <w:rsid w:val="00C212B9"/>
    <w:rsid w:val="00C21878"/>
    <w:rsid w:val="00C25DA1"/>
    <w:rsid w:val="00C25F60"/>
    <w:rsid w:val="00C334E8"/>
    <w:rsid w:val="00C43B2B"/>
    <w:rsid w:val="00C46212"/>
    <w:rsid w:val="00C473A4"/>
    <w:rsid w:val="00C52300"/>
    <w:rsid w:val="00C54451"/>
    <w:rsid w:val="00C55A58"/>
    <w:rsid w:val="00C61816"/>
    <w:rsid w:val="00C702D2"/>
    <w:rsid w:val="00C713FE"/>
    <w:rsid w:val="00C738A7"/>
    <w:rsid w:val="00C8069C"/>
    <w:rsid w:val="00C82FF1"/>
    <w:rsid w:val="00C83094"/>
    <w:rsid w:val="00C87D84"/>
    <w:rsid w:val="00C90816"/>
    <w:rsid w:val="00C9346A"/>
    <w:rsid w:val="00C94109"/>
    <w:rsid w:val="00CA25E5"/>
    <w:rsid w:val="00CA3258"/>
    <w:rsid w:val="00CA44F2"/>
    <w:rsid w:val="00CA4D19"/>
    <w:rsid w:val="00CA5B02"/>
    <w:rsid w:val="00CA7A14"/>
    <w:rsid w:val="00CB764C"/>
    <w:rsid w:val="00CB7A62"/>
    <w:rsid w:val="00CD0A12"/>
    <w:rsid w:val="00CD4440"/>
    <w:rsid w:val="00CD4A9E"/>
    <w:rsid w:val="00CE78CC"/>
    <w:rsid w:val="00CF732A"/>
    <w:rsid w:val="00CF74F0"/>
    <w:rsid w:val="00CF7EB5"/>
    <w:rsid w:val="00D06953"/>
    <w:rsid w:val="00D13D31"/>
    <w:rsid w:val="00D1424A"/>
    <w:rsid w:val="00D14D77"/>
    <w:rsid w:val="00D17558"/>
    <w:rsid w:val="00D259F5"/>
    <w:rsid w:val="00D30F87"/>
    <w:rsid w:val="00D37F0D"/>
    <w:rsid w:val="00D40D98"/>
    <w:rsid w:val="00D41A99"/>
    <w:rsid w:val="00D42D24"/>
    <w:rsid w:val="00D450FA"/>
    <w:rsid w:val="00D47216"/>
    <w:rsid w:val="00D566C0"/>
    <w:rsid w:val="00D61AE4"/>
    <w:rsid w:val="00D6329D"/>
    <w:rsid w:val="00D7472F"/>
    <w:rsid w:val="00D74F7B"/>
    <w:rsid w:val="00D77608"/>
    <w:rsid w:val="00D82AED"/>
    <w:rsid w:val="00D919D2"/>
    <w:rsid w:val="00D92B77"/>
    <w:rsid w:val="00D932AC"/>
    <w:rsid w:val="00D941F9"/>
    <w:rsid w:val="00D950DA"/>
    <w:rsid w:val="00DA274F"/>
    <w:rsid w:val="00DA2BE5"/>
    <w:rsid w:val="00DA498E"/>
    <w:rsid w:val="00DA5B96"/>
    <w:rsid w:val="00DA6784"/>
    <w:rsid w:val="00DB046A"/>
    <w:rsid w:val="00DB407B"/>
    <w:rsid w:val="00DB5248"/>
    <w:rsid w:val="00DC65EB"/>
    <w:rsid w:val="00DC7370"/>
    <w:rsid w:val="00DD11B4"/>
    <w:rsid w:val="00DD3E2F"/>
    <w:rsid w:val="00DE6BF4"/>
    <w:rsid w:val="00DE6D84"/>
    <w:rsid w:val="00DF02B7"/>
    <w:rsid w:val="00DF4C63"/>
    <w:rsid w:val="00E04585"/>
    <w:rsid w:val="00E0514A"/>
    <w:rsid w:val="00E065BC"/>
    <w:rsid w:val="00E12550"/>
    <w:rsid w:val="00E21265"/>
    <w:rsid w:val="00E22C27"/>
    <w:rsid w:val="00E271C2"/>
    <w:rsid w:val="00E27481"/>
    <w:rsid w:val="00E364B8"/>
    <w:rsid w:val="00E47EFA"/>
    <w:rsid w:val="00E57163"/>
    <w:rsid w:val="00E574D0"/>
    <w:rsid w:val="00E579F1"/>
    <w:rsid w:val="00E606F3"/>
    <w:rsid w:val="00E65E83"/>
    <w:rsid w:val="00E74554"/>
    <w:rsid w:val="00E75AFD"/>
    <w:rsid w:val="00E80A45"/>
    <w:rsid w:val="00E954F8"/>
    <w:rsid w:val="00EA3B1F"/>
    <w:rsid w:val="00EB3A66"/>
    <w:rsid w:val="00EB461E"/>
    <w:rsid w:val="00EB4CD7"/>
    <w:rsid w:val="00EB6769"/>
    <w:rsid w:val="00ED3FAB"/>
    <w:rsid w:val="00ED7815"/>
    <w:rsid w:val="00EE0617"/>
    <w:rsid w:val="00EE3E9F"/>
    <w:rsid w:val="00EF5582"/>
    <w:rsid w:val="00EF5751"/>
    <w:rsid w:val="00EF5E7F"/>
    <w:rsid w:val="00F03CDB"/>
    <w:rsid w:val="00F11C7F"/>
    <w:rsid w:val="00F130FB"/>
    <w:rsid w:val="00F1432F"/>
    <w:rsid w:val="00F26248"/>
    <w:rsid w:val="00F27EEC"/>
    <w:rsid w:val="00F30179"/>
    <w:rsid w:val="00F33B2B"/>
    <w:rsid w:val="00F424CE"/>
    <w:rsid w:val="00F42676"/>
    <w:rsid w:val="00F43160"/>
    <w:rsid w:val="00F45E68"/>
    <w:rsid w:val="00F5129B"/>
    <w:rsid w:val="00F544CA"/>
    <w:rsid w:val="00F72852"/>
    <w:rsid w:val="00F72CF1"/>
    <w:rsid w:val="00F75349"/>
    <w:rsid w:val="00F758E6"/>
    <w:rsid w:val="00F767DF"/>
    <w:rsid w:val="00F923D8"/>
    <w:rsid w:val="00F9583B"/>
    <w:rsid w:val="00FA6252"/>
    <w:rsid w:val="00FB169F"/>
    <w:rsid w:val="00FB7E8C"/>
    <w:rsid w:val="00FC325F"/>
    <w:rsid w:val="00FD0E4A"/>
    <w:rsid w:val="00FD5256"/>
    <w:rsid w:val="00FD639F"/>
    <w:rsid w:val="00FD662D"/>
    <w:rsid w:val="00FE11B8"/>
    <w:rsid w:val="00FE2521"/>
    <w:rsid w:val="00FE2F51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E52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E52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E52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E52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5E52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5E52"/>
    <w:rPr>
      <w:rFonts w:ascii="Arial" w:hAnsi="Arial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5E52"/>
    <w:rPr>
      <w:rFonts w:ascii="Arial" w:hAnsi="Arial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5E52"/>
    <w:rPr>
      <w:rFonts w:ascii="Arial" w:hAnsi="Arial"/>
      <w:lang w:val="en-US" w:eastAsia="en-US"/>
    </w:rPr>
  </w:style>
  <w:style w:type="character" w:styleId="Hyperlink">
    <w:name w:val="Hyperlink"/>
    <w:basedOn w:val="DefaultParagraphFont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E52"/>
    <w:rPr>
      <w:sz w:val="0"/>
      <w:szCs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">
    <w:name w:val="Знак Знак"/>
    <w:basedOn w:val="Normal"/>
    <w:rsid w:val="00162CC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Char Char Char Знак Char Знак"/>
    <w:basedOn w:val="Normal"/>
    <w:rsid w:val="00AE2CB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013D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5E52"/>
    <w:rPr>
      <w:rFonts w:ascii="Arial" w:hAnsi="Arial"/>
      <w:lang w:val="en-US" w:eastAsia="en-US"/>
    </w:rPr>
  </w:style>
  <w:style w:type="paragraph" w:customStyle="1" w:styleId="1">
    <w:name w:val="Знак Знак1"/>
    <w:basedOn w:val="Normal"/>
    <w:rsid w:val="00D7760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65012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E52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E52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E52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E52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5E52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5E52"/>
    <w:rPr>
      <w:rFonts w:ascii="Arial" w:hAnsi="Arial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A86B12"/>
    <w:pPr>
      <w:jc w:val="both"/>
    </w:pPr>
    <w:rPr>
      <w:rFonts w:ascii="Times New Roman" w:hAnsi="Times New Roman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5E52"/>
    <w:rPr>
      <w:rFonts w:ascii="Arial" w:hAnsi="Arial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5E52"/>
    <w:rPr>
      <w:rFonts w:ascii="Arial" w:hAnsi="Arial"/>
      <w:lang w:val="en-US" w:eastAsia="en-US"/>
    </w:rPr>
  </w:style>
  <w:style w:type="character" w:styleId="Hyperlink">
    <w:name w:val="Hyperlink"/>
    <w:basedOn w:val="DefaultParagraphFont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B0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E52"/>
    <w:rPr>
      <w:sz w:val="0"/>
      <w:szCs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">
    <w:name w:val="Знак Знак"/>
    <w:basedOn w:val="Normal"/>
    <w:rsid w:val="00162CC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Char Char Char Знак Char Знак"/>
    <w:basedOn w:val="Normal"/>
    <w:rsid w:val="00AE2CB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013D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5E52"/>
    <w:rPr>
      <w:rFonts w:ascii="Arial" w:hAnsi="Arial"/>
      <w:lang w:val="en-US" w:eastAsia="en-US"/>
    </w:rPr>
  </w:style>
  <w:style w:type="paragraph" w:customStyle="1" w:styleId="1">
    <w:name w:val="Знак Знак1"/>
    <w:basedOn w:val="Normal"/>
    <w:rsid w:val="00D7760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65012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9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2</cp:revision>
  <cp:lastPrinted>2019-05-29T10:55:00Z</cp:lastPrinted>
  <dcterms:created xsi:type="dcterms:W3CDTF">2021-06-01T10:29:00Z</dcterms:created>
  <dcterms:modified xsi:type="dcterms:W3CDTF">2021-06-01T10:29:00Z</dcterms:modified>
</cp:coreProperties>
</file>