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93" w:rsidRPr="009A1FFC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1C93" w:rsidRPr="009A1FFC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1FFC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9A1C93" w:rsidRPr="009A1FFC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1FFC">
        <w:rPr>
          <w:rFonts w:ascii="Times New Roman" w:hAnsi="Times New Roman"/>
          <w:b/>
          <w:sz w:val="24"/>
          <w:szCs w:val="24"/>
          <w:lang w:val="bg-BG"/>
        </w:rPr>
        <w:t>ВСИЧКИ ЗАИНТЕРЕСОВАНИ ЛИЦА</w:t>
      </w:r>
    </w:p>
    <w:p w:rsidR="003C166E" w:rsidRPr="009A1FFC" w:rsidRDefault="003C166E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A1C93" w:rsidRPr="009A1FFC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1FFC">
        <w:rPr>
          <w:rFonts w:ascii="Times New Roman" w:hAnsi="Times New Roman"/>
          <w:b/>
          <w:sz w:val="24"/>
          <w:szCs w:val="24"/>
          <w:lang w:val="bg-BG"/>
        </w:rPr>
        <w:t xml:space="preserve">УВАЖАЕМИ ГОСПОЖИ И ГОСПОДА, </w:t>
      </w:r>
    </w:p>
    <w:p w:rsidR="009A1C93" w:rsidRPr="009A1FFC" w:rsidRDefault="009A1C93" w:rsidP="009A1C9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Бургас отправя покана към Вас, да предоставите индикативна ценова оферта за „Закупуване на </w:t>
      </w:r>
      <w:r w:rsidR="004C669C" w:rsidRPr="009A1FFC">
        <w:rPr>
          <w:rFonts w:ascii="Times New Roman" w:hAnsi="Times New Roman"/>
          <w:sz w:val="24"/>
          <w:szCs w:val="24"/>
          <w:lang w:val="bg-BG"/>
        </w:rPr>
        <w:t>безпилотен летателен апарат</w:t>
      </w:r>
      <w:r w:rsidRPr="009A1FFC">
        <w:rPr>
          <w:rFonts w:ascii="Times New Roman" w:hAnsi="Times New Roman"/>
          <w:sz w:val="24"/>
          <w:szCs w:val="24"/>
          <w:lang w:val="bg-BG"/>
        </w:rPr>
        <w:t xml:space="preserve"> за нуждите на ОД „Земеделие“ Бургас“.</w:t>
      </w:r>
    </w:p>
    <w:p w:rsidR="009A1C93" w:rsidRPr="009A1FFC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ab/>
        <w:t xml:space="preserve">Минималните изисквания към </w:t>
      </w:r>
      <w:r w:rsidR="004C669C" w:rsidRPr="009A1FFC">
        <w:rPr>
          <w:rFonts w:ascii="Times New Roman" w:hAnsi="Times New Roman"/>
          <w:sz w:val="24"/>
          <w:szCs w:val="24"/>
          <w:lang w:val="bg-BG"/>
        </w:rPr>
        <w:t>безпилотен летателен апарат</w:t>
      </w:r>
      <w:r w:rsidRPr="009A1FFC">
        <w:rPr>
          <w:rFonts w:ascii="Times New Roman" w:hAnsi="Times New Roman"/>
          <w:sz w:val="24"/>
          <w:szCs w:val="24"/>
          <w:lang w:val="bg-BG"/>
        </w:rPr>
        <w:t xml:space="preserve"> са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5127"/>
        <w:gridCol w:w="1344"/>
      </w:tblGrid>
      <w:tr w:rsidR="009A1FFC" w:rsidRPr="009A1FFC" w:rsidTr="009A1FFC">
        <w:tc>
          <w:tcPr>
            <w:tcW w:w="2263" w:type="dxa"/>
          </w:tcPr>
          <w:p w:rsidR="00525B46" w:rsidRPr="009A1FFC" w:rsidRDefault="009A1FFC" w:rsidP="009A1FF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ВИДОВЕ ХАРАКТЕРИСТИКИ НА 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НЕОБХОДИМАТА </w:t>
            </w:r>
            <w:r w:rsidRPr="009A1FF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ТЕХНИКАТА</w:t>
            </w:r>
          </w:p>
        </w:tc>
        <w:tc>
          <w:tcPr>
            <w:tcW w:w="5127" w:type="dxa"/>
          </w:tcPr>
          <w:p w:rsidR="00525B46" w:rsidRPr="009A1FFC" w:rsidRDefault="00525B46" w:rsidP="005B7045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МИНИМАЛНИ ТЕХНИЧЕСКИ ХАРАКТЕРИСТИКИ</w:t>
            </w:r>
          </w:p>
        </w:tc>
        <w:tc>
          <w:tcPr>
            <w:tcW w:w="1344" w:type="dxa"/>
          </w:tcPr>
          <w:p w:rsidR="00525B46" w:rsidRPr="009A1FFC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ОЧАКВАН ОБЕМ НА ПОРЪЧКА</w:t>
            </w:r>
          </w:p>
        </w:tc>
      </w:tr>
      <w:tr w:rsidR="009A1FFC" w:rsidRPr="009A1FFC" w:rsidTr="008A1302">
        <w:tc>
          <w:tcPr>
            <w:tcW w:w="2263" w:type="dxa"/>
            <w:tcBorders>
              <w:bottom w:val="nil"/>
            </w:tcBorders>
          </w:tcPr>
          <w:p w:rsidR="00CD0C18" w:rsidRPr="009A1FFC" w:rsidRDefault="009A1FFC" w:rsidP="00966A9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ХАРДУЕРНИ ХАРАКТЕРИСТИКИ НА БЕЗПИЛОТНА ЛЕТАТЕЛНА СИСТЕМА</w:t>
            </w:r>
          </w:p>
        </w:tc>
        <w:tc>
          <w:tcPr>
            <w:tcW w:w="5127" w:type="dxa"/>
            <w:tcBorders>
              <w:bottom w:val="nil"/>
            </w:tcBorders>
          </w:tcPr>
          <w:p w:rsidR="009A1FFC" w:rsidRPr="009A1FFC" w:rsidRDefault="009A1FFC" w:rsidP="009A1FFC">
            <w:pPr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Хибриден дрон с вертикално излитане и кацане, който изпълнява полет в режим на самолет с фиксирани крила;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 за работа с RGB и мултиспектрални камери, както и с различни обективи:</w:t>
            </w:r>
          </w:p>
          <w:p w:rsidR="009A1FFC" w:rsidRPr="009A1FFC" w:rsidRDefault="009A1FFC" w:rsidP="009A1FFC">
            <w:pPr>
              <w:pStyle w:val="ListParagraph"/>
              <w:numPr>
                <w:ilvl w:val="3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0" w:name="_Hlk107417941"/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Поддръжка на пълно форматна RGB камера </w:t>
            </w:r>
            <w:bookmarkEnd w:id="0"/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 42MP резолюция или по-висока; </w:t>
            </w:r>
          </w:p>
          <w:p w:rsidR="009A1FFC" w:rsidRPr="009A1FFC" w:rsidRDefault="009A1FFC" w:rsidP="009A1FFC">
            <w:pPr>
              <w:pStyle w:val="ListParagraph"/>
              <w:numPr>
                <w:ilvl w:val="3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Поддръжка на APS-C RGB камера с резолюция 24MP или по-висока;</w:t>
            </w:r>
          </w:p>
          <w:p w:rsidR="009A1FFC" w:rsidRPr="009A1FFC" w:rsidRDefault="009A1FFC" w:rsidP="009A1FFC">
            <w:pPr>
              <w:pStyle w:val="ListParagraph"/>
              <w:numPr>
                <w:ilvl w:val="3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Поддръжка на наклонена RGB камера за 3D моделиране;</w:t>
            </w:r>
          </w:p>
          <w:p w:rsidR="009A1FFC" w:rsidRPr="009A1FFC" w:rsidRDefault="009A1FFC" w:rsidP="009A1FFC">
            <w:pPr>
              <w:pStyle w:val="ListParagraph"/>
              <w:numPr>
                <w:ilvl w:val="3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Поддръжка на мултиспектрална камера с 5 честоти и панхроматичен сензор;</w:t>
            </w:r>
          </w:p>
          <w:p w:rsidR="009A1FFC" w:rsidRPr="009A1FFC" w:rsidRDefault="009A1FFC" w:rsidP="009A1FFC">
            <w:pPr>
              <w:pStyle w:val="ListParagraph"/>
              <w:numPr>
                <w:ilvl w:val="3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Поддръжка на камери с обективи с различно фокусно разстояние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минимум 12 mm,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 mm, 35 mm;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Възможност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лесна смяна на камерата при полеви условия с цел изпълняване на различни задачи в няколко последователни полета;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Интегриран GNSS приемник, позволяващ прецизно геоетикиране за изображенията без нужда от използване на земни контролни точки за всяка камера, поддържана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безпилотната летателна система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Степен на защита при работа във външни условия –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имум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IP54;</w:t>
            </w:r>
          </w:p>
          <w:p w:rsid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 xml:space="preserve">Лесна за транспорт система с тегло под 5 kg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общо на безпилотна летателна система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 батерия и камера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азмах на крилата под 1.3 m;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Фиксирани, неразглобяеми крила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 цел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по-голяма здравина и устойчивост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, както и улеснена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експлоатация.</w:t>
            </w:r>
          </w:p>
          <w:p w:rsidR="009A1FFC" w:rsidRPr="009A1FFC" w:rsidRDefault="00894262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Безпилотната летателна система е необходимо да притежава </w:t>
            </w:r>
            <w:r w:rsidR="009A1FFC"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CE сертификат.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Полеви комплект за зареждане на батериите на </w:t>
            </w:r>
            <w:r w:rsidR="0089426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безпилотната летателна система, както и придружаващото го оборудване, необходимо за изпълнението на задачите за полет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Продължителност на полета с една батерия минимум 50min</w:t>
            </w:r>
            <w:r w:rsidR="0089426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 за извършване на напълно автономен полет;</w:t>
            </w:r>
          </w:p>
          <w:p w:rsidR="009A1FFC" w:rsidRPr="009A1FFC" w:rsidRDefault="00894262" w:rsidP="009A1FFC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 за н</w:t>
            </w:r>
            <w:r w:rsidR="009A1FFC"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апълно автоматично излитане;</w:t>
            </w:r>
          </w:p>
          <w:p w:rsidR="00CD0C18" w:rsidRDefault="00894262" w:rsidP="00D73D24">
            <w:pPr>
              <w:pStyle w:val="ListParagraph"/>
              <w:numPr>
                <w:ilvl w:val="2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16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 за нап</w:t>
            </w:r>
            <w:r w:rsidR="009A1FFC"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ълно автоматично приземяване с точност под 2.5 m спрямо предварително избраната позиция;</w:t>
            </w:r>
          </w:p>
          <w:p w:rsid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8A1302" w:rsidRP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CD0C18" w:rsidRPr="009A1FFC" w:rsidRDefault="009A1FFC" w:rsidP="00966A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9A1F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lastRenderedPageBreak/>
              <w:t>1</w:t>
            </w:r>
            <w:r w:rsidR="00CD0C18" w:rsidRPr="009A1F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броя</w:t>
            </w:r>
          </w:p>
        </w:tc>
      </w:tr>
      <w:tr w:rsidR="009A1FFC" w:rsidRPr="009A1FFC" w:rsidTr="008A1302">
        <w:tc>
          <w:tcPr>
            <w:tcW w:w="2263" w:type="dxa"/>
            <w:tcBorders>
              <w:top w:val="nil"/>
              <w:bottom w:val="nil"/>
            </w:tcBorders>
          </w:tcPr>
          <w:p w:rsidR="00525B46" w:rsidRPr="009A1FFC" w:rsidRDefault="009A1FFC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ХАРАКТЕРИСТИКИ НА  КАМЕРА, ВКЛЮЧЕНА В КОМПЛЕКТА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A1FFC" w:rsidRPr="00894262" w:rsidRDefault="009A1FFC" w:rsidP="009A1FFC">
            <w:pPr>
              <w:pStyle w:val="ListParagraph"/>
              <w:numPr>
                <w:ilvl w:val="2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27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94262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APS-C RGB камера с резолюция 24MP или по-висока</w:t>
            </w:r>
            <w:r w:rsidR="0089426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27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</w:t>
            </w:r>
            <w:r w:rsidR="0089426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ключени в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комплекта на камерата всички необходими приспособления за инсталация и калибриране.</w:t>
            </w:r>
          </w:p>
          <w:p w:rsidR="009A1FFC" w:rsidRPr="009A1FFC" w:rsidRDefault="00D73D24" w:rsidP="009A1FFC">
            <w:pPr>
              <w:pStyle w:val="ListParagraph"/>
              <w:numPr>
                <w:ilvl w:val="2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27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Съвместимост на безпилотната летателна система с к</w:t>
            </w:r>
            <w:r w:rsidR="009A1FFC"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амерата и с неговата GNSS PPK система;</w:t>
            </w:r>
          </w:p>
          <w:p w:rsidR="00525B46" w:rsidRDefault="009A1FFC" w:rsidP="00D73D24">
            <w:pPr>
              <w:pStyle w:val="ListParagraph"/>
              <w:numPr>
                <w:ilvl w:val="2"/>
                <w:numId w:val="19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27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Тип на затвора </w:t>
            </w:r>
            <w:r w:rsidR="00D73D2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 камерата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– електронен;</w:t>
            </w:r>
          </w:p>
          <w:p w:rsid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8A1302" w:rsidRP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25B46" w:rsidRPr="009A1FFC" w:rsidRDefault="00525B46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A1FFC" w:rsidRPr="009A1FFC" w:rsidTr="008A1302">
        <w:tc>
          <w:tcPr>
            <w:tcW w:w="2263" w:type="dxa"/>
            <w:tcBorders>
              <w:top w:val="nil"/>
              <w:bottom w:val="nil"/>
            </w:tcBorders>
          </w:tcPr>
          <w:p w:rsidR="00525B46" w:rsidRPr="009A1FFC" w:rsidRDefault="009A1FFC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ОСНОВНИ ИЗИСКВАНИЯ КЪМ СОФТУЕР ЗА ПЛАНИРАНЕ НА ПОЛЕТА (ОТ СЪЩИЯ ПРОИЗВОДИТЕЛ)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9A1FFC" w:rsidRPr="009A1FFC" w:rsidRDefault="009A1FFC" w:rsidP="009A1FFC">
            <w:pPr>
              <w:pStyle w:val="ListParagraph"/>
              <w:numPr>
                <w:ilvl w:val="2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00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Софтуер за планиране на полета, позволяващ създаване на летателна мисия, в която може да има едновременно няколко площни и линейни обекта;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00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 за планиране на полета, </w:t>
            </w:r>
            <w:r w:rsidR="00D73D2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 възможност за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зарежда</w:t>
            </w:r>
            <w:r w:rsidR="00D73D2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 на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.kml файлове и чрез тях да се създава летателен план;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00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 за задаване на настройки за автоматично следене на терена при полет и възможност за добавяне на собствени теренни модели;</w:t>
            </w:r>
          </w:p>
          <w:p w:rsidR="00D73D24" w:rsidRDefault="00D73D24" w:rsidP="009A1FFC">
            <w:pPr>
              <w:pStyle w:val="ListParagraph"/>
              <w:numPr>
                <w:ilvl w:val="2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00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Планирането на полета да се осъществява посредством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включен в комплекта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портативен и защитен полеви таблет (размер на екрана мин. 7“) и инсталиран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управление и задание на полета на безпилотната летателна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базиран на операционна система Android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525B46" w:rsidRPr="008A1302" w:rsidRDefault="009A1FFC" w:rsidP="00D73D24">
            <w:pPr>
              <w:pStyle w:val="ListParagraph"/>
              <w:numPr>
                <w:ilvl w:val="2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00"/>
              <w:contextualSpacing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Софтуерът </w:t>
            </w:r>
            <w:r w:rsidR="00D73D2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за планиране и управление на полета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 необходимо да позволява планиране на полета без </w:t>
            </w:r>
            <w:r w:rsidR="00D73D2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необходимост от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непрекъсната връзка с интернет;</w:t>
            </w:r>
          </w:p>
          <w:p w:rsid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8A1302" w:rsidRPr="008A1302" w:rsidRDefault="008A1302" w:rsidP="008A1302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25B46" w:rsidRPr="009A1FFC" w:rsidRDefault="00525B46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9A1FFC" w:rsidRPr="009A1FFC" w:rsidTr="008A1302">
        <w:tc>
          <w:tcPr>
            <w:tcW w:w="2263" w:type="dxa"/>
            <w:tcBorders>
              <w:top w:val="nil"/>
            </w:tcBorders>
          </w:tcPr>
          <w:p w:rsidR="00525B46" w:rsidRPr="009A1FFC" w:rsidRDefault="009A1FFC" w:rsidP="008A13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9A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СОФТУЕР ЗА ПОСЛЕДВАЩА ОБРАБОТКА, СВЪРЗАНА С ИЗЧИСЛЯВАНЕ НА ПРЕЦИЗНИТЕ КООРДИНАТИ НА ЦЕНТРОВЕТЕ НА СЪБРАНИТЕ ИЗОБРАЖЕНИЯ (ВКЛЮЧЕН В КОМПЛЕКТА НА </w:t>
            </w:r>
            <w:r w:rsidR="008A1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БЕЗПИЛОТНАТА ЛЕТАТЕЛНА СИСТЕМА</w:t>
            </w:r>
            <w:bookmarkStart w:id="1" w:name="_GoBack"/>
            <w:bookmarkEnd w:id="1"/>
            <w:r w:rsidRPr="009A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ОТ СЪЩИЯ ПРОИЗВОДИТЕЛ)</w:t>
            </w:r>
          </w:p>
        </w:tc>
        <w:tc>
          <w:tcPr>
            <w:tcW w:w="5127" w:type="dxa"/>
            <w:tcBorders>
              <w:top w:val="nil"/>
            </w:tcBorders>
          </w:tcPr>
          <w:p w:rsidR="009A1FFC" w:rsidRPr="009A1FFC" w:rsidRDefault="009A1FFC" w:rsidP="009A1FFC">
            <w:pPr>
              <w:pStyle w:val="ListParagraph"/>
              <w:numPr>
                <w:ilvl w:val="2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68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Софтуер за последваща обработка на PPK данни от GNSS измервания;</w:t>
            </w:r>
          </w:p>
          <w:p w:rsidR="00D73D24" w:rsidRDefault="00D73D24" w:rsidP="009A1FFC">
            <w:pPr>
              <w:pStyle w:val="ListParagraph"/>
              <w:numPr>
                <w:ilvl w:val="2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68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 за последваща обработка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PPK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данни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GNSS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измервания, който е разработен от производителя на безпилотната летателна система</w:t>
            </w:r>
            <w:r w:rsidR="008A130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 с цел свеждане на грешки при обработката на данните до минимум;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68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Софтуерът </w:t>
            </w:r>
            <w:r w:rsidR="008A130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 необходимо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да </w:t>
            </w:r>
            <w:r w:rsidR="008A130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има възможност на експортиране на данните от извършения полет 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във формати, подходящи за следните фотограметрични софтуери: Pix4D mapper, Pix4D fields, Agisoft metashape, Bentley Context capture.  </w:t>
            </w:r>
          </w:p>
          <w:p w:rsidR="009A1FFC" w:rsidRPr="009A1FFC" w:rsidRDefault="009A1FFC" w:rsidP="009A1FFC">
            <w:pPr>
              <w:pStyle w:val="ListParagraph"/>
              <w:numPr>
                <w:ilvl w:val="2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68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Софтуерът за последваща обработка </w:t>
            </w:r>
            <w:r w:rsidR="008A130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 необходимо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да разполага с </w:t>
            </w:r>
            <w:r w:rsidR="008A130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възможност</w:t>
            </w: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за планиране на полета, напълно идентична с тази в полевия софтуер;</w:t>
            </w:r>
          </w:p>
          <w:p w:rsidR="00525B46" w:rsidRPr="008A1302" w:rsidRDefault="009A1FFC" w:rsidP="008A1302">
            <w:pPr>
              <w:pStyle w:val="ListParagraph"/>
              <w:numPr>
                <w:ilvl w:val="2"/>
                <w:numId w:val="2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368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A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Необходимо е софтуерът за последваща обработка да бъде базиран на Windows OS;</w:t>
            </w:r>
          </w:p>
        </w:tc>
        <w:tc>
          <w:tcPr>
            <w:tcW w:w="1344" w:type="dxa"/>
            <w:tcBorders>
              <w:top w:val="nil"/>
            </w:tcBorders>
          </w:tcPr>
          <w:p w:rsidR="00525B46" w:rsidRPr="009A1FFC" w:rsidRDefault="00525B46" w:rsidP="00525B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E65165" w:rsidRPr="009A1FFC" w:rsidRDefault="00525B46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ab/>
        <w:t xml:space="preserve">Индикативните ценови предложения следва да съдържат: </w:t>
      </w:r>
    </w:p>
    <w:p w:rsidR="00525B46" w:rsidRPr="009A1FFC" w:rsidRDefault="00525B46" w:rsidP="00525B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>Обща прогнозна стойност без ДДС и обща прогнозна стойност с ДДС;</w:t>
      </w:r>
    </w:p>
    <w:p w:rsidR="00525B46" w:rsidRPr="009A1FFC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 xml:space="preserve">Индикативните оферти, моля да изпратите в срок до </w:t>
      </w:r>
      <w:r w:rsidR="008A1302">
        <w:rPr>
          <w:rFonts w:ascii="Times New Roman" w:hAnsi="Times New Roman"/>
          <w:sz w:val="24"/>
          <w:szCs w:val="24"/>
          <w:lang w:val="bg-BG"/>
        </w:rPr>
        <w:t>2</w:t>
      </w:r>
      <w:r w:rsidR="00C74331" w:rsidRPr="009A1FFC">
        <w:rPr>
          <w:rFonts w:ascii="Times New Roman" w:hAnsi="Times New Roman"/>
          <w:sz w:val="24"/>
          <w:szCs w:val="24"/>
          <w:lang w:val="bg-BG"/>
        </w:rPr>
        <w:t>1</w:t>
      </w:r>
      <w:r w:rsidRPr="009A1FFC">
        <w:rPr>
          <w:rFonts w:ascii="Times New Roman" w:hAnsi="Times New Roman"/>
          <w:sz w:val="24"/>
          <w:szCs w:val="24"/>
          <w:lang w:val="bg-BG"/>
        </w:rPr>
        <w:t>.1</w:t>
      </w:r>
      <w:r w:rsidR="008A1302">
        <w:rPr>
          <w:rFonts w:ascii="Times New Roman" w:hAnsi="Times New Roman"/>
          <w:sz w:val="24"/>
          <w:szCs w:val="24"/>
          <w:lang w:val="bg-BG"/>
        </w:rPr>
        <w:t>1</w:t>
      </w:r>
      <w:r w:rsidRPr="009A1FFC">
        <w:rPr>
          <w:rFonts w:ascii="Times New Roman" w:hAnsi="Times New Roman"/>
          <w:sz w:val="24"/>
          <w:szCs w:val="24"/>
          <w:lang w:val="bg-BG"/>
        </w:rPr>
        <w:t>.202</w:t>
      </w:r>
      <w:r w:rsidR="00C74331" w:rsidRPr="009A1FFC">
        <w:rPr>
          <w:rFonts w:ascii="Times New Roman" w:hAnsi="Times New Roman"/>
          <w:sz w:val="24"/>
          <w:szCs w:val="24"/>
          <w:lang w:val="bg-BG"/>
        </w:rPr>
        <w:t>2</w:t>
      </w:r>
      <w:r w:rsidRPr="009A1FFC">
        <w:rPr>
          <w:rFonts w:ascii="Times New Roman" w:hAnsi="Times New Roman"/>
          <w:sz w:val="24"/>
          <w:szCs w:val="24"/>
          <w:lang w:val="bg-BG"/>
        </w:rPr>
        <w:t xml:space="preserve">г на електронната поща на ОД „Земеделие“ Бургас – </w:t>
      </w:r>
      <w:hyperlink r:id="rId8" w:history="1">
        <w:r w:rsidRPr="009A1FFC">
          <w:rPr>
            <w:rStyle w:val="Hyperlink"/>
            <w:rFonts w:ascii="Times New Roman" w:hAnsi="Times New Roman"/>
            <w:sz w:val="24"/>
            <w:szCs w:val="24"/>
            <w:lang w:val="bg-BG"/>
          </w:rPr>
          <w:t>zemedelie@odzburgas.com</w:t>
        </w:r>
      </w:hyperlink>
      <w:r w:rsidRPr="009A1FFC">
        <w:rPr>
          <w:rFonts w:ascii="Times New Roman" w:hAnsi="Times New Roman"/>
          <w:sz w:val="24"/>
          <w:szCs w:val="24"/>
          <w:lang w:val="bg-BG"/>
        </w:rPr>
        <w:t>.</w:t>
      </w:r>
    </w:p>
    <w:p w:rsidR="00525B46" w:rsidRPr="009A1FFC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1FFC">
        <w:rPr>
          <w:rFonts w:ascii="Times New Roman" w:hAnsi="Times New Roman"/>
          <w:b/>
          <w:sz w:val="24"/>
          <w:szCs w:val="24"/>
          <w:lang w:val="bg-BG"/>
        </w:rPr>
        <w:t>ВАЖНО !</w:t>
      </w:r>
    </w:p>
    <w:p w:rsidR="00525B46" w:rsidRPr="009A1FFC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1FFC">
        <w:rPr>
          <w:rFonts w:ascii="Times New Roman" w:hAnsi="Times New Roman"/>
          <w:sz w:val="24"/>
          <w:szCs w:val="24"/>
          <w:lang w:val="bg-BG"/>
        </w:rPr>
        <w:t xml:space="preserve">Подаването на индикативна оферта </w:t>
      </w:r>
      <w:r w:rsidRPr="009A1FFC">
        <w:rPr>
          <w:rFonts w:ascii="Times New Roman" w:hAnsi="Times New Roman"/>
          <w:b/>
          <w:sz w:val="24"/>
          <w:szCs w:val="24"/>
          <w:lang w:val="bg-BG"/>
        </w:rPr>
        <w:t>НЕ</w:t>
      </w:r>
      <w:r w:rsidRPr="009A1FFC">
        <w:rPr>
          <w:rFonts w:ascii="Times New Roman" w:hAnsi="Times New Roman"/>
          <w:sz w:val="24"/>
          <w:szCs w:val="24"/>
          <w:lang w:val="bg-BG"/>
        </w:rPr>
        <w:t xml:space="preserve"> ангажира по никакъв начин ОД „Земеделие“ Бургас с избор на конкретен изпълнител. </w:t>
      </w:r>
    </w:p>
    <w:p w:rsidR="004413ED" w:rsidRPr="009A1FFC" w:rsidRDefault="004413ED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413ED" w:rsidRPr="009A1FFC" w:rsidSect="001A6554"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B2" w:rsidRDefault="007525B2">
      <w:r>
        <w:separator/>
      </w:r>
    </w:p>
  </w:endnote>
  <w:endnote w:type="continuationSeparator" w:id="0">
    <w:p w:rsidR="007525B2" w:rsidRDefault="0075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Pr="00627A1B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9174B6" w:rsidRPr="001F600F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84 15 65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B2" w:rsidRDefault="007525B2">
      <w:r>
        <w:separator/>
      </w:r>
    </w:p>
  </w:footnote>
  <w:footnote w:type="continuationSeparator" w:id="0">
    <w:p w:rsidR="007525B2" w:rsidRDefault="0075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Pr="005B69F7" w:rsidRDefault="006C2D73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6" w:rsidRPr="005B69F7" w:rsidRDefault="00F21BBF" w:rsidP="00686880">
    <w:pPr>
      <w:pStyle w:val="Heading1"/>
      <w:framePr w:w="0" w:hRule="auto" w:wrap="auto" w:vAnchor="margin" w:hAnchor="text" w:xAlign="left" w:yAlign="inline"/>
      <w:tabs>
        <w:tab w:val="left" w:pos="1276"/>
      </w:tabs>
      <w:ind w:left="328" w:firstLine="98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B7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Dz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659Dz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174B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174B6" w:rsidRPr="008423A9" w:rsidRDefault="009174B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23A9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174B6" w:rsidRPr="00C46212" w:rsidRDefault="00F21BBF" w:rsidP="00686880">
    <w:pPr>
      <w:ind w:left="1167" w:firstLine="109"/>
      <w:rPr>
        <w:szCs w:val="24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558F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O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hLjm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174B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9174B6" w:rsidRPr="00C46212">
      <w:rPr>
        <w:rFonts w:ascii="Helen Bg Condensed" w:hAnsi="Helen Bg Condensed"/>
        <w:spacing w:val="40"/>
        <w:sz w:val="26"/>
        <w:szCs w:val="26"/>
      </w:rPr>
      <w:t>“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9174B6" w:rsidRPr="00C46212">
      <w:rPr>
        <w:rFonts w:ascii="Helen Bg Condensed" w:hAnsi="Helen Bg Condensed"/>
        <w:spacing w:val="40"/>
        <w:sz w:val="26"/>
        <w:szCs w:val="26"/>
      </w:rPr>
      <w:t>”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9174B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7E5"/>
    <w:multiLevelType w:val="multilevel"/>
    <w:tmpl w:val="4C2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0BA5"/>
    <w:multiLevelType w:val="hybridMultilevel"/>
    <w:tmpl w:val="BF442D0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2B17267"/>
    <w:multiLevelType w:val="hybridMultilevel"/>
    <w:tmpl w:val="4D12FF5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96038"/>
    <w:multiLevelType w:val="hybridMultilevel"/>
    <w:tmpl w:val="0BC49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B0140"/>
    <w:multiLevelType w:val="multilevel"/>
    <w:tmpl w:val="4120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21FA3"/>
    <w:multiLevelType w:val="multilevel"/>
    <w:tmpl w:val="384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165E3"/>
    <w:multiLevelType w:val="hybridMultilevel"/>
    <w:tmpl w:val="F49A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2349"/>
    <w:multiLevelType w:val="multilevel"/>
    <w:tmpl w:val="384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A1B7B"/>
    <w:multiLevelType w:val="hybridMultilevel"/>
    <w:tmpl w:val="FD80D4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8F5F94"/>
    <w:multiLevelType w:val="multilevel"/>
    <w:tmpl w:val="384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54C91"/>
    <w:multiLevelType w:val="hybridMultilevel"/>
    <w:tmpl w:val="3716B196"/>
    <w:lvl w:ilvl="0" w:tplc="82AA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CB2A1C"/>
    <w:multiLevelType w:val="hybridMultilevel"/>
    <w:tmpl w:val="56D0FE16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DB7700"/>
    <w:multiLevelType w:val="hybridMultilevel"/>
    <w:tmpl w:val="153A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15ED"/>
    <w:multiLevelType w:val="hybridMultilevel"/>
    <w:tmpl w:val="C7F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6821"/>
    <w:multiLevelType w:val="hybridMultilevel"/>
    <w:tmpl w:val="177AF48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4F34FC"/>
    <w:multiLevelType w:val="hybridMultilevel"/>
    <w:tmpl w:val="AD424FC0"/>
    <w:lvl w:ilvl="0" w:tplc="0F269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9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16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1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1F85"/>
    <w:rsid w:val="00013393"/>
    <w:rsid w:val="000138E8"/>
    <w:rsid w:val="0001413F"/>
    <w:rsid w:val="00014FEC"/>
    <w:rsid w:val="0003213D"/>
    <w:rsid w:val="00034275"/>
    <w:rsid w:val="00045DAE"/>
    <w:rsid w:val="000477BF"/>
    <w:rsid w:val="00052342"/>
    <w:rsid w:val="0005609A"/>
    <w:rsid w:val="0006066A"/>
    <w:rsid w:val="00067DEE"/>
    <w:rsid w:val="00076EEE"/>
    <w:rsid w:val="00091F71"/>
    <w:rsid w:val="00092764"/>
    <w:rsid w:val="000A2A0D"/>
    <w:rsid w:val="000A625B"/>
    <w:rsid w:val="000B66DC"/>
    <w:rsid w:val="000C04E6"/>
    <w:rsid w:val="000C58BD"/>
    <w:rsid w:val="000C6668"/>
    <w:rsid w:val="000D0428"/>
    <w:rsid w:val="000D0A19"/>
    <w:rsid w:val="000D4033"/>
    <w:rsid w:val="000D65E2"/>
    <w:rsid w:val="000E103C"/>
    <w:rsid w:val="000E7A96"/>
    <w:rsid w:val="000F5E16"/>
    <w:rsid w:val="00111308"/>
    <w:rsid w:val="00116B9A"/>
    <w:rsid w:val="001204B2"/>
    <w:rsid w:val="00126E70"/>
    <w:rsid w:val="00131302"/>
    <w:rsid w:val="00133A4A"/>
    <w:rsid w:val="00141A64"/>
    <w:rsid w:val="0015182F"/>
    <w:rsid w:val="00152A8A"/>
    <w:rsid w:val="00157D1E"/>
    <w:rsid w:val="0016102C"/>
    <w:rsid w:val="00166751"/>
    <w:rsid w:val="00171191"/>
    <w:rsid w:val="00177361"/>
    <w:rsid w:val="001919B6"/>
    <w:rsid w:val="00191F8D"/>
    <w:rsid w:val="00197799"/>
    <w:rsid w:val="001A413F"/>
    <w:rsid w:val="001A6554"/>
    <w:rsid w:val="001B4959"/>
    <w:rsid w:val="001B4BA5"/>
    <w:rsid w:val="001B525E"/>
    <w:rsid w:val="001B74DA"/>
    <w:rsid w:val="001C43A3"/>
    <w:rsid w:val="001E0056"/>
    <w:rsid w:val="001E02B6"/>
    <w:rsid w:val="001E1344"/>
    <w:rsid w:val="001E45AF"/>
    <w:rsid w:val="001F600F"/>
    <w:rsid w:val="001F6BFA"/>
    <w:rsid w:val="00200F04"/>
    <w:rsid w:val="00201DD3"/>
    <w:rsid w:val="0020653E"/>
    <w:rsid w:val="0021110D"/>
    <w:rsid w:val="0021205B"/>
    <w:rsid w:val="00215ABA"/>
    <w:rsid w:val="00216379"/>
    <w:rsid w:val="00225564"/>
    <w:rsid w:val="0023163B"/>
    <w:rsid w:val="00232F8E"/>
    <w:rsid w:val="002575B3"/>
    <w:rsid w:val="00261A92"/>
    <w:rsid w:val="00266D04"/>
    <w:rsid w:val="00280B45"/>
    <w:rsid w:val="002A1706"/>
    <w:rsid w:val="002A3966"/>
    <w:rsid w:val="002A5BD6"/>
    <w:rsid w:val="002A7A15"/>
    <w:rsid w:val="002B7855"/>
    <w:rsid w:val="002C72B1"/>
    <w:rsid w:val="002D2DEB"/>
    <w:rsid w:val="002D31F8"/>
    <w:rsid w:val="002D6F4D"/>
    <w:rsid w:val="002E1C4A"/>
    <w:rsid w:val="002E25EF"/>
    <w:rsid w:val="002E72B8"/>
    <w:rsid w:val="002E7516"/>
    <w:rsid w:val="002F059F"/>
    <w:rsid w:val="002F46E2"/>
    <w:rsid w:val="003009D8"/>
    <w:rsid w:val="00302076"/>
    <w:rsid w:val="0030309F"/>
    <w:rsid w:val="00316276"/>
    <w:rsid w:val="003208CB"/>
    <w:rsid w:val="0032673D"/>
    <w:rsid w:val="0033456E"/>
    <w:rsid w:val="003356C0"/>
    <w:rsid w:val="00336E68"/>
    <w:rsid w:val="003460A1"/>
    <w:rsid w:val="00346A0D"/>
    <w:rsid w:val="00350AD8"/>
    <w:rsid w:val="003529BD"/>
    <w:rsid w:val="00353649"/>
    <w:rsid w:val="003566ED"/>
    <w:rsid w:val="0036552F"/>
    <w:rsid w:val="0037629B"/>
    <w:rsid w:val="0038758B"/>
    <w:rsid w:val="003A281A"/>
    <w:rsid w:val="003B30A5"/>
    <w:rsid w:val="003B45ED"/>
    <w:rsid w:val="003B7313"/>
    <w:rsid w:val="003B78A3"/>
    <w:rsid w:val="003C0DA4"/>
    <w:rsid w:val="003C166E"/>
    <w:rsid w:val="003C1D15"/>
    <w:rsid w:val="003C2FAC"/>
    <w:rsid w:val="003C76D9"/>
    <w:rsid w:val="003C79D5"/>
    <w:rsid w:val="003D35EB"/>
    <w:rsid w:val="003D5193"/>
    <w:rsid w:val="003D7095"/>
    <w:rsid w:val="003E2455"/>
    <w:rsid w:val="003E3B1B"/>
    <w:rsid w:val="003E5E2E"/>
    <w:rsid w:val="00401651"/>
    <w:rsid w:val="00404969"/>
    <w:rsid w:val="00411C35"/>
    <w:rsid w:val="004302EE"/>
    <w:rsid w:val="004352C8"/>
    <w:rsid w:val="004413ED"/>
    <w:rsid w:val="00446795"/>
    <w:rsid w:val="00447822"/>
    <w:rsid w:val="00452CC0"/>
    <w:rsid w:val="00454F2B"/>
    <w:rsid w:val="004572E2"/>
    <w:rsid w:val="00486269"/>
    <w:rsid w:val="004947CC"/>
    <w:rsid w:val="00495762"/>
    <w:rsid w:val="00496D87"/>
    <w:rsid w:val="004A2808"/>
    <w:rsid w:val="004C3144"/>
    <w:rsid w:val="004C669C"/>
    <w:rsid w:val="004D14D9"/>
    <w:rsid w:val="004E1917"/>
    <w:rsid w:val="004F139B"/>
    <w:rsid w:val="004F5405"/>
    <w:rsid w:val="004F765C"/>
    <w:rsid w:val="00514432"/>
    <w:rsid w:val="00525B46"/>
    <w:rsid w:val="005275DB"/>
    <w:rsid w:val="0052781F"/>
    <w:rsid w:val="00536C94"/>
    <w:rsid w:val="0053745C"/>
    <w:rsid w:val="00542607"/>
    <w:rsid w:val="005542FE"/>
    <w:rsid w:val="00560044"/>
    <w:rsid w:val="0057056E"/>
    <w:rsid w:val="00572199"/>
    <w:rsid w:val="005743AA"/>
    <w:rsid w:val="00582647"/>
    <w:rsid w:val="00586581"/>
    <w:rsid w:val="005906C9"/>
    <w:rsid w:val="0059267A"/>
    <w:rsid w:val="005940F5"/>
    <w:rsid w:val="005A3B17"/>
    <w:rsid w:val="005A45AA"/>
    <w:rsid w:val="005A7BEC"/>
    <w:rsid w:val="005B1B54"/>
    <w:rsid w:val="005B69F7"/>
    <w:rsid w:val="005B6E19"/>
    <w:rsid w:val="005B7045"/>
    <w:rsid w:val="005C728B"/>
    <w:rsid w:val="005D3D6A"/>
    <w:rsid w:val="005D7788"/>
    <w:rsid w:val="005E1BD9"/>
    <w:rsid w:val="005E26B4"/>
    <w:rsid w:val="005E578A"/>
    <w:rsid w:val="005E598D"/>
    <w:rsid w:val="005E7D93"/>
    <w:rsid w:val="005F0AC8"/>
    <w:rsid w:val="00601BB4"/>
    <w:rsid w:val="00602A0B"/>
    <w:rsid w:val="00605E6D"/>
    <w:rsid w:val="006115C9"/>
    <w:rsid w:val="00614465"/>
    <w:rsid w:val="006211D7"/>
    <w:rsid w:val="00623DC0"/>
    <w:rsid w:val="00627A1B"/>
    <w:rsid w:val="0063113B"/>
    <w:rsid w:val="00633E58"/>
    <w:rsid w:val="00641832"/>
    <w:rsid w:val="00641B6A"/>
    <w:rsid w:val="006524A4"/>
    <w:rsid w:val="006617EB"/>
    <w:rsid w:val="00671A71"/>
    <w:rsid w:val="006745B5"/>
    <w:rsid w:val="0067791F"/>
    <w:rsid w:val="00686880"/>
    <w:rsid w:val="00687825"/>
    <w:rsid w:val="0069600A"/>
    <w:rsid w:val="006A558C"/>
    <w:rsid w:val="006B0B9A"/>
    <w:rsid w:val="006B1B53"/>
    <w:rsid w:val="006C0FE6"/>
    <w:rsid w:val="006C164D"/>
    <w:rsid w:val="006C2D73"/>
    <w:rsid w:val="006D6113"/>
    <w:rsid w:val="006E136B"/>
    <w:rsid w:val="006E1608"/>
    <w:rsid w:val="006E25B3"/>
    <w:rsid w:val="006E4750"/>
    <w:rsid w:val="006E6FFC"/>
    <w:rsid w:val="007000DC"/>
    <w:rsid w:val="007003E2"/>
    <w:rsid w:val="00707065"/>
    <w:rsid w:val="00716AE0"/>
    <w:rsid w:val="00725B24"/>
    <w:rsid w:val="0072653F"/>
    <w:rsid w:val="00735898"/>
    <w:rsid w:val="007369DE"/>
    <w:rsid w:val="007525B2"/>
    <w:rsid w:val="007653D6"/>
    <w:rsid w:val="00766291"/>
    <w:rsid w:val="00771528"/>
    <w:rsid w:val="00772616"/>
    <w:rsid w:val="00782BB1"/>
    <w:rsid w:val="007865D2"/>
    <w:rsid w:val="00795DE1"/>
    <w:rsid w:val="007A51F7"/>
    <w:rsid w:val="007A6290"/>
    <w:rsid w:val="007B66F7"/>
    <w:rsid w:val="007B7524"/>
    <w:rsid w:val="007D35C6"/>
    <w:rsid w:val="007D6B64"/>
    <w:rsid w:val="007E2A5B"/>
    <w:rsid w:val="00802F8E"/>
    <w:rsid w:val="008108FD"/>
    <w:rsid w:val="00823F24"/>
    <w:rsid w:val="00826BD6"/>
    <w:rsid w:val="008423A9"/>
    <w:rsid w:val="00842FB9"/>
    <w:rsid w:val="0085348A"/>
    <w:rsid w:val="00853A74"/>
    <w:rsid w:val="00857E2E"/>
    <w:rsid w:val="00866D9D"/>
    <w:rsid w:val="0087146C"/>
    <w:rsid w:val="00881E1F"/>
    <w:rsid w:val="00894262"/>
    <w:rsid w:val="008A1302"/>
    <w:rsid w:val="008A7928"/>
    <w:rsid w:val="008B0206"/>
    <w:rsid w:val="008B02B9"/>
    <w:rsid w:val="008B1300"/>
    <w:rsid w:val="008B5CBC"/>
    <w:rsid w:val="008B6C9B"/>
    <w:rsid w:val="008C1200"/>
    <w:rsid w:val="008C44B7"/>
    <w:rsid w:val="008D52D3"/>
    <w:rsid w:val="008E0723"/>
    <w:rsid w:val="008E157A"/>
    <w:rsid w:val="008E2F3C"/>
    <w:rsid w:val="008E3B8C"/>
    <w:rsid w:val="008F5515"/>
    <w:rsid w:val="009021B1"/>
    <w:rsid w:val="00905E41"/>
    <w:rsid w:val="009060B3"/>
    <w:rsid w:val="00914EB4"/>
    <w:rsid w:val="00915F2C"/>
    <w:rsid w:val="009174B6"/>
    <w:rsid w:val="00920324"/>
    <w:rsid w:val="00926111"/>
    <w:rsid w:val="009261F2"/>
    <w:rsid w:val="00936425"/>
    <w:rsid w:val="009401C9"/>
    <w:rsid w:val="00946D85"/>
    <w:rsid w:val="00947083"/>
    <w:rsid w:val="0095230A"/>
    <w:rsid w:val="009737C6"/>
    <w:rsid w:val="00974546"/>
    <w:rsid w:val="00974B3B"/>
    <w:rsid w:val="00980A51"/>
    <w:rsid w:val="00990E3F"/>
    <w:rsid w:val="0099275B"/>
    <w:rsid w:val="00995769"/>
    <w:rsid w:val="009A1C93"/>
    <w:rsid w:val="009A1FFC"/>
    <w:rsid w:val="009A49E5"/>
    <w:rsid w:val="009A7D0C"/>
    <w:rsid w:val="009B2242"/>
    <w:rsid w:val="009C3195"/>
    <w:rsid w:val="009C7472"/>
    <w:rsid w:val="009D4F26"/>
    <w:rsid w:val="009D754A"/>
    <w:rsid w:val="009E6154"/>
    <w:rsid w:val="009E617D"/>
    <w:rsid w:val="009E7D8E"/>
    <w:rsid w:val="009F07B6"/>
    <w:rsid w:val="00A04518"/>
    <w:rsid w:val="00A047D5"/>
    <w:rsid w:val="00A079E3"/>
    <w:rsid w:val="00A10B90"/>
    <w:rsid w:val="00A15922"/>
    <w:rsid w:val="00A34093"/>
    <w:rsid w:val="00A37A21"/>
    <w:rsid w:val="00A457AE"/>
    <w:rsid w:val="00A52625"/>
    <w:rsid w:val="00A5745A"/>
    <w:rsid w:val="00A6569C"/>
    <w:rsid w:val="00A67FE8"/>
    <w:rsid w:val="00A75F60"/>
    <w:rsid w:val="00A77B87"/>
    <w:rsid w:val="00A8002C"/>
    <w:rsid w:val="00A86B12"/>
    <w:rsid w:val="00AB4F9A"/>
    <w:rsid w:val="00AC321E"/>
    <w:rsid w:val="00AC6754"/>
    <w:rsid w:val="00AD13E8"/>
    <w:rsid w:val="00AD26B3"/>
    <w:rsid w:val="00AE5ED6"/>
    <w:rsid w:val="00AF09EA"/>
    <w:rsid w:val="00AF75BA"/>
    <w:rsid w:val="00B064C8"/>
    <w:rsid w:val="00B24B69"/>
    <w:rsid w:val="00B31093"/>
    <w:rsid w:val="00B3455B"/>
    <w:rsid w:val="00B35407"/>
    <w:rsid w:val="00B3651E"/>
    <w:rsid w:val="00B43206"/>
    <w:rsid w:val="00B45C4D"/>
    <w:rsid w:val="00B61617"/>
    <w:rsid w:val="00B65010"/>
    <w:rsid w:val="00B65194"/>
    <w:rsid w:val="00B86F18"/>
    <w:rsid w:val="00B915C4"/>
    <w:rsid w:val="00BA2CC7"/>
    <w:rsid w:val="00BA4734"/>
    <w:rsid w:val="00BB0219"/>
    <w:rsid w:val="00BC0246"/>
    <w:rsid w:val="00BD0331"/>
    <w:rsid w:val="00BD2291"/>
    <w:rsid w:val="00BD4BDC"/>
    <w:rsid w:val="00BD626B"/>
    <w:rsid w:val="00BF19AF"/>
    <w:rsid w:val="00BF27C9"/>
    <w:rsid w:val="00C00483"/>
    <w:rsid w:val="00C00904"/>
    <w:rsid w:val="00C02136"/>
    <w:rsid w:val="00C11791"/>
    <w:rsid w:val="00C15C09"/>
    <w:rsid w:val="00C17F7F"/>
    <w:rsid w:val="00C212B9"/>
    <w:rsid w:val="00C21878"/>
    <w:rsid w:val="00C25F60"/>
    <w:rsid w:val="00C26C9E"/>
    <w:rsid w:val="00C43B2B"/>
    <w:rsid w:val="00C44657"/>
    <w:rsid w:val="00C46212"/>
    <w:rsid w:val="00C473A4"/>
    <w:rsid w:val="00C5181E"/>
    <w:rsid w:val="00C63AC3"/>
    <w:rsid w:val="00C738A7"/>
    <w:rsid w:val="00C74331"/>
    <w:rsid w:val="00C82FF1"/>
    <w:rsid w:val="00C87D84"/>
    <w:rsid w:val="00C94109"/>
    <w:rsid w:val="00C94BE0"/>
    <w:rsid w:val="00CA3258"/>
    <w:rsid w:val="00CA44F2"/>
    <w:rsid w:val="00CA4D19"/>
    <w:rsid w:val="00CA7A14"/>
    <w:rsid w:val="00CB1A62"/>
    <w:rsid w:val="00CB6D9C"/>
    <w:rsid w:val="00CB764C"/>
    <w:rsid w:val="00CC13EE"/>
    <w:rsid w:val="00CD0A12"/>
    <w:rsid w:val="00CD0C18"/>
    <w:rsid w:val="00CD19C2"/>
    <w:rsid w:val="00CD5B9B"/>
    <w:rsid w:val="00CE2DD8"/>
    <w:rsid w:val="00CE3DC8"/>
    <w:rsid w:val="00CF74F0"/>
    <w:rsid w:val="00D1424A"/>
    <w:rsid w:val="00D14D77"/>
    <w:rsid w:val="00D17558"/>
    <w:rsid w:val="00D259F5"/>
    <w:rsid w:val="00D30F87"/>
    <w:rsid w:val="00D41A99"/>
    <w:rsid w:val="00D450FA"/>
    <w:rsid w:val="00D4567D"/>
    <w:rsid w:val="00D55294"/>
    <w:rsid w:val="00D566C0"/>
    <w:rsid w:val="00D61AE4"/>
    <w:rsid w:val="00D73D24"/>
    <w:rsid w:val="00D7472F"/>
    <w:rsid w:val="00D74F7B"/>
    <w:rsid w:val="00D82AED"/>
    <w:rsid w:val="00D92B77"/>
    <w:rsid w:val="00D950DA"/>
    <w:rsid w:val="00D96D9B"/>
    <w:rsid w:val="00DA2BE5"/>
    <w:rsid w:val="00DA5B96"/>
    <w:rsid w:val="00DB046A"/>
    <w:rsid w:val="00DB503A"/>
    <w:rsid w:val="00DC1E09"/>
    <w:rsid w:val="00DC65C1"/>
    <w:rsid w:val="00DD11B4"/>
    <w:rsid w:val="00DD1FE1"/>
    <w:rsid w:val="00DF02B7"/>
    <w:rsid w:val="00DF41E8"/>
    <w:rsid w:val="00DF4C63"/>
    <w:rsid w:val="00E0514A"/>
    <w:rsid w:val="00E12550"/>
    <w:rsid w:val="00E12C90"/>
    <w:rsid w:val="00E21265"/>
    <w:rsid w:val="00E22C27"/>
    <w:rsid w:val="00E47EFA"/>
    <w:rsid w:val="00E65165"/>
    <w:rsid w:val="00E71D89"/>
    <w:rsid w:val="00E74554"/>
    <w:rsid w:val="00E75AFD"/>
    <w:rsid w:val="00E80A45"/>
    <w:rsid w:val="00E8315D"/>
    <w:rsid w:val="00EA3B1F"/>
    <w:rsid w:val="00ED3A00"/>
    <w:rsid w:val="00ED3FAB"/>
    <w:rsid w:val="00ED7815"/>
    <w:rsid w:val="00EE0617"/>
    <w:rsid w:val="00EE3E9F"/>
    <w:rsid w:val="00EE7E4B"/>
    <w:rsid w:val="00EF1DBD"/>
    <w:rsid w:val="00EF5582"/>
    <w:rsid w:val="00EF5E7F"/>
    <w:rsid w:val="00EF6FF4"/>
    <w:rsid w:val="00F024BE"/>
    <w:rsid w:val="00F03AD0"/>
    <w:rsid w:val="00F075AF"/>
    <w:rsid w:val="00F11C7F"/>
    <w:rsid w:val="00F130FB"/>
    <w:rsid w:val="00F21BBF"/>
    <w:rsid w:val="00F26248"/>
    <w:rsid w:val="00F26724"/>
    <w:rsid w:val="00F33B2B"/>
    <w:rsid w:val="00F3469F"/>
    <w:rsid w:val="00F40AF9"/>
    <w:rsid w:val="00F43160"/>
    <w:rsid w:val="00F544CA"/>
    <w:rsid w:val="00F72CF1"/>
    <w:rsid w:val="00F923D8"/>
    <w:rsid w:val="00F94471"/>
    <w:rsid w:val="00F96CA6"/>
    <w:rsid w:val="00FA5D1C"/>
    <w:rsid w:val="00FB169F"/>
    <w:rsid w:val="00FB7E8C"/>
    <w:rsid w:val="00FC325F"/>
    <w:rsid w:val="00FD080D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65AB47"/>
  <w15:docId w15:val="{B8D6D52B-61F2-40A0-AF12-84007EC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8A792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A7928"/>
  </w:style>
  <w:style w:type="paragraph" w:styleId="CommentSubject">
    <w:name w:val="annotation subject"/>
    <w:basedOn w:val="CommentText"/>
    <w:next w:val="CommentText"/>
    <w:semiHidden/>
    <w:rsid w:val="008A7928"/>
    <w:rPr>
      <w:b/>
      <w:bCs/>
    </w:rPr>
  </w:style>
  <w:style w:type="table" w:styleId="TableGrid">
    <w:name w:val="Table Grid"/>
    <w:basedOn w:val="TableNormal"/>
    <w:rsid w:val="009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delie@odzburg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AE35-1A0A-4209-99D9-757AEF1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2021-07-09T13:08:00Z</cp:lastPrinted>
  <dcterms:created xsi:type="dcterms:W3CDTF">2022-11-14T08:41:00Z</dcterms:created>
  <dcterms:modified xsi:type="dcterms:W3CDTF">2022-11-14T12:21:00Z</dcterms:modified>
</cp:coreProperties>
</file>