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>ВСИЧКИ ЗАИНТЕРЕСОВАНИ ЛИЦА</w:t>
      </w:r>
    </w:p>
    <w:p w:rsidR="003C166E" w:rsidRPr="009A1FFC" w:rsidRDefault="003C166E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 xml:space="preserve">УВАЖАЕМИ ГОСПОЖИ И ГОСПОДА, </w:t>
      </w:r>
    </w:p>
    <w:p w:rsidR="009A1C93" w:rsidRPr="009A1FFC" w:rsidRDefault="009A1C93" w:rsidP="009A1C9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Бургас отправя покана към Вас, да предоставите индикативна ценова оферта за „Закупуване на </w:t>
      </w:r>
      <w:r w:rsidR="004C669C" w:rsidRPr="009A1FFC">
        <w:rPr>
          <w:rFonts w:ascii="Times New Roman" w:hAnsi="Times New Roman"/>
          <w:sz w:val="24"/>
          <w:szCs w:val="24"/>
          <w:lang w:val="bg-BG"/>
        </w:rPr>
        <w:t>безпилотен летателен апарат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за нуждите на ОД „Земеделие“ Бургас“.</w:t>
      </w:r>
    </w:p>
    <w:p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ab/>
        <w:t xml:space="preserve">Минималните изисквания към </w:t>
      </w:r>
      <w:r w:rsidR="004C669C" w:rsidRPr="009A1FFC">
        <w:rPr>
          <w:rFonts w:ascii="Times New Roman" w:hAnsi="Times New Roman"/>
          <w:sz w:val="24"/>
          <w:szCs w:val="24"/>
          <w:lang w:val="bg-BG"/>
        </w:rPr>
        <w:t>безпилотен летателен апарат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са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5127"/>
        <w:gridCol w:w="1344"/>
      </w:tblGrid>
      <w:tr w:rsidR="009A1FFC" w:rsidRPr="009A1FFC" w:rsidTr="009A1FFC">
        <w:tc>
          <w:tcPr>
            <w:tcW w:w="2263" w:type="dxa"/>
          </w:tcPr>
          <w:p w:rsidR="00525B46" w:rsidRPr="009A1FFC" w:rsidRDefault="009A1FFC" w:rsidP="009A1FF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ВИДОВЕ ХАРАКТЕРИСТИКИ НА 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НЕОБХОДИМАТА </w:t>
            </w: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ТЕХНИКАТА</w:t>
            </w:r>
          </w:p>
        </w:tc>
        <w:tc>
          <w:tcPr>
            <w:tcW w:w="5127" w:type="dxa"/>
          </w:tcPr>
          <w:p w:rsidR="00525B46" w:rsidRPr="009A1FFC" w:rsidRDefault="00525B46" w:rsidP="005B7045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МИНИМАЛНИ ТЕХНИЧЕСКИ ХАРАКТЕРИСТИКИ</w:t>
            </w:r>
          </w:p>
        </w:tc>
        <w:tc>
          <w:tcPr>
            <w:tcW w:w="1344" w:type="dxa"/>
          </w:tcPr>
          <w:p w:rsidR="00525B46" w:rsidRPr="009A1FFC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ОЧАКВАН ОБЕМ НА ПОРЪЧКА</w:t>
            </w:r>
          </w:p>
        </w:tc>
      </w:tr>
      <w:tr w:rsidR="009A1FFC" w:rsidRPr="009A1FFC" w:rsidTr="008A1302">
        <w:tc>
          <w:tcPr>
            <w:tcW w:w="2263" w:type="dxa"/>
            <w:tcBorders>
              <w:bottom w:val="nil"/>
            </w:tcBorders>
          </w:tcPr>
          <w:p w:rsidR="00CD0C18" w:rsidRPr="009A1FFC" w:rsidRDefault="009A1FFC" w:rsidP="00966A94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ХАРДУЕРНИ ХАРАКТЕРИСТИКИ НА БЕЗПИЛОТНА ЛЕТАТЕЛНА СИСТЕМА</w:t>
            </w:r>
          </w:p>
        </w:tc>
        <w:tc>
          <w:tcPr>
            <w:tcW w:w="5127" w:type="dxa"/>
            <w:tcBorders>
              <w:bottom w:val="nil"/>
            </w:tcBorders>
          </w:tcPr>
          <w:p w:rsidR="009A1FFC" w:rsidRPr="009A1FFC" w:rsidRDefault="009A1FFC" w:rsidP="009A1FFC">
            <w:pPr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Хибриден дрон с вертикално излитане и кацане, който изпълнява полет в режим на самолет с фиксирани крила;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работа с RGB и мултиспектрални камери, както и с различни обективи:</w:t>
            </w:r>
          </w:p>
          <w:p w:rsidR="009A1FFC" w:rsidRPr="009A1FFC" w:rsidRDefault="009A1FFC" w:rsidP="009A1FFC">
            <w:pPr>
              <w:pStyle w:val="ListParagraph"/>
              <w:numPr>
                <w:ilvl w:val="3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bookmarkStart w:id="0" w:name="_Hlk107417941"/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Поддръжка на пълно форматна RGB камера </w:t>
            </w:r>
            <w:bookmarkEnd w:id="0"/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 42MP резолюция или по-висока; </w:t>
            </w:r>
          </w:p>
          <w:p w:rsidR="009A1FFC" w:rsidRPr="009A1FFC" w:rsidRDefault="009A1FFC" w:rsidP="009A1FFC">
            <w:pPr>
              <w:pStyle w:val="ListParagraph"/>
              <w:numPr>
                <w:ilvl w:val="3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Поддръжка на APS-C RGB камера с резолюция 24MP или по-висока;</w:t>
            </w:r>
          </w:p>
          <w:p w:rsidR="009A1FFC" w:rsidRPr="009A1FFC" w:rsidRDefault="009A1FFC" w:rsidP="009A1FFC">
            <w:pPr>
              <w:pStyle w:val="ListParagraph"/>
              <w:numPr>
                <w:ilvl w:val="3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Поддръжка на наклонена RGB камера за 3D моделиране;</w:t>
            </w:r>
          </w:p>
          <w:p w:rsidR="009A1FFC" w:rsidRPr="009A1FFC" w:rsidRDefault="009A1FFC" w:rsidP="009A1FFC">
            <w:pPr>
              <w:pStyle w:val="ListParagraph"/>
              <w:numPr>
                <w:ilvl w:val="3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Поддръжка на мултиспектрална камера с 5 честоти и панхроматичен сензор;</w:t>
            </w:r>
          </w:p>
          <w:p w:rsidR="009A1FFC" w:rsidRPr="009A1FFC" w:rsidRDefault="009A1FFC" w:rsidP="009A1FFC">
            <w:pPr>
              <w:pStyle w:val="ListParagraph"/>
              <w:numPr>
                <w:ilvl w:val="3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Поддръжка на камери с обективи с различно фокусно разстояние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минимум 12 mm,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20 mm, 35 mm;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Възможност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за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лесна смяна на камерата при полеви условия с цел изпълняване на различни задачи в няколко последователни полета;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Интегриран GNSS приемник, позволяващ прецизно геоетикиране за изображенията без нужда от използване на земни контролни точки за всяка камера, поддържана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безпилотната летателна система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Степен на защита при работа във външни условия –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имум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IP54;</w:t>
            </w:r>
          </w:p>
          <w:p w:rsid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lastRenderedPageBreak/>
              <w:t xml:space="preserve">Лесна за транспорт система с тегло под 5 kg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общо на безпилотна летателна система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, батерия и камера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Р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азмах на крилата под 1.3 m;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Фиксирани, неразглобяеми крила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 цел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по-голяма здравина и устойчивост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, както и улеснена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експлоатация.</w:t>
            </w:r>
          </w:p>
          <w:p w:rsidR="009A1FFC" w:rsidRPr="009A1FFC" w:rsidRDefault="00894262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Безпилотната летателна система е необходимо да притежава 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CE сертификат.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Полеви комплект за зареждане на батериите на </w:t>
            </w:r>
            <w:r w:rsidR="0089426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безпилотната летателна система, както и придружаващото го оборудване, необходимо за изпълнението на задачите за полет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.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Продължителност на полета с една батерия минимум 50min</w:t>
            </w:r>
            <w:r w:rsidR="0089426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извършване на напълно автономен полет;</w:t>
            </w:r>
          </w:p>
          <w:p w:rsidR="009A1FFC" w:rsidRPr="009A1FFC" w:rsidRDefault="00894262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н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апълно автоматично излитане;</w:t>
            </w:r>
          </w:p>
          <w:p w:rsidR="00CD0C18" w:rsidRDefault="00894262" w:rsidP="00D73D24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нап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ълно автоматично приземяване с точност под 2.5 m спрямо предварително избраната позиция;</w:t>
            </w:r>
          </w:p>
          <w:p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:rsidR="00CD0C18" w:rsidRPr="009A1FFC" w:rsidRDefault="009A1FFC" w:rsidP="00966A9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lastRenderedPageBreak/>
              <w:t>1</w:t>
            </w:r>
            <w:r w:rsidR="00CD0C18" w:rsidRPr="009A1FF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броя</w:t>
            </w:r>
          </w:p>
        </w:tc>
      </w:tr>
      <w:tr w:rsidR="009A1FFC" w:rsidRPr="009A1FFC" w:rsidTr="008A1302">
        <w:tc>
          <w:tcPr>
            <w:tcW w:w="2263" w:type="dxa"/>
            <w:tcBorders>
              <w:top w:val="nil"/>
              <w:bottom w:val="nil"/>
            </w:tcBorders>
          </w:tcPr>
          <w:p w:rsidR="00525B46" w:rsidRPr="009A1FFC" w:rsidRDefault="009A1FFC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>ХАРАКТЕРИСТИКИ НА  КАМЕРА, ВКЛЮЧЕНА В КОМПЛЕКТА</w:t>
            </w:r>
          </w:p>
        </w:tc>
        <w:tc>
          <w:tcPr>
            <w:tcW w:w="5127" w:type="dxa"/>
            <w:tcBorders>
              <w:top w:val="nil"/>
              <w:bottom w:val="nil"/>
            </w:tcBorders>
          </w:tcPr>
          <w:p w:rsidR="009A1FFC" w:rsidRPr="00894262" w:rsidRDefault="009A1FFC" w:rsidP="009A1FFC">
            <w:pPr>
              <w:pStyle w:val="ListParagraph"/>
              <w:numPr>
                <w:ilvl w:val="2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27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894262">
              <w:rPr>
                <w:rFonts w:ascii="Times New Roman" w:eastAsia="Times New Roman" w:hAnsi="Times New Roman"/>
                <w:bCs/>
                <w:sz w:val="24"/>
                <w:szCs w:val="24"/>
                <w:lang w:val="bg-BG" w:eastAsia="bg-BG"/>
              </w:rPr>
              <w:t>APS-C RGB камера с резолюция 24MP или по-висока</w:t>
            </w:r>
            <w:r w:rsidR="0089426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27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</w:t>
            </w:r>
            <w:r w:rsidR="0089426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ключени в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комплекта на камерата всички необходими приспособления за инсталация и калибриране.</w:t>
            </w:r>
          </w:p>
          <w:p w:rsidR="009A1FFC" w:rsidRPr="009A1FFC" w:rsidRDefault="00D73D24" w:rsidP="009A1FFC">
            <w:pPr>
              <w:pStyle w:val="ListParagraph"/>
              <w:numPr>
                <w:ilvl w:val="2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27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Съвместимост на безпилотната летателна система с к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амерата и с неговата GNSS PPK система;</w:t>
            </w:r>
          </w:p>
          <w:p w:rsidR="00525B46" w:rsidRDefault="009A1FFC" w:rsidP="00D73D24">
            <w:pPr>
              <w:pStyle w:val="ListParagraph"/>
              <w:numPr>
                <w:ilvl w:val="2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27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Тип на затвора 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на камерата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– електронен;</w:t>
            </w:r>
          </w:p>
          <w:p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9A1FFC" w:rsidRPr="009A1FFC" w:rsidTr="008A1302">
        <w:tc>
          <w:tcPr>
            <w:tcW w:w="2263" w:type="dxa"/>
            <w:tcBorders>
              <w:top w:val="nil"/>
              <w:bottom w:val="nil"/>
            </w:tcBorders>
          </w:tcPr>
          <w:p w:rsidR="00525B46" w:rsidRPr="009A1FFC" w:rsidRDefault="009A1FFC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ОСНОВНИ ИЗИСКВАНИЯ КЪМ СОФТУЕР ЗА ПЛАНИРАНЕ НА ПОЛЕТА (ОТ СЪЩИЯ ПРОИЗВОДИТЕЛ)</w:t>
            </w:r>
          </w:p>
        </w:tc>
        <w:tc>
          <w:tcPr>
            <w:tcW w:w="5127" w:type="dxa"/>
            <w:tcBorders>
              <w:top w:val="nil"/>
              <w:bottom w:val="nil"/>
            </w:tcBorders>
          </w:tcPr>
          <w:p w:rsidR="009A1FFC" w:rsidRPr="009A1FFC" w:rsidRDefault="009A1FFC" w:rsidP="009A1FFC">
            <w:pPr>
              <w:pStyle w:val="ListParagraph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Софтуер за планиране на полета, позволяващ създаване на летателна мисия, в която може да има едновременно няколко площни и линейни обекта;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 за планиране на полета, 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 възможност за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зарежда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не на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.kml файлове и чрез тях да се създава летателен план;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задаване на настройки за автоматично следене на терена при полет и възможност за добавяне на собствени теренни модели;</w:t>
            </w:r>
          </w:p>
          <w:p w:rsidR="00D73D24" w:rsidRDefault="00D73D24" w:rsidP="009A1FFC">
            <w:pPr>
              <w:pStyle w:val="ListParagraph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Планирането на полета да се осъществява посредством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включен в комплекта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портативен и защитен полеви таблет (размер на екрана мин. 7“) и инсталиран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lastRenderedPageBreak/>
              <w:t>управление и задание на полета на безпилотната летателна система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базиран на операционна система Android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525B46" w:rsidRPr="008A1302" w:rsidRDefault="009A1FFC" w:rsidP="00D73D24">
            <w:pPr>
              <w:pStyle w:val="ListParagraph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Софтуерът 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за планиране и управление на полета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е необходимо да позволява планиране на полета без 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необходимост от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непрекъсната връзка с интернет;</w:t>
            </w:r>
          </w:p>
          <w:p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9A1FFC" w:rsidRPr="009A1FFC" w:rsidTr="008A1302">
        <w:tc>
          <w:tcPr>
            <w:tcW w:w="2263" w:type="dxa"/>
            <w:tcBorders>
              <w:top w:val="nil"/>
            </w:tcBorders>
          </w:tcPr>
          <w:p w:rsidR="00525B46" w:rsidRPr="009A1FFC" w:rsidRDefault="009A1FFC" w:rsidP="008A1302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 xml:space="preserve">СОФТУЕР ЗА ПОСЛЕДВАЩА ОБРАБОТКА, СВЪРЗАНА С ИЗЧИСЛЯВАНЕ НА ПРЕЦИЗНИТЕ КООРДИНАТИ НА ЦЕНТРОВЕТЕ НА СЪБРАНИТЕ ИЗОБРАЖЕНИЯ (ВКЛЮЧЕН В КОМПЛЕКТА НА </w:t>
            </w:r>
            <w:r w:rsidR="008A1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БЕЗПИЛОТНАТА ЛЕТАТЕЛНА СИСТЕМА</w:t>
            </w:r>
            <w:bookmarkStart w:id="1" w:name="_GoBack"/>
            <w:bookmarkEnd w:id="1"/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ОТ СЪЩИЯ ПРОИЗВОДИТЕЛ)</w:t>
            </w:r>
          </w:p>
        </w:tc>
        <w:tc>
          <w:tcPr>
            <w:tcW w:w="5127" w:type="dxa"/>
            <w:tcBorders>
              <w:top w:val="nil"/>
            </w:tcBorders>
          </w:tcPr>
          <w:p w:rsidR="009A1FFC" w:rsidRPr="009A1FFC" w:rsidRDefault="009A1FFC" w:rsidP="009A1FFC">
            <w:pPr>
              <w:pStyle w:val="ListParagraph"/>
              <w:numPr>
                <w:ilvl w:val="2"/>
                <w:numId w:val="21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8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Софтуер за последваща обработка на PPK данни от GNSS измервания;</w:t>
            </w:r>
          </w:p>
          <w:p w:rsidR="00D73D24" w:rsidRDefault="00D73D24" w:rsidP="009A1FFC">
            <w:pPr>
              <w:pStyle w:val="ListParagraph"/>
              <w:numPr>
                <w:ilvl w:val="2"/>
                <w:numId w:val="21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8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 за последваща обработка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PPK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данни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GNSS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измервания, който е разработен от производителя на безпилотната летателна система</w:t>
            </w:r>
            <w:r w:rsidR="008A130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, с цел свеждане на грешки при обработката на данните до минимум;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21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8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Софтуерът </w:t>
            </w:r>
            <w:r w:rsidR="008A130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е необходимо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да </w:t>
            </w:r>
            <w:r w:rsidR="008A130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има възможност на експортиране на данните от извършения полет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във формати, подходящи за следните фотограметрични софтуери: Pix4D mapper, Pix4D fields, Agisoft metashape, Bentley Context capture.  </w:t>
            </w:r>
          </w:p>
          <w:p w:rsidR="009A1FFC" w:rsidRPr="009A1FFC" w:rsidRDefault="009A1FFC" w:rsidP="009A1FFC">
            <w:pPr>
              <w:pStyle w:val="ListParagraph"/>
              <w:numPr>
                <w:ilvl w:val="2"/>
                <w:numId w:val="21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8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Софтуерът за последваща обработка </w:t>
            </w:r>
            <w:r w:rsidR="008A130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е необходимо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да разполага с </w:t>
            </w:r>
            <w:r w:rsidR="008A130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за планиране на полета, напълно идентична с тази в полевия софтуер;</w:t>
            </w:r>
          </w:p>
          <w:p w:rsidR="00525B46" w:rsidRPr="008A1302" w:rsidRDefault="009A1FFC" w:rsidP="008A1302">
            <w:pPr>
              <w:pStyle w:val="ListParagraph"/>
              <w:numPr>
                <w:ilvl w:val="2"/>
                <w:numId w:val="21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8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Необходимо е софтуерът за последваща обработка да бъде базиран на Windows OS;</w:t>
            </w:r>
          </w:p>
        </w:tc>
        <w:tc>
          <w:tcPr>
            <w:tcW w:w="1344" w:type="dxa"/>
            <w:tcBorders>
              <w:top w:val="nil"/>
            </w:tcBorders>
          </w:tcPr>
          <w:p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E65165" w:rsidRPr="009A1FFC" w:rsidRDefault="00525B46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ab/>
        <w:t xml:space="preserve">Индикативните ценови предложения следва да съдържат: </w:t>
      </w:r>
    </w:p>
    <w:p w:rsidR="00525B46" w:rsidRPr="009A1FFC" w:rsidRDefault="00525B46" w:rsidP="00525B4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>Обща прогнозна стойност без ДДС и обща прогнозна стойност с ДДС;</w:t>
      </w:r>
    </w:p>
    <w:p w:rsidR="00525B46" w:rsidRPr="009A1FFC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Индикативните оферти, моля да изпратите в срок до </w:t>
      </w:r>
      <w:r w:rsidR="008A1302">
        <w:rPr>
          <w:rFonts w:ascii="Times New Roman" w:hAnsi="Times New Roman"/>
          <w:sz w:val="24"/>
          <w:szCs w:val="24"/>
          <w:lang w:val="bg-BG"/>
        </w:rPr>
        <w:t>2</w:t>
      </w:r>
      <w:r w:rsidR="00C74331" w:rsidRPr="009A1FFC">
        <w:rPr>
          <w:rFonts w:ascii="Times New Roman" w:hAnsi="Times New Roman"/>
          <w:sz w:val="24"/>
          <w:szCs w:val="24"/>
          <w:lang w:val="bg-BG"/>
        </w:rPr>
        <w:t>1</w:t>
      </w:r>
      <w:r w:rsidRPr="009A1FFC">
        <w:rPr>
          <w:rFonts w:ascii="Times New Roman" w:hAnsi="Times New Roman"/>
          <w:sz w:val="24"/>
          <w:szCs w:val="24"/>
          <w:lang w:val="bg-BG"/>
        </w:rPr>
        <w:t>.1</w:t>
      </w:r>
      <w:r w:rsidR="008A1302">
        <w:rPr>
          <w:rFonts w:ascii="Times New Roman" w:hAnsi="Times New Roman"/>
          <w:sz w:val="24"/>
          <w:szCs w:val="24"/>
          <w:lang w:val="bg-BG"/>
        </w:rPr>
        <w:t>1</w:t>
      </w:r>
      <w:r w:rsidRPr="009A1FFC">
        <w:rPr>
          <w:rFonts w:ascii="Times New Roman" w:hAnsi="Times New Roman"/>
          <w:sz w:val="24"/>
          <w:szCs w:val="24"/>
          <w:lang w:val="bg-BG"/>
        </w:rPr>
        <w:t>.202</w:t>
      </w:r>
      <w:r w:rsidR="00C74331" w:rsidRPr="009A1FFC">
        <w:rPr>
          <w:rFonts w:ascii="Times New Roman" w:hAnsi="Times New Roman"/>
          <w:sz w:val="24"/>
          <w:szCs w:val="24"/>
          <w:lang w:val="bg-BG"/>
        </w:rPr>
        <w:t>2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г на електронната поща на ОД „Земеделие“ Бургас – </w:t>
      </w:r>
      <w:hyperlink r:id="rId8" w:history="1">
        <w:r w:rsidRPr="009A1FFC">
          <w:rPr>
            <w:rStyle w:val="Hyperlink"/>
            <w:rFonts w:ascii="Times New Roman" w:hAnsi="Times New Roman"/>
            <w:sz w:val="24"/>
            <w:szCs w:val="24"/>
            <w:lang w:val="bg-BG"/>
          </w:rPr>
          <w:t>zemedelie@odzburgas.com</w:t>
        </w:r>
      </w:hyperlink>
      <w:r w:rsidRPr="009A1FFC">
        <w:rPr>
          <w:rFonts w:ascii="Times New Roman" w:hAnsi="Times New Roman"/>
          <w:sz w:val="24"/>
          <w:szCs w:val="24"/>
          <w:lang w:val="bg-BG"/>
        </w:rPr>
        <w:t>.</w:t>
      </w:r>
    </w:p>
    <w:p w:rsidR="00525B46" w:rsidRPr="009A1FFC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>ВАЖНО !</w:t>
      </w:r>
    </w:p>
    <w:p w:rsidR="00525B46" w:rsidRPr="009A1FFC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Подаването на индикативна оферта </w:t>
      </w:r>
      <w:r w:rsidRPr="009A1FFC">
        <w:rPr>
          <w:rFonts w:ascii="Times New Roman" w:hAnsi="Times New Roman"/>
          <w:b/>
          <w:sz w:val="24"/>
          <w:szCs w:val="24"/>
          <w:lang w:val="bg-BG"/>
        </w:rPr>
        <w:t>НЕ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ангажира по никакъв начин ОД „Земеделие“ Бургас с избор на конкретен изпълнител. </w:t>
      </w:r>
    </w:p>
    <w:p w:rsidR="004413ED" w:rsidRPr="009A1FFC" w:rsidRDefault="004413ED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413ED" w:rsidRPr="009A1FFC" w:rsidSect="001A6554"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B2" w:rsidRDefault="007525B2">
      <w:r>
        <w:separator/>
      </w:r>
    </w:p>
  </w:endnote>
  <w:endnote w:type="continuationSeparator" w:id="0">
    <w:p w:rsidR="007525B2" w:rsidRDefault="0075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B6" w:rsidRPr="00627A1B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9174B6" w:rsidRPr="001F600F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84 15 65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B2" w:rsidRDefault="007525B2">
      <w:r>
        <w:separator/>
      </w:r>
    </w:p>
  </w:footnote>
  <w:footnote w:type="continuationSeparator" w:id="0">
    <w:p w:rsidR="007525B2" w:rsidRDefault="0075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B6" w:rsidRPr="005B69F7" w:rsidRDefault="006C2D73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74B6" w:rsidRPr="005B69F7" w:rsidRDefault="00F21BBF" w:rsidP="00686880">
    <w:pPr>
      <w:pStyle w:val="Heading1"/>
      <w:framePr w:w="0" w:hRule="auto" w:wrap="auto" w:vAnchor="margin" w:hAnchor="text" w:xAlign="left" w:yAlign="inline"/>
      <w:tabs>
        <w:tab w:val="left" w:pos="1276"/>
      </w:tabs>
      <w:ind w:left="328" w:firstLine="98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B7D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Dz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659Dz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9174B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174B6" w:rsidRPr="008423A9" w:rsidRDefault="009174B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23A9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9174B6" w:rsidRPr="00C46212" w:rsidRDefault="00F21BBF" w:rsidP="00686880">
    <w:pPr>
      <w:ind w:left="1167" w:firstLine="109"/>
      <w:rPr>
        <w:szCs w:val="24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558F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Ljm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9174B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9174B6" w:rsidRPr="00C46212">
      <w:rPr>
        <w:rFonts w:ascii="Helen Bg Condensed" w:hAnsi="Helen Bg Condensed"/>
        <w:spacing w:val="40"/>
        <w:sz w:val="26"/>
        <w:szCs w:val="26"/>
      </w:rPr>
      <w:t>“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9174B6" w:rsidRPr="00C46212">
      <w:rPr>
        <w:rFonts w:ascii="Helen Bg Condensed" w:hAnsi="Helen Bg Condensed"/>
        <w:spacing w:val="40"/>
        <w:sz w:val="26"/>
        <w:szCs w:val="26"/>
      </w:rPr>
      <w:t>”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9174B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E5"/>
    <w:multiLevelType w:val="multilevel"/>
    <w:tmpl w:val="4C2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0BA5"/>
    <w:multiLevelType w:val="hybridMultilevel"/>
    <w:tmpl w:val="BF442D0E"/>
    <w:lvl w:ilvl="0" w:tplc="040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2B17267"/>
    <w:multiLevelType w:val="hybridMultilevel"/>
    <w:tmpl w:val="4D12FF5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96038"/>
    <w:multiLevelType w:val="hybridMultilevel"/>
    <w:tmpl w:val="0BC49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6B0140"/>
    <w:multiLevelType w:val="multilevel"/>
    <w:tmpl w:val="4120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21FA3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165E3"/>
    <w:multiLevelType w:val="hybridMultilevel"/>
    <w:tmpl w:val="F49A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2349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A1B7B"/>
    <w:multiLevelType w:val="hybridMultilevel"/>
    <w:tmpl w:val="FD80D4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8F5F94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54C91"/>
    <w:multiLevelType w:val="hybridMultilevel"/>
    <w:tmpl w:val="3716B196"/>
    <w:lvl w:ilvl="0" w:tplc="82AA3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CB2A1C"/>
    <w:multiLevelType w:val="hybridMultilevel"/>
    <w:tmpl w:val="56D0FE16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DB7700"/>
    <w:multiLevelType w:val="hybridMultilevel"/>
    <w:tmpl w:val="153A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15ED"/>
    <w:multiLevelType w:val="hybridMultilevel"/>
    <w:tmpl w:val="C7F6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6821"/>
    <w:multiLevelType w:val="hybridMultilevel"/>
    <w:tmpl w:val="177AF48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4F34FC"/>
    <w:multiLevelType w:val="hybridMultilevel"/>
    <w:tmpl w:val="AD424FC0"/>
    <w:lvl w:ilvl="0" w:tplc="0F269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9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15"/>
  </w:num>
  <w:num w:numId="12">
    <w:abstractNumId w:val="16"/>
  </w:num>
  <w:num w:numId="13">
    <w:abstractNumId w:val="18"/>
  </w:num>
  <w:num w:numId="14">
    <w:abstractNumId w:val="20"/>
  </w:num>
  <w:num w:numId="15">
    <w:abstractNumId w:val="9"/>
  </w:num>
  <w:num w:numId="16">
    <w:abstractNumId w:val="0"/>
  </w:num>
  <w:num w:numId="17">
    <w:abstractNumId w:val="17"/>
  </w:num>
  <w:num w:numId="18">
    <w:abstractNumId w:val="13"/>
  </w:num>
  <w:num w:numId="19">
    <w:abstractNumId w:val="1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1F85"/>
    <w:rsid w:val="00013393"/>
    <w:rsid w:val="000138E8"/>
    <w:rsid w:val="0001413F"/>
    <w:rsid w:val="00014FEC"/>
    <w:rsid w:val="0003213D"/>
    <w:rsid w:val="00034275"/>
    <w:rsid w:val="00045DAE"/>
    <w:rsid w:val="000477BF"/>
    <w:rsid w:val="00052342"/>
    <w:rsid w:val="0005609A"/>
    <w:rsid w:val="0006066A"/>
    <w:rsid w:val="00067DEE"/>
    <w:rsid w:val="00076EEE"/>
    <w:rsid w:val="00091F71"/>
    <w:rsid w:val="00092764"/>
    <w:rsid w:val="000A2A0D"/>
    <w:rsid w:val="000A625B"/>
    <w:rsid w:val="000B66DC"/>
    <w:rsid w:val="000C04E6"/>
    <w:rsid w:val="000C58BD"/>
    <w:rsid w:val="000C6668"/>
    <w:rsid w:val="000D0428"/>
    <w:rsid w:val="000D0A19"/>
    <w:rsid w:val="000D4033"/>
    <w:rsid w:val="000D65E2"/>
    <w:rsid w:val="000E103C"/>
    <w:rsid w:val="000E7A96"/>
    <w:rsid w:val="000F5E16"/>
    <w:rsid w:val="00111308"/>
    <w:rsid w:val="00116B9A"/>
    <w:rsid w:val="001204B2"/>
    <w:rsid w:val="00126E70"/>
    <w:rsid w:val="00131302"/>
    <w:rsid w:val="00133A4A"/>
    <w:rsid w:val="00141A64"/>
    <w:rsid w:val="0015182F"/>
    <w:rsid w:val="00152A8A"/>
    <w:rsid w:val="00157D1E"/>
    <w:rsid w:val="0016102C"/>
    <w:rsid w:val="00166751"/>
    <w:rsid w:val="00171191"/>
    <w:rsid w:val="00177361"/>
    <w:rsid w:val="001919B6"/>
    <w:rsid w:val="00191F8D"/>
    <w:rsid w:val="00197799"/>
    <w:rsid w:val="001A413F"/>
    <w:rsid w:val="001A6554"/>
    <w:rsid w:val="001B4959"/>
    <w:rsid w:val="001B4BA5"/>
    <w:rsid w:val="001B525E"/>
    <w:rsid w:val="001B74DA"/>
    <w:rsid w:val="001C43A3"/>
    <w:rsid w:val="001E0056"/>
    <w:rsid w:val="001E02B6"/>
    <w:rsid w:val="001E1344"/>
    <w:rsid w:val="001E45AF"/>
    <w:rsid w:val="001F600F"/>
    <w:rsid w:val="001F6BFA"/>
    <w:rsid w:val="00200F04"/>
    <w:rsid w:val="00201DD3"/>
    <w:rsid w:val="0020653E"/>
    <w:rsid w:val="0021110D"/>
    <w:rsid w:val="0021205B"/>
    <w:rsid w:val="00215ABA"/>
    <w:rsid w:val="00216379"/>
    <w:rsid w:val="00225564"/>
    <w:rsid w:val="0023163B"/>
    <w:rsid w:val="00232F8E"/>
    <w:rsid w:val="002575B3"/>
    <w:rsid w:val="00261A92"/>
    <w:rsid w:val="00266D04"/>
    <w:rsid w:val="00280B45"/>
    <w:rsid w:val="002A1706"/>
    <w:rsid w:val="002A3966"/>
    <w:rsid w:val="002A5BD6"/>
    <w:rsid w:val="002A7A15"/>
    <w:rsid w:val="002B7855"/>
    <w:rsid w:val="002C72B1"/>
    <w:rsid w:val="002D2DEB"/>
    <w:rsid w:val="002D31F8"/>
    <w:rsid w:val="002D6F4D"/>
    <w:rsid w:val="002E1C4A"/>
    <w:rsid w:val="002E25EF"/>
    <w:rsid w:val="002E72B8"/>
    <w:rsid w:val="002E7516"/>
    <w:rsid w:val="002F059F"/>
    <w:rsid w:val="002F46E2"/>
    <w:rsid w:val="003009D8"/>
    <w:rsid w:val="00302076"/>
    <w:rsid w:val="0030309F"/>
    <w:rsid w:val="00316276"/>
    <w:rsid w:val="003208CB"/>
    <w:rsid w:val="0032673D"/>
    <w:rsid w:val="0033456E"/>
    <w:rsid w:val="003356C0"/>
    <w:rsid w:val="00336E68"/>
    <w:rsid w:val="003460A1"/>
    <w:rsid w:val="00346A0D"/>
    <w:rsid w:val="00350AD8"/>
    <w:rsid w:val="003529BD"/>
    <w:rsid w:val="00353649"/>
    <w:rsid w:val="003566ED"/>
    <w:rsid w:val="0036552F"/>
    <w:rsid w:val="0037629B"/>
    <w:rsid w:val="0038758B"/>
    <w:rsid w:val="003A281A"/>
    <w:rsid w:val="003B30A5"/>
    <w:rsid w:val="003B45ED"/>
    <w:rsid w:val="003B7313"/>
    <w:rsid w:val="003B78A3"/>
    <w:rsid w:val="003C0DA4"/>
    <w:rsid w:val="003C166E"/>
    <w:rsid w:val="003C1D15"/>
    <w:rsid w:val="003C2FAC"/>
    <w:rsid w:val="003C76D9"/>
    <w:rsid w:val="003C79D5"/>
    <w:rsid w:val="003D35EB"/>
    <w:rsid w:val="003D5193"/>
    <w:rsid w:val="003D7095"/>
    <w:rsid w:val="003E2455"/>
    <w:rsid w:val="003E3B1B"/>
    <w:rsid w:val="003E5E2E"/>
    <w:rsid w:val="00401651"/>
    <w:rsid w:val="00404969"/>
    <w:rsid w:val="00411C35"/>
    <w:rsid w:val="004302EE"/>
    <w:rsid w:val="004352C8"/>
    <w:rsid w:val="004413ED"/>
    <w:rsid w:val="00446795"/>
    <w:rsid w:val="00447822"/>
    <w:rsid w:val="00452CC0"/>
    <w:rsid w:val="00454F2B"/>
    <w:rsid w:val="004572E2"/>
    <w:rsid w:val="00486269"/>
    <w:rsid w:val="004947CC"/>
    <w:rsid w:val="00495762"/>
    <w:rsid w:val="00496D87"/>
    <w:rsid w:val="004A2808"/>
    <w:rsid w:val="004C3144"/>
    <w:rsid w:val="004C669C"/>
    <w:rsid w:val="004D14D9"/>
    <w:rsid w:val="004E1917"/>
    <w:rsid w:val="004F139B"/>
    <w:rsid w:val="004F5405"/>
    <w:rsid w:val="004F765C"/>
    <w:rsid w:val="00514432"/>
    <w:rsid w:val="00525B46"/>
    <w:rsid w:val="005275DB"/>
    <w:rsid w:val="0052781F"/>
    <w:rsid w:val="00536C94"/>
    <w:rsid w:val="0053745C"/>
    <w:rsid w:val="00542607"/>
    <w:rsid w:val="005542FE"/>
    <w:rsid w:val="00560044"/>
    <w:rsid w:val="0057056E"/>
    <w:rsid w:val="00572199"/>
    <w:rsid w:val="005743AA"/>
    <w:rsid w:val="00582647"/>
    <w:rsid w:val="00586581"/>
    <w:rsid w:val="005906C9"/>
    <w:rsid w:val="0059267A"/>
    <w:rsid w:val="005940F5"/>
    <w:rsid w:val="005A3B17"/>
    <w:rsid w:val="005A45AA"/>
    <w:rsid w:val="005A7BEC"/>
    <w:rsid w:val="005B1B54"/>
    <w:rsid w:val="005B69F7"/>
    <w:rsid w:val="005B6E19"/>
    <w:rsid w:val="005B7045"/>
    <w:rsid w:val="005C728B"/>
    <w:rsid w:val="005D3D6A"/>
    <w:rsid w:val="005D7788"/>
    <w:rsid w:val="005E1BD9"/>
    <w:rsid w:val="005E26B4"/>
    <w:rsid w:val="005E578A"/>
    <w:rsid w:val="005E598D"/>
    <w:rsid w:val="005E7D93"/>
    <w:rsid w:val="005F0AC8"/>
    <w:rsid w:val="00601BB4"/>
    <w:rsid w:val="00602A0B"/>
    <w:rsid w:val="00605E6D"/>
    <w:rsid w:val="006115C9"/>
    <w:rsid w:val="00614465"/>
    <w:rsid w:val="006211D7"/>
    <w:rsid w:val="00623DC0"/>
    <w:rsid w:val="00627A1B"/>
    <w:rsid w:val="0063113B"/>
    <w:rsid w:val="00633E58"/>
    <w:rsid w:val="00641832"/>
    <w:rsid w:val="00641B6A"/>
    <w:rsid w:val="006524A4"/>
    <w:rsid w:val="006617EB"/>
    <w:rsid w:val="00671A71"/>
    <w:rsid w:val="006745B5"/>
    <w:rsid w:val="0067791F"/>
    <w:rsid w:val="00686880"/>
    <w:rsid w:val="00687825"/>
    <w:rsid w:val="0069600A"/>
    <w:rsid w:val="006A558C"/>
    <w:rsid w:val="006B0B9A"/>
    <w:rsid w:val="006B1B53"/>
    <w:rsid w:val="006C0FE6"/>
    <w:rsid w:val="006C164D"/>
    <w:rsid w:val="006C2D73"/>
    <w:rsid w:val="006D6113"/>
    <w:rsid w:val="006E136B"/>
    <w:rsid w:val="006E1608"/>
    <w:rsid w:val="006E25B3"/>
    <w:rsid w:val="006E4750"/>
    <w:rsid w:val="006E6FFC"/>
    <w:rsid w:val="007000DC"/>
    <w:rsid w:val="007003E2"/>
    <w:rsid w:val="00707065"/>
    <w:rsid w:val="00716AE0"/>
    <w:rsid w:val="00725B24"/>
    <w:rsid w:val="0072653F"/>
    <w:rsid w:val="00735898"/>
    <w:rsid w:val="007369DE"/>
    <w:rsid w:val="007525B2"/>
    <w:rsid w:val="007653D6"/>
    <w:rsid w:val="00766291"/>
    <w:rsid w:val="00771528"/>
    <w:rsid w:val="00772616"/>
    <w:rsid w:val="00782BB1"/>
    <w:rsid w:val="007865D2"/>
    <w:rsid w:val="00795DE1"/>
    <w:rsid w:val="007A51F7"/>
    <w:rsid w:val="007A6290"/>
    <w:rsid w:val="007B66F7"/>
    <w:rsid w:val="007B7524"/>
    <w:rsid w:val="007D35C6"/>
    <w:rsid w:val="007D6B64"/>
    <w:rsid w:val="007E2A5B"/>
    <w:rsid w:val="00802F8E"/>
    <w:rsid w:val="008108FD"/>
    <w:rsid w:val="00823F24"/>
    <w:rsid w:val="00826BD6"/>
    <w:rsid w:val="008423A9"/>
    <w:rsid w:val="00842FB9"/>
    <w:rsid w:val="0085348A"/>
    <w:rsid w:val="00853A74"/>
    <w:rsid w:val="00857E2E"/>
    <w:rsid w:val="00866D9D"/>
    <w:rsid w:val="0087146C"/>
    <w:rsid w:val="00881E1F"/>
    <w:rsid w:val="00894262"/>
    <w:rsid w:val="008A1302"/>
    <w:rsid w:val="008A7928"/>
    <w:rsid w:val="008B0206"/>
    <w:rsid w:val="008B02B9"/>
    <w:rsid w:val="008B1300"/>
    <w:rsid w:val="008B5CBC"/>
    <w:rsid w:val="008B6C9B"/>
    <w:rsid w:val="008C1200"/>
    <w:rsid w:val="008C44B7"/>
    <w:rsid w:val="008D52D3"/>
    <w:rsid w:val="008E0723"/>
    <w:rsid w:val="008E157A"/>
    <w:rsid w:val="008E2F3C"/>
    <w:rsid w:val="008E3B8C"/>
    <w:rsid w:val="008F5515"/>
    <w:rsid w:val="009021B1"/>
    <w:rsid w:val="00905E41"/>
    <w:rsid w:val="009060B3"/>
    <w:rsid w:val="00914EB4"/>
    <w:rsid w:val="00915F2C"/>
    <w:rsid w:val="009174B6"/>
    <w:rsid w:val="00920324"/>
    <w:rsid w:val="00926111"/>
    <w:rsid w:val="009261F2"/>
    <w:rsid w:val="00936425"/>
    <w:rsid w:val="009401C9"/>
    <w:rsid w:val="00946D85"/>
    <w:rsid w:val="00947083"/>
    <w:rsid w:val="0095230A"/>
    <w:rsid w:val="009737C6"/>
    <w:rsid w:val="00974546"/>
    <w:rsid w:val="00974B3B"/>
    <w:rsid w:val="00980A51"/>
    <w:rsid w:val="00990E3F"/>
    <w:rsid w:val="0099275B"/>
    <w:rsid w:val="00995769"/>
    <w:rsid w:val="009A1C93"/>
    <w:rsid w:val="009A1FFC"/>
    <w:rsid w:val="009A49E5"/>
    <w:rsid w:val="009A7D0C"/>
    <w:rsid w:val="009B2242"/>
    <w:rsid w:val="009C3195"/>
    <w:rsid w:val="009C7472"/>
    <w:rsid w:val="009D4F26"/>
    <w:rsid w:val="009D754A"/>
    <w:rsid w:val="009E6154"/>
    <w:rsid w:val="009E617D"/>
    <w:rsid w:val="009E7D8E"/>
    <w:rsid w:val="009F07B6"/>
    <w:rsid w:val="00A04518"/>
    <w:rsid w:val="00A047D5"/>
    <w:rsid w:val="00A079E3"/>
    <w:rsid w:val="00A10B90"/>
    <w:rsid w:val="00A15922"/>
    <w:rsid w:val="00A34093"/>
    <w:rsid w:val="00A37A21"/>
    <w:rsid w:val="00A457AE"/>
    <w:rsid w:val="00A52625"/>
    <w:rsid w:val="00A5745A"/>
    <w:rsid w:val="00A6569C"/>
    <w:rsid w:val="00A67FE8"/>
    <w:rsid w:val="00A75F60"/>
    <w:rsid w:val="00A77B87"/>
    <w:rsid w:val="00A8002C"/>
    <w:rsid w:val="00A86B12"/>
    <w:rsid w:val="00AB4F9A"/>
    <w:rsid w:val="00AC321E"/>
    <w:rsid w:val="00AC6754"/>
    <w:rsid w:val="00AD13E8"/>
    <w:rsid w:val="00AD26B3"/>
    <w:rsid w:val="00AE5ED6"/>
    <w:rsid w:val="00AF09EA"/>
    <w:rsid w:val="00AF75BA"/>
    <w:rsid w:val="00B064C8"/>
    <w:rsid w:val="00B24B69"/>
    <w:rsid w:val="00B31093"/>
    <w:rsid w:val="00B3455B"/>
    <w:rsid w:val="00B35407"/>
    <w:rsid w:val="00B3651E"/>
    <w:rsid w:val="00B43206"/>
    <w:rsid w:val="00B45C4D"/>
    <w:rsid w:val="00B61617"/>
    <w:rsid w:val="00B65010"/>
    <w:rsid w:val="00B65194"/>
    <w:rsid w:val="00B86F18"/>
    <w:rsid w:val="00B915C4"/>
    <w:rsid w:val="00BA2CC7"/>
    <w:rsid w:val="00BA4734"/>
    <w:rsid w:val="00BB0219"/>
    <w:rsid w:val="00BC0246"/>
    <w:rsid w:val="00BD0331"/>
    <w:rsid w:val="00BD2291"/>
    <w:rsid w:val="00BD4BDC"/>
    <w:rsid w:val="00BD626B"/>
    <w:rsid w:val="00BF19AF"/>
    <w:rsid w:val="00BF27C9"/>
    <w:rsid w:val="00C00483"/>
    <w:rsid w:val="00C00904"/>
    <w:rsid w:val="00C02136"/>
    <w:rsid w:val="00C11791"/>
    <w:rsid w:val="00C15C09"/>
    <w:rsid w:val="00C17F7F"/>
    <w:rsid w:val="00C212B9"/>
    <w:rsid w:val="00C21878"/>
    <w:rsid w:val="00C25F60"/>
    <w:rsid w:val="00C26C9E"/>
    <w:rsid w:val="00C43B2B"/>
    <w:rsid w:val="00C44657"/>
    <w:rsid w:val="00C46212"/>
    <w:rsid w:val="00C473A4"/>
    <w:rsid w:val="00C5181E"/>
    <w:rsid w:val="00C63AC3"/>
    <w:rsid w:val="00C738A7"/>
    <w:rsid w:val="00C74331"/>
    <w:rsid w:val="00C82FF1"/>
    <w:rsid w:val="00C87D84"/>
    <w:rsid w:val="00C94109"/>
    <w:rsid w:val="00C94BE0"/>
    <w:rsid w:val="00CA3258"/>
    <w:rsid w:val="00CA44F2"/>
    <w:rsid w:val="00CA4D19"/>
    <w:rsid w:val="00CA7A14"/>
    <w:rsid w:val="00CB1A62"/>
    <w:rsid w:val="00CB6D9C"/>
    <w:rsid w:val="00CB764C"/>
    <w:rsid w:val="00CC13EE"/>
    <w:rsid w:val="00CD0A12"/>
    <w:rsid w:val="00CD0C18"/>
    <w:rsid w:val="00CD19C2"/>
    <w:rsid w:val="00CD5B9B"/>
    <w:rsid w:val="00CE2DD8"/>
    <w:rsid w:val="00CE3DC8"/>
    <w:rsid w:val="00CF74F0"/>
    <w:rsid w:val="00D1424A"/>
    <w:rsid w:val="00D14D77"/>
    <w:rsid w:val="00D17558"/>
    <w:rsid w:val="00D259F5"/>
    <w:rsid w:val="00D30F87"/>
    <w:rsid w:val="00D41A99"/>
    <w:rsid w:val="00D450FA"/>
    <w:rsid w:val="00D4567D"/>
    <w:rsid w:val="00D55294"/>
    <w:rsid w:val="00D566C0"/>
    <w:rsid w:val="00D61AE4"/>
    <w:rsid w:val="00D73D24"/>
    <w:rsid w:val="00D7472F"/>
    <w:rsid w:val="00D74F7B"/>
    <w:rsid w:val="00D82AED"/>
    <w:rsid w:val="00D92B77"/>
    <w:rsid w:val="00D950DA"/>
    <w:rsid w:val="00D96D9B"/>
    <w:rsid w:val="00DA2BE5"/>
    <w:rsid w:val="00DA5B96"/>
    <w:rsid w:val="00DB046A"/>
    <w:rsid w:val="00DB503A"/>
    <w:rsid w:val="00DC1E09"/>
    <w:rsid w:val="00DC65C1"/>
    <w:rsid w:val="00DD11B4"/>
    <w:rsid w:val="00DD1FE1"/>
    <w:rsid w:val="00DF02B7"/>
    <w:rsid w:val="00DF41E8"/>
    <w:rsid w:val="00DF4C63"/>
    <w:rsid w:val="00E0514A"/>
    <w:rsid w:val="00E12550"/>
    <w:rsid w:val="00E12C90"/>
    <w:rsid w:val="00E21265"/>
    <w:rsid w:val="00E22C27"/>
    <w:rsid w:val="00E47EFA"/>
    <w:rsid w:val="00E65165"/>
    <w:rsid w:val="00E71D89"/>
    <w:rsid w:val="00E74554"/>
    <w:rsid w:val="00E75AFD"/>
    <w:rsid w:val="00E80A45"/>
    <w:rsid w:val="00E8315D"/>
    <w:rsid w:val="00EA3B1F"/>
    <w:rsid w:val="00ED3A00"/>
    <w:rsid w:val="00ED3FAB"/>
    <w:rsid w:val="00ED7815"/>
    <w:rsid w:val="00EE0617"/>
    <w:rsid w:val="00EE3E9F"/>
    <w:rsid w:val="00EE7E4B"/>
    <w:rsid w:val="00EF1DBD"/>
    <w:rsid w:val="00EF5582"/>
    <w:rsid w:val="00EF5E7F"/>
    <w:rsid w:val="00EF6FF4"/>
    <w:rsid w:val="00F024BE"/>
    <w:rsid w:val="00F03AD0"/>
    <w:rsid w:val="00F075AF"/>
    <w:rsid w:val="00F11C7F"/>
    <w:rsid w:val="00F130FB"/>
    <w:rsid w:val="00F21BBF"/>
    <w:rsid w:val="00F26248"/>
    <w:rsid w:val="00F26724"/>
    <w:rsid w:val="00F33B2B"/>
    <w:rsid w:val="00F3469F"/>
    <w:rsid w:val="00F40AF9"/>
    <w:rsid w:val="00F43160"/>
    <w:rsid w:val="00F544CA"/>
    <w:rsid w:val="00F72CF1"/>
    <w:rsid w:val="00F923D8"/>
    <w:rsid w:val="00F94471"/>
    <w:rsid w:val="00F96CA6"/>
    <w:rsid w:val="00FA5D1C"/>
    <w:rsid w:val="00FB169F"/>
    <w:rsid w:val="00FB7E8C"/>
    <w:rsid w:val="00FC325F"/>
    <w:rsid w:val="00FD080D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65AB47"/>
  <w15:docId w15:val="{B8D6D52B-61F2-40A0-AF12-84007EC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8A7928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8A7928"/>
  </w:style>
  <w:style w:type="paragraph" w:styleId="CommentSubject">
    <w:name w:val="annotation subject"/>
    <w:basedOn w:val="CommentText"/>
    <w:next w:val="CommentText"/>
    <w:semiHidden/>
    <w:rsid w:val="008A7928"/>
    <w:rPr>
      <w:b/>
      <w:bCs/>
    </w:rPr>
  </w:style>
  <w:style w:type="table" w:styleId="TableGrid">
    <w:name w:val="Table Grid"/>
    <w:basedOn w:val="TableNormal"/>
    <w:rsid w:val="009A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edelie@odzburg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AE35-1A0A-4209-99D9-757AEF1D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2021-07-09T13:08:00Z</cp:lastPrinted>
  <dcterms:created xsi:type="dcterms:W3CDTF">2022-11-14T08:41:00Z</dcterms:created>
  <dcterms:modified xsi:type="dcterms:W3CDTF">2022-11-14T12:21:00Z</dcterms:modified>
</cp:coreProperties>
</file>