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F734C0">
        <w:rPr>
          <w:rFonts w:ascii="Verdana" w:hAnsi="Verdana"/>
          <w:b/>
          <w:lang w:val="bg-BG"/>
        </w:rPr>
        <w:t>Деветинци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F734C0">
        <w:rPr>
          <w:rFonts w:ascii="Verdana" w:hAnsi="Verdana"/>
          <w:lang w:val="bg-BG"/>
        </w:rPr>
        <w:t>…</w:t>
      </w:r>
      <w:r w:rsidR="005650D4">
        <w:rPr>
          <w:rFonts w:ascii="Verdana" w:hAnsi="Verdana"/>
          <w:lang w:val="bg-BG"/>
        </w:rPr>
        <w:t>………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42283F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Райна Илиева – гл.специалист ГРАО при Община Карнобат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2283F">
        <w:rPr>
          <w:rFonts w:ascii="Verdana" w:hAnsi="Verdana"/>
          <w:lang w:val="bg-BG"/>
        </w:rPr>
        <w:t>Деветинци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42283F">
        <w:rPr>
          <w:rFonts w:ascii="Verdana" w:hAnsi="Verdana"/>
          <w:lang w:val="bg-BG"/>
        </w:rPr>
        <w:t xml:space="preserve"> Деветинци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7E16B7">
        <w:rPr>
          <w:rFonts w:ascii="Verdana" w:hAnsi="Verdana"/>
          <w:lang w:val="bg-BG"/>
        </w:rPr>
        <w:t>Деветинци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B05DEF">
        <w:rPr>
          <w:rFonts w:ascii="Verdana" w:hAnsi="Verdana"/>
          <w:lang w:val="bg-BG"/>
        </w:rPr>
        <w:t>0,1554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4E08CA">
        <w:rPr>
          <w:rFonts w:ascii="Verdana" w:hAnsi="Verdana"/>
          <w:lang w:val="bg-BG"/>
        </w:rPr>
        <w:t>Стефан Желков Пенков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4E08CA">
        <w:rPr>
          <w:rFonts w:ascii="Verdana" w:hAnsi="Verdana"/>
          <w:lang w:val="bg-BG"/>
        </w:rPr>
        <w:t xml:space="preserve"> 8610120648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Деветинци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20448.36.13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5,540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5DE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EF" w:rsidRDefault="007D33C1" w:rsidP="00B05D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B05DEF" w:rsidP="00B05DE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5,450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4E08CA">
        <w:rPr>
          <w:rFonts w:ascii="Verdana" w:hAnsi="Verdana"/>
          <w:lang w:val="bg-BG"/>
        </w:rPr>
        <w:t>Садредин Юмер Осман</w:t>
      </w:r>
      <w:r w:rsidRPr="001240F5">
        <w:rPr>
          <w:rFonts w:ascii="Verdana" w:hAnsi="Verdana"/>
          <w:lang w:val="bg-BG"/>
        </w:rPr>
        <w:t>, с ЕГН</w:t>
      </w:r>
      <w:r w:rsidR="004E08CA">
        <w:rPr>
          <w:rFonts w:ascii="Verdana" w:hAnsi="Verdana"/>
          <w:lang w:val="bg-BG"/>
        </w:rPr>
        <w:t xml:space="preserve"> 7107060883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365036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Деветинци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20448.36.13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1,670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036" w:rsidRPr="00932642" w:rsidRDefault="00365036" w:rsidP="0036503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Бургас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Деветинци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650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20448.36.16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650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6503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6503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Деветинци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20448.20.58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24,789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365036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Деветинци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20448.59.100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24,697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5036" w:rsidRPr="00932642" w:rsidRDefault="0036503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A0" w:rsidRDefault="001240F5" w:rsidP="00F314A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F314A0" w:rsidP="00F314A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67,190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8D29BF">
        <w:rPr>
          <w:rFonts w:ascii="Verdana" w:hAnsi="Verdana"/>
          <w:lang w:val="bg-BG"/>
        </w:rPr>
        <w:t>Деветинци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8D29BF">
        <w:rPr>
          <w:rFonts w:ascii="Verdana" w:hAnsi="Verdana"/>
          <w:lang w:val="bg-BG"/>
        </w:rPr>
        <w:t>Деветинци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8D29BF">
        <w:rPr>
          <w:rFonts w:ascii="Verdana" w:hAnsi="Verdana"/>
          <w:i/>
          <w:lang w:val="bg-BG"/>
        </w:rPr>
        <w:t>Р.Илиева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BF" w:rsidRDefault="002F5FBF" w:rsidP="00227952">
      <w:r>
        <w:separator/>
      </w:r>
    </w:p>
  </w:endnote>
  <w:endnote w:type="continuationSeparator" w:id="0">
    <w:p w:rsidR="002F5FBF" w:rsidRDefault="002F5FB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50D4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BF" w:rsidRDefault="002F5FBF" w:rsidP="00227952">
      <w:r>
        <w:separator/>
      </w:r>
    </w:p>
  </w:footnote>
  <w:footnote w:type="continuationSeparator" w:id="0">
    <w:p w:rsidR="002F5FBF" w:rsidRDefault="002F5FB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14ED8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5FBF"/>
    <w:rsid w:val="0031396E"/>
    <w:rsid w:val="00323B82"/>
    <w:rsid w:val="003269DA"/>
    <w:rsid w:val="003345E2"/>
    <w:rsid w:val="00340EAE"/>
    <w:rsid w:val="0034476C"/>
    <w:rsid w:val="00356AAC"/>
    <w:rsid w:val="00364F51"/>
    <w:rsid w:val="00365036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283F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08CA"/>
    <w:rsid w:val="00503E4B"/>
    <w:rsid w:val="00506FDE"/>
    <w:rsid w:val="00535158"/>
    <w:rsid w:val="00537CE2"/>
    <w:rsid w:val="00543005"/>
    <w:rsid w:val="0054330B"/>
    <w:rsid w:val="005621AC"/>
    <w:rsid w:val="005650D4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A708E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51BD0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E16B7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D29BF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D5E0A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05DEF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314A0"/>
    <w:rsid w:val="00F456D6"/>
    <w:rsid w:val="00F533E7"/>
    <w:rsid w:val="00F66676"/>
    <w:rsid w:val="00F66CB6"/>
    <w:rsid w:val="00F713CE"/>
    <w:rsid w:val="00F734C0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AAEF66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2965"/>
    <w:rsid w:val="0036400D"/>
    <w:rsid w:val="003D6D8B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6A09CA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73B6-EF2F-4522-85BB-46677D4C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27</cp:revision>
  <cp:lastPrinted>2025-01-30T08:17:00Z</cp:lastPrinted>
  <dcterms:created xsi:type="dcterms:W3CDTF">2025-01-31T19:41:00Z</dcterms:created>
  <dcterms:modified xsi:type="dcterms:W3CDTF">2025-05-20T10:47:00Z</dcterms:modified>
</cp:coreProperties>
</file>