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22" w:rsidRDefault="008D3F22">
      <w:pPr>
        <w:pStyle w:val="a3"/>
        <w:spacing w:before="8"/>
        <w:ind w:left="0" w:firstLine="0"/>
        <w:jc w:val="left"/>
        <w:rPr>
          <w:sz w:val="8"/>
        </w:rPr>
      </w:pPr>
    </w:p>
    <w:p w:rsidR="008D3F22" w:rsidRDefault="00773BC4">
      <w:pPr>
        <w:pStyle w:val="a5"/>
      </w:pPr>
      <w:r>
        <w:rPr>
          <w:noProof/>
          <w:lang w:val="en-GB" w:eastAsia="en-GB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812592</wp:posOffset>
            </wp:positionH>
            <wp:positionV relativeFrom="paragraph">
              <wp:posOffset>-67719</wp:posOffset>
            </wp:positionV>
            <wp:extent cx="582790" cy="81601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90" cy="816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6291" w:rsidRPr="00646291">
        <w:pict>
          <v:line id="_x0000_s1026" style="position:absolute;left:0;text-align:left;z-index:15729152;mso-position-horizontal-relative:page;mso-position-vertical-relative:text" from="116.05pt,5.3pt" to="116.05pt,53.5pt">
            <w10:wrap anchorx="page"/>
          </v:line>
        </w:pict>
      </w:r>
      <w:r>
        <w:rPr>
          <w:w w:val="80"/>
        </w:rPr>
        <w:t>Р</w:t>
      </w:r>
      <w:r>
        <w:rPr>
          <w:spacing w:val="-24"/>
          <w:w w:val="80"/>
        </w:rPr>
        <w:t xml:space="preserve"> </w:t>
      </w:r>
      <w:r>
        <w:rPr>
          <w:w w:val="80"/>
        </w:rPr>
        <w:t>Е</w:t>
      </w:r>
      <w:r>
        <w:rPr>
          <w:spacing w:val="-23"/>
          <w:w w:val="80"/>
        </w:rPr>
        <w:t xml:space="preserve"> </w:t>
      </w:r>
      <w:r>
        <w:rPr>
          <w:w w:val="80"/>
        </w:rPr>
        <w:t>П</w:t>
      </w:r>
      <w:r>
        <w:rPr>
          <w:spacing w:val="-22"/>
          <w:w w:val="80"/>
        </w:rPr>
        <w:t xml:space="preserve"> </w:t>
      </w:r>
      <w:r>
        <w:rPr>
          <w:w w:val="80"/>
        </w:rPr>
        <w:t>У</w:t>
      </w:r>
      <w:r>
        <w:rPr>
          <w:spacing w:val="-22"/>
          <w:w w:val="80"/>
        </w:rPr>
        <w:t xml:space="preserve"> </w:t>
      </w:r>
      <w:r>
        <w:rPr>
          <w:w w:val="80"/>
        </w:rPr>
        <w:t>Б</w:t>
      </w:r>
      <w:r>
        <w:rPr>
          <w:spacing w:val="-25"/>
          <w:w w:val="80"/>
        </w:rPr>
        <w:t xml:space="preserve"> </w:t>
      </w:r>
      <w:r>
        <w:rPr>
          <w:w w:val="80"/>
        </w:rPr>
        <w:t>Л</w:t>
      </w:r>
      <w:r>
        <w:rPr>
          <w:spacing w:val="-22"/>
          <w:w w:val="80"/>
        </w:rPr>
        <w:t xml:space="preserve"> </w:t>
      </w:r>
      <w:r>
        <w:rPr>
          <w:w w:val="80"/>
        </w:rPr>
        <w:t>И</w:t>
      </w:r>
      <w:r>
        <w:rPr>
          <w:spacing w:val="-24"/>
          <w:w w:val="80"/>
        </w:rPr>
        <w:t xml:space="preserve"> </w:t>
      </w:r>
      <w:r>
        <w:rPr>
          <w:w w:val="80"/>
        </w:rPr>
        <w:t>К</w:t>
      </w:r>
      <w:r>
        <w:rPr>
          <w:spacing w:val="-21"/>
          <w:w w:val="80"/>
        </w:rPr>
        <w:t xml:space="preserve"> </w:t>
      </w:r>
      <w:r>
        <w:rPr>
          <w:w w:val="80"/>
        </w:rPr>
        <w:t>А</w:t>
      </w:r>
      <w:r>
        <w:rPr>
          <w:spacing w:val="29"/>
          <w:w w:val="80"/>
        </w:rPr>
        <w:t xml:space="preserve"> </w:t>
      </w:r>
      <w:r>
        <w:rPr>
          <w:w w:val="80"/>
        </w:rPr>
        <w:t>Б</w:t>
      </w:r>
      <w:r>
        <w:rPr>
          <w:spacing w:val="-23"/>
          <w:w w:val="80"/>
        </w:rPr>
        <w:t xml:space="preserve"> </w:t>
      </w:r>
      <w:r>
        <w:rPr>
          <w:w w:val="80"/>
        </w:rPr>
        <w:t>Ъ</w:t>
      </w:r>
      <w:r>
        <w:rPr>
          <w:spacing w:val="-25"/>
          <w:w w:val="80"/>
        </w:rPr>
        <w:t xml:space="preserve"> </w:t>
      </w:r>
      <w:r>
        <w:rPr>
          <w:w w:val="80"/>
        </w:rPr>
        <w:t>Л</w:t>
      </w:r>
      <w:r>
        <w:rPr>
          <w:spacing w:val="-22"/>
          <w:w w:val="80"/>
        </w:rPr>
        <w:t xml:space="preserve"> </w:t>
      </w:r>
      <w:r>
        <w:rPr>
          <w:w w:val="80"/>
        </w:rPr>
        <w:t>Г</w:t>
      </w:r>
      <w:r>
        <w:rPr>
          <w:spacing w:val="-21"/>
          <w:w w:val="80"/>
        </w:rPr>
        <w:t xml:space="preserve"> </w:t>
      </w:r>
      <w:r>
        <w:rPr>
          <w:w w:val="80"/>
        </w:rPr>
        <w:t>А</w:t>
      </w:r>
      <w:r>
        <w:rPr>
          <w:spacing w:val="-23"/>
          <w:w w:val="80"/>
        </w:rPr>
        <w:t xml:space="preserve"> </w:t>
      </w:r>
      <w:r>
        <w:rPr>
          <w:spacing w:val="18"/>
          <w:w w:val="80"/>
        </w:rPr>
        <w:t>РИ</w:t>
      </w:r>
      <w:r>
        <w:rPr>
          <w:spacing w:val="-22"/>
          <w:w w:val="80"/>
        </w:rPr>
        <w:t xml:space="preserve"> </w:t>
      </w:r>
      <w:r>
        <w:rPr>
          <w:w w:val="80"/>
        </w:rPr>
        <w:t>Я</w:t>
      </w:r>
    </w:p>
    <w:p w:rsidR="00E85214" w:rsidRDefault="00773BC4" w:rsidP="00D91593">
      <w:pPr>
        <w:spacing w:before="57" w:line="252" w:lineRule="auto"/>
        <w:ind w:left="1314" w:right="1868"/>
        <w:rPr>
          <w:rFonts w:ascii="Microsoft Sans Serif" w:hAnsi="Microsoft Sans Serif"/>
          <w:w w:val="80"/>
          <w:sz w:val="26"/>
        </w:rPr>
      </w:pPr>
      <w:r>
        <w:rPr>
          <w:rFonts w:ascii="Microsoft Sans Serif" w:hAnsi="Microsoft Sans Serif"/>
          <w:w w:val="80"/>
          <w:sz w:val="26"/>
        </w:rPr>
        <w:t>М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н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с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т</w:t>
      </w:r>
      <w:r>
        <w:rPr>
          <w:rFonts w:ascii="Microsoft Sans Serif" w:hAnsi="Microsoft Sans Serif"/>
          <w:spacing w:val="-12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р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с</w:t>
      </w:r>
      <w:r>
        <w:rPr>
          <w:rFonts w:ascii="Microsoft Sans Serif" w:hAnsi="Microsoft Sans Serif"/>
          <w:spacing w:val="-17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т</w:t>
      </w:r>
      <w:r>
        <w:rPr>
          <w:rFonts w:ascii="Microsoft Sans Serif" w:hAnsi="Microsoft Sans Serif"/>
          <w:spacing w:val="-12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в</w:t>
      </w:r>
      <w:r>
        <w:rPr>
          <w:rFonts w:ascii="Microsoft Sans Serif" w:hAnsi="Microsoft Sans Serif"/>
          <w:spacing w:val="-14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о</w:t>
      </w:r>
      <w:r>
        <w:rPr>
          <w:rFonts w:ascii="Microsoft Sans Serif" w:hAnsi="Microsoft Sans Serif"/>
          <w:spacing w:val="34"/>
          <w:w w:val="80"/>
          <w:sz w:val="26"/>
        </w:rPr>
        <w:t xml:space="preserve"> </w:t>
      </w:r>
      <w:r w:rsidR="00D91593">
        <w:rPr>
          <w:rFonts w:ascii="Microsoft Sans Serif" w:hAnsi="Microsoft Sans Serif"/>
          <w:spacing w:val="34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н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а</w:t>
      </w:r>
      <w:r w:rsidR="00D91593">
        <w:rPr>
          <w:rFonts w:ascii="Microsoft Sans Serif" w:hAnsi="Microsoft Sans Serif"/>
          <w:w w:val="80"/>
          <w:sz w:val="26"/>
        </w:rPr>
        <w:t xml:space="preserve">  </w:t>
      </w:r>
      <w:r>
        <w:rPr>
          <w:rFonts w:ascii="Microsoft Sans Serif" w:hAnsi="Microsoft Sans Serif"/>
          <w:spacing w:val="3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з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м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д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л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т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о</w:t>
      </w:r>
    </w:p>
    <w:p w:rsidR="008D3F22" w:rsidRDefault="00773BC4" w:rsidP="00D91593">
      <w:pPr>
        <w:spacing w:before="57" w:line="252" w:lineRule="auto"/>
        <w:ind w:left="1314" w:right="1868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w w:val="80"/>
          <w:sz w:val="26"/>
        </w:rPr>
        <w:t>О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б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л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а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с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т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н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а</w:t>
      </w:r>
      <w:r>
        <w:rPr>
          <w:rFonts w:ascii="Microsoft Sans Serif" w:hAnsi="Microsoft Sans Serif"/>
          <w:spacing w:val="32"/>
          <w:w w:val="80"/>
          <w:sz w:val="26"/>
        </w:rPr>
        <w:t xml:space="preserve"> </w:t>
      </w:r>
      <w:r w:rsidR="00D91593">
        <w:rPr>
          <w:rFonts w:ascii="Microsoft Sans Serif" w:hAnsi="Microsoft Sans Serif"/>
          <w:spacing w:val="32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д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р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к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ц</w:t>
      </w:r>
      <w:r>
        <w:rPr>
          <w:rFonts w:ascii="Microsoft Sans Serif" w:hAnsi="Microsoft Sans Serif"/>
          <w:spacing w:val="-14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я</w:t>
      </w:r>
      <w:r>
        <w:rPr>
          <w:rFonts w:ascii="Microsoft Sans Serif" w:hAnsi="Microsoft Sans Serif"/>
          <w:spacing w:val="3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“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З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м</w:t>
      </w:r>
      <w:r>
        <w:rPr>
          <w:rFonts w:ascii="Microsoft Sans Serif" w:hAnsi="Microsoft Sans Serif"/>
          <w:spacing w:val="-14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д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5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л</w:t>
      </w:r>
      <w:r>
        <w:rPr>
          <w:rFonts w:ascii="Microsoft Sans Serif" w:hAnsi="Microsoft Sans Serif"/>
          <w:spacing w:val="-16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и</w:t>
      </w:r>
      <w:r>
        <w:rPr>
          <w:rFonts w:ascii="Microsoft Sans Serif" w:hAnsi="Microsoft Sans Serif"/>
          <w:spacing w:val="-13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е</w:t>
      </w:r>
      <w:r>
        <w:rPr>
          <w:rFonts w:ascii="Microsoft Sans Serif" w:hAnsi="Microsoft Sans Serif"/>
          <w:spacing w:val="-12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”</w:t>
      </w:r>
      <w:r>
        <w:rPr>
          <w:rFonts w:ascii="Microsoft Sans Serif" w:hAnsi="Microsoft Sans Serif"/>
          <w:spacing w:val="30"/>
          <w:w w:val="80"/>
          <w:sz w:val="26"/>
        </w:rPr>
        <w:t xml:space="preserve"> </w:t>
      </w:r>
      <w:r>
        <w:rPr>
          <w:rFonts w:ascii="Microsoft Sans Serif" w:hAnsi="Microsoft Sans Serif"/>
          <w:w w:val="80"/>
          <w:sz w:val="26"/>
        </w:rPr>
        <w:t>-</w:t>
      </w:r>
      <w:r>
        <w:rPr>
          <w:rFonts w:ascii="Microsoft Sans Serif" w:hAnsi="Microsoft Sans Serif"/>
          <w:spacing w:val="33"/>
          <w:w w:val="80"/>
          <w:sz w:val="26"/>
        </w:rPr>
        <w:t xml:space="preserve"> </w:t>
      </w:r>
      <w:r w:rsidRPr="008D6FE7">
        <w:rPr>
          <w:rFonts w:ascii="Microsoft Sans Serif" w:hAnsi="Microsoft Sans Serif" w:cs="Microsoft Sans Serif"/>
          <w:w w:val="80"/>
          <w:sz w:val="26"/>
        </w:rPr>
        <w:t>г</w:t>
      </w:r>
      <w:r w:rsidRPr="008D6FE7">
        <w:rPr>
          <w:rFonts w:ascii="Microsoft Sans Serif" w:hAnsi="Microsoft Sans Serif" w:cs="Microsoft Sans Serif"/>
          <w:spacing w:val="-16"/>
          <w:w w:val="80"/>
          <w:sz w:val="26"/>
        </w:rPr>
        <w:t xml:space="preserve"> </w:t>
      </w:r>
      <w:r w:rsidRPr="008D6FE7">
        <w:rPr>
          <w:rFonts w:ascii="Microsoft Sans Serif" w:hAnsi="Microsoft Sans Serif" w:cs="Microsoft Sans Serif"/>
          <w:w w:val="80"/>
          <w:sz w:val="26"/>
        </w:rPr>
        <w:t>р</w:t>
      </w:r>
      <w:r w:rsidRPr="008D6FE7">
        <w:rPr>
          <w:rFonts w:ascii="Microsoft Sans Serif" w:hAnsi="Microsoft Sans Serif" w:cs="Microsoft Sans Serif"/>
          <w:spacing w:val="-15"/>
          <w:w w:val="80"/>
          <w:sz w:val="26"/>
        </w:rPr>
        <w:t xml:space="preserve"> </w:t>
      </w:r>
      <w:r w:rsidRPr="008D6FE7">
        <w:rPr>
          <w:rFonts w:ascii="Microsoft Sans Serif" w:hAnsi="Microsoft Sans Serif" w:cs="Microsoft Sans Serif"/>
          <w:w w:val="80"/>
          <w:sz w:val="26"/>
        </w:rPr>
        <w:t>.</w:t>
      </w:r>
      <w:r w:rsidRPr="008D6FE7">
        <w:rPr>
          <w:rFonts w:ascii="Microsoft Sans Serif" w:hAnsi="Microsoft Sans Serif" w:cs="Microsoft Sans Serif"/>
          <w:spacing w:val="32"/>
          <w:w w:val="80"/>
          <w:sz w:val="26"/>
        </w:rPr>
        <w:t xml:space="preserve"> </w:t>
      </w:r>
      <w:r w:rsidR="008D6FE7" w:rsidRPr="008D6FE7">
        <w:rPr>
          <w:rFonts w:ascii="Microsoft Sans Serif" w:hAnsi="Microsoft Sans Serif" w:cs="Microsoft Sans Serif"/>
          <w:w w:val="80"/>
          <w:sz w:val="26"/>
        </w:rPr>
        <w:t>Бургас</w:t>
      </w:r>
    </w:p>
    <w:p w:rsidR="008D3F22" w:rsidRDefault="008D3F22">
      <w:pPr>
        <w:pStyle w:val="a3"/>
        <w:ind w:left="0" w:firstLine="0"/>
        <w:jc w:val="left"/>
        <w:rPr>
          <w:rFonts w:ascii="Microsoft Sans Serif"/>
          <w:sz w:val="30"/>
        </w:rPr>
      </w:pPr>
    </w:p>
    <w:p w:rsidR="008D3F22" w:rsidRPr="002A1FAB" w:rsidRDefault="00773BC4" w:rsidP="00C46E7D">
      <w:pPr>
        <w:spacing w:before="181" w:line="252" w:lineRule="exact"/>
        <w:ind w:right="251" w:firstLine="567"/>
        <w:jc w:val="center"/>
        <w:rPr>
          <w:b/>
          <w:sz w:val="24"/>
          <w:szCs w:val="24"/>
        </w:rPr>
      </w:pPr>
      <w:r w:rsidRPr="002A1FAB">
        <w:rPr>
          <w:b/>
          <w:sz w:val="24"/>
          <w:szCs w:val="24"/>
        </w:rPr>
        <w:t>З</w:t>
      </w:r>
      <w:r w:rsidRPr="002A1FAB">
        <w:rPr>
          <w:b/>
          <w:spacing w:val="1"/>
          <w:sz w:val="24"/>
          <w:szCs w:val="24"/>
        </w:rPr>
        <w:t xml:space="preserve"> </w:t>
      </w:r>
      <w:r w:rsidRPr="002A1FAB">
        <w:rPr>
          <w:b/>
          <w:sz w:val="24"/>
          <w:szCs w:val="24"/>
        </w:rPr>
        <w:t>А П</w:t>
      </w:r>
      <w:r w:rsidRPr="002A1FAB">
        <w:rPr>
          <w:b/>
          <w:spacing w:val="-2"/>
          <w:sz w:val="24"/>
          <w:szCs w:val="24"/>
        </w:rPr>
        <w:t xml:space="preserve"> </w:t>
      </w:r>
      <w:r w:rsidRPr="002A1FAB">
        <w:rPr>
          <w:b/>
          <w:sz w:val="24"/>
          <w:szCs w:val="24"/>
        </w:rPr>
        <w:t>О</w:t>
      </w:r>
      <w:r w:rsidRPr="002A1FAB">
        <w:rPr>
          <w:b/>
          <w:spacing w:val="-1"/>
          <w:sz w:val="24"/>
          <w:szCs w:val="24"/>
        </w:rPr>
        <w:t xml:space="preserve"> </w:t>
      </w:r>
      <w:r w:rsidRPr="002A1FAB">
        <w:rPr>
          <w:b/>
          <w:sz w:val="24"/>
          <w:szCs w:val="24"/>
        </w:rPr>
        <w:t>В</w:t>
      </w:r>
      <w:r w:rsidRPr="002A1FAB">
        <w:rPr>
          <w:b/>
          <w:spacing w:val="1"/>
          <w:sz w:val="24"/>
          <w:szCs w:val="24"/>
        </w:rPr>
        <w:t xml:space="preserve"> </w:t>
      </w:r>
      <w:r w:rsidRPr="002A1FAB">
        <w:rPr>
          <w:b/>
          <w:sz w:val="24"/>
          <w:szCs w:val="24"/>
        </w:rPr>
        <w:t>Е Д</w:t>
      </w:r>
    </w:p>
    <w:p w:rsidR="000E5239" w:rsidRPr="002A1FAB" w:rsidRDefault="00773BC4" w:rsidP="00C46E7D">
      <w:pPr>
        <w:spacing w:line="252" w:lineRule="exact"/>
        <w:ind w:right="251" w:firstLine="567"/>
        <w:jc w:val="center"/>
        <w:rPr>
          <w:b/>
          <w:sz w:val="24"/>
          <w:szCs w:val="24"/>
          <w:lang w:val="en-GB"/>
        </w:rPr>
      </w:pPr>
      <w:r w:rsidRPr="002A1FAB">
        <w:rPr>
          <w:b/>
          <w:sz w:val="24"/>
          <w:szCs w:val="24"/>
        </w:rPr>
        <w:t>№</w:t>
      </w:r>
      <w:r w:rsidRPr="002A1FAB">
        <w:rPr>
          <w:b/>
          <w:spacing w:val="-1"/>
          <w:sz w:val="24"/>
          <w:szCs w:val="24"/>
        </w:rPr>
        <w:t xml:space="preserve"> </w:t>
      </w:r>
      <w:r w:rsidR="000E5239" w:rsidRPr="002A1FAB">
        <w:rPr>
          <w:b/>
          <w:sz w:val="24"/>
          <w:szCs w:val="24"/>
        </w:rPr>
        <w:t>РД-04-90</w:t>
      </w:r>
    </w:p>
    <w:p w:rsidR="008D3F22" w:rsidRPr="002A1FAB" w:rsidRDefault="00773BC4" w:rsidP="00C46E7D">
      <w:pPr>
        <w:spacing w:line="252" w:lineRule="exact"/>
        <w:ind w:right="251" w:firstLine="567"/>
        <w:jc w:val="center"/>
        <w:rPr>
          <w:b/>
          <w:sz w:val="24"/>
          <w:szCs w:val="24"/>
          <w:lang w:val="en-US"/>
        </w:rPr>
      </w:pPr>
      <w:r w:rsidRPr="002A1FAB">
        <w:rPr>
          <w:b/>
          <w:sz w:val="24"/>
          <w:szCs w:val="24"/>
        </w:rPr>
        <w:t>гр.</w:t>
      </w:r>
      <w:r w:rsidRPr="002A1FAB">
        <w:rPr>
          <w:b/>
          <w:spacing w:val="-4"/>
          <w:sz w:val="24"/>
          <w:szCs w:val="24"/>
        </w:rPr>
        <w:t xml:space="preserve"> </w:t>
      </w:r>
      <w:r w:rsidR="008D6FE7" w:rsidRPr="002A1FAB">
        <w:rPr>
          <w:b/>
          <w:sz w:val="24"/>
          <w:szCs w:val="24"/>
        </w:rPr>
        <w:t>Бургас</w:t>
      </w:r>
      <w:r w:rsidRPr="002A1FAB">
        <w:rPr>
          <w:b/>
          <w:sz w:val="24"/>
          <w:szCs w:val="24"/>
        </w:rPr>
        <w:t>,</w:t>
      </w:r>
      <w:r w:rsidRPr="002A1FAB">
        <w:rPr>
          <w:b/>
          <w:spacing w:val="-2"/>
          <w:sz w:val="24"/>
          <w:szCs w:val="24"/>
        </w:rPr>
        <w:t xml:space="preserve"> </w:t>
      </w:r>
      <w:r w:rsidR="000E5239" w:rsidRPr="002A1FAB">
        <w:rPr>
          <w:b/>
          <w:sz w:val="24"/>
          <w:szCs w:val="24"/>
        </w:rPr>
        <w:t>30.06.2022</w:t>
      </w:r>
      <w:r w:rsidRPr="002A1FAB">
        <w:rPr>
          <w:b/>
          <w:sz w:val="24"/>
          <w:szCs w:val="24"/>
        </w:rPr>
        <w:t>г.</w:t>
      </w:r>
    </w:p>
    <w:p w:rsidR="008D3F22" w:rsidRPr="002A1FAB" w:rsidRDefault="008D3F22" w:rsidP="00C46E7D">
      <w:pPr>
        <w:pStyle w:val="a3"/>
        <w:ind w:left="0" w:right="251" w:firstLine="567"/>
        <w:jc w:val="left"/>
        <w:rPr>
          <w:b/>
        </w:rPr>
      </w:pPr>
    </w:p>
    <w:p w:rsidR="008D3F22" w:rsidRPr="002A1FAB" w:rsidRDefault="008D3F22" w:rsidP="00C46E7D">
      <w:pPr>
        <w:pStyle w:val="a3"/>
        <w:spacing w:before="6"/>
        <w:ind w:left="0" w:right="251" w:firstLine="567"/>
        <w:jc w:val="left"/>
        <w:rPr>
          <w:b/>
        </w:rPr>
      </w:pPr>
    </w:p>
    <w:p w:rsidR="008D3F22" w:rsidRPr="002A1FAB" w:rsidRDefault="00773BC4" w:rsidP="00C46E7D">
      <w:pPr>
        <w:pStyle w:val="a3"/>
        <w:spacing w:before="90"/>
        <w:ind w:left="0" w:right="251" w:firstLine="567"/>
      </w:pPr>
      <w:r w:rsidRPr="002A1FAB">
        <w:t>На</w:t>
      </w:r>
      <w:r w:rsidRPr="002A1FAB">
        <w:rPr>
          <w:spacing w:val="58"/>
        </w:rPr>
        <w:t xml:space="preserve"> </w:t>
      </w:r>
      <w:r w:rsidRPr="002A1FAB">
        <w:t>основание  чл.</w:t>
      </w:r>
      <w:r w:rsidRPr="002A1FAB">
        <w:rPr>
          <w:spacing w:val="3"/>
        </w:rPr>
        <w:t xml:space="preserve"> </w:t>
      </w:r>
      <w:r w:rsidRPr="002A1FAB">
        <w:t>3,</w:t>
      </w:r>
      <w:r w:rsidRPr="002A1FAB">
        <w:rPr>
          <w:spacing w:val="60"/>
        </w:rPr>
        <w:t xml:space="preserve"> </w:t>
      </w:r>
      <w:r w:rsidRPr="002A1FAB">
        <w:t>ал.</w:t>
      </w:r>
      <w:r w:rsidRPr="002A1FAB">
        <w:rPr>
          <w:spacing w:val="61"/>
        </w:rPr>
        <w:t xml:space="preserve"> </w:t>
      </w:r>
      <w:r w:rsidRPr="002A1FAB">
        <w:t>4</w:t>
      </w:r>
      <w:r w:rsidRPr="002A1FAB">
        <w:rPr>
          <w:spacing w:val="63"/>
        </w:rPr>
        <w:t xml:space="preserve"> </w:t>
      </w:r>
      <w:r w:rsidRPr="002A1FAB">
        <w:t>от</w:t>
      </w:r>
      <w:r w:rsidRPr="002A1FAB">
        <w:rPr>
          <w:spacing w:val="61"/>
        </w:rPr>
        <w:t xml:space="preserve"> </w:t>
      </w:r>
      <w:proofErr w:type="spellStart"/>
      <w:r w:rsidRPr="002A1FAB">
        <w:t>Устройствения</w:t>
      </w:r>
      <w:proofErr w:type="spellEnd"/>
      <w:r w:rsidRPr="002A1FAB">
        <w:rPr>
          <w:spacing w:val="60"/>
        </w:rPr>
        <w:t xml:space="preserve"> </w:t>
      </w:r>
      <w:r w:rsidRPr="002A1FAB">
        <w:t>правилник</w:t>
      </w:r>
      <w:r w:rsidRPr="002A1FAB">
        <w:rPr>
          <w:spacing w:val="61"/>
        </w:rPr>
        <w:t xml:space="preserve"> </w:t>
      </w:r>
      <w:r w:rsidRPr="002A1FAB">
        <w:t>на</w:t>
      </w:r>
      <w:r w:rsidRPr="002A1FAB">
        <w:rPr>
          <w:spacing w:val="59"/>
        </w:rPr>
        <w:t xml:space="preserve"> </w:t>
      </w:r>
      <w:r w:rsidRPr="002A1FAB">
        <w:t>областните  дирекции</w:t>
      </w:r>
      <w:r w:rsidR="00DA36CC" w:rsidRPr="002A1FAB">
        <w:t xml:space="preserve"> </w:t>
      </w:r>
      <w:r w:rsidRPr="002A1FAB">
        <w:t>„Земеделие”, чл. 61 и чл. 64 от Закона за държавната собственост, чл. 69 от Правилника за</w:t>
      </w:r>
      <w:r w:rsidRPr="002A1FAB">
        <w:rPr>
          <w:spacing w:val="1"/>
        </w:rPr>
        <w:t xml:space="preserve"> </w:t>
      </w:r>
      <w:r w:rsidRPr="002A1FAB">
        <w:t>прилагане на Закона за държавната собственост</w:t>
      </w:r>
      <w:r w:rsidR="0059093B" w:rsidRPr="002A1FAB">
        <w:t>,</w:t>
      </w:r>
      <w:r w:rsidRPr="002A1FAB">
        <w:t xml:space="preserve"> чл. 4, ал. 1 във </w:t>
      </w:r>
      <w:proofErr w:type="spellStart"/>
      <w:r w:rsidRPr="002A1FAB">
        <w:t>вр</w:t>
      </w:r>
      <w:proofErr w:type="spellEnd"/>
      <w:r w:rsidRPr="002A1FAB">
        <w:t>. чл. 2, т. 1, чл.5-чл. 17 от</w:t>
      </w:r>
      <w:r w:rsidRPr="002A1FAB">
        <w:rPr>
          <w:spacing w:val="1"/>
        </w:rPr>
        <w:t xml:space="preserve"> </w:t>
      </w:r>
      <w:r w:rsidRPr="002A1FAB">
        <w:t>Наредба</w:t>
      </w:r>
      <w:r w:rsidRPr="002A1FAB">
        <w:rPr>
          <w:spacing w:val="-1"/>
        </w:rPr>
        <w:t xml:space="preserve"> </w:t>
      </w:r>
      <w:r w:rsidRPr="002A1FAB">
        <w:t>№</w:t>
      </w:r>
      <w:r w:rsidRPr="002A1FAB">
        <w:rPr>
          <w:spacing w:val="-2"/>
        </w:rPr>
        <w:t xml:space="preserve"> </w:t>
      </w:r>
      <w:r w:rsidRPr="002A1FAB">
        <w:t>7</w:t>
      </w:r>
      <w:r w:rsidRPr="002A1FAB">
        <w:rPr>
          <w:spacing w:val="-1"/>
        </w:rPr>
        <w:t xml:space="preserve"> </w:t>
      </w:r>
      <w:r w:rsidRPr="002A1FAB">
        <w:t>от</w:t>
      </w:r>
      <w:r w:rsidRPr="002A1FAB">
        <w:rPr>
          <w:spacing w:val="-2"/>
        </w:rPr>
        <w:t xml:space="preserve"> </w:t>
      </w:r>
      <w:r w:rsidRPr="002A1FAB">
        <w:t>14.11.1997</w:t>
      </w:r>
      <w:r w:rsidRPr="002A1FAB">
        <w:rPr>
          <w:spacing w:val="-1"/>
        </w:rPr>
        <w:t xml:space="preserve"> </w:t>
      </w:r>
      <w:r w:rsidRPr="002A1FAB">
        <w:t>г.</w:t>
      </w:r>
      <w:r w:rsidRPr="002A1FAB">
        <w:rPr>
          <w:spacing w:val="-2"/>
        </w:rPr>
        <w:t xml:space="preserve"> </w:t>
      </w:r>
      <w:r w:rsidRPr="002A1FAB">
        <w:t>за</w:t>
      </w:r>
      <w:r w:rsidRPr="002A1FAB">
        <w:rPr>
          <w:spacing w:val="-3"/>
        </w:rPr>
        <w:t xml:space="preserve"> </w:t>
      </w:r>
      <w:r w:rsidRPr="002A1FAB">
        <w:t>продажба</w:t>
      </w:r>
      <w:r w:rsidRPr="002A1FAB">
        <w:rPr>
          <w:spacing w:val="-2"/>
        </w:rPr>
        <w:t xml:space="preserve"> </w:t>
      </w:r>
      <w:r w:rsidRPr="002A1FAB">
        <w:t>на</w:t>
      </w:r>
      <w:r w:rsidRPr="002A1FAB">
        <w:rPr>
          <w:spacing w:val="-2"/>
        </w:rPr>
        <w:t xml:space="preserve"> </w:t>
      </w:r>
      <w:r w:rsidRPr="002A1FAB">
        <w:t>движими</w:t>
      </w:r>
      <w:r w:rsidRPr="002A1FAB">
        <w:rPr>
          <w:spacing w:val="-2"/>
        </w:rPr>
        <w:t xml:space="preserve"> </w:t>
      </w:r>
      <w:r w:rsidRPr="002A1FAB">
        <w:t>вещи</w:t>
      </w:r>
      <w:r w:rsidRPr="002A1FAB">
        <w:rPr>
          <w:spacing w:val="3"/>
        </w:rPr>
        <w:t xml:space="preserve"> </w:t>
      </w:r>
      <w:r w:rsidRPr="002A1FAB">
        <w:t>-</w:t>
      </w:r>
      <w:r w:rsidRPr="002A1FAB">
        <w:rPr>
          <w:spacing w:val="-2"/>
        </w:rPr>
        <w:t xml:space="preserve"> </w:t>
      </w:r>
      <w:r w:rsidRPr="002A1FAB">
        <w:t>частна</w:t>
      </w:r>
      <w:r w:rsidRPr="002A1FAB">
        <w:rPr>
          <w:spacing w:val="-3"/>
        </w:rPr>
        <w:t xml:space="preserve"> </w:t>
      </w:r>
      <w:r w:rsidRPr="002A1FAB">
        <w:t>държавна</w:t>
      </w:r>
      <w:r w:rsidRPr="002A1FAB">
        <w:rPr>
          <w:spacing w:val="-2"/>
        </w:rPr>
        <w:t xml:space="preserve"> </w:t>
      </w:r>
      <w:r w:rsidRPr="002A1FAB">
        <w:t>собственост</w:t>
      </w:r>
    </w:p>
    <w:p w:rsidR="008D3F22" w:rsidRPr="002A1FAB" w:rsidRDefault="008D3F22" w:rsidP="00C46E7D">
      <w:pPr>
        <w:pStyle w:val="a3"/>
        <w:ind w:left="0" w:right="251" w:firstLine="567"/>
        <w:jc w:val="left"/>
      </w:pPr>
    </w:p>
    <w:p w:rsidR="008D3F22" w:rsidRPr="002A1FAB" w:rsidRDefault="00773BC4" w:rsidP="00C46E7D">
      <w:pPr>
        <w:pStyle w:val="Heading1"/>
        <w:spacing w:before="1"/>
        <w:ind w:left="0" w:right="251" w:firstLine="567"/>
        <w:jc w:val="center"/>
        <w:rPr>
          <w:u w:val="none"/>
        </w:rPr>
      </w:pPr>
      <w:r w:rsidRPr="002A1FAB">
        <w:rPr>
          <w:u w:val="none"/>
        </w:rPr>
        <w:t>НАРЕЖДАМ:</w:t>
      </w:r>
    </w:p>
    <w:p w:rsidR="008D3F22" w:rsidRPr="002A1FAB" w:rsidRDefault="00773BC4" w:rsidP="00C46E7D">
      <w:pPr>
        <w:tabs>
          <w:tab w:val="left" w:pos="1094"/>
        </w:tabs>
        <w:spacing w:before="229"/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Откривам търг с тайно наддаване за продажба на следн</w:t>
      </w:r>
      <w:r w:rsidR="00A76D4D" w:rsidRPr="002A1FAB">
        <w:rPr>
          <w:sz w:val="24"/>
          <w:szCs w:val="24"/>
        </w:rPr>
        <w:t>ата</w:t>
      </w:r>
      <w:r w:rsidRPr="002A1FAB">
        <w:rPr>
          <w:sz w:val="24"/>
          <w:szCs w:val="24"/>
        </w:rPr>
        <w:t xml:space="preserve"> негодн</w:t>
      </w:r>
      <w:r w:rsidR="00A76D4D" w:rsidRPr="002A1FAB">
        <w:rPr>
          <w:sz w:val="24"/>
          <w:szCs w:val="24"/>
        </w:rPr>
        <w:t>а</w:t>
      </w:r>
      <w:r w:rsidRPr="002A1FAB">
        <w:rPr>
          <w:sz w:val="24"/>
          <w:szCs w:val="24"/>
        </w:rPr>
        <w:t xml:space="preserve"> и излишн</w:t>
      </w:r>
      <w:r w:rsidR="00A76D4D" w:rsidRPr="002A1FAB">
        <w:rPr>
          <w:sz w:val="24"/>
          <w:szCs w:val="24"/>
        </w:rPr>
        <w:t xml:space="preserve">а </w:t>
      </w:r>
      <w:r w:rsidRPr="002A1FAB">
        <w:rPr>
          <w:sz w:val="24"/>
          <w:szCs w:val="24"/>
        </w:rPr>
        <w:t>поради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това движим</w:t>
      </w:r>
      <w:r w:rsidR="00A76D4D" w:rsidRPr="002A1FAB">
        <w:rPr>
          <w:sz w:val="24"/>
          <w:szCs w:val="24"/>
        </w:rPr>
        <w:t>а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вещ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–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частна държавна собственост,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стопанисван</w:t>
      </w:r>
      <w:r w:rsidR="00A76D4D" w:rsidRPr="002A1FAB">
        <w:rPr>
          <w:sz w:val="24"/>
          <w:szCs w:val="24"/>
        </w:rPr>
        <w:t>а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от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Областна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дирекция</w:t>
      </w:r>
      <w:r w:rsidRPr="002A1FAB">
        <w:rPr>
          <w:spacing w:val="-1"/>
          <w:sz w:val="24"/>
          <w:szCs w:val="24"/>
        </w:rPr>
        <w:t xml:space="preserve"> </w:t>
      </w:r>
      <w:r w:rsidRPr="002A1FAB">
        <w:rPr>
          <w:sz w:val="24"/>
          <w:szCs w:val="24"/>
        </w:rPr>
        <w:t>„Земеделие”</w:t>
      </w:r>
      <w:r w:rsidRPr="002A1FAB">
        <w:rPr>
          <w:spacing w:val="-1"/>
          <w:sz w:val="24"/>
          <w:szCs w:val="24"/>
        </w:rPr>
        <w:t xml:space="preserve"> </w:t>
      </w:r>
      <w:r w:rsidRPr="002A1FAB">
        <w:rPr>
          <w:sz w:val="24"/>
          <w:szCs w:val="24"/>
        </w:rPr>
        <w:t>гр.</w:t>
      </w:r>
      <w:r w:rsidRPr="002A1FAB">
        <w:rPr>
          <w:spacing w:val="-2"/>
          <w:sz w:val="24"/>
          <w:szCs w:val="24"/>
        </w:rPr>
        <w:t xml:space="preserve"> </w:t>
      </w:r>
      <w:r w:rsidR="008D6FE7" w:rsidRPr="002A1FAB">
        <w:rPr>
          <w:sz w:val="24"/>
          <w:szCs w:val="24"/>
        </w:rPr>
        <w:t>Бургас</w:t>
      </w:r>
      <w:r w:rsidR="00A76D4D" w:rsidRPr="002A1FAB">
        <w:rPr>
          <w:sz w:val="24"/>
          <w:szCs w:val="24"/>
        </w:rPr>
        <w:t xml:space="preserve">, </w:t>
      </w:r>
      <w:r w:rsidRPr="002A1FAB">
        <w:rPr>
          <w:sz w:val="24"/>
          <w:szCs w:val="24"/>
        </w:rPr>
        <w:t>както следва:</w:t>
      </w:r>
    </w:p>
    <w:p w:rsidR="008D3F22" w:rsidRPr="002A1FAB" w:rsidRDefault="0017741C" w:rsidP="00C46E7D">
      <w:pPr>
        <w:tabs>
          <w:tab w:val="left" w:pos="1438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1.</w:t>
      </w:r>
      <w:r w:rsidR="00773BC4" w:rsidRPr="0097597B">
        <w:rPr>
          <w:sz w:val="24"/>
          <w:szCs w:val="24"/>
        </w:rPr>
        <w:t>Употребяван</w:t>
      </w:r>
      <w:r w:rsidR="00773BC4" w:rsidRPr="0097597B">
        <w:rPr>
          <w:spacing w:val="1"/>
          <w:sz w:val="24"/>
          <w:szCs w:val="24"/>
        </w:rPr>
        <w:t xml:space="preserve"> </w:t>
      </w:r>
      <w:r w:rsidR="00773BC4" w:rsidRPr="0097597B">
        <w:rPr>
          <w:sz w:val="24"/>
          <w:szCs w:val="24"/>
        </w:rPr>
        <w:t xml:space="preserve">лек автомобил, </w:t>
      </w:r>
      <w:r w:rsidR="008D6FE7" w:rsidRPr="0097597B">
        <w:rPr>
          <w:sz w:val="24"/>
          <w:szCs w:val="24"/>
        </w:rPr>
        <w:t xml:space="preserve">марка:Опел, модел: </w:t>
      </w:r>
      <w:proofErr w:type="spellStart"/>
      <w:r w:rsidR="008D6FE7" w:rsidRPr="0097597B">
        <w:rPr>
          <w:sz w:val="24"/>
          <w:szCs w:val="24"/>
        </w:rPr>
        <w:t>Вектра</w:t>
      </w:r>
      <w:proofErr w:type="spellEnd"/>
      <w:r w:rsidR="008D6FE7" w:rsidRPr="0097597B">
        <w:rPr>
          <w:sz w:val="24"/>
          <w:szCs w:val="24"/>
        </w:rPr>
        <w:t xml:space="preserve">, </w:t>
      </w:r>
      <w:r w:rsidR="00773BC4" w:rsidRPr="0097597B">
        <w:rPr>
          <w:sz w:val="24"/>
          <w:szCs w:val="24"/>
        </w:rPr>
        <w:t xml:space="preserve">рег. № </w:t>
      </w:r>
      <w:r w:rsidR="008D6FE7" w:rsidRPr="0097597B">
        <w:rPr>
          <w:sz w:val="24"/>
          <w:szCs w:val="24"/>
        </w:rPr>
        <w:t>А1264КТ</w:t>
      </w:r>
      <w:r w:rsidR="00773BC4" w:rsidRPr="0097597B">
        <w:rPr>
          <w:sz w:val="24"/>
          <w:szCs w:val="24"/>
        </w:rPr>
        <w:t>, цвят</w:t>
      </w:r>
      <w:r w:rsidR="00773BC4" w:rsidRPr="002A1FAB">
        <w:rPr>
          <w:sz w:val="24"/>
          <w:szCs w:val="24"/>
        </w:rPr>
        <w:t xml:space="preserve"> – </w:t>
      </w:r>
      <w:r w:rsidR="008D6FE7" w:rsidRPr="002A1FAB">
        <w:rPr>
          <w:sz w:val="24"/>
          <w:szCs w:val="24"/>
        </w:rPr>
        <w:t>светло сив металик</w:t>
      </w:r>
      <w:r w:rsidR="00773BC4" w:rsidRPr="002A1FAB">
        <w:rPr>
          <w:sz w:val="24"/>
          <w:szCs w:val="24"/>
        </w:rPr>
        <w:t>, №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на рама – </w:t>
      </w:r>
      <w:r w:rsidR="008D6FE7" w:rsidRPr="002A1FAB">
        <w:rPr>
          <w:sz w:val="24"/>
          <w:szCs w:val="24"/>
          <w:lang w:val="en-US"/>
        </w:rPr>
        <w:t>W0L0JBF19W1042885</w:t>
      </w:r>
      <w:r w:rsidR="00773BC4" w:rsidRPr="002A1FAB">
        <w:rPr>
          <w:sz w:val="24"/>
          <w:szCs w:val="24"/>
        </w:rPr>
        <w:t xml:space="preserve">, </w:t>
      </w:r>
      <w:proofErr w:type="spellStart"/>
      <w:r w:rsidR="00773BC4" w:rsidRPr="002A1FAB">
        <w:rPr>
          <w:sz w:val="24"/>
          <w:szCs w:val="24"/>
        </w:rPr>
        <w:t>идент</w:t>
      </w:r>
      <w:proofErr w:type="spellEnd"/>
      <w:r w:rsidR="00773BC4" w:rsidRPr="002A1FAB">
        <w:rPr>
          <w:sz w:val="24"/>
          <w:szCs w:val="24"/>
        </w:rPr>
        <w:t xml:space="preserve">. № на двигател – </w:t>
      </w:r>
      <w:r w:rsidR="008D6FE7" w:rsidRPr="002A1FAB">
        <w:rPr>
          <w:sz w:val="24"/>
          <w:szCs w:val="24"/>
          <w:lang w:val="en-US"/>
        </w:rPr>
        <w:t>X18XE14344599</w:t>
      </w:r>
      <w:r w:rsidR="00773BC4" w:rsidRPr="002A1FAB">
        <w:rPr>
          <w:sz w:val="24"/>
          <w:szCs w:val="24"/>
        </w:rPr>
        <w:t>, година на първоначална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регистрация –</w:t>
      </w:r>
      <w:r w:rsidR="00773BC4" w:rsidRPr="002A1FAB">
        <w:rPr>
          <w:spacing w:val="-1"/>
          <w:sz w:val="24"/>
          <w:szCs w:val="24"/>
        </w:rPr>
        <w:t xml:space="preserve"> </w:t>
      </w:r>
      <w:r w:rsidR="008D6FE7" w:rsidRPr="002A1FAB">
        <w:rPr>
          <w:sz w:val="24"/>
          <w:szCs w:val="24"/>
          <w:lang w:val="en-US"/>
        </w:rPr>
        <w:t>07.01.1998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г.,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работен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обем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двигателя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1</w:t>
      </w:r>
      <w:r w:rsidR="008D6FE7" w:rsidRPr="002A1FAB">
        <w:rPr>
          <w:sz w:val="24"/>
          <w:szCs w:val="24"/>
          <w:lang w:val="en-US"/>
        </w:rPr>
        <w:t>800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куб.см.,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мощност </w:t>
      </w:r>
      <w:r w:rsidR="008D6FE7" w:rsidRPr="002A1FAB">
        <w:rPr>
          <w:sz w:val="24"/>
          <w:szCs w:val="24"/>
          <w:lang w:val="en-US"/>
        </w:rPr>
        <w:t>74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к.w.</w:t>
      </w:r>
    </w:p>
    <w:p w:rsidR="008D3F22" w:rsidRPr="002A1FAB" w:rsidRDefault="0017741C" w:rsidP="00C46E7D">
      <w:pPr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2.</w:t>
      </w:r>
      <w:r w:rsidR="00773BC4" w:rsidRPr="002A1FAB">
        <w:rPr>
          <w:sz w:val="24"/>
          <w:szCs w:val="24"/>
        </w:rPr>
        <w:t xml:space="preserve">На </w:t>
      </w:r>
      <w:r w:rsidR="00160F48" w:rsidRPr="002A1FAB">
        <w:rPr>
          <w:sz w:val="24"/>
          <w:szCs w:val="24"/>
          <w:lang w:val="en-GB"/>
        </w:rPr>
        <w:t>19.07.</w:t>
      </w:r>
      <w:r w:rsidR="00773BC4" w:rsidRPr="002A1FAB">
        <w:rPr>
          <w:sz w:val="24"/>
          <w:szCs w:val="24"/>
        </w:rPr>
        <w:t>202</w:t>
      </w:r>
      <w:r w:rsidR="001D4DFC" w:rsidRPr="002A1FAB">
        <w:rPr>
          <w:sz w:val="24"/>
          <w:szCs w:val="24"/>
        </w:rPr>
        <w:t>2</w:t>
      </w:r>
      <w:r w:rsidR="00773BC4" w:rsidRPr="002A1FAB">
        <w:rPr>
          <w:sz w:val="24"/>
          <w:szCs w:val="24"/>
        </w:rPr>
        <w:t xml:space="preserve"> г. (</w:t>
      </w:r>
      <w:r w:rsidR="00BA79CC" w:rsidRPr="002A1FAB">
        <w:rPr>
          <w:sz w:val="24"/>
          <w:szCs w:val="24"/>
        </w:rPr>
        <w:t xml:space="preserve"> </w:t>
      </w:r>
      <w:r w:rsidR="00160F48" w:rsidRPr="002A1FAB">
        <w:rPr>
          <w:sz w:val="24"/>
          <w:szCs w:val="24"/>
        </w:rPr>
        <w:t>деветнадесети юли</w:t>
      </w:r>
      <w:r w:rsidR="00B32EBE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две хиляди двадесет и </w:t>
      </w:r>
      <w:r w:rsidR="001D4DFC" w:rsidRPr="002A1FAB">
        <w:rPr>
          <w:sz w:val="24"/>
          <w:szCs w:val="24"/>
        </w:rPr>
        <w:t>втора</w:t>
      </w:r>
      <w:r w:rsidR="00773BC4" w:rsidRPr="002A1FAB">
        <w:rPr>
          <w:sz w:val="24"/>
          <w:szCs w:val="24"/>
        </w:rPr>
        <w:t xml:space="preserve"> година) от </w:t>
      </w:r>
      <w:r w:rsidR="00BA79CC" w:rsidRPr="002A1FAB">
        <w:rPr>
          <w:sz w:val="24"/>
          <w:szCs w:val="24"/>
        </w:rPr>
        <w:t xml:space="preserve">10:30 </w:t>
      </w:r>
      <w:r w:rsidR="00773BC4" w:rsidRPr="002A1FAB">
        <w:rPr>
          <w:sz w:val="24"/>
          <w:szCs w:val="24"/>
        </w:rPr>
        <w:t>часа</w:t>
      </w:r>
      <w:r w:rsidR="00160F48" w:rsidRPr="002A1FAB">
        <w:rPr>
          <w:sz w:val="24"/>
          <w:szCs w:val="24"/>
        </w:rPr>
        <w:t>,</w:t>
      </w:r>
      <w:r w:rsidR="00773BC4" w:rsidRPr="002A1FAB">
        <w:rPr>
          <w:sz w:val="24"/>
          <w:szCs w:val="24"/>
        </w:rPr>
        <w:t xml:space="preserve"> </w:t>
      </w:r>
      <w:r w:rsidR="00160F48" w:rsidRPr="002A1FAB">
        <w:rPr>
          <w:sz w:val="24"/>
          <w:szCs w:val="24"/>
        </w:rPr>
        <w:t>в</w:t>
      </w:r>
      <w:r w:rsidR="00160F48" w:rsidRPr="002A1FAB">
        <w:rPr>
          <w:rStyle w:val="2"/>
          <w:rFonts w:ascii="Times New Roman" w:hAnsi="Times New Roman" w:cs="Times New Roman"/>
          <w:sz w:val="24"/>
          <w:szCs w:val="24"/>
        </w:rPr>
        <w:t xml:space="preserve"> град Бургас, ул.”</w:t>
      </w:r>
      <w:proofErr w:type="spellStart"/>
      <w:r w:rsidR="00160F48" w:rsidRPr="002A1FAB">
        <w:rPr>
          <w:rStyle w:val="2"/>
          <w:rFonts w:ascii="Times New Roman" w:hAnsi="Times New Roman" w:cs="Times New Roman"/>
          <w:sz w:val="24"/>
          <w:szCs w:val="24"/>
        </w:rPr>
        <w:t>Фердинандова</w:t>
      </w:r>
      <w:proofErr w:type="spellEnd"/>
      <w:r w:rsidR="00160F48" w:rsidRPr="002A1FAB">
        <w:rPr>
          <w:rStyle w:val="2"/>
          <w:rFonts w:ascii="Times New Roman" w:hAnsi="Times New Roman" w:cs="Times New Roman"/>
          <w:sz w:val="24"/>
          <w:szCs w:val="24"/>
        </w:rPr>
        <w:t>” № 3, ет.3, зала на ОД”Земеделие”Бургас</w:t>
      </w:r>
      <w:r w:rsidR="00773BC4" w:rsidRPr="002A1FAB">
        <w:rPr>
          <w:sz w:val="24"/>
          <w:szCs w:val="24"/>
        </w:rPr>
        <w:t>,</w:t>
      </w:r>
      <w:r w:rsidR="00773BC4" w:rsidRPr="002A1FAB">
        <w:rPr>
          <w:spacing w:val="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</w:t>
      </w:r>
      <w:r w:rsidR="00773BC4" w:rsidRPr="002A1FAB">
        <w:rPr>
          <w:spacing w:val="1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се</w:t>
      </w:r>
      <w:r w:rsidR="00773BC4" w:rsidRPr="002A1FAB">
        <w:rPr>
          <w:spacing w:val="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проведе</w:t>
      </w:r>
      <w:r w:rsidR="00773BC4" w:rsidRPr="002A1FAB">
        <w:rPr>
          <w:spacing w:val="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</w:t>
      </w:r>
      <w:r w:rsidR="00773BC4" w:rsidRPr="002A1FAB">
        <w:rPr>
          <w:spacing w:val="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1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тайно</w:t>
      </w:r>
      <w:r w:rsidR="00773BC4" w:rsidRPr="002A1FAB">
        <w:rPr>
          <w:spacing w:val="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наддаване</w:t>
      </w:r>
      <w:r w:rsidR="00773BC4" w:rsidRPr="002A1FAB">
        <w:rPr>
          <w:spacing w:val="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продажба</w:t>
      </w:r>
      <w:r w:rsidR="00773BC4" w:rsidRPr="002A1FAB">
        <w:rPr>
          <w:spacing w:val="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движим</w:t>
      </w:r>
      <w:r w:rsidR="008D6FE7" w:rsidRPr="002A1FAB">
        <w:rPr>
          <w:sz w:val="24"/>
          <w:szCs w:val="24"/>
        </w:rPr>
        <w:t>ата</w:t>
      </w:r>
      <w:r w:rsidR="00773BC4" w:rsidRPr="002A1FAB">
        <w:rPr>
          <w:spacing w:val="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</w:t>
      </w:r>
      <w:r w:rsidR="00773BC4" w:rsidRPr="002A1FAB">
        <w:rPr>
          <w:spacing w:val="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т.</w:t>
      </w:r>
      <w:r w:rsidR="00773BC4" w:rsidRPr="002A1FAB">
        <w:rPr>
          <w:spacing w:val="-5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1.</w:t>
      </w:r>
    </w:p>
    <w:p w:rsidR="008D3F22" w:rsidRPr="002A1FAB" w:rsidRDefault="0017741C" w:rsidP="00C46E7D">
      <w:pPr>
        <w:tabs>
          <w:tab w:val="left" w:pos="115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3.</w:t>
      </w:r>
      <w:r w:rsidR="00773BC4" w:rsidRPr="002A1FAB">
        <w:rPr>
          <w:sz w:val="24"/>
          <w:szCs w:val="24"/>
        </w:rPr>
        <w:t>Началн</w:t>
      </w:r>
      <w:r w:rsidR="00FD0B0D" w:rsidRPr="002A1FAB">
        <w:rPr>
          <w:sz w:val="24"/>
          <w:szCs w:val="24"/>
        </w:rPr>
        <w:t>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тръжн</w:t>
      </w:r>
      <w:r w:rsidR="00FD0B0D" w:rsidRPr="002A1FAB">
        <w:rPr>
          <w:sz w:val="24"/>
          <w:szCs w:val="24"/>
        </w:rPr>
        <w:t>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цен</w:t>
      </w:r>
      <w:r w:rsidR="00FD0B0D" w:rsidRPr="002A1FAB">
        <w:rPr>
          <w:sz w:val="24"/>
          <w:szCs w:val="24"/>
        </w:rPr>
        <w:t>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движим</w:t>
      </w:r>
      <w:r w:rsidR="00FD0B0D" w:rsidRPr="002A1FAB">
        <w:rPr>
          <w:sz w:val="24"/>
          <w:szCs w:val="24"/>
        </w:rPr>
        <w:t>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FD0B0D" w:rsidRPr="002A1FAB">
        <w:rPr>
          <w:sz w:val="24"/>
          <w:szCs w:val="24"/>
        </w:rPr>
        <w:t>вещ</w:t>
      </w:r>
      <w:r w:rsidR="00773BC4" w:rsidRPr="002A1FAB">
        <w:rPr>
          <w:sz w:val="24"/>
          <w:szCs w:val="24"/>
        </w:rPr>
        <w:t>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определен</w:t>
      </w:r>
      <w:r w:rsidR="00FD0B0D" w:rsidRPr="002A1FAB">
        <w:rPr>
          <w:sz w:val="24"/>
          <w:szCs w:val="24"/>
        </w:rPr>
        <w:t>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Протокол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№</w:t>
      </w:r>
      <w:r w:rsidR="00773BC4" w:rsidRPr="002A1FAB">
        <w:rPr>
          <w:spacing w:val="1"/>
          <w:sz w:val="24"/>
          <w:szCs w:val="24"/>
        </w:rPr>
        <w:t xml:space="preserve"> </w:t>
      </w:r>
      <w:r w:rsidR="00A76D4D" w:rsidRPr="002A1FAB">
        <w:rPr>
          <w:sz w:val="24"/>
          <w:szCs w:val="24"/>
        </w:rPr>
        <w:t>1 от 15.1</w:t>
      </w:r>
      <w:r w:rsidR="001D4DFC" w:rsidRPr="002A1FAB">
        <w:rPr>
          <w:sz w:val="24"/>
          <w:szCs w:val="24"/>
        </w:rPr>
        <w:t>1</w:t>
      </w:r>
      <w:r w:rsidR="00A76D4D"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2021 г. на комисия, назначена със Заповед № РД-</w:t>
      </w:r>
      <w:r w:rsidR="00A76D4D" w:rsidRPr="002A1FAB">
        <w:rPr>
          <w:sz w:val="24"/>
          <w:szCs w:val="24"/>
        </w:rPr>
        <w:t>04-432</w:t>
      </w:r>
      <w:r w:rsidR="00773BC4" w:rsidRPr="002A1FAB">
        <w:rPr>
          <w:sz w:val="24"/>
          <w:szCs w:val="24"/>
        </w:rPr>
        <w:t>/</w:t>
      </w:r>
      <w:r w:rsidR="00A76D4D" w:rsidRPr="002A1FAB">
        <w:rPr>
          <w:sz w:val="24"/>
          <w:szCs w:val="24"/>
        </w:rPr>
        <w:t>03.11.</w:t>
      </w:r>
      <w:r w:rsidR="00773BC4" w:rsidRPr="002A1FAB">
        <w:rPr>
          <w:sz w:val="24"/>
          <w:szCs w:val="24"/>
        </w:rPr>
        <w:t>2021 г. на Директора на</w:t>
      </w:r>
      <w:r w:rsidR="00476300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ОД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«Земеделие»</w:t>
      </w:r>
      <w:r w:rsidR="00773BC4" w:rsidRPr="002A1FAB">
        <w:rPr>
          <w:spacing w:val="1"/>
          <w:sz w:val="24"/>
          <w:szCs w:val="24"/>
        </w:rPr>
        <w:t xml:space="preserve"> </w:t>
      </w:r>
      <w:r w:rsidR="008D6FE7" w:rsidRPr="002A1FAB">
        <w:rPr>
          <w:sz w:val="24"/>
          <w:szCs w:val="24"/>
        </w:rPr>
        <w:t>Бургас</w:t>
      </w:r>
      <w:r w:rsidR="00773BC4" w:rsidRPr="002A1FAB">
        <w:rPr>
          <w:spacing w:val="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4"/>
          <w:sz w:val="24"/>
          <w:szCs w:val="24"/>
        </w:rPr>
        <w:t xml:space="preserve"> </w:t>
      </w:r>
      <w:r w:rsidR="00826DB6" w:rsidRPr="002A1FAB">
        <w:rPr>
          <w:spacing w:val="4"/>
          <w:sz w:val="24"/>
          <w:szCs w:val="24"/>
        </w:rPr>
        <w:t>у</w:t>
      </w:r>
      <w:r w:rsidR="00FD0B0D" w:rsidRPr="002A1FAB">
        <w:rPr>
          <w:sz w:val="24"/>
          <w:szCs w:val="24"/>
        </w:rPr>
        <w:t>потребяван</w:t>
      </w:r>
      <w:r w:rsidR="00FD0B0D" w:rsidRPr="002A1FAB">
        <w:rPr>
          <w:spacing w:val="1"/>
          <w:sz w:val="24"/>
          <w:szCs w:val="24"/>
        </w:rPr>
        <w:t xml:space="preserve"> </w:t>
      </w:r>
      <w:r w:rsidR="00FD0B0D" w:rsidRPr="002A1FAB">
        <w:rPr>
          <w:sz w:val="24"/>
          <w:szCs w:val="24"/>
        </w:rPr>
        <w:t xml:space="preserve">лек автомобил,  марка:Опел, модел: </w:t>
      </w:r>
      <w:proofErr w:type="spellStart"/>
      <w:r w:rsidR="00FD0B0D" w:rsidRPr="002A1FAB">
        <w:rPr>
          <w:sz w:val="24"/>
          <w:szCs w:val="24"/>
        </w:rPr>
        <w:t>Вектра</w:t>
      </w:r>
      <w:proofErr w:type="spellEnd"/>
      <w:r w:rsidR="00FD0B0D" w:rsidRPr="002A1FAB">
        <w:rPr>
          <w:sz w:val="24"/>
          <w:szCs w:val="24"/>
        </w:rPr>
        <w:t xml:space="preserve">, рег. № А1264КТ, цвят – светло сив металик 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–</w:t>
      </w:r>
      <w:r w:rsidR="00773BC4" w:rsidRPr="002A1FAB">
        <w:rPr>
          <w:spacing w:val="-1"/>
          <w:sz w:val="24"/>
          <w:szCs w:val="24"/>
        </w:rPr>
        <w:t xml:space="preserve"> </w:t>
      </w:r>
      <w:r w:rsidR="00A76D4D" w:rsidRPr="002A1FAB">
        <w:rPr>
          <w:sz w:val="24"/>
          <w:szCs w:val="24"/>
        </w:rPr>
        <w:t>970</w:t>
      </w:r>
      <w:r w:rsidR="00773BC4" w:rsidRPr="002A1FAB">
        <w:rPr>
          <w:sz w:val="24"/>
          <w:szCs w:val="24"/>
        </w:rPr>
        <w:t>/</w:t>
      </w:r>
      <w:r w:rsidR="00A76D4D" w:rsidRPr="002A1FAB">
        <w:rPr>
          <w:sz w:val="24"/>
          <w:szCs w:val="24"/>
        </w:rPr>
        <w:t>деветстотин и седемдесет</w:t>
      </w:r>
      <w:r w:rsidR="00773BC4" w:rsidRPr="002A1FAB">
        <w:rPr>
          <w:sz w:val="24"/>
          <w:szCs w:val="24"/>
        </w:rPr>
        <w:t>/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лева;</w:t>
      </w:r>
    </w:p>
    <w:p w:rsidR="008D3F22" w:rsidRPr="002A1FAB" w:rsidRDefault="00826DB6" w:rsidP="00C46E7D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4.</w:t>
      </w:r>
      <w:r w:rsidR="00773BC4" w:rsidRPr="002A1FAB">
        <w:rPr>
          <w:sz w:val="24"/>
          <w:szCs w:val="24"/>
        </w:rPr>
        <w:t>Търгът да се проведе по реда на раздел ІІ от Наредба № 7/14.11.1997г. за продажба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 движими вещи – частна държавна собственост, издадена от министъра на финансите (</w:t>
      </w:r>
      <w:r w:rsidR="00773BC4" w:rsidRPr="002A1FAB">
        <w:rPr>
          <w:spacing w:val="1"/>
          <w:sz w:val="24"/>
          <w:szCs w:val="24"/>
        </w:rPr>
        <w:t xml:space="preserve"> </w:t>
      </w:r>
      <w:proofErr w:type="spellStart"/>
      <w:r w:rsidR="00773BC4" w:rsidRPr="002A1FAB">
        <w:rPr>
          <w:sz w:val="24"/>
          <w:szCs w:val="24"/>
        </w:rPr>
        <w:t>Обн</w:t>
      </w:r>
      <w:proofErr w:type="spellEnd"/>
      <w:r w:rsidR="00773BC4" w:rsidRPr="002A1FAB">
        <w:rPr>
          <w:sz w:val="24"/>
          <w:szCs w:val="24"/>
        </w:rPr>
        <w:t xml:space="preserve">., ДВ, бр.109 от 1997г. ) и съобразно </w:t>
      </w:r>
      <w:r w:rsidRPr="002A1FAB">
        <w:rPr>
          <w:sz w:val="24"/>
          <w:szCs w:val="24"/>
        </w:rPr>
        <w:t>т</w:t>
      </w:r>
      <w:r w:rsidR="00773BC4" w:rsidRPr="002A1FAB">
        <w:rPr>
          <w:sz w:val="24"/>
          <w:szCs w:val="24"/>
        </w:rPr>
        <w:t>ръжна документация за продажба чрез търг с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тайно наддаване на движими вещи – частна държавна собственост на ОД „Земеделие“ –</w:t>
      </w:r>
      <w:r w:rsidR="00773BC4" w:rsidRPr="002A1FAB">
        <w:rPr>
          <w:spacing w:val="1"/>
          <w:sz w:val="24"/>
          <w:szCs w:val="24"/>
        </w:rPr>
        <w:t xml:space="preserve"> </w:t>
      </w:r>
      <w:r w:rsidR="00FD0B0D" w:rsidRPr="002A1FAB">
        <w:rPr>
          <w:sz w:val="24"/>
          <w:szCs w:val="24"/>
        </w:rPr>
        <w:t>Бургас</w:t>
      </w:r>
      <w:r w:rsidR="00773BC4" w:rsidRPr="002A1FAB">
        <w:rPr>
          <w:sz w:val="24"/>
          <w:szCs w:val="24"/>
        </w:rPr>
        <w:t>,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неразделна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част от настоящата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заповед.</w:t>
      </w:r>
    </w:p>
    <w:p w:rsidR="008D3F22" w:rsidRPr="002A1FAB" w:rsidRDefault="00FB4483" w:rsidP="00C46E7D">
      <w:pPr>
        <w:tabs>
          <w:tab w:val="left" w:pos="1068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5.</w:t>
      </w:r>
      <w:r w:rsidR="00773BC4" w:rsidRPr="002A1FAB">
        <w:rPr>
          <w:sz w:val="24"/>
          <w:szCs w:val="24"/>
        </w:rPr>
        <w:t>Движим</w:t>
      </w:r>
      <w:r w:rsidR="00DE2FC0" w:rsidRPr="002A1FAB">
        <w:rPr>
          <w:sz w:val="24"/>
          <w:szCs w:val="24"/>
        </w:rPr>
        <w:t>ата вещ да бъде</w:t>
      </w:r>
      <w:r w:rsidR="00773BC4" w:rsidRPr="002A1FAB">
        <w:rPr>
          <w:sz w:val="24"/>
          <w:szCs w:val="24"/>
        </w:rPr>
        <w:t xml:space="preserve"> изложен</w:t>
      </w:r>
      <w:r w:rsidR="00DE2FC0" w:rsidRPr="002A1FAB">
        <w:rPr>
          <w:sz w:val="24"/>
          <w:szCs w:val="24"/>
        </w:rPr>
        <w:t>а</w:t>
      </w:r>
      <w:r w:rsidR="00773BC4" w:rsidRPr="002A1FAB">
        <w:rPr>
          <w:sz w:val="24"/>
          <w:szCs w:val="24"/>
        </w:rPr>
        <w:t xml:space="preserve"> за оглед всеки работен ден – за времето от</w:t>
      </w:r>
      <w:r w:rsidR="00773BC4" w:rsidRPr="002A1FAB">
        <w:rPr>
          <w:spacing w:val="1"/>
          <w:sz w:val="24"/>
          <w:szCs w:val="24"/>
        </w:rPr>
        <w:t xml:space="preserve"> </w:t>
      </w:r>
      <w:r w:rsidR="003E2489" w:rsidRPr="002A1FAB">
        <w:rPr>
          <w:spacing w:val="1"/>
          <w:sz w:val="24"/>
          <w:szCs w:val="24"/>
        </w:rPr>
        <w:t>11.07.</w:t>
      </w:r>
      <w:r w:rsidR="00773BC4" w:rsidRPr="002A1FAB">
        <w:rPr>
          <w:sz w:val="24"/>
          <w:szCs w:val="24"/>
        </w:rPr>
        <w:t>202</w:t>
      </w:r>
      <w:r w:rsidR="00CD6487" w:rsidRPr="002A1FAB">
        <w:rPr>
          <w:sz w:val="24"/>
          <w:szCs w:val="24"/>
        </w:rPr>
        <w:t>2</w:t>
      </w:r>
      <w:r w:rsidR="00773BC4" w:rsidRPr="002A1FAB">
        <w:rPr>
          <w:sz w:val="24"/>
          <w:szCs w:val="24"/>
        </w:rPr>
        <w:t xml:space="preserve"> г. до </w:t>
      </w:r>
      <w:r w:rsidR="003E2489" w:rsidRPr="002A1FAB">
        <w:rPr>
          <w:sz w:val="24"/>
          <w:szCs w:val="24"/>
        </w:rPr>
        <w:t>18.07.</w:t>
      </w:r>
      <w:r w:rsidR="00773BC4" w:rsidRPr="002A1FAB">
        <w:rPr>
          <w:sz w:val="24"/>
          <w:szCs w:val="24"/>
        </w:rPr>
        <w:t>202</w:t>
      </w:r>
      <w:r w:rsidR="00CD6487" w:rsidRPr="002A1FAB">
        <w:rPr>
          <w:sz w:val="24"/>
          <w:szCs w:val="24"/>
        </w:rPr>
        <w:t>2</w:t>
      </w:r>
      <w:r w:rsidR="00773BC4" w:rsidRPr="002A1FAB">
        <w:rPr>
          <w:sz w:val="24"/>
          <w:szCs w:val="24"/>
        </w:rPr>
        <w:t xml:space="preserve"> г., включително от </w:t>
      </w:r>
      <w:r w:rsidR="003E2489" w:rsidRPr="002A1FAB">
        <w:rPr>
          <w:sz w:val="24"/>
          <w:szCs w:val="24"/>
        </w:rPr>
        <w:t>09</w:t>
      </w:r>
      <w:r w:rsidR="003F417A" w:rsidRPr="002A1FAB">
        <w:rPr>
          <w:sz w:val="24"/>
          <w:szCs w:val="24"/>
        </w:rPr>
        <w:t>:00</w:t>
      </w:r>
      <w:r w:rsidR="00773BC4" w:rsidRPr="002A1FAB">
        <w:rPr>
          <w:sz w:val="24"/>
          <w:szCs w:val="24"/>
        </w:rPr>
        <w:t xml:space="preserve"> часа до </w:t>
      </w:r>
      <w:r w:rsidR="003F417A" w:rsidRPr="002A1FAB">
        <w:rPr>
          <w:sz w:val="24"/>
          <w:szCs w:val="24"/>
        </w:rPr>
        <w:t>1</w:t>
      </w:r>
      <w:r w:rsidR="003E2489" w:rsidRPr="002A1FAB">
        <w:rPr>
          <w:sz w:val="24"/>
          <w:szCs w:val="24"/>
        </w:rPr>
        <w:t>7</w:t>
      </w:r>
      <w:r w:rsidR="003F417A" w:rsidRPr="002A1FAB">
        <w:rPr>
          <w:sz w:val="24"/>
          <w:szCs w:val="24"/>
        </w:rPr>
        <w:t>:00</w:t>
      </w:r>
      <w:r w:rsidR="00773BC4" w:rsidRPr="002A1FAB">
        <w:rPr>
          <w:sz w:val="24"/>
          <w:szCs w:val="24"/>
        </w:rPr>
        <w:t xml:space="preserve"> часа. Огледът да се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извърши на адрес: гр. </w:t>
      </w:r>
      <w:r w:rsidR="00DE2FC0" w:rsidRPr="002A1FAB">
        <w:rPr>
          <w:sz w:val="24"/>
          <w:szCs w:val="24"/>
        </w:rPr>
        <w:t>Средец</w:t>
      </w:r>
      <w:r w:rsidR="00773BC4" w:rsidRPr="002A1FAB">
        <w:rPr>
          <w:sz w:val="24"/>
          <w:szCs w:val="24"/>
        </w:rPr>
        <w:t xml:space="preserve">, ул. </w:t>
      </w:r>
      <w:r w:rsidR="003F417A" w:rsidRPr="002A1FAB">
        <w:rPr>
          <w:sz w:val="24"/>
          <w:szCs w:val="24"/>
        </w:rPr>
        <w:t xml:space="preserve">пл. ” Георги Димитров “1,  </w:t>
      </w:r>
      <w:r w:rsidR="00773BC4" w:rsidRPr="002A1FAB">
        <w:rPr>
          <w:sz w:val="24"/>
          <w:szCs w:val="24"/>
        </w:rPr>
        <w:t xml:space="preserve"> в присъствието на определено длъжностно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лице от състава на О</w:t>
      </w:r>
      <w:r w:rsidR="003F417A" w:rsidRPr="002A1FAB">
        <w:rPr>
          <w:sz w:val="24"/>
          <w:szCs w:val="24"/>
        </w:rPr>
        <w:t>С</w:t>
      </w:r>
      <w:r w:rsidR="00773BC4" w:rsidRPr="002A1FAB">
        <w:rPr>
          <w:sz w:val="24"/>
          <w:szCs w:val="24"/>
        </w:rPr>
        <w:t xml:space="preserve"> „Земеделие“ – гр. </w:t>
      </w:r>
      <w:r w:rsidR="003F417A" w:rsidRPr="002A1FAB">
        <w:rPr>
          <w:sz w:val="24"/>
          <w:szCs w:val="24"/>
        </w:rPr>
        <w:t>Средец</w:t>
      </w:r>
      <w:r w:rsidR="00773BC4" w:rsidRPr="002A1FAB">
        <w:rPr>
          <w:sz w:val="24"/>
          <w:szCs w:val="24"/>
        </w:rPr>
        <w:t>, след предварителна заявка на телефонен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номер</w:t>
      </w:r>
      <w:r w:rsidR="00773BC4" w:rsidRPr="002A1FAB">
        <w:rPr>
          <w:spacing w:val="-1"/>
          <w:sz w:val="24"/>
          <w:szCs w:val="24"/>
        </w:rPr>
        <w:t xml:space="preserve"> </w:t>
      </w:r>
      <w:r w:rsidR="003F417A" w:rsidRPr="002A1FAB">
        <w:rPr>
          <w:sz w:val="24"/>
          <w:szCs w:val="24"/>
        </w:rPr>
        <w:t>0879021053 .</w:t>
      </w:r>
    </w:p>
    <w:p w:rsidR="00A37E51" w:rsidRPr="002A1FAB" w:rsidRDefault="00FB4483" w:rsidP="00C46E7D">
      <w:pPr>
        <w:shd w:val="clear" w:color="auto" w:fill="FFFFFF"/>
        <w:tabs>
          <w:tab w:val="left" w:pos="1056"/>
        </w:tabs>
        <w:spacing w:before="1"/>
        <w:ind w:right="251" w:firstLine="567"/>
        <w:jc w:val="both"/>
        <w:rPr>
          <w:sz w:val="24"/>
          <w:szCs w:val="24"/>
          <w:lang w:val="en-GB"/>
        </w:rPr>
      </w:pPr>
      <w:r w:rsidRPr="002A1FAB">
        <w:rPr>
          <w:sz w:val="24"/>
          <w:szCs w:val="24"/>
        </w:rPr>
        <w:t>6.</w:t>
      </w:r>
      <w:r w:rsidR="00773BC4" w:rsidRPr="002A1FAB">
        <w:rPr>
          <w:sz w:val="24"/>
          <w:szCs w:val="24"/>
        </w:rPr>
        <w:t xml:space="preserve">Депозитът за участие е 10% от началната тръжна цена </w:t>
      </w:r>
      <w:r w:rsidR="003E2489" w:rsidRPr="002A1FAB">
        <w:rPr>
          <w:sz w:val="24"/>
          <w:szCs w:val="24"/>
        </w:rPr>
        <w:t xml:space="preserve">на вещта се </w:t>
      </w:r>
      <w:r w:rsidR="00773BC4" w:rsidRPr="002A1FAB">
        <w:rPr>
          <w:sz w:val="24"/>
          <w:szCs w:val="24"/>
        </w:rPr>
        <w:t>преве</w:t>
      </w:r>
      <w:r w:rsidRPr="002A1FAB">
        <w:rPr>
          <w:sz w:val="24"/>
          <w:szCs w:val="24"/>
        </w:rPr>
        <w:t>жда</w:t>
      </w:r>
      <w:r w:rsidR="00773BC4" w:rsidRPr="002A1FAB">
        <w:rPr>
          <w:sz w:val="24"/>
          <w:szCs w:val="24"/>
        </w:rPr>
        <w:t xml:space="preserve"> по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банкова сметка</w:t>
      </w:r>
      <w:r w:rsidR="003E2489" w:rsidRPr="002A1FAB">
        <w:rPr>
          <w:sz w:val="24"/>
          <w:szCs w:val="24"/>
        </w:rPr>
        <w:t xml:space="preserve"> на ОД</w:t>
      </w:r>
      <w:r w:rsidRPr="002A1FAB">
        <w:rPr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”Земеделие”</w:t>
      </w:r>
      <w:r w:rsidRPr="002A1FAB">
        <w:rPr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Бургас - ОББ АД клон гр. Бургас – IBAN:</w:t>
      </w:r>
      <w:r w:rsidR="003E2489" w:rsidRPr="002A1FAB">
        <w:rPr>
          <w:sz w:val="24"/>
          <w:szCs w:val="24"/>
          <w:lang w:val="en-GB"/>
        </w:rPr>
        <w:t>BG48UBBS80023300252510</w:t>
      </w:r>
      <w:r w:rsidR="003E2489" w:rsidRPr="002A1FAB">
        <w:rPr>
          <w:sz w:val="24"/>
          <w:szCs w:val="24"/>
          <w:lang w:val="ru-RU"/>
        </w:rPr>
        <w:t xml:space="preserve">, </w:t>
      </w:r>
      <w:r w:rsidR="003E2489" w:rsidRPr="002A1FAB">
        <w:rPr>
          <w:sz w:val="24"/>
          <w:szCs w:val="24"/>
        </w:rPr>
        <w:t>BIC:</w:t>
      </w:r>
      <w:r w:rsidR="003E2489" w:rsidRPr="002A1FAB">
        <w:rPr>
          <w:sz w:val="24"/>
          <w:szCs w:val="24"/>
          <w:lang w:val="en-GB"/>
        </w:rPr>
        <w:t>UBBSBGSF</w:t>
      </w:r>
      <w:r w:rsidR="003E2489" w:rsidRPr="002A1FAB">
        <w:rPr>
          <w:sz w:val="24"/>
          <w:szCs w:val="24"/>
        </w:rPr>
        <w:t>, Основание:</w:t>
      </w:r>
      <w:r w:rsidR="003E2489" w:rsidRPr="002A1FAB">
        <w:rPr>
          <w:spacing w:val="-3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Депозит</w:t>
      </w:r>
      <w:r w:rsidR="003E2489" w:rsidRPr="002A1FAB">
        <w:rPr>
          <w:spacing w:val="-2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таен</w:t>
      </w:r>
      <w:r w:rsidR="003E2489" w:rsidRPr="002A1FAB">
        <w:rPr>
          <w:spacing w:val="-1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търг</w:t>
      </w:r>
      <w:r w:rsidR="003E2489" w:rsidRPr="002A1FAB">
        <w:rPr>
          <w:spacing w:val="-3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автомобил</w:t>
      </w:r>
      <w:r w:rsidR="003E2489" w:rsidRPr="002A1FAB">
        <w:rPr>
          <w:spacing w:val="-1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рег.</w:t>
      </w:r>
      <w:r w:rsidR="003E2489" w:rsidRPr="002A1FAB">
        <w:rPr>
          <w:spacing w:val="-1"/>
          <w:sz w:val="24"/>
          <w:szCs w:val="24"/>
        </w:rPr>
        <w:t xml:space="preserve"> </w:t>
      </w:r>
      <w:r w:rsidR="003E2489" w:rsidRPr="002A1FAB">
        <w:rPr>
          <w:sz w:val="24"/>
          <w:szCs w:val="24"/>
        </w:rPr>
        <w:t>№А1264КТ</w:t>
      </w:r>
      <w:r w:rsidR="00773BC4" w:rsidRPr="002A1FAB">
        <w:rPr>
          <w:sz w:val="24"/>
          <w:szCs w:val="24"/>
        </w:rPr>
        <w:t>,</w:t>
      </w:r>
      <w:r w:rsidR="003E2489" w:rsidRPr="002A1FAB">
        <w:rPr>
          <w:sz w:val="24"/>
          <w:szCs w:val="24"/>
        </w:rPr>
        <w:t xml:space="preserve"> </w:t>
      </w:r>
      <w:r w:rsidRPr="002A1FAB">
        <w:rPr>
          <w:sz w:val="24"/>
          <w:szCs w:val="24"/>
        </w:rPr>
        <w:t>най късно до</w:t>
      </w:r>
      <w:r w:rsidR="003E2489" w:rsidRPr="002A1FAB">
        <w:rPr>
          <w:sz w:val="24"/>
          <w:szCs w:val="24"/>
        </w:rPr>
        <w:t xml:space="preserve"> 17.30 часа на 18.07.2022 г. включително. В</w:t>
      </w:r>
      <w:r w:rsidR="00773BC4" w:rsidRPr="002A1FAB">
        <w:rPr>
          <w:sz w:val="24"/>
          <w:szCs w:val="24"/>
        </w:rPr>
        <w:t>ърху него не се начислява лихва и не подлежи на връщане при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отказ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закупуване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вещта.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Банковото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бордеро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/оригинал/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внесения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депозит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представя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заедно с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документите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 участие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търга.</w:t>
      </w:r>
    </w:p>
    <w:p w:rsidR="00476300" w:rsidRPr="002A1FAB" w:rsidRDefault="00FB4483" w:rsidP="00476300">
      <w:pPr>
        <w:tabs>
          <w:tab w:val="left" w:pos="1085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7.</w:t>
      </w:r>
      <w:r w:rsidR="00061FE3" w:rsidRPr="002A1FAB">
        <w:rPr>
          <w:sz w:val="24"/>
          <w:szCs w:val="24"/>
        </w:rPr>
        <w:t>В срок от  11.07.2022 г. до 17:30 ч. на 18.07.2022 г. включително, кандидатите за участие в търга  подават в  Областна Дирекция „Земеделие” гр. Бургас, ул.”Иван Шишман” №8, ет.1:</w:t>
      </w:r>
    </w:p>
    <w:p w:rsidR="00476300" w:rsidRPr="002A1FAB" w:rsidRDefault="00476300" w:rsidP="00476300">
      <w:pPr>
        <w:tabs>
          <w:tab w:val="left" w:pos="1085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Заявление за участие в търг с тайно наддаване /Приложение 1/.</w:t>
      </w:r>
    </w:p>
    <w:p w:rsidR="00476300" w:rsidRPr="002A1FAB" w:rsidRDefault="00476300" w:rsidP="00476300">
      <w:pPr>
        <w:tabs>
          <w:tab w:val="left" w:pos="1245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lastRenderedPageBreak/>
        <w:t>-</w:t>
      </w:r>
      <w:r w:rsidR="00773BC4" w:rsidRPr="002A1FAB">
        <w:rPr>
          <w:sz w:val="24"/>
          <w:szCs w:val="24"/>
        </w:rPr>
        <w:t>За физическите лица и представителите на юридическите лиц</w:t>
      </w:r>
      <w:r w:rsidR="00773BC4" w:rsidRPr="002A1FAB">
        <w:rPr>
          <w:spacing w:val="1"/>
          <w:sz w:val="24"/>
          <w:szCs w:val="24"/>
        </w:rPr>
        <w:t xml:space="preserve">а </w:t>
      </w:r>
      <w:r w:rsidR="00773BC4" w:rsidRPr="002A1FAB">
        <w:rPr>
          <w:sz w:val="24"/>
          <w:szCs w:val="24"/>
        </w:rPr>
        <w:t>– копие н</w:t>
      </w:r>
      <w:r w:rsidR="00773BC4" w:rsidRPr="002A1FAB">
        <w:rPr>
          <w:spacing w:val="1"/>
          <w:sz w:val="24"/>
          <w:szCs w:val="24"/>
        </w:rPr>
        <w:t xml:space="preserve">а </w:t>
      </w:r>
      <w:r w:rsidR="00773BC4" w:rsidRPr="002A1FAB">
        <w:rPr>
          <w:sz w:val="24"/>
          <w:szCs w:val="24"/>
        </w:rPr>
        <w:t>документ за самоличност</w:t>
      </w:r>
      <w:r w:rsidR="00773BC4" w:rsidRPr="002A1FAB">
        <w:rPr>
          <w:spacing w:val="1"/>
          <w:sz w:val="24"/>
          <w:szCs w:val="24"/>
        </w:rPr>
        <w:t xml:space="preserve">, </w:t>
      </w:r>
      <w:r w:rsidR="00773BC4" w:rsidRPr="002A1FAB">
        <w:rPr>
          <w:sz w:val="24"/>
          <w:szCs w:val="24"/>
        </w:rPr>
        <w:t xml:space="preserve">а </w:t>
      </w:r>
      <w:r w:rsidR="00773BC4" w:rsidRPr="002A1FAB">
        <w:rPr>
          <w:spacing w:val="2"/>
          <w:sz w:val="24"/>
          <w:szCs w:val="24"/>
        </w:rPr>
        <w:t xml:space="preserve">в </w:t>
      </w:r>
      <w:r w:rsidR="00773BC4" w:rsidRPr="002A1FAB">
        <w:rPr>
          <w:sz w:val="24"/>
          <w:szCs w:val="24"/>
        </w:rPr>
        <w:t>случаите</w:t>
      </w:r>
      <w:r w:rsidR="00773BC4" w:rsidRPr="002A1FAB">
        <w:rPr>
          <w:spacing w:val="1"/>
          <w:sz w:val="24"/>
          <w:szCs w:val="24"/>
        </w:rPr>
        <w:t xml:space="preserve">, </w:t>
      </w:r>
      <w:r w:rsidR="00773BC4" w:rsidRPr="002A1FAB">
        <w:rPr>
          <w:sz w:val="24"/>
          <w:szCs w:val="24"/>
        </w:rPr>
        <w:t>когат</w:t>
      </w:r>
      <w:r w:rsidR="00773BC4" w:rsidRPr="002A1FAB">
        <w:rPr>
          <w:spacing w:val="3"/>
          <w:sz w:val="24"/>
          <w:szCs w:val="24"/>
        </w:rPr>
        <w:t xml:space="preserve">о </w:t>
      </w:r>
      <w:r w:rsidR="00773BC4" w:rsidRPr="002A1FAB">
        <w:rPr>
          <w:sz w:val="24"/>
          <w:szCs w:val="24"/>
        </w:rPr>
        <w:t>кандидатът се представляв</w:t>
      </w:r>
      <w:r w:rsidR="00773BC4" w:rsidRPr="002A1FAB">
        <w:rPr>
          <w:spacing w:val="-1"/>
          <w:sz w:val="24"/>
          <w:szCs w:val="24"/>
        </w:rPr>
        <w:t xml:space="preserve">а </w:t>
      </w:r>
      <w:r w:rsidR="00773BC4" w:rsidRPr="002A1FAB">
        <w:rPr>
          <w:sz w:val="24"/>
          <w:szCs w:val="24"/>
        </w:rPr>
        <w:t>о</w:t>
      </w:r>
      <w:r w:rsidR="00773BC4" w:rsidRPr="002A1FAB">
        <w:rPr>
          <w:spacing w:val="1"/>
          <w:sz w:val="24"/>
          <w:szCs w:val="24"/>
        </w:rPr>
        <w:t xml:space="preserve">т </w:t>
      </w:r>
      <w:r w:rsidR="00773BC4" w:rsidRPr="002A1FAB">
        <w:rPr>
          <w:sz w:val="24"/>
          <w:szCs w:val="24"/>
        </w:rPr>
        <w:t>пълномощник</w:t>
      </w:r>
      <w:r w:rsidR="00FD0B0D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-4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нотариално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заверено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пълномощно;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кандидати,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регистрирани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Търговския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закон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Република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България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–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копие на документ за регистрация или единен идентификационен код (ЕИК) на участника,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съгласно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чл.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23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Закона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търговския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регистър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регистъра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юридически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лица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нестопанска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цел;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-З</w:t>
      </w:r>
      <w:r w:rsidR="00773BC4" w:rsidRPr="002A1FAB">
        <w:rPr>
          <w:sz w:val="24"/>
          <w:szCs w:val="24"/>
        </w:rPr>
        <w:t>а</w:t>
      </w:r>
      <w:r w:rsidR="00773BC4" w:rsidRPr="002A1FAB">
        <w:rPr>
          <w:spacing w:val="2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кандидати</w:t>
      </w:r>
      <w:r w:rsidR="00773BC4" w:rsidRPr="002A1FAB">
        <w:rPr>
          <w:spacing w:val="3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чуждестранни</w:t>
      </w:r>
      <w:r w:rsidR="00773BC4" w:rsidRPr="002A1FAB">
        <w:rPr>
          <w:spacing w:val="3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юридически</w:t>
      </w:r>
      <w:r w:rsidR="00773BC4" w:rsidRPr="002A1FAB">
        <w:rPr>
          <w:spacing w:val="3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лица</w:t>
      </w:r>
      <w:r w:rsidR="00773BC4" w:rsidRPr="002A1FAB">
        <w:rPr>
          <w:spacing w:val="3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-</w:t>
      </w:r>
      <w:r w:rsidR="00773BC4" w:rsidRPr="002A1FAB">
        <w:rPr>
          <w:spacing w:val="3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документ </w:t>
      </w:r>
      <w:r w:rsidR="00DE2FC0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 съдебен или административен орган от държавата, в която са установени, с превод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български език;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Документ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внесен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депозит;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Декларация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оглед /Приложение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2/;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Ценово предложение – Предлаганата от участниците цена следва да е в цели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левове.</w:t>
      </w:r>
      <w:r w:rsidR="00773BC4" w:rsidRPr="002A1FAB">
        <w:rPr>
          <w:spacing w:val="3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Представя</w:t>
      </w:r>
      <w:r w:rsidR="00773BC4" w:rsidRPr="002A1FAB">
        <w:rPr>
          <w:spacing w:val="3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се</w:t>
      </w:r>
      <w:r w:rsidR="00773BC4" w:rsidRPr="002A1FAB">
        <w:rPr>
          <w:spacing w:val="3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3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отделен</w:t>
      </w:r>
      <w:r w:rsidR="00773BC4" w:rsidRPr="002A1FAB">
        <w:rPr>
          <w:spacing w:val="3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по-малък</w:t>
      </w:r>
      <w:r w:rsidR="00773BC4" w:rsidRPr="002A1FAB">
        <w:rPr>
          <w:spacing w:val="3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запечатан</w:t>
      </w:r>
      <w:r w:rsidR="00773BC4" w:rsidRPr="002A1FAB">
        <w:rPr>
          <w:spacing w:val="3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непрозрачен</w:t>
      </w:r>
      <w:r w:rsidR="00773BC4" w:rsidRPr="002A1FAB">
        <w:rPr>
          <w:spacing w:val="3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плик,</w:t>
      </w:r>
      <w:r w:rsidR="00773BC4" w:rsidRPr="002A1FAB">
        <w:rPr>
          <w:spacing w:val="3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надписан</w:t>
      </w:r>
      <w:r w:rsidR="00773BC4" w:rsidRPr="002A1FAB">
        <w:rPr>
          <w:spacing w:val="3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3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текста</w:t>
      </w:r>
      <w:r w:rsidRPr="002A1FAB">
        <w:rPr>
          <w:sz w:val="24"/>
          <w:szCs w:val="24"/>
        </w:rPr>
        <w:t xml:space="preserve">: </w:t>
      </w:r>
      <w:r w:rsidR="00773BC4" w:rsidRPr="002A1FAB">
        <w:rPr>
          <w:sz w:val="24"/>
          <w:szCs w:val="24"/>
        </w:rPr>
        <w:t>„Предлагана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цена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автомобил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рег.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№</w:t>
      </w:r>
      <w:r w:rsidR="00773BC4" w:rsidRPr="002A1FAB">
        <w:rPr>
          <w:spacing w:val="1"/>
          <w:sz w:val="24"/>
          <w:szCs w:val="24"/>
        </w:rPr>
        <w:t xml:space="preserve"> </w:t>
      </w:r>
      <w:r w:rsidR="00542899" w:rsidRPr="002A1FAB">
        <w:rPr>
          <w:sz w:val="24"/>
          <w:szCs w:val="24"/>
        </w:rPr>
        <w:t>А1264КТ</w:t>
      </w:r>
      <w:r w:rsidR="00773BC4" w:rsidRPr="002A1FAB">
        <w:rPr>
          <w:sz w:val="24"/>
          <w:szCs w:val="24"/>
        </w:rPr>
        <w:t>./</w:t>
      </w:r>
      <w:r w:rsidR="00773BC4" w:rsidRPr="002A1FAB">
        <w:rPr>
          <w:i/>
          <w:sz w:val="24"/>
          <w:szCs w:val="24"/>
        </w:rPr>
        <w:t>посочва</w:t>
      </w:r>
      <w:r w:rsidR="00773BC4" w:rsidRPr="002A1FAB">
        <w:rPr>
          <w:i/>
          <w:spacing w:val="1"/>
          <w:sz w:val="24"/>
          <w:szCs w:val="24"/>
        </w:rPr>
        <w:t xml:space="preserve"> </w:t>
      </w:r>
      <w:r w:rsidR="00773BC4" w:rsidRPr="002A1FAB">
        <w:rPr>
          <w:i/>
          <w:sz w:val="24"/>
          <w:szCs w:val="24"/>
        </w:rPr>
        <w:t>се</w:t>
      </w:r>
      <w:r w:rsidR="00773BC4" w:rsidRPr="002A1FAB">
        <w:rPr>
          <w:i/>
          <w:spacing w:val="1"/>
          <w:sz w:val="24"/>
          <w:szCs w:val="24"/>
        </w:rPr>
        <w:t xml:space="preserve"> </w:t>
      </w:r>
      <w:r w:rsidR="00773BC4" w:rsidRPr="002A1FAB">
        <w:rPr>
          <w:i/>
          <w:sz w:val="24"/>
          <w:szCs w:val="24"/>
        </w:rPr>
        <w:t>рег.</w:t>
      </w:r>
      <w:r w:rsidR="00773BC4" w:rsidRPr="002A1FAB">
        <w:rPr>
          <w:i/>
          <w:spacing w:val="1"/>
          <w:sz w:val="24"/>
          <w:szCs w:val="24"/>
        </w:rPr>
        <w:t xml:space="preserve"> </w:t>
      </w:r>
      <w:r w:rsidR="00773BC4" w:rsidRPr="002A1FAB">
        <w:rPr>
          <w:i/>
          <w:sz w:val="24"/>
          <w:szCs w:val="24"/>
        </w:rPr>
        <w:t>№</w:t>
      </w:r>
      <w:r w:rsidR="00773BC4" w:rsidRPr="002A1FAB">
        <w:rPr>
          <w:i/>
          <w:spacing w:val="1"/>
          <w:sz w:val="24"/>
          <w:szCs w:val="24"/>
        </w:rPr>
        <w:t xml:space="preserve"> </w:t>
      </w:r>
      <w:r w:rsidR="00773BC4" w:rsidRPr="002A1FAB">
        <w:rPr>
          <w:i/>
          <w:sz w:val="24"/>
          <w:szCs w:val="24"/>
        </w:rPr>
        <w:t>на</w:t>
      </w:r>
      <w:r w:rsidR="00773BC4" w:rsidRPr="002A1FAB">
        <w:rPr>
          <w:i/>
          <w:spacing w:val="1"/>
          <w:sz w:val="24"/>
          <w:szCs w:val="24"/>
        </w:rPr>
        <w:t xml:space="preserve"> </w:t>
      </w:r>
      <w:r w:rsidR="00773BC4" w:rsidRPr="002A1FAB">
        <w:rPr>
          <w:i/>
          <w:sz w:val="24"/>
          <w:szCs w:val="24"/>
        </w:rPr>
        <w:t>автомобила/</w:t>
      </w:r>
      <w:r w:rsidR="00773BC4" w:rsidRPr="002A1FAB">
        <w:rPr>
          <w:sz w:val="24"/>
          <w:szCs w:val="24"/>
        </w:rPr>
        <w:t>“,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поставен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плика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със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заявлението</w:t>
      </w:r>
      <w:r w:rsidR="00773BC4" w:rsidRPr="002A1FAB">
        <w:rPr>
          <w:spacing w:val="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/Приложение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№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3/.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Декларация-съгласие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обработване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лични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данни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/Приложение</w:t>
      </w:r>
      <w:r w:rsidR="00773BC4" w:rsidRPr="002A1FAB">
        <w:rPr>
          <w:spacing w:val="-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№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5/;</w:t>
      </w:r>
    </w:p>
    <w:p w:rsidR="00476300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Документ,</w:t>
      </w:r>
      <w:r w:rsidR="00773BC4" w:rsidRPr="002A1FAB">
        <w:rPr>
          <w:spacing w:val="6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удостоверяващ номера на банковата сметка на кандидата /открита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към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банка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избор/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-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оригинал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или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заверено копие.</w:t>
      </w:r>
    </w:p>
    <w:p w:rsidR="008D3F22" w:rsidRPr="002A1FAB" w:rsidRDefault="00476300" w:rsidP="00476300">
      <w:pPr>
        <w:tabs>
          <w:tab w:val="left" w:pos="1229"/>
          <w:tab w:val="left" w:pos="1474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-</w:t>
      </w:r>
      <w:r w:rsidR="00773BC4" w:rsidRPr="002A1FAB">
        <w:rPr>
          <w:sz w:val="24"/>
          <w:szCs w:val="24"/>
        </w:rPr>
        <w:t>Всеки участник подава заявлението си в запечатан непрозрачен плик, лично или чрез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упълномощен </w:t>
      </w:r>
      <w:r w:rsidR="00DE2FC0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представител. Върху плика се отбелязва входящия номер, датата и часът 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подаване.</w:t>
      </w:r>
    </w:p>
    <w:p w:rsidR="008D3F22" w:rsidRPr="002A1FAB" w:rsidRDefault="00476300" w:rsidP="00C46E7D">
      <w:pPr>
        <w:pStyle w:val="a3"/>
        <w:ind w:left="0" w:right="251" w:firstLine="567"/>
      </w:pPr>
      <w:r w:rsidRPr="002A1FAB">
        <w:t>-</w:t>
      </w:r>
      <w:r w:rsidR="00773BC4" w:rsidRPr="002A1FAB">
        <w:t>Заявление, представено след изтичане на обявения краен срок, не се приема, не се</w:t>
      </w:r>
      <w:r w:rsidR="00773BC4" w:rsidRPr="002A1FAB">
        <w:rPr>
          <w:spacing w:val="1"/>
        </w:rPr>
        <w:t xml:space="preserve"> </w:t>
      </w:r>
      <w:r w:rsidR="00773BC4" w:rsidRPr="002A1FAB">
        <w:t>приема заявление в незапечатан плик или в плик с нарушена цялост. Такова заявление се</w:t>
      </w:r>
      <w:r w:rsidR="00773BC4" w:rsidRPr="002A1FAB">
        <w:rPr>
          <w:spacing w:val="1"/>
        </w:rPr>
        <w:t xml:space="preserve"> </w:t>
      </w:r>
      <w:r w:rsidR="00773BC4" w:rsidRPr="002A1FAB">
        <w:t>връща</w:t>
      </w:r>
      <w:r w:rsidR="00773BC4" w:rsidRPr="002A1FAB">
        <w:rPr>
          <w:spacing w:val="-2"/>
        </w:rPr>
        <w:t xml:space="preserve"> </w:t>
      </w:r>
      <w:r w:rsidR="00773BC4" w:rsidRPr="002A1FAB">
        <w:t>незабавно на кандидата.</w:t>
      </w:r>
    </w:p>
    <w:p w:rsidR="00EC2A0F" w:rsidRPr="002A1FAB" w:rsidRDefault="00DE2FC0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8</w:t>
      </w:r>
      <w:r w:rsidR="008D42F9"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До участие в търга се допускат само тези участници, които са подали изброените в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т.</w:t>
      </w:r>
      <w:r w:rsidRPr="002A1FAB">
        <w:rPr>
          <w:sz w:val="24"/>
          <w:szCs w:val="24"/>
        </w:rPr>
        <w:t>7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изискуеми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документи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участие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тръжната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процедура.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9.Назначавам комисия за организиране и провеждане на търг с тайно наддаване в</w:t>
      </w:r>
      <w:r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>състав</w:t>
      </w:r>
      <w:r w:rsidRPr="002A1FAB">
        <w:rPr>
          <w:spacing w:val="-2"/>
          <w:sz w:val="24"/>
          <w:szCs w:val="24"/>
        </w:rPr>
        <w:t xml:space="preserve"> </w:t>
      </w:r>
      <w:r w:rsidRPr="002A1FAB">
        <w:rPr>
          <w:sz w:val="24"/>
          <w:szCs w:val="24"/>
        </w:rPr>
        <w:t>: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Председател: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Иванка Великова Калчева-Главен счетоводител на ОД”З”-Бургас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Членове: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Стефан Николаев Николов - Главен експерт в  ГД „АР”  гр.Бургас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Живка Добрева-Ламбова – Главен юрисконсулт към дирекция “АПФСДЧР” гр.Бургас</w:t>
      </w:r>
    </w:p>
    <w:p w:rsidR="00EC2A0F" w:rsidRPr="002A1FAB" w:rsidRDefault="00EC2A0F" w:rsidP="00EC2A0F">
      <w:pPr>
        <w:tabs>
          <w:tab w:val="left" w:pos="105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 xml:space="preserve">Антоанета </w:t>
      </w:r>
      <w:proofErr w:type="spellStart"/>
      <w:r w:rsidRPr="002A1FAB">
        <w:rPr>
          <w:sz w:val="24"/>
          <w:szCs w:val="24"/>
        </w:rPr>
        <w:t>Колеолова-началник</w:t>
      </w:r>
      <w:proofErr w:type="spellEnd"/>
      <w:r w:rsidRPr="002A1FAB">
        <w:rPr>
          <w:sz w:val="24"/>
          <w:szCs w:val="24"/>
        </w:rPr>
        <w:t xml:space="preserve">  ОС „З” – гр.Средец</w:t>
      </w:r>
    </w:p>
    <w:p w:rsidR="00DE2FC0" w:rsidRPr="002A1FAB" w:rsidRDefault="00EC2A0F" w:rsidP="00C46E7D">
      <w:pPr>
        <w:tabs>
          <w:tab w:val="left" w:pos="1257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10</w:t>
      </w:r>
      <w:r w:rsidR="00FD5D5C"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Председателят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комисията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състави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протокол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проведения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3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екземпляра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-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един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 спечелилия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търга,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комисията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касата 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продавача.</w:t>
      </w:r>
      <w:r w:rsidR="00773BC4" w:rsidRPr="002A1FAB">
        <w:rPr>
          <w:spacing w:val="4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Същият</w:t>
      </w:r>
      <w:r w:rsidR="008D42F9" w:rsidRPr="002A1FAB">
        <w:rPr>
          <w:spacing w:val="-1"/>
          <w:sz w:val="24"/>
          <w:szCs w:val="24"/>
        </w:rPr>
        <w:t xml:space="preserve">  да</w:t>
      </w:r>
      <w:r w:rsidR="00766AC6" w:rsidRPr="002A1FAB">
        <w:rPr>
          <w:spacing w:val="-1"/>
          <w:sz w:val="24"/>
          <w:szCs w:val="24"/>
        </w:rPr>
        <w:t xml:space="preserve"> </w:t>
      </w:r>
      <w:proofErr w:type="spellStart"/>
      <w:r w:rsidR="00773BC4" w:rsidRPr="002A1FAB">
        <w:rPr>
          <w:sz w:val="24"/>
          <w:szCs w:val="24"/>
        </w:rPr>
        <w:t>бъдe</w:t>
      </w:r>
      <w:proofErr w:type="spellEnd"/>
      <w:r w:rsidR="00773BC4" w:rsidRPr="002A1FAB">
        <w:rPr>
          <w:spacing w:val="1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обявен</w:t>
      </w:r>
      <w:r w:rsidR="00773BC4" w:rsidRPr="002A1FAB">
        <w:rPr>
          <w:spacing w:val="7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6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видно</w:t>
      </w:r>
      <w:r w:rsidR="00773BC4" w:rsidRPr="002A1FAB">
        <w:rPr>
          <w:spacing w:val="6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място</w:t>
      </w:r>
      <w:r w:rsidR="00773BC4" w:rsidRPr="002A1FAB">
        <w:rPr>
          <w:spacing w:val="7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7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сградата</w:t>
      </w:r>
      <w:r w:rsidR="00773BC4" w:rsidRPr="002A1FAB">
        <w:rPr>
          <w:spacing w:val="7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Областна</w:t>
      </w:r>
      <w:r w:rsidR="00773BC4" w:rsidRPr="002A1FAB">
        <w:rPr>
          <w:spacing w:val="68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дирекция</w:t>
      </w:r>
      <w:r w:rsidR="00773BC4" w:rsidRPr="002A1FAB">
        <w:rPr>
          <w:spacing w:val="70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“Земеделие”</w:t>
      </w:r>
      <w:r w:rsidR="00773BC4" w:rsidRPr="002A1FAB">
        <w:rPr>
          <w:spacing w:val="69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гр.</w:t>
      </w:r>
      <w:r w:rsidR="00773BC4" w:rsidRPr="002A1FAB">
        <w:rPr>
          <w:spacing w:val="71"/>
          <w:sz w:val="24"/>
          <w:szCs w:val="24"/>
        </w:rPr>
        <w:t xml:space="preserve"> </w:t>
      </w:r>
      <w:r w:rsidR="008D42F9" w:rsidRPr="002A1FAB">
        <w:rPr>
          <w:sz w:val="24"/>
          <w:szCs w:val="24"/>
        </w:rPr>
        <w:t>Бургас</w:t>
      </w:r>
      <w:r w:rsidR="00773BC4" w:rsidRPr="002A1FAB">
        <w:rPr>
          <w:sz w:val="24"/>
          <w:szCs w:val="24"/>
        </w:rPr>
        <w:t>,</w:t>
      </w:r>
      <w:r w:rsidR="00773BC4" w:rsidRPr="002A1FAB">
        <w:rPr>
          <w:spacing w:val="7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ул.</w:t>
      </w:r>
      <w:r w:rsidR="00DE2FC0" w:rsidRPr="002A1FAB">
        <w:rPr>
          <w:sz w:val="24"/>
          <w:szCs w:val="24"/>
        </w:rPr>
        <w:t>„Цар Иван Шишман” №8</w:t>
      </w:r>
      <w:r w:rsidR="00476300" w:rsidRPr="002A1FAB">
        <w:rPr>
          <w:sz w:val="24"/>
          <w:szCs w:val="24"/>
        </w:rPr>
        <w:t>.</w:t>
      </w:r>
    </w:p>
    <w:p w:rsidR="008D3F22" w:rsidRPr="002A1FAB" w:rsidRDefault="00FD5D5C" w:rsidP="002A1FAB">
      <w:pPr>
        <w:tabs>
          <w:tab w:val="left" w:pos="1195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1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Движимата вещ се предава на купувача след плащане на цената и подписване на</w:t>
      </w:r>
      <w:r w:rsidR="00773BC4" w:rsidRPr="002A1FAB">
        <w:rPr>
          <w:spacing w:val="1"/>
          <w:sz w:val="24"/>
          <w:szCs w:val="24"/>
        </w:rPr>
        <w:t xml:space="preserve"> </w:t>
      </w:r>
      <w:r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предавателно-приемателен протокол и договор. Собствеността върху същите се прехвърля с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подписването</w:t>
      </w:r>
      <w:r w:rsidR="00773BC4" w:rsidRPr="002A1FAB">
        <w:rPr>
          <w:spacing w:val="5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5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договора</w:t>
      </w:r>
      <w:r w:rsidR="00773BC4" w:rsidRPr="002A1FAB">
        <w:rPr>
          <w:spacing w:val="5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5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нотариална</w:t>
      </w:r>
      <w:r w:rsidR="00773BC4" w:rsidRPr="002A1FAB">
        <w:rPr>
          <w:spacing w:val="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заверка</w:t>
      </w:r>
      <w:r w:rsidR="00773BC4" w:rsidRPr="002A1FAB">
        <w:rPr>
          <w:spacing w:val="5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55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подписите,</w:t>
      </w:r>
      <w:r w:rsidR="00773BC4" w:rsidRPr="002A1FAB">
        <w:rPr>
          <w:spacing w:val="5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сключен</w:t>
      </w:r>
      <w:r w:rsidR="00773BC4" w:rsidRPr="002A1FAB">
        <w:rPr>
          <w:spacing w:val="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56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образец</w:t>
      </w:r>
      <w:r w:rsidR="002A1FAB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/Приложение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№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4/.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Разноските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плащането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дължимите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нотариални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такси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други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дължими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плащания са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сметка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купувача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/местен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данък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МПС/.</w:t>
      </w:r>
    </w:p>
    <w:p w:rsidR="008D3F22" w:rsidRPr="002A1FAB" w:rsidRDefault="00FD5D5C" w:rsidP="002A1FAB">
      <w:pPr>
        <w:tabs>
          <w:tab w:val="left" w:pos="1110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2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Заплащането на закупената вещи от класиранията на първо място участник, да се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извърши в срок от 3 / три / работни дни след обявяването на тръжния протокол, по следната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банкова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сметка:</w:t>
      </w:r>
      <w:r w:rsidR="002A1FAB" w:rsidRPr="002A1FAB">
        <w:rPr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ОББ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АД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клон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гр.</w:t>
      </w:r>
      <w:r w:rsidR="00773BC4" w:rsidRPr="002A1FAB">
        <w:rPr>
          <w:spacing w:val="-3"/>
          <w:sz w:val="24"/>
          <w:szCs w:val="24"/>
        </w:rPr>
        <w:t xml:space="preserve"> </w:t>
      </w:r>
      <w:r w:rsidRPr="002A1FAB">
        <w:rPr>
          <w:sz w:val="24"/>
          <w:szCs w:val="24"/>
        </w:rPr>
        <w:t>Бургас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–</w:t>
      </w:r>
      <w:r w:rsidR="002A1FAB" w:rsidRPr="002A1FAB">
        <w:rPr>
          <w:sz w:val="24"/>
          <w:szCs w:val="24"/>
        </w:rPr>
        <w:t xml:space="preserve">  </w:t>
      </w:r>
      <w:r w:rsidR="00773BC4" w:rsidRPr="002A1FAB">
        <w:rPr>
          <w:sz w:val="24"/>
          <w:szCs w:val="24"/>
        </w:rPr>
        <w:t>IBAN:</w:t>
      </w:r>
      <w:r w:rsidR="002A1FAB" w:rsidRPr="002A1FAB">
        <w:rPr>
          <w:sz w:val="24"/>
          <w:szCs w:val="24"/>
        </w:rPr>
        <w:t xml:space="preserve"> BG28UBBS80023110260910 </w:t>
      </w:r>
      <w:r w:rsidR="00773BC4" w:rsidRPr="002A1FAB">
        <w:rPr>
          <w:sz w:val="24"/>
          <w:szCs w:val="24"/>
        </w:rPr>
        <w:t>BIC:</w:t>
      </w:r>
      <w:r w:rsidR="002A1FAB" w:rsidRPr="002A1FAB">
        <w:rPr>
          <w:sz w:val="24"/>
          <w:szCs w:val="24"/>
        </w:rPr>
        <w:t xml:space="preserve"> </w:t>
      </w:r>
      <w:r w:rsidR="002A1FAB" w:rsidRPr="002A1FAB">
        <w:rPr>
          <w:sz w:val="24"/>
          <w:szCs w:val="24"/>
          <w:lang w:val="en-GB"/>
        </w:rPr>
        <w:t>UBBSBGSF</w:t>
      </w:r>
    </w:p>
    <w:p w:rsidR="008D3F22" w:rsidRPr="002A1FAB" w:rsidRDefault="00FD5D5C" w:rsidP="00C46E7D">
      <w:pPr>
        <w:tabs>
          <w:tab w:val="left" w:pos="1217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3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В случай</w:t>
      </w:r>
      <w:r w:rsidR="002A1FAB" w:rsidRPr="002A1FAB">
        <w:rPr>
          <w:sz w:val="24"/>
          <w:szCs w:val="24"/>
        </w:rPr>
        <w:t xml:space="preserve"> на неплащане на цената в срока</w:t>
      </w:r>
      <w:r w:rsidR="00773BC4" w:rsidRPr="002A1FAB">
        <w:rPr>
          <w:sz w:val="24"/>
          <w:szCs w:val="24"/>
        </w:rPr>
        <w:t>, депозитът не се връща 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комисията служебно обявява за спечелил търга участникът, предложил при наддаването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следващата по размер цена, след което го поканва в срок до 3 (три) работни дни да извърши</w:t>
      </w:r>
      <w:r w:rsidR="002A1FAB" w:rsidRPr="002A1FAB">
        <w:rPr>
          <w:sz w:val="24"/>
          <w:szCs w:val="24"/>
        </w:rPr>
        <w:t xml:space="preserve"> 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плащането. Ако не внесе цената в определения срок, комисията отбелязва със забележка в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тръжния</w:t>
      </w:r>
      <w:r w:rsidR="00773BC4" w:rsidRPr="002A1FAB">
        <w:rPr>
          <w:spacing w:val="-4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протокол, че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вещта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продадена.</w:t>
      </w:r>
    </w:p>
    <w:p w:rsidR="008D3F22" w:rsidRPr="002A1FAB" w:rsidRDefault="00FD5D5C" w:rsidP="00C46E7D">
      <w:pPr>
        <w:tabs>
          <w:tab w:val="left" w:pos="1236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4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спечелената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изготви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надлежно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оформена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фактура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заплатената от кандидат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- купувача вещ. Разноските по транспортиране на вещта са 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сметка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lastRenderedPageBreak/>
        <w:t>на</w:t>
      </w:r>
      <w:r w:rsidR="007F2E4E" w:rsidRPr="002A1FAB">
        <w:rPr>
          <w:spacing w:val="-1"/>
          <w:sz w:val="24"/>
          <w:szCs w:val="24"/>
        </w:rPr>
        <w:t xml:space="preserve">  </w:t>
      </w:r>
      <w:r w:rsidR="00773BC4" w:rsidRPr="002A1FAB">
        <w:rPr>
          <w:sz w:val="24"/>
          <w:szCs w:val="24"/>
        </w:rPr>
        <w:t>купувача.</w:t>
      </w:r>
    </w:p>
    <w:p w:rsidR="008D3F22" w:rsidRPr="002A1FAB" w:rsidRDefault="00FD5D5C" w:rsidP="00C46E7D">
      <w:pPr>
        <w:tabs>
          <w:tab w:val="left" w:pos="122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5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Закупената вещ следва да се получи от купувача в 5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( пет ) дневен срок от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прехвърляне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собствеността.</w:t>
      </w:r>
    </w:p>
    <w:p w:rsidR="008D3F22" w:rsidRPr="002A1FAB" w:rsidRDefault="00FD5D5C" w:rsidP="00C46E7D">
      <w:pPr>
        <w:tabs>
          <w:tab w:val="left" w:pos="1241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6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Депозитите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участниците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неспечелили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следва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бъдат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върнати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посочени от тях банкови сметки, след приключване на тръжната процедура и предаване 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продадените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вещи.</w:t>
      </w:r>
    </w:p>
    <w:p w:rsidR="008D3F22" w:rsidRPr="002A1FAB" w:rsidRDefault="00FD5D5C" w:rsidP="00C46E7D">
      <w:pPr>
        <w:tabs>
          <w:tab w:val="left" w:pos="1219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7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Депозитът на спечелилия наддаването кандидат се прихваща към заплатената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цена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продадената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вещ.</w:t>
      </w:r>
    </w:p>
    <w:p w:rsidR="008D3F22" w:rsidRPr="002A1FAB" w:rsidRDefault="00FD5D5C" w:rsidP="00C46E7D">
      <w:pPr>
        <w:tabs>
          <w:tab w:val="left" w:pos="1229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8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Областна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дирекция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“Земеделие”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гр.</w:t>
      </w:r>
      <w:r w:rsidR="00773BC4"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 xml:space="preserve">Бургас 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носи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отговорност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явни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и/или</w:t>
      </w:r>
      <w:r w:rsidR="00773BC4" w:rsidRPr="002A1FAB">
        <w:rPr>
          <w:spacing w:val="-57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скрити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недостатъци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вещта,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както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дали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отговарят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техническите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изисквания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експлоатация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безопасност.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Областна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дирекция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“Земеделие”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гр.</w:t>
      </w:r>
      <w:r w:rsidR="00773BC4" w:rsidRPr="002A1FAB">
        <w:rPr>
          <w:spacing w:val="1"/>
          <w:sz w:val="24"/>
          <w:szCs w:val="24"/>
        </w:rPr>
        <w:t xml:space="preserve"> </w:t>
      </w:r>
      <w:r w:rsidRPr="002A1FAB">
        <w:rPr>
          <w:sz w:val="24"/>
          <w:szCs w:val="24"/>
        </w:rPr>
        <w:t xml:space="preserve">Бургас 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разполага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техническа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документация за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движимите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вещи.</w:t>
      </w:r>
    </w:p>
    <w:p w:rsidR="008D3F22" w:rsidRPr="002A1FAB" w:rsidRDefault="00FD5D5C" w:rsidP="00C46E7D">
      <w:pPr>
        <w:tabs>
          <w:tab w:val="left" w:pos="1176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1</w:t>
      </w:r>
      <w:r w:rsidR="00EC2A0F" w:rsidRPr="002A1FAB">
        <w:rPr>
          <w:sz w:val="24"/>
          <w:szCs w:val="24"/>
        </w:rPr>
        <w:t>9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Обявление за търга, да се обяви на видно място в сградата на Областна дирекция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 xml:space="preserve">“Земеделие” гр. </w:t>
      </w:r>
      <w:r w:rsidRPr="002A1FAB">
        <w:rPr>
          <w:sz w:val="24"/>
          <w:szCs w:val="24"/>
        </w:rPr>
        <w:t>Бургас ,</w:t>
      </w:r>
      <w:r w:rsidR="007F2E4E" w:rsidRPr="002A1FAB">
        <w:rPr>
          <w:sz w:val="24"/>
          <w:szCs w:val="24"/>
        </w:rPr>
        <w:t xml:space="preserve"> „Цар Иван Шишман” №8 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интернет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страницата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дирекцията.</w:t>
      </w:r>
    </w:p>
    <w:p w:rsidR="008D3F22" w:rsidRPr="002A1FAB" w:rsidRDefault="00EC2A0F" w:rsidP="00C46E7D">
      <w:pPr>
        <w:tabs>
          <w:tab w:val="left" w:pos="1190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20</w:t>
      </w:r>
      <w:r w:rsidR="00FD5D5C"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Председателят на тръжната комисия да организира публикуването на обявление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организиране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в</w:t>
      </w:r>
      <w:r w:rsidR="00773BC4" w:rsidRPr="002A1FAB">
        <w:rPr>
          <w:spacing w:val="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най-малко един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ежедневник.</w:t>
      </w:r>
    </w:p>
    <w:p w:rsidR="008D3F22" w:rsidRPr="002A1FAB" w:rsidRDefault="00FD5D5C" w:rsidP="00C46E7D">
      <w:pPr>
        <w:tabs>
          <w:tab w:val="left" w:pos="1185"/>
        </w:tabs>
        <w:ind w:right="251" w:firstLine="567"/>
        <w:jc w:val="both"/>
        <w:rPr>
          <w:sz w:val="24"/>
          <w:szCs w:val="24"/>
        </w:rPr>
      </w:pPr>
      <w:r w:rsidRPr="002A1FAB">
        <w:rPr>
          <w:sz w:val="24"/>
          <w:szCs w:val="24"/>
        </w:rPr>
        <w:t>2</w:t>
      </w:r>
      <w:r w:rsidR="00EC2A0F" w:rsidRPr="002A1FAB">
        <w:rPr>
          <w:sz w:val="24"/>
          <w:szCs w:val="24"/>
        </w:rPr>
        <w:t>1</w:t>
      </w:r>
      <w:r w:rsidRPr="002A1FAB">
        <w:rPr>
          <w:sz w:val="24"/>
          <w:szCs w:val="24"/>
        </w:rPr>
        <w:t>.</w:t>
      </w:r>
      <w:r w:rsidR="00773BC4" w:rsidRPr="002A1FAB">
        <w:rPr>
          <w:sz w:val="24"/>
          <w:szCs w:val="24"/>
        </w:rPr>
        <w:t>Участниците в търга имат право да подават жалби в 7- дневен срок от датата на</w:t>
      </w:r>
      <w:r w:rsidR="00773BC4" w:rsidRPr="002A1FAB">
        <w:rPr>
          <w:spacing w:val="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провеждане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търга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по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реда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АПК</w:t>
      </w:r>
      <w:r w:rsidR="00773BC4" w:rsidRPr="002A1FAB">
        <w:rPr>
          <w:spacing w:val="-1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за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неспазване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неговата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организация</w:t>
      </w:r>
      <w:r w:rsidR="00773BC4" w:rsidRPr="002A1FAB">
        <w:rPr>
          <w:spacing w:val="-2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и</w:t>
      </w:r>
      <w:r w:rsidR="00773BC4" w:rsidRPr="002A1FAB">
        <w:rPr>
          <w:spacing w:val="-3"/>
          <w:sz w:val="24"/>
          <w:szCs w:val="24"/>
        </w:rPr>
        <w:t xml:space="preserve"> </w:t>
      </w:r>
      <w:r w:rsidR="00773BC4" w:rsidRPr="002A1FAB">
        <w:rPr>
          <w:sz w:val="24"/>
          <w:szCs w:val="24"/>
        </w:rPr>
        <w:t>провеждане.</w:t>
      </w:r>
    </w:p>
    <w:p w:rsidR="008D3F22" w:rsidRPr="002A1FAB" w:rsidRDefault="008D3F22" w:rsidP="00C46E7D">
      <w:pPr>
        <w:pStyle w:val="a3"/>
        <w:spacing w:before="4"/>
        <w:ind w:left="0" w:right="251" w:firstLine="567"/>
      </w:pPr>
    </w:p>
    <w:p w:rsidR="008D3F22" w:rsidRPr="002A1FAB" w:rsidRDefault="00773BC4" w:rsidP="00C46E7D">
      <w:pPr>
        <w:pStyle w:val="a3"/>
        <w:spacing w:before="1"/>
        <w:ind w:left="0" w:right="251" w:firstLine="567"/>
      </w:pPr>
      <w:r w:rsidRPr="002A1FAB">
        <w:t>Копие от</w:t>
      </w:r>
      <w:r w:rsidRPr="002A1FAB">
        <w:rPr>
          <w:spacing w:val="1"/>
        </w:rPr>
        <w:t xml:space="preserve"> </w:t>
      </w:r>
      <w:r w:rsidRPr="002A1FAB">
        <w:t>заповедта да се</w:t>
      </w:r>
      <w:r w:rsidRPr="002A1FAB">
        <w:rPr>
          <w:spacing w:val="1"/>
        </w:rPr>
        <w:t xml:space="preserve"> </w:t>
      </w:r>
      <w:r w:rsidRPr="002A1FAB">
        <w:t>връчи</w:t>
      </w:r>
      <w:r w:rsidRPr="002A1FAB">
        <w:rPr>
          <w:spacing w:val="1"/>
        </w:rPr>
        <w:t xml:space="preserve"> </w:t>
      </w:r>
      <w:r w:rsidRPr="002A1FAB">
        <w:t>на съответните длъжностни</w:t>
      </w:r>
      <w:r w:rsidRPr="002A1FAB">
        <w:rPr>
          <w:spacing w:val="1"/>
        </w:rPr>
        <w:t xml:space="preserve"> </w:t>
      </w:r>
      <w:r w:rsidRPr="002A1FAB">
        <w:t>лица за сведение и</w:t>
      </w:r>
      <w:r w:rsidRPr="002A1FAB">
        <w:rPr>
          <w:spacing w:val="1"/>
        </w:rPr>
        <w:t xml:space="preserve"> </w:t>
      </w:r>
      <w:r w:rsidRPr="002A1FAB">
        <w:t>изпълнение.</w:t>
      </w:r>
    </w:p>
    <w:p w:rsidR="008D3F22" w:rsidRPr="002A1FAB" w:rsidRDefault="008D3F22" w:rsidP="00C46E7D">
      <w:pPr>
        <w:pStyle w:val="a3"/>
        <w:spacing w:before="5"/>
        <w:ind w:left="0" w:right="251" w:firstLine="567"/>
      </w:pPr>
    </w:p>
    <w:p w:rsidR="008D3F22" w:rsidRPr="002A1FAB" w:rsidRDefault="00773BC4" w:rsidP="00C46E7D">
      <w:pPr>
        <w:pStyle w:val="Heading1"/>
        <w:ind w:left="0" w:right="251" w:firstLine="567"/>
        <w:rPr>
          <w:u w:val="none"/>
        </w:rPr>
      </w:pPr>
      <w:r w:rsidRPr="002A1FAB">
        <w:rPr>
          <w:u w:val="none"/>
        </w:rPr>
        <w:t>/п/</w:t>
      </w:r>
    </w:p>
    <w:p w:rsidR="008D3F22" w:rsidRPr="002A1FAB" w:rsidRDefault="00FD5D5C" w:rsidP="00C46E7D">
      <w:pPr>
        <w:spacing w:line="274" w:lineRule="exact"/>
        <w:ind w:right="251" w:firstLine="567"/>
        <w:rPr>
          <w:b/>
          <w:sz w:val="24"/>
          <w:szCs w:val="24"/>
        </w:rPr>
      </w:pPr>
      <w:r w:rsidRPr="002A1FAB">
        <w:rPr>
          <w:b/>
          <w:sz w:val="24"/>
          <w:szCs w:val="24"/>
        </w:rPr>
        <w:t>ЛИДИЯ СТАНКОВА</w:t>
      </w:r>
    </w:p>
    <w:p w:rsidR="008D3F22" w:rsidRPr="002A1FAB" w:rsidRDefault="00773BC4" w:rsidP="00C46E7D">
      <w:pPr>
        <w:spacing w:line="274" w:lineRule="exact"/>
        <w:ind w:right="251" w:firstLine="567"/>
        <w:rPr>
          <w:i/>
          <w:sz w:val="24"/>
          <w:szCs w:val="24"/>
        </w:rPr>
      </w:pPr>
      <w:r w:rsidRPr="002A1FAB">
        <w:rPr>
          <w:i/>
          <w:sz w:val="24"/>
          <w:szCs w:val="24"/>
        </w:rPr>
        <w:t>Директор</w:t>
      </w:r>
      <w:r w:rsidRPr="002A1FAB">
        <w:rPr>
          <w:i/>
          <w:spacing w:val="-3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на</w:t>
      </w:r>
      <w:r w:rsidRPr="002A1FAB">
        <w:rPr>
          <w:i/>
          <w:spacing w:val="-2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Областна</w:t>
      </w:r>
      <w:r w:rsidRPr="002A1FAB">
        <w:rPr>
          <w:i/>
          <w:spacing w:val="-3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дирекция</w:t>
      </w:r>
      <w:r w:rsidRPr="002A1FAB">
        <w:rPr>
          <w:i/>
          <w:spacing w:val="-4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«Земеделие»</w:t>
      </w:r>
      <w:r w:rsidRPr="002A1FAB">
        <w:rPr>
          <w:i/>
          <w:spacing w:val="-2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–</w:t>
      </w:r>
      <w:r w:rsidRPr="002A1FAB">
        <w:rPr>
          <w:i/>
          <w:spacing w:val="-2"/>
          <w:sz w:val="24"/>
          <w:szCs w:val="24"/>
        </w:rPr>
        <w:t xml:space="preserve"> </w:t>
      </w:r>
      <w:r w:rsidRPr="002A1FAB">
        <w:rPr>
          <w:i/>
          <w:sz w:val="24"/>
          <w:szCs w:val="24"/>
        </w:rPr>
        <w:t>гр.</w:t>
      </w:r>
      <w:r w:rsidRPr="002A1FAB">
        <w:rPr>
          <w:i/>
          <w:spacing w:val="-3"/>
          <w:sz w:val="24"/>
          <w:szCs w:val="24"/>
        </w:rPr>
        <w:t xml:space="preserve"> </w:t>
      </w:r>
      <w:r w:rsidR="00FD5D5C" w:rsidRPr="002A1FAB">
        <w:rPr>
          <w:i/>
          <w:sz w:val="24"/>
          <w:szCs w:val="24"/>
        </w:rPr>
        <w:t>Бургас</w:t>
      </w:r>
    </w:p>
    <w:sectPr w:rsidR="008D3F22" w:rsidRPr="002A1FAB" w:rsidSect="00C46E7D">
      <w:pgSz w:w="11910" w:h="16850"/>
      <w:pgMar w:top="851" w:right="860" w:bottom="1134" w:left="11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C3D"/>
    <w:multiLevelType w:val="hybridMultilevel"/>
    <w:tmpl w:val="E8FEF934"/>
    <w:lvl w:ilvl="0" w:tplc="B4FCBD5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0717F"/>
    <w:multiLevelType w:val="multilevel"/>
    <w:tmpl w:val="B5F880C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1800"/>
      </w:pPr>
      <w:rPr>
        <w:rFonts w:hint="default"/>
      </w:rPr>
    </w:lvl>
  </w:abstractNum>
  <w:abstractNum w:abstractNumId="2">
    <w:nsid w:val="062D18AB"/>
    <w:multiLevelType w:val="multilevel"/>
    <w:tmpl w:val="014C3A5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96" w:hanging="1800"/>
      </w:pPr>
      <w:rPr>
        <w:rFonts w:hint="default"/>
      </w:rPr>
    </w:lvl>
  </w:abstractNum>
  <w:abstractNum w:abstractNumId="3">
    <w:nsid w:val="0E091049"/>
    <w:multiLevelType w:val="hybridMultilevel"/>
    <w:tmpl w:val="18DE7ED6"/>
    <w:lvl w:ilvl="0" w:tplc="4DDC66A6">
      <w:numFmt w:val="bullet"/>
      <w:lvlText w:val="–"/>
      <w:lvlJc w:val="left"/>
      <w:pPr>
        <w:ind w:left="280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46C2E84">
      <w:numFmt w:val="bullet"/>
      <w:lvlText w:val="•"/>
      <w:lvlJc w:val="left"/>
      <w:pPr>
        <w:ind w:left="1240" w:hanging="181"/>
      </w:pPr>
      <w:rPr>
        <w:rFonts w:hint="default"/>
        <w:lang w:val="bg-BG" w:eastAsia="en-US" w:bidi="ar-SA"/>
      </w:rPr>
    </w:lvl>
    <w:lvl w:ilvl="2" w:tplc="07A0EE92">
      <w:numFmt w:val="bullet"/>
      <w:lvlText w:val="•"/>
      <w:lvlJc w:val="left"/>
      <w:pPr>
        <w:ind w:left="2201" w:hanging="181"/>
      </w:pPr>
      <w:rPr>
        <w:rFonts w:hint="default"/>
        <w:lang w:val="bg-BG" w:eastAsia="en-US" w:bidi="ar-SA"/>
      </w:rPr>
    </w:lvl>
    <w:lvl w:ilvl="3" w:tplc="EBF254D4">
      <w:numFmt w:val="bullet"/>
      <w:lvlText w:val="•"/>
      <w:lvlJc w:val="left"/>
      <w:pPr>
        <w:ind w:left="3161" w:hanging="181"/>
      </w:pPr>
      <w:rPr>
        <w:rFonts w:hint="default"/>
        <w:lang w:val="bg-BG" w:eastAsia="en-US" w:bidi="ar-SA"/>
      </w:rPr>
    </w:lvl>
    <w:lvl w:ilvl="4" w:tplc="9BDCE7DC">
      <w:numFmt w:val="bullet"/>
      <w:lvlText w:val="•"/>
      <w:lvlJc w:val="left"/>
      <w:pPr>
        <w:ind w:left="4122" w:hanging="181"/>
      </w:pPr>
      <w:rPr>
        <w:rFonts w:hint="default"/>
        <w:lang w:val="bg-BG" w:eastAsia="en-US" w:bidi="ar-SA"/>
      </w:rPr>
    </w:lvl>
    <w:lvl w:ilvl="5" w:tplc="A10481B0">
      <w:numFmt w:val="bullet"/>
      <w:lvlText w:val="•"/>
      <w:lvlJc w:val="left"/>
      <w:pPr>
        <w:ind w:left="5083" w:hanging="181"/>
      </w:pPr>
      <w:rPr>
        <w:rFonts w:hint="default"/>
        <w:lang w:val="bg-BG" w:eastAsia="en-US" w:bidi="ar-SA"/>
      </w:rPr>
    </w:lvl>
    <w:lvl w:ilvl="6" w:tplc="D4429F16">
      <w:numFmt w:val="bullet"/>
      <w:lvlText w:val="•"/>
      <w:lvlJc w:val="left"/>
      <w:pPr>
        <w:ind w:left="6043" w:hanging="181"/>
      </w:pPr>
      <w:rPr>
        <w:rFonts w:hint="default"/>
        <w:lang w:val="bg-BG" w:eastAsia="en-US" w:bidi="ar-SA"/>
      </w:rPr>
    </w:lvl>
    <w:lvl w:ilvl="7" w:tplc="82768832">
      <w:numFmt w:val="bullet"/>
      <w:lvlText w:val="•"/>
      <w:lvlJc w:val="left"/>
      <w:pPr>
        <w:ind w:left="7004" w:hanging="181"/>
      </w:pPr>
      <w:rPr>
        <w:rFonts w:hint="default"/>
        <w:lang w:val="bg-BG" w:eastAsia="en-US" w:bidi="ar-SA"/>
      </w:rPr>
    </w:lvl>
    <w:lvl w:ilvl="8" w:tplc="503CA4C6">
      <w:numFmt w:val="bullet"/>
      <w:lvlText w:val="•"/>
      <w:lvlJc w:val="left"/>
      <w:pPr>
        <w:ind w:left="7965" w:hanging="181"/>
      </w:pPr>
      <w:rPr>
        <w:rFonts w:hint="default"/>
        <w:lang w:val="bg-BG" w:eastAsia="en-US" w:bidi="ar-SA"/>
      </w:rPr>
    </w:lvl>
  </w:abstractNum>
  <w:abstractNum w:abstractNumId="4">
    <w:nsid w:val="18DA1E06"/>
    <w:multiLevelType w:val="multilevel"/>
    <w:tmpl w:val="21344CF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1800"/>
      </w:pPr>
      <w:rPr>
        <w:rFonts w:hint="default"/>
      </w:rPr>
    </w:lvl>
  </w:abstractNum>
  <w:abstractNum w:abstractNumId="5">
    <w:nsid w:val="22C76080"/>
    <w:multiLevelType w:val="hybridMultilevel"/>
    <w:tmpl w:val="27DEF9EA"/>
    <w:lvl w:ilvl="0" w:tplc="B4FCBD5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5" w:hanging="360"/>
      </w:pPr>
    </w:lvl>
    <w:lvl w:ilvl="2" w:tplc="0809001B" w:tentative="1">
      <w:start w:val="1"/>
      <w:numFmt w:val="lowerRoman"/>
      <w:lvlText w:val="%3."/>
      <w:lvlJc w:val="right"/>
      <w:pPr>
        <w:ind w:left="2485" w:hanging="180"/>
      </w:pPr>
    </w:lvl>
    <w:lvl w:ilvl="3" w:tplc="0809000F" w:tentative="1">
      <w:start w:val="1"/>
      <w:numFmt w:val="decimal"/>
      <w:lvlText w:val="%4."/>
      <w:lvlJc w:val="left"/>
      <w:pPr>
        <w:ind w:left="3205" w:hanging="360"/>
      </w:pPr>
    </w:lvl>
    <w:lvl w:ilvl="4" w:tplc="08090019" w:tentative="1">
      <w:start w:val="1"/>
      <w:numFmt w:val="lowerLetter"/>
      <w:lvlText w:val="%5."/>
      <w:lvlJc w:val="left"/>
      <w:pPr>
        <w:ind w:left="3925" w:hanging="360"/>
      </w:pPr>
    </w:lvl>
    <w:lvl w:ilvl="5" w:tplc="0809001B" w:tentative="1">
      <w:start w:val="1"/>
      <w:numFmt w:val="lowerRoman"/>
      <w:lvlText w:val="%6."/>
      <w:lvlJc w:val="right"/>
      <w:pPr>
        <w:ind w:left="4645" w:hanging="180"/>
      </w:pPr>
    </w:lvl>
    <w:lvl w:ilvl="6" w:tplc="0809000F" w:tentative="1">
      <w:start w:val="1"/>
      <w:numFmt w:val="decimal"/>
      <w:lvlText w:val="%7."/>
      <w:lvlJc w:val="left"/>
      <w:pPr>
        <w:ind w:left="5365" w:hanging="360"/>
      </w:pPr>
    </w:lvl>
    <w:lvl w:ilvl="7" w:tplc="08090019" w:tentative="1">
      <w:start w:val="1"/>
      <w:numFmt w:val="lowerLetter"/>
      <w:lvlText w:val="%8."/>
      <w:lvlJc w:val="left"/>
      <w:pPr>
        <w:ind w:left="6085" w:hanging="360"/>
      </w:pPr>
    </w:lvl>
    <w:lvl w:ilvl="8" w:tplc="080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6">
    <w:nsid w:val="29420E56"/>
    <w:multiLevelType w:val="multilevel"/>
    <w:tmpl w:val="28DCD184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1C50CDF"/>
    <w:multiLevelType w:val="hybridMultilevel"/>
    <w:tmpl w:val="E2DEE0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B2DBD"/>
    <w:multiLevelType w:val="multilevel"/>
    <w:tmpl w:val="C2E4603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40055AF"/>
    <w:multiLevelType w:val="multilevel"/>
    <w:tmpl w:val="AFC25C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64" w:hanging="1800"/>
      </w:pPr>
      <w:rPr>
        <w:rFonts w:hint="default"/>
      </w:rPr>
    </w:lvl>
  </w:abstractNum>
  <w:abstractNum w:abstractNumId="10">
    <w:nsid w:val="5ED54F3C"/>
    <w:multiLevelType w:val="multilevel"/>
    <w:tmpl w:val="FDFC77B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hint="default"/>
      </w:rPr>
    </w:lvl>
  </w:abstractNum>
  <w:abstractNum w:abstractNumId="11">
    <w:nsid w:val="5F1F04A1"/>
    <w:multiLevelType w:val="multilevel"/>
    <w:tmpl w:val="67DCCC9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</w:rPr>
    </w:lvl>
  </w:abstractNum>
  <w:abstractNum w:abstractNumId="12">
    <w:nsid w:val="60E62EB1"/>
    <w:multiLevelType w:val="hybridMultilevel"/>
    <w:tmpl w:val="CD3AB4DA"/>
    <w:lvl w:ilvl="0" w:tplc="827405F0">
      <w:start w:val="1"/>
      <w:numFmt w:val="decimal"/>
      <w:lvlText w:val="%1."/>
      <w:lvlJc w:val="left"/>
      <w:pPr>
        <w:ind w:left="10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362F26A">
      <w:numFmt w:val="none"/>
      <w:lvlText w:val=""/>
      <w:lvlJc w:val="left"/>
      <w:pPr>
        <w:tabs>
          <w:tab w:val="num" w:pos="360"/>
        </w:tabs>
      </w:pPr>
    </w:lvl>
    <w:lvl w:ilvl="2" w:tplc="7848F150">
      <w:numFmt w:val="none"/>
      <w:lvlText w:val=""/>
      <w:lvlJc w:val="left"/>
      <w:pPr>
        <w:tabs>
          <w:tab w:val="num" w:pos="360"/>
        </w:tabs>
      </w:pPr>
    </w:lvl>
    <w:lvl w:ilvl="3" w:tplc="535414BC">
      <w:numFmt w:val="bullet"/>
      <w:lvlText w:val="•"/>
      <w:lvlJc w:val="left"/>
      <w:pPr>
        <w:ind w:left="3161" w:hanging="656"/>
      </w:pPr>
      <w:rPr>
        <w:rFonts w:hint="default"/>
        <w:lang w:val="bg-BG" w:eastAsia="en-US" w:bidi="ar-SA"/>
      </w:rPr>
    </w:lvl>
    <w:lvl w:ilvl="4" w:tplc="D9B80E46">
      <w:numFmt w:val="bullet"/>
      <w:lvlText w:val="•"/>
      <w:lvlJc w:val="left"/>
      <w:pPr>
        <w:ind w:left="4122" w:hanging="656"/>
      </w:pPr>
      <w:rPr>
        <w:rFonts w:hint="default"/>
        <w:lang w:val="bg-BG" w:eastAsia="en-US" w:bidi="ar-SA"/>
      </w:rPr>
    </w:lvl>
    <w:lvl w:ilvl="5" w:tplc="D4DC91BA">
      <w:numFmt w:val="bullet"/>
      <w:lvlText w:val="•"/>
      <w:lvlJc w:val="left"/>
      <w:pPr>
        <w:ind w:left="5082" w:hanging="656"/>
      </w:pPr>
      <w:rPr>
        <w:rFonts w:hint="default"/>
        <w:lang w:val="bg-BG" w:eastAsia="en-US" w:bidi="ar-SA"/>
      </w:rPr>
    </w:lvl>
    <w:lvl w:ilvl="6" w:tplc="37065E74">
      <w:numFmt w:val="bullet"/>
      <w:lvlText w:val="•"/>
      <w:lvlJc w:val="left"/>
      <w:pPr>
        <w:ind w:left="6043" w:hanging="656"/>
      </w:pPr>
      <w:rPr>
        <w:rFonts w:hint="default"/>
        <w:lang w:val="bg-BG" w:eastAsia="en-US" w:bidi="ar-SA"/>
      </w:rPr>
    </w:lvl>
    <w:lvl w:ilvl="7" w:tplc="1F2C49DA">
      <w:numFmt w:val="bullet"/>
      <w:lvlText w:val="•"/>
      <w:lvlJc w:val="left"/>
      <w:pPr>
        <w:ind w:left="7004" w:hanging="656"/>
      </w:pPr>
      <w:rPr>
        <w:rFonts w:hint="default"/>
        <w:lang w:val="bg-BG" w:eastAsia="en-US" w:bidi="ar-SA"/>
      </w:rPr>
    </w:lvl>
    <w:lvl w:ilvl="8" w:tplc="BF6E8084">
      <w:numFmt w:val="bullet"/>
      <w:lvlText w:val="•"/>
      <w:lvlJc w:val="left"/>
      <w:pPr>
        <w:ind w:left="7964" w:hanging="656"/>
      </w:pPr>
      <w:rPr>
        <w:rFonts w:hint="default"/>
        <w:lang w:val="bg-BG" w:eastAsia="en-US" w:bidi="ar-SA"/>
      </w:rPr>
    </w:lvl>
  </w:abstractNum>
  <w:abstractNum w:abstractNumId="13">
    <w:nsid w:val="71F34EED"/>
    <w:multiLevelType w:val="multilevel"/>
    <w:tmpl w:val="41AE357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6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ind w:left="3504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ind w:left="4672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ind w:left="548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ind w:left="6648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ind w:left="7456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ind w:left="8624" w:hanging="2160"/>
      </w:pPr>
      <w:rPr>
        <w:rFonts w:hint="default"/>
      </w:rPr>
    </w:lvl>
  </w:abstractNum>
  <w:abstractNum w:abstractNumId="14">
    <w:nsid w:val="770C4996"/>
    <w:multiLevelType w:val="multilevel"/>
    <w:tmpl w:val="6486F8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32" w:hanging="1800"/>
      </w:pPr>
      <w:rPr>
        <w:rFonts w:hint="default"/>
      </w:rPr>
    </w:lvl>
  </w:abstractNum>
  <w:abstractNum w:abstractNumId="15">
    <w:nsid w:val="7B431B7E"/>
    <w:multiLevelType w:val="multilevel"/>
    <w:tmpl w:val="F38490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9"/>
  </w:num>
  <w:num w:numId="5">
    <w:abstractNumId w:val="14"/>
  </w:num>
  <w:num w:numId="6">
    <w:abstractNumId w:val="4"/>
  </w:num>
  <w:num w:numId="7">
    <w:abstractNumId w:val="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8D3F22"/>
    <w:rsid w:val="00046880"/>
    <w:rsid w:val="00061FE3"/>
    <w:rsid w:val="00061FF1"/>
    <w:rsid w:val="00080064"/>
    <w:rsid w:val="00084976"/>
    <w:rsid w:val="000E5239"/>
    <w:rsid w:val="00160F48"/>
    <w:rsid w:val="00161F78"/>
    <w:rsid w:val="00173348"/>
    <w:rsid w:val="0017741C"/>
    <w:rsid w:val="001B4085"/>
    <w:rsid w:val="001D4DFC"/>
    <w:rsid w:val="002A1FAB"/>
    <w:rsid w:val="002F3419"/>
    <w:rsid w:val="0036256E"/>
    <w:rsid w:val="0037583B"/>
    <w:rsid w:val="003E2489"/>
    <w:rsid w:val="003F417A"/>
    <w:rsid w:val="00431703"/>
    <w:rsid w:val="00476300"/>
    <w:rsid w:val="0049056A"/>
    <w:rsid w:val="00542899"/>
    <w:rsid w:val="0059093B"/>
    <w:rsid w:val="00646291"/>
    <w:rsid w:val="006C3C9A"/>
    <w:rsid w:val="00714A47"/>
    <w:rsid w:val="00766AC6"/>
    <w:rsid w:val="00773BC4"/>
    <w:rsid w:val="007F2E4E"/>
    <w:rsid w:val="00826DB6"/>
    <w:rsid w:val="008313CA"/>
    <w:rsid w:val="008D1638"/>
    <w:rsid w:val="008D3F22"/>
    <w:rsid w:val="008D42F9"/>
    <w:rsid w:val="008D6FE7"/>
    <w:rsid w:val="0097597B"/>
    <w:rsid w:val="00A37E51"/>
    <w:rsid w:val="00A76D4D"/>
    <w:rsid w:val="00AA2FA7"/>
    <w:rsid w:val="00B32EBE"/>
    <w:rsid w:val="00B40A93"/>
    <w:rsid w:val="00B47232"/>
    <w:rsid w:val="00B5434D"/>
    <w:rsid w:val="00BA79CC"/>
    <w:rsid w:val="00C23414"/>
    <w:rsid w:val="00C46E7D"/>
    <w:rsid w:val="00CD6487"/>
    <w:rsid w:val="00D02B59"/>
    <w:rsid w:val="00D10ECF"/>
    <w:rsid w:val="00D91593"/>
    <w:rsid w:val="00DA36CC"/>
    <w:rsid w:val="00DE2FC0"/>
    <w:rsid w:val="00E53F51"/>
    <w:rsid w:val="00E7068B"/>
    <w:rsid w:val="00E83A08"/>
    <w:rsid w:val="00E85214"/>
    <w:rsid w:val="00EC2A0F"/>
    <w:rsid w:val="00F014F6"/>
    <w:rsid w:val="00FB4483"/>
    <w:rsid w:val="00FC2662"/>
    <w:rsid w:val="00FD0B0D"/>
    <w:rsid w:val="00FD39CE"/>
    <w:rsid w:val="00FD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3F22"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3F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D3F22"/>
    <w:pPr>
      <w:ind w:left="100" w:firstLine="708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D3F22"/>
    <w:pPr>
      <w:ind w:left="808"/>
      <w:outlineLvl w:val="1"/>
    </w:pPr>
    <w:rPr>
      <w:b/>
      <w:bCs/>
      <w:sz w:val="24"/>
      <w:szCs w:val="24"/>
      <w:u w:val="single" w:color="000000"/>
    </w:rPr>
  </w:style>
  <w:style w:type="paragraph" w:styleId="a5">
    <w:name w:val="Title"/>
    <w:basedOn w:val="a"/>
    <w:uiPriority w:val="1"/>
    <w:qFormat/>
    <w:rsid w:val="008D3F22"/>
    <w:pPr>
      <w:spacing w:before="99"/>
      <w:ind w:left="1377"/>
    </w:pPr>
    <w:rPr>
      <w:rFonts w:ascii="Arial" w:eastAsia="Arial" w:hAnsi="Arial" w:cs="Arial"/>
      <w:b/>
      <w:bCs/>
      <w:sz w:val="30"/>
      <w:szCs w:val="30"/>
    </w:rPr>
  </w:style>
  <w:style w:type="paragraph" w:styleId="a6">
    <w:name w:val="List Paragraph"/>
    <w:basedOn w:val="a"/>
    <w:uiPriority w:val="1"/>
    <w:qFormat/>
    <w:rsid w:val="008D3F22"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D3F22"/>
  </w:style>
  <w:style w:type="character" w:customStyle="1" w:styleId="2">
    <w:name w:val="Основен текст2"/>
    <w:basedOn w:val="a0"/>
    <w:rsid w:val="00E53F51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character" w:customStyle="1" w:styleId="a4">
    <w:name w:val="Основен текст Знак"/>
    <w:basedOn w:val="a0"/>
    <w:link w:val="a3"/>
    <w:uiPriority w:val="1"/>
    <w:rsid w:val="00EC2A0F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0774-D81E-4101-A3AF-02F6371B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3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Dobreva-Lambova</cp:lastModifiedBy>
  <cp:revision>38</cp:revision>
  <cp:lastPrinted>2021-12-30T13:42:00Z</cp:lastPrinted>
  <dcterms:created xsi:type="dcterms:W3CDTF">2021-11-02T10:52:00Z</dcterms:created>
  <dcterms:modified xsi:type="dcterms:W3CDTF">2022-07-01T11:24:00Z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2021-11-02T00:00:00Z</vt:filetime>
  </property>
</Properties>
</file>