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8F" w:rsidRDefault="00590D8F" w:rsidP="00590D8F">
      <w:pPr>
        <w:pStyle w:val="Default"/>
        <w:spacing w:line="360" w:lineRule="auto"/>
        <w:ind w:left="6372" w:firstLine="708"/>
        <w:rPr>
          <w:rFonts w:eastAsia="Times New Roman"/>
          <w:b/>
          <w:i/>
          <w:color w:val="auto"/>
          <w:lang w:eastAsia="bg-BG"/>
        </w:rPr>
      </w:pPr>
      <w:r w:rsidRPr="00987B27">
        <w:rPr>
          <w:rFonts w:eastAsia="Times New Roman"/>
          <w:b/>
          <w:i/>
          <w:color w:val="auto"/>
          <w:lang w:eastAsia="bg-BG"/>
        </w:rPr>
        <w:t xml:space="preserve">Приложение № </w:t>
      </w:r>
      <w:r>
        <w:rPr>
          <w:rFonts w:eastAsia="Times New Roman"/>
          <w:b/>
          <w:i/>
          <w:color w:val="auto"/>
          <w:lang w:eastAsia="bg-BG"/>
        </w:rPr>
        <w:t>3</w:t>
      </w:r>
    </w:p>
    <w:p w:rsidR="00590D8F" w:rsidRPr="00C7788F" w:rsidRDefault="00590D8F" w:rsidP="00590D8F">
      <w:pPr>
        <w:spacing w:after="1" w:line="259" w:lineRule="auto"/>
        <w:rPr>
          <w:color w:val="000000"/>
          <w:sz w:val="20"/>
          <w:szCs w:val="22"/>
        </w:rPr>
      </w:pPr>
    </w:p>
    <w:p w:rsidR="00590D8F" w:rsidRPr="00A34B64" w:rsidRDefault="00590D8F" w:rsidP="00590D8F">
      <w:pPr>
        <w:spacing w:after="5" w:line="271" w:lineRule="auto"/>
        <w:ind w:left="730" w:hanging="10"/>
        <w:jc w:val="center"/>
        <w:rPr>
          <w:color w:val="000000"/>
          <w:sz w:val="28"/>
          <w:szCs w:val="28"/>
        </w:rPr>
      </w:pPr>
      <w:r w:rsidRPr="00A34B64">
        <w:rPr>
          <w:b/>
          <w:color w:val="000000"/>
          <w:sz w:val="28"/>
          <w:szCs w:val="28"/>
        </w:rPr>
        <w:t>ЦЕНОВО ПРЕДЛОЖЕНИЕ</w:t>
      </w:r>
    </w:p>
    <w:p w:rsidR="00590D8F" w:rsidRPr="00C7788F" w:rsidRDefault="00590D8F" w:rsidP="00590D8F">
      <w:pPr>
        <w:spacing w:line="259" w:lineRule="auto"/>
        <w:ind w:left="720"/>
        <w:rPr>
          <w:color w:val="000000"/>
          <w:sz w:val="20"/>
          <w:szCs w:val="22"/>
        </w:rPr>
      </w:pPr>
    </w:p>
    <w:p w:rsidR="00547B11" w:rsidRPr="00111C0F" w:rsidRDefault="00547B11" w:rsidP="00547B11">
      <w:pPr>
        <w:spacing w:line="360" w:lineRule="auto"/>
        <w:jc w:val="both"/>
      </w:pPr>
      <w:r w:rsidRPr="00111C0F">
        <w:t>От……………………………………………</w:t>
      </w:r>
      <w:r>
        <w:t>………………</w:t>
      </w:r>
      <w:r w:rsidRPr="00111C0F">
        <w:t>…………………………………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 xml:space="preserve">              /</w:t>
      </w:r>
      <w:r w:rsidRPr="00111C0F">
        <w:rPr>
          <w:i/>
        </w:rPr>
        <w:t>трите имена на физическото лице или трите имена на представляващия ЮЛ</w:t>
      </w:r>
      <w:r w:rsidRPr="00111C0F">
        <w:t>/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Адрес:………………………………………………………………………………………….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Л.к. № …………………………………, изд.на …………………от ……………………….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ЕГН …………………………….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 xml:space="preserve">Управител / представител / на 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…………………………………………………………………………………………………..</w:t>
      </w:r>
    </w:p>
    <w:p w:rsidR="00547B11" w:rsidRPr="00111C0F" w:rsidRDefault="00547B11" w:rsidP="00547B11">
      <w:pPr>
        <w:spacing w:line="360" w:lineRule="auto"/>
        <w:ind w:left="2124" w:firstLine="708"/>
        <w:jc w:val="both"/>
      </w:pPr>
      <w:r>
        <w:t>/</w:t>
      </w:r>
      <w:r w:rsidRPr="00111C0F">
        <w:rPr>
          <w:i/>
        </w:rPr>
        <w:t>наименование на ЮЛ</w:t>
      </w:r>
      <w:r w:rsidRPr="00111C0F">
        <w:t>/</w:t>
      </w:r>
    </w:p>
    <w:p w:rsidR="00547B11" w:rsidRPr="00111C0F" w:rsidRDefault="00547B11" w:rsidP="00547B11">
      <w:pPr>
        <w:spacing w:line="360" w:lineRule="auto"/>
        <w:ind w:left="2124" w:firstLine="708"/>
        <w:jc w:val="both"/>
      </w:pPr>
    </w:p>
    <w:p w:rsidR="00547B11" w:rsidRPr="006C3C52" w:rsidRDefault="00547B11" w:rsidP="00547B11">
      <w:pPr>
        <w:spacing w:line="360" w:lineRule="auto"/>
        <w:jc w:val="both"/>
      </w:pPr>
      <w:r>
        <w:t>ЕИК/БУЛСТАТ: …………………</w:t>
      </w:r>
    </w:p>
    <w:p w:rsidR="00547B11" w:rsidRPr="00111C0F" w:rsidRDefault="00547B11" w:rsidP="00547B11">
      <w:pPr>
        <w:spacing w:line="360" w:lineRule="auto"/>
        <w:jc w:val="both"/>
      </w:pPr>
      <w:r>
        <w:t>Седалище и адрес на у</w:t>
      </w:r>
      <w:r w:rsidRPr="00111C0F">
        <w:t>правление:…</w:t>
      </w:r>
      <w:r>
        <w:t>….</w:t>
      </w:r>
      <w:r w:rsidRPr="00111C0F">
        <w:t>………………………………………………………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…………………………………………………………………………………………………..</w:t>
      </w:r>
    </w:p>
    <w:p w:rsidR="00547B11" w:rsidRPr="00111C0F" w:rsidRDefault="00547B11" w:rsidP="00547B11">
      <w:pPr>
        <w:spacing w:line="360" w:lineRule="auto"/>
        <w:jc w:val="both"/>
      </w:pPr>
      <w:r w:rsidRPr="00111C0F">
        <w:t>Тел…………………………………….., факс:…………………</w:t>
      </w:r>
      <w:r>
        <w:t>………..</w:t>
      </w:r>
      <w:r w:rsidRPr="00111C0F">
        <w:t>…………………….</w:t>
      </w:r>
    </w:p>
    <w:p w:rsidR="00590D8F" w:rsidRDefault="00590D8F" w:rsidP="00590D8F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color w:val="000000"/>
          <w:sz w:val="20"/>
          <w:szCs w:val="22"/>
        </w:rPr>
      </w:pPr>
    </w:p>
    <w:p w:rsidR="00590D8F" w:rsidRPr="009D55C1" w:rsidRDefault="00590D8F" w:rsidP="00590D8F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color w:val="000000"/>
          <w:sz w:val="20"/>
          <w:szCs w:val="22"/>
        </w:rPr>
      </w:pPr>
      <w:r w:rsidRPr="00C7788F">
        <w:rPr>
          <w:rFonts w:ascii="Calibri" w:eastAsia="Calibri" w:hAnsi="Calibri" w:cs="Calibri"/>
          <w:color w:val="000000"/>
          <w:sz w:val="22"/>
          <w:szCs w:val="22"/>
        </w:rPr>
        <w:tab/>
      </w:r>
    </w:p>
    <w:p w:rsidR="00590D8F" w:rsidRDefault="00590D8F" w:rsidP="00590D8F">
      <w:pPr>
        <w:spacing w:line="360" w:lineRule="auto"/>
        <w:jc w:val="both"/>
        <w:textAlignment w:val="center"/>
        <w:rPr>
          <w:b/>
        </w:rPr>
      </w:pPr>
      <w:r w:rsidRPr="001223B6">
        <w:rPr>
          <w:b/>
        </w:rPr>
        <w:t>УВАЖАЕМИ ГОСПОЖИ И ГОСПОДА,</w:t>
      </w:r>
    </w:p>
    <w:p w:rsidR="00590D8F" w:rsidRPr="00C7788F" w:rsidRDefault="00590D8F" w:rsidP="00590D8F">
      <w:pPr>
        <w:tabs>
          <w:tab w:val="center" w:pos="720"/>
          <w:tab w:val="center" w:pos="4133"/>
        </w:tabs>
        <w:spacing w:after="5" w:line="271" w:lineRule="auto"/>
        <w:rPr>
          <w:color w:val="000000"/>
          <w:sz w:val="20"/>
          <w:szCs w:val="22"/>
        </w:rPr>
      </w:pPr>
      <w:r w:rsidRPr="00C7788F">
        <w:rPr>
          <w:b/>
          <w:color w:val="000000"/>
          <w:sz w:val="20"/>
          <w:szCs w:val="22"/>
        </w:rPr>
        <w:tab/>
      </w:r>
    </w:p>
    <w:p w:rsidR="00590D8F" w:rsidRPr="00283837" w:rsidRDefault="00283837" w:rsidP="00283837">
      <w:pPr>
        <w:tabs>
          <w:tab w:val="left" w:pos="1438"/>
        </w:tabs>
        <w:ind w:right="270"/>
      </w:pPr>
      <w:r>
        <w:rPr>
          <w:bCs/>
        </w:rPr>
        <w:t xml:space="preserve">        </w:t>
      </w:r>
      <w:r w:rsidR="00590D8F" w:rsidRPr="00283837">
        <w:rPr>
          <w:bCs/>
        </w:rPr>
        <w:t xml:space="preserve">С настоящето предлагам да </w:t>
      </w:r>
      <w:r w:rsidR="00EE4AA0" w:rsidRPr="00283837">
        <w:rPr>
          <w:bCs/>
        </w:rPr>
        <w:t xml:space="preserve">закупя, обявената на таен търг </w:t>
      </w:r>
      <w:r w:rsidR="00590D8F" w:rsidRPr="00283837">
        <w:rPr>
          <w:bCs/>
        </w:rPr>
        <w:t>от</w:t>
      </w:r>
      <w:r w:rsidR="00BC14F4" w:rsidRPr="00283837">
        <w:rPr>
          <w:bCs/>
        </w:rPr>
        <w:t xml:space="preserve"> </w:t>
      </w:r>
      <w:r w:rsidR="00547B11" w:rsidRPr="00283837">
        <w:rPr>
          <w:bCs/>
        </w:rPr>
        <w:t xml:space="preserve">Областна дирекция „Земеделие“ </w:t>
      </w:r>
      <w:r w:rsidR="00447967" w:rsidRPr="00283837">
        <w:rPr>
          <w:bCs/>
        </w:rPr>
        <w:t>–</w:t>
      </w:r>
      <w:r w:rsidR="00547B11" w:rsidRPr="00283837">
        <w:rPr>
          <w:bCs/>
        </w:rPr>
        <w:t xml:space="preserve"> </w:t>
      </w:r>
      <w:r w:rsidR="00447967" w:rsidRPr="00283837">
        <w:rPr>
          <w:bCs/>
        </w:rPr>
        <w:t xml:space="preserve">Бургас </w:t>
      </w:r>
      <w:r w:rsidR="00EE4AA0" w:rsidRPr="00283837">
        <w:rPr>
          <w:bCs/>
        </w:rPr>
        <w:t xml:space="preserve">следната </w:t>
      </w:r>
      <w:r w:rsidR="00590D8F" w:rsidRPr="00230F86">
        <w:t xml:space="preserve">движима вещ – частна държавна собственост, а именно: 1 (един) брой </w:t>
      </w:r>
      <w:r w:rsidR="00447967" w:rsidRPr="00283837">
        <w:rPr>
          <w:b/>
        </w:rPr>
        <w:t>Употребяван</w:t>
      </w:r>
      <w:r w:rsidR="00447967" w:rsidRPr="00283837">
        <w:rPr>
          <w:b/>
          <w:spacing w:val="1"/>
        </w:rPr>
        <w:t xml:space="preserve"> </w:t>
      </w:r>
      <w:r w:rsidR="00447967" w:rsidRPr="00283837">
        <w:rPr>
          <w:b/>
        </w:rPr>
        <w:t xml:space="preserve">лек автомобил, марка:Опел, модел: </w:t>
      </w:r>
      <w:proofErr w:type="spellStart"/>
      <w:r w:rsidR="00447967" w:rsidRPr="00283837">
        <w:rPr>
          <w:b/>
        </w:rPr>
        <w:t>Вектра</w:t>
      </w:r>
      <w:proofErr w:type="spellEnd"/>
      <w:r w:rsidR="00447967" w:rsidRPr="00283837">
        <w:rPr>
          <w:b/>
        </w:rPr>
        <w:t>, рег. № А1264КТ</w:t>
      </w:r>
      <w:r w:rsidR="00447967" w:rsidRPr="00283837">
        <w:t>, цвят – светло сив металик, №</w:t>
      </w:r>
      <w:r w:rsidR="00447967" w:rsidRPr="00283837">
        <w:rPr>
          <w:spacing w:val="-57"/>
        </w:rPr>
        <w:t xml:space="preserve"> </w:t>
      </w:r>
      <w:r w:rsidR="00447967" w:rsidRPr="00283837">
        <w:t xml:space="preserve">на рама – </w:t>
      </w:r>
      <w:r w:rsidR="00447967" w:rsidRPr="00283837">
        <w:rPr>
          <w:lang w:val="en-US"/>
        </w:rPr>
        <w:t>W0L0JBF19W1042885</w:t>
      </w:r>
      <w:r w:rsidR="00447967" w:rsidRPr="00283837">
        <w:t xml:space="preserve">, </w:t>
      </w:r>
      <w:proofErr w:type="spellStart"/>
      <w:r w:rsidR="00447967" w:rsidRPr="00283837">
        <w:t>идент</w:t>
      </w:r>
      <w:proofErr w:type="spellEnd"/>
      <w:r w:rsidR="00447967" w:rsidRPr="00283837">
        <w:t xml:space="preserve">. № на двигател – </w:t>
      </w:r>
      <w:r w:rsidR="00447967" w:rsidRPr="00283837">
        <w:rPr>
          <w:lang w:val="en-US"/>
        </w:rPr>
        <w:t>X18XE14344599</w:t>
      </w:r>
      <w:r w:rsidR="00447967" w:rsidRPr="00283837">
        <w:t>, година на първоначална</w:t>
      </w:r>
      <w:r w:rsidR="00447967" w:rsidRPr="00283837">
        <w:rPr>
          <w:spacing w:val="1"/>
        </w:rPr>
        <w:t xml:space="preserve"> </w:t>
      </w:r>
      <w:r w:rsidR="00447967" w:rsidRPr="00283837">
        <w:t>регистрация –</w:t>
      </w:r>
      <w:r w:rsidR="00447967" w:rsidRPr="00283837">
        <w:rPr>
          <w:spacing w:val="-1"/>
        </w:rPr>
        <w:t xml:space="preserve"> </w:t>
      </w:r>
      <w:r w:rsidR="00447967" w:rsidRPr="00283837">
        <w:rPr>
          <w:lang w:val="en-US"/>
        </w:rPr>
        <w:t>07.01.1998</w:t>
      </w:r>
      <w:r w:rsidR="00447967" w:rsidRPr="00283837">
        <w:rPr>
          <w:spacing w:val="-1"/>
        </w:rPr>
        <w:t xml:space="preserve"> </w:t>
      </w:r>
      <w:r w:rsidR="00447967" w:rsidRPr="00283837">
        <w:t>г.,</w:t>
      </w:r>
      <w:r w:rsidR="00447967" w:rsidRPr="00283837">
        <w:rPr>
          <w:spacing w:val="-2"/>
        </w:rPr>
        <w:t xml:space="preserve"> </w:t>
      </w:r>
      <w:r w:rsidR="00447967" w:rsidRPr="00283837">
        <w:t>работен</w:t>
      </w:r>
      <w:r w:rsidR="00447967" w:rsidRPr="00283837">
        <w:rPr>
          <w:spacing w:val="-1"/>
        </w:rPr>
        <w:t xml:space="preserve"> </w:t>
      </w:r>
      <w:r w:rsidR="00447967" w:rsidRPr="00283837">
        <w:t>обем</w:t>
      </w:r>
      <w:r w:rsidR="00447967" w:rsidRPr="00283837">
        <w:rPr>
          <w:spacing w:val="-2"/>
        </w:rPr>
        <w:t xml:space="preserve"> </w:t>
      </w:r>
      <w:r w:rsidR="00447967" w:rsidRPr="00283837">
        <w:t>на</w:t>
      </w:r>
      <w:r w:rsidR="00447967" w:rsidRPr="00283837">
        <w:rPr>
          <w:spacing w:val="-1"/>
        </w:rPr>
        <w:t xml:space="preserve"> </w:t>
      </w:r>
      <w:r w:rsidR="00447967" w:rsidRPr="00283837">
        <w:t>двигателя</w:t>
      </w:r>
      <w:r w:rsidR="00447967" w:rsidRPr="00283837">
        <w:rPr>
          <w:spacing w:val="-2"/>
        </w:rPr>
        <w:t xml:space="preserve"> </w:t>
      </w:r>
      <w:r w:rsidR="00447967" w:rsidRPr="00283837">
        <w:t>1</w:t>
      </w:r>
      <w:r w:rsidR="00447967" w:rsidRPr="00283837">
        <w:rPr>
          <w:lang w:val="en-US"/>
        </w:rPr>
        <w:t>800</w:t>
      </w:r>
      <w:r w:rsidR="00447967" w:rsidRPr="00283837">
        <w:rPr>
          <w:spacing w:val="-1"/>
        </w:rPr>
        <w:t xml:space="preserve"> </w:t>
      </w:r>
      <w:r w:rsidR="00447967" w:rsidRPr="00283837">
        <w:t>куб.см.,</w:t>
      </w:r>
      <w:r w:rsidR="00447967" w:rsidRPr="00283837">
        <w:rPr>
          <w:spacing w:val="1"/>
        </w:rPr>
        <w:t xml:space="preserve"> </w:t>
      </w:r>
      <w:r w:rsidR="00447967" w:rsidRPr="00283837">
        <w:t xml:space="preserve">мощност </w:t>
      </w:r>
      <w:r w:rsidR="00447967" w:rsidRPr="00283837">
        <w:rPr>
          <w:lang w:val="en-US"/>
        </w:rPr>
        <w:t>74</w:t>
      </w:r>
      <w:r w:rsidR="00447967" w:rsidRPr="00283837">
        <w:rPr>
          <w:spacing w:val="-1"/>
        </w:rPr>
        <w:t xml:space="preserve"> </w:t>
      </w:r>
      <w:r w:rsidR="00447967" w:rsidRPr="00283837">
        <w:t>к.w.</w:t>
      </w:r>
      <w:r>
        <w:t xml:space="preserve"> </w:t>
      </w:r>
      <w:r w:rsidR="00EE4AA0">
        <w:t xml:space="preserve"> </w:t>
      </w:r>
      <w:r w:rsidR="00590D8F" w:rsidRPr="00230F86">
        <w:t xml:space="preserve">собственост на </w:t>
      </w:r>
      <w:r w:rsidR="00547B11">
        <w:t>ОД</w:t>
      </w:r>
      <w:r w:rsidR="00547B11" w:rsidRPr="00D97BC2">
        <w:t xml:space="preserve"> „Земеделие“ </w:t>
      </w:r>
      <w:r w:rsidR="00AC5F1C">
        <w:t>–</w:t>
      </w:r>
      <w:r w:rsidR="00547B11" w:rsidRPr="00D97BC2">
        <w:t xml:space="preserve"> </w:t>
      </w:r>
      <w:r w:rsidR="00447967">
        <w:t xml:space="preserve">Бургас </w:t>
      </w:r>
      <w:r w:rsidR="00590D8F" w:rsidRPr="00230F86">
        <w:t>и при посочените в тръжната документация параметри,</w:t>
      </w:r>
      <w:r w:rsidR="00590D8F" w:rsidRPr="00230F86">
        <w:rPr>
          <w:bCs/>
        </w:rPr>
        <w:t xml:space="preserve"> за</w:t>
      </w:r>
      <w:r w:rsidR="00547B11">
        <w:rPr>
          <w:bCs/>
        </w:rPr>
        <w:t xml:space="preserve"> сумата от</w:t>
      </w:r>
      <w:r w:rsidR="00447967">
        <w:rPr>
          <w:bCs/>
        </w:rPr>
        <w:t xml:space="preserve"> </w:t>
      </w:r>
      <w:r w:rsidR="00834BB2">
        <w:rPr>
          <w:bCs/>
        </w:rPr>
        <w:t>/</w:t>
      </w:r>
      <w:r w:rsidR="00834BB2" w:rsidRPr="00834BB2">
        <w:rPr>
          <w:b/>
          <w:bCs/>
          <w:u w:val="single"/>
        </w:rPr>
        <w:t>в цели левове</w:t>
      </w:r>
      <w:r w:rsidR="00834BB2">
        <w:rPr>
          <w:bCs/>
        </w:rPr>
        <w:t>/</w:t>
      </w:r>
      <w:r w:rsidR="00590D8F" w:rsidRPr="00230F86">
        <w:rPr>
          <w:bCs/>
        </w:rPr>
        <w:t>:</w:t>
      </w:r>
      <w:r w:rsidR="00547B11" w:rsidRPr="00547B11">
        <w:rPr>
          <w:b/>
          <w:bCs/>
        </w:rPr>
        <w:t>………………………………………………лв.</w:t>
      </w:r>
      <w:r w:rsidR="00EE4AA0">
        <w:rPr>
          <w:b/>
          <w:bCs/>
        </w:rPr>
        <w:t>/</w:t>
      </w:r>
      <w:proofErr w:type="spellStart"/>
      <w:r w:rsidR="00EE4AA0" w:rsidRPr="00EE4AA0">
        <w:rPr>
          <w:b/>
          <w:bCs/>
          <w:i/>
        </w:rPr>
        <w:t>цифром</w:t>
      </w:r>
      <w:proofErr w:type="spellEnd"/>
      <w:r w:rsidR="00EE4AA0">
        <w:rPr>
          <w:b/>
          <w:bCs/>
        </w:rPr>
        <w:t>/</w:t>
      </w:r>
      <w:bookmarkStart w:id="0" w:name="_GoBack"/>
      <w:bookmarkEnd w:id="0"/>
    </w:p>
    <w:p w:rsidR="00EE4AA0" w:rsidRPr="00E74442" w:rsidRDefault="00EE4AA0" w:rsidP="00EE4AA0">
      <w:pPr>
        <w:suppressAutoHyphens/>
        <w:spacing w:line="360" w:lineRule="auto"/>
        <w:ind w:right="287"/>
        <w:jc w:val="both"/>
        <w:rPr>
          <w:bCs/>
        </w:rPr>
      </w:pPr>
      <w:r w:rsidRPr="00547B11">
        <w:rPr>
          <w:b/>
          <w:bCs/>
        </w:rPr>
        <w:t>……………………………………………</w:t>
      </w:r>
      <w:r>
        <w:rPr>
          <w:b/>
          <w:bCs/>
        </w:rPr>
        <w:t>………………………………………</w:t>
      </w:r>
      <w:r w:rsidRPr="00547B11">
        <w:rPr>
          <w:b/>
          <w:bCs/>
        </w:rPr>
        <w:t>.</w:t>
      </w:r>
      <w:r>
        <w:rPr>
          <w:b/>
          <w:bCs/>
        </w:rPr>
        <w:t>/</w:t>
      </w:r>
      <w:r w:rsidRPr="00EE4AA0">
        <w:rPr>
          <w:b/>
          <w:bCs/>
          <w:i/>
        </w:rPr>
        <w:t>словом</w:t>
      </w:r>
      <w:r>
        <w:rPr>
          <w:b/>
          <w:bCs/>
        </w:rPr>
        <w:t>/</w:t>
      </w:r>
    </w:p>
    <w:p w:rsidR="00590D8F" w:rsidRDefault="00590D8F" w:rsidP="00590D8F">
      <w:pPr>
        <w:suppressAutoHyphens/>
        <w:ind w:right="287"/>
        <w:jc w:val="both"/>
        <w:rPr>
          <w:b/>
          <w:bCs/>
        </w:rPr>
      </w:pPr>
    </w:p>
    <w:p w:rsidR="00590D8F" w:rsidRPr="00E74442" w:rsidRDefault="00590D8F" w:rsidP="00590D8F">
      <w:pPr>
        <w:suppressAutoHyphens/>
        <w:spacing w:line="360" w:lineRule="auto"/>
        <w:ind w:right="287" w:firstLine="708"/>
        <w:jc w:val="both"/>
        <w:rPr>
          <w:bCs/>
        </w:rPr>
      </w:pPr>
      <w:r>
        <w:rPr>
          <w:bCs/>
        </w:rPr>
        <w:t>П</w:t>
      </w:r>
      <w:r w:rsidRPr="00E74442">
        <w:rPr>
          <w:bCs/>
        </w:rPr>
        <w:t>ри установена разлика между цената, изписана с цифри и тази, изписана с думи, за валидна ще се счита цената, изписана с думи.</w:t>
      </w:r>
      <w:r>
        <w:rPr>
          <w:bCs/>
        </w:rPr>
        <w:t xml:space="preserve"> Всички разходи по прехвърляне </w:t>
      </w:r>
      <w:r>
        <w:t xml:space="preserve">на собствеността на автомобила ще бъдат за моя сметка, в случай, че спечеля търга. </w:t>
      </w:r>
    </w:p>
    <w:tbl>
      <w:tblPr>
        <w:tblW w:w="9214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20"/>
        <w:gridCol w:w="4894"/>
      </w:tblGrid>
      <w:tr w:rsidR="00547B11" w:rsidRPr="000172AC" w:rsidTr="00547B1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 xml:space="preserve">Дата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........................./........................../.......................</w:t>
            </w:r>
          </w:p>
        </w:tc>
      </w:tr>
      <w:tr w:rsidR="00547B11" w:rsidRPr="000172AC" w:rsidTr="00547B1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Име и фамилия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.............................................................................</w:t>
            </w:r>
          </w:p>
        </w:tc>
      </w:tr>
      <w:tr w:rsidR="00547B11" w:rsidRPr="000172AC" w:rsidTr="00547B1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 xml:space="preserve">Подпис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47B11" w:rsidRPr="000172AC" w:rsidRDefault="00547B11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.............................................................................</w:t>
            </w:r>
          </w:p>
        </w:tc>
      </w:tr>
    </w:tbl>
    <w:p w:rsidR="00F4612C" w:rsidRDefault="00F4612C" w:rsidP="00547B11"/>
    <w:sectPr w:rsidR="00F4612C" w:rsidSect="00547B11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62EB1"/>
    <w:multiLevelType w:val="hybridMultilevel"/>
    <w:tmpl w:val="CD3AB4DA"/>
    <w:lvl w:ilvl="0" w:tplc="827405F0">
      <w:start w:val="1"/>
      <w:numFmt w:val="decimal"/>
      <w:lvlText w:val="%1."/>
      <w:lvlJc w:val="left"/>
      <w:pPr>
        <w:ind w:left="10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362F26A">
      <w:numFmt w:val="none"/>
      <w:lvlText w:val=""/>
      <w:lvlJc w:val="left"/>
      <w:pPr>
        <w:tabs>
          <w:tab w:val="num" w:pos="360"/>
        </w:tabs>
      </w:pPr>
    </w:lvl>
    <w:lvl w:ilvl="2" w:tplc="7848F150">
      <w:numFmt w:val="none"/>
      <w:lvlText w:val=""/>
      <w:lvlJc w:val="left"/>
      <w:pPr>
        <w:tabs>
          <w:tab w:val="num" w:pos="360"/>
        </w:tabs>
      </w:pPr>
    </w:lvl>
    <w:lvl w:ilvl="3" w:tplc="535414BC">
      <w:numFmt w:val="bullet"/>
      <w:lvlText w:val="•"/>
      <w:lvlJc w:val="left"/>
      <w:pPr>
        <w:ind w:left="3161" w:hanging="656"/>
      </w:pPr>
      <w:rPr>
        <w:rFonts w:hint="default"/>
        <w:lang w:val="bg-BG" w:eastAsia="en-US" w:bidi="ar-SA"/>
      </w:rPr>
    </w:lvl>
    <w:lvl w:ilvl="4" w:tplc="D9B80E46">
      <w:numFmt w:val="bullet"/>
      <w:lvlText w:val="•"/>
      <w:lvlJc w:val="left"/>
      <w:pPr>
        <w:ind w:left="4122" w:hanging="656"/>
      </w:pPr>
      <w:rPr>
        <w:rFonts w:hint="default"/>
        <w:lang w:val="bg-BG" w:eastAsia="en-US" w:bidi="ar-SA"/>
      </w:rPr>
    </w:lvl>
    <w:lvl w:ilvl="5" w:tplc="D4DC91BA">
      <w:numFmt w:val="bullet"/>
      <w:lvlText w:val="•"/>
      <w:lvlJc w:val="left"/>
      <w:pPr>
        <w:ind w:left="5082" w:hanging="656"/>
      </w:pPr>
      <w:rPr>
        <w:rFonts w:hint="default"/>
        <w:lang w:val="bg-BG" w:eastAsia="en-US" w:bidi="ar-SA"/>
      </w:rPr>
    </w:lvl>
    <w:lvl w:ilvl="6" w:tplc="37065E74">
      <w:numFmt w:val="bullet"/>
      <w:lvlText w:val="•"/>
      <w:lvlJc w:val="left"/>
      <w:pPr>
        <w:ind w:left="6043" w:hanging="656"/>
      </w:pPr>
      <w:rPr>
        <w:rFonts w:hint="default"/>
        <w:lang w:val="bg-BG" w:eastAsia="en-US" w:bidi="ar-SA"/>
      </w:rPr>
    </w:lvl>
    <w:lvl w:ilvl="7" w:tplc="1F2C49DA">
      <w:numFmt w:val="bullet"/>
      <w:lvlText w:val="•"/>
      <w:lvlJc w:val="left"/>
      <w:pPr>
        <w:ind w:left="7004" w:hanging="656"/>
      </w:pPr>
      <w:rPr>
        <w:rFonts w:hint="default"/>
        <w:lang w:val="bg-BG" w:eastAsia="en-US" w:bidi="ar-SA"/>
      </w:rPr>
    </w:lvl>
    <w:lvl w:ilvl="8" w:tplc="BF6E8084">
      <w:numFmt w:val="bullet"/>
      <w:lvlText w:val="•"/>
      <w:lvlJc w:val="left"/>
      <w:pPr>
        <w:ind w:left="7964" w:hanging="656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90D8F"/>
    <w:rsid w:val="00283837"/>
    <w:rsid w:val="00447967"/>
    <w:rsid w:val="00547B11"/>
    <w:rsid w:val="00590D8F"/>
    <w:rsid w:val="00834BB2"/>
    <w:rsid w:val="009963BA"/>
    <w:rsid w:val="00AC5F1C"/>
    <w:rsid w:val="00BC14F4"/>
    <w:rsid w:val="00BD141F"/>
    <w:rsid w:val="00C34D77"/>
    <w:rsid w:val="00EE4AA0"/>
    <w:rsid w:val="00F4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447967"/>
    <w:pPr>
      <w:widowControl w:val="0"/>
      <w:autoSpaceDE w:val="0"/>
      <w:autoSpaceDN w:val="0"/>
      <w:ind w:left="100" w:firstLine="708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2021-02-18T07:10:00Z</dcterms:created>
  <dcterms:modified xsi:type="dcterms:W3CDTF">2021-12-16T12:10:00Z</dcterms:modified>
</cp:coreProperties>
</file>