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83" w:rsidRPr="002856C5" w:rsidRDefault="007D3E83" w:rsidP="007D3E83">
      <w:pPr>
        <w:spacing w:line="360" w:lineRule="auto"/>
        <w:jc w:val="center"/>
        <w:rPr>
          <w:rFonts w:ascii="Times New Roman" w:hAnsi="Times New Roman"/>
          <w:b/>
          <w:lang w:val="bg-BG"/>
        </w:rPr>
      </w:pPr>
    </w:p>
    <w:p w:rsidR="00D55ABE" w:rsidRDefault="007D3E83" w:rsidP="007D3E83">
      <w:pPr>
        <w:jc w:val="center"/>
        <w:rPr>
          <w:rFonts w:ascii="Times New Roman" w:hAnsi="Times New Roman"/>
          <w:b/>
          <w:lang w:val="bg-BG"/>
        </w:rPr>
      </w:pPr>
      <w:bookmarkStart w:id="0" w:name="_GoBack"/>
      <w:r w:rsidRPr="002856C5">
        <w:rPr>
          <w:rFonts w:ascii="Times New Roman" w:hAnsi="Times New Roman"/>
          <w:b/>
          <w:lang w:val="bg-BG"/>
        </w:rPr>
        <w:t>О Б Я В Л Е Н И Е</w:t>
      </w:r>
    </w:p>
    <w:p w:rsidR="007D3E83" w:rsidRPr="002856C5" w:rsidRDefault="007D3E83" w:rsidP="007D3E83">
      <w:pPr>
        <w:jc w:val="center"/>
        <w:rPr>
          <w:rFonts w:ascii="Times New Roman" w:hAnsi="Times New Roman"/>
          <w:b/>
          <w:lang w:val="bg-BG"/>
        </w:rPr>
      </w:pPr>
      <w:r w:rsidRPr="002856C5">
        <w:rPr>
          <w:rFonts w:ascii="Times New Roman" w:hAnsi="Times New Roman"/>
          <w:b/>
          <w:lang w:val="bg-BG"/>
        </w:rPr>
        <w:t xml:space="preserve"> </w:t>
      </w:r>
    </w:p>
    <w:p w:rsidR="007D3E83" w:rsidRDefault="007D3E83" w:rsidP="007D3E83">
      <w:pPr>
        <w:ind w:firstLine="720"/>
        <w:jc w:val="both"/>
        <w:rPr>
          <w:rFonts w:ascii="Times New Roman" w:hAnsi="Times New Roman"/>
          <w:lang w:val="bg-BG"/>
        </w:rPr>
      </w:pPr>
      <w:r w:rsidRPr="002856C5">
        <w:rPr>
          <w:rFonts w:ascii="Times New Roman" w:hAnsi="Times New Roman"/>
          <w:lang w:val="bg-BG"/>
        </w:rPr>
        <w:t xml:space="preserve">Областна дирекция „Земеделие“ гр. </w:t>
      </w:r>
      <w:r w:rsidR="009E5E72" w:rsidRPr="002856C5">
        <w:rPr>
          <w:rFonts w:ascii="Times New Roman" w:hAnsi="Times New Roman"/>
          <w:lang w:val="bg-BG"/>
        </w:rPr>
        <w:t>Бургас</w:t>
      </w:r>
      <w:r w:rsidRPr="002856C5">
        <w:rPr>
          <w:rFonts w:ascii="Times New Roman" w:hAnsi="Times New Roman"/>
          <w:lang w:val="bg-BG"/>
        </w:rPr>
        <w:t xml:space="preserve"> съобщава, че със Заповед № </w:t>
      </w:r>
      <w:r w:rsidR="00122605" w:rsidRPr="00122605">
        <w:rPr>
          <w:rFonts w:ascii="Times New Roman" w:hAnsi="Times New Roman"/>
          <w:lang w:val="bg-BG"/>
        </w:rPr>
        <w:t>РД-04-90/30.06.2022 г.</w:t>
      </w:r>
      <w:r w:rsidR="00122605">
        <w:rPr>
          <w:rFonts w:ascii="Times New Roman" w:hAnsi="Times New Roman"/>
          <w:lang w:val="bg-BG"/>
        </w:rPr>
        <w:t xml:space="preserve"> </w:t>
      </w:r>
      <w:r w:rsidRPr="002856C5">
        <w:rPr>
          <w:rFonts w:ascii="Times New Roman" w:hAnsi="Times New Roman"/>
          <w:lang w:val="bg-BG"/>
        </w:rPr>
        <w:t xml:space="preserve">на директора на ОД „Земеделие“ – </w:t>
      </w:r>
      <w:r w:rsidR="009E5E72" w:rsidRPr="002856C5">
        <w:rPr>
          <w:rFonts w:ascii="Times New Roman" w:hAnsi="Times New Roman"/>
          <w:lang w:val="bg-BG"/>
        </w:rPr>
        <w:t xml:space="preserve">Бургас </w:t>
      </w:r>
      <w:r w:rsidRPr="002856C5">
        <w:rPr>
          <w:rFonts w:ascii="Times New Roman" w:hAnsi="Times New Roman"/>
          <w:lang w:val="bg-BG"/>
        </w:rPr>
        <w:t>и на основание раздел ІІ на Наредба №7/14.1</w:t>
      </w:r>
      <w:r w:rsidRPr="002856C5">
        <w:rPr>
          <w:rFonts w:ascii="Times New Roman" w:hAnsi="Times New Roman"/>
        </w:rPr>
        <w:t>1</w:t>
      </w:r>
      <w:r w:rsidRPr="002856C5">
        <w:rPr>
          <w:rFonts w:ascii="Times New Roman" w:hAnsi="Times New Roman"/>
          <w:lang w:val="bg-BG"/>
        </w:rPr>
        <w:t>.1997 г. за условията и реда на продажба на движими вещи –частна държавна собственост се организира</w:t>
      </w:r>
      <w:r w:rsidR="009E5E72" w:rsidRPr="002856C5">
        <w:rPr>
          <w:rFonts w:ascii="Times New Roman" w:hAnsi="Times New Roman"/>
          <w:lang w:val="bg-BG"/>
        </w:rPr>
        <w:t xml:space="preserve"> </w:t>
      </w:r>
      <w:r w:rsidRPr="002856C5">
        <w:rPr>
          <w:rFonts w:ascii="Times New Roman" w:hAnsi="Times New Roman"/>
          <w:lang w:val="bg-BG"/>
        </w:rPr>
        <w:t xml:space="preserve">търг за продажба с </w:t>
      </w:r>
      <w:r w:rsidR="00531E3E" w:rsidRPr="002856C5">
        <w:rPr>
          <w:rFonts w:ascii="Times New Roman" w:hAnsi="Times New Roman"/>
          <w:lang w:val="bg-BG"/>
        </w:rPr>
        <w:t>тайно наддаване на движим</w:t>
      </w:r>
      <w:r w:rsidR="009E5E72" w:rsidRPr="002856C5">
        <w:rPr>
          <w:rFonts w:ascii="Times New Roman" w:hAnsi="Times New Roman"/>
          <w:lang w:val="bg-BG"/>
        </w:rPr>
        <w:t>а</w:t>
      </w:r>
      <w:r w:rsidRPr="002856C5">
        <w:rPr>
          <w:rFonts w:ascii="Times New Roman" w:hAnsi="Times New Roman"/>
          <w:lang w:val="bg-BG"/>
        </w:rPr>
        <w:t xml:space="preserve"> вещ, частна държ</w:t>
      </w:r>
      <w:r w:rsidR="009E5E72" w:rsidRPr="002856C5">
        <w:rPr>
          <w:rFonts w:ascii="Times New Roman" w:hAnsi="Times New Roman"/>
          <w:lang w:val="bg-BG"/>
        </w:rPr>
        <w:t xml:space="preserve">авна собственост, представляваща </w:t>
      </w:r>
      <w:r w:rsidR="00531E3E" w:rsidRPr="002856C5">
        <w:rPr>
          <w:rFonts w:ascii="Times New Roman" w:hAnsi="Times New Roman"/>
          <w:lang w:val="bg-BG"/>
        </w:rPr>
        <w:t xml:space="preserve">1 бр. </w:t>
      </w:r>
      <w:r w:rsidR="00043F2A" w:rsidRPr="002856C5">
        <w:rPr>
          <w:rFonts w:ascii="Times New Roman" w:hAnsi="Times New Roman"/>
          <w:lang w:val="bg-BG"/>
        </w:rPr>
        <w:t>употребяван лек автомобил</w:t>
      </w:r>
      <w:r w:rsidR="0065459D" w:rsidRPr="002856C5">
        <w:rPr>
          <w:rFonts w:ascii="Times New Roman" w:hAnsi="Times New Roman"/>
          <w:lang w:val="bg-BG"/>
        </w:rPr>
        <w:t xml:space="preserve"> </w:t>
      </w:r>
      <w:r w:rsidR="009E5E72" w:rsidRPr="002856C5">
        <w:rPr>
          <w:rFonts w:ascii="Times New Roman" w:hAnsi="Times New Roman"/>
          <w:lang w:val="bg-BG"/>
        </w:rPr>
        <w:t>марка:</w:t>
      </w:r>
      <w:r w:rsidR="00122605">
        <w:rPr>
          <w:rFonts w:ascii="Times New Roman" w:hAnsi="Times New Roman"/>
          <w:lang w:val="bg-BG"/>
        </w:rPr>
        <w:t xml:space="preserve"> </w:t>
      </w:r>
      <w:r w:rsidR="009E5E72" w:rsidRPr="002856C5">
        <w:rPr>
          <w:rFonts w:ascii="Times New Roman" w:hAnsi="Times New Roman"/>
          <w:lang w:val="bg-BG"/>
        </w:rPr>
        <w:t xml:space="preserve">Опел, модел: </w:t>
      </w:r>
      <w:proofErr w:type="spellStart"/>
      <w:r w:rsidR="009E5E72" w:rsidRPr="002856C5">
        <w:rPr>
          <w:rFonts w:ascii="Times New Roman" w:hAnsi="Times New Roman"/>
          <w:lang w:val="bg-BG"/>
        </w:rPr>
        <w:t>Вектра</w:t>
      </w:r>
      <w:bookmarkEnd w:id="0"/>
      <w:proofErr w:type="spellEnd"/>
      <w:r w:rsidR="0065459D" w:rsidRPr="002856C5">
        <w:rPr>
          <w:rFonts w:ascii="Times New Roman" w:hAnsi="Times New Roman"/>
          <w:lang w:val="bg-BG"/>
        </w:rPr>
        <w:t xml:space="preserve">, рег. № </w:t>
      </w:r>
      <w:r w:rsidR="009E5E72" w:rsidRPr="002856C5">
        <w:rPr>
          <w:rFonts w:ascii="Times New Roman" w:hAnsi="Times New Roman"/>
          <w:lang w:val="bg-BG"/>
        </w:rPr>
        <w:t>А1264КТ</w:t>
      </w:r>
      <w:r w:rsidR="006136E0" w:rsidRPr="002856C5">
        <w:rPr>
          <w:rFonts w:ascii="Times New Roman" w:hAnsi="Times New Roman"/>
          <w:lang w:val="bg-BG"/>
        </w:rPr>
        <w:t xml:space="preserve">, </w:t>
      </w:r>
      <w:r w:rsidR="009E5E72" w:rsidRPr="002856C5">
        <w:rPr>
          <w:rFonts w:ascii="Times New Roman" w:hAnsi="Times New Roman"/>
          <w:lang w:val="bg-BG"/>
        </w:rPr>
        <w:t>цвят: светло сив металик,</w:t>
      </w:r>
      <w:r w:rsidR="0065459D" w:rsidRPr="002856C5">
        <w:rPr>
          <w:rFonts w:ascii="Times New Roman" w:hAnsi="Times New Roman"/>
          <w:lang w:val="bg-BG"/>
        </w:rPr>
        <w:t xml:space="preserve"> </w:t>
      </w:r>
      <w:r w:rsidR="00043F2A" w:rsidRPr="002856C5">
        <w:rPr>
          <w:rFonts w:ascii="Times New Roman" w:hAnsi="Times New Roman"/>
          <w:lang w:val="bg-BG"/>
        </w:rPr>
        <w:t xml:space="preserve">собственост на ОД „Земеделие“ – </w:t>
      </w:r>
      <w:r w:rsidR="009E5E72" w:rsidRPr="002856C5">
        <w:rPr>
          <w:rFonts w:ascii="Times New Roman" w:hAnsi="Times New Roman"/>
          <w:lang w:val="bg-BG"/>
        </w:rPr>
        <w:t>Бургас</w:t>
      </w:r>
      <w:r w:rsidRPr="002856C5">
        <w:rPr>
          <w:rFonts w:ascii="Times New Roman" w:hAnsi="Times New Roman"/>
          <w:lang w:val="bg-BG"/>
        </w:rPr>
        <w:t xml:space="preserve">, </w:t>
      </w:r>
      <w:r w:rsidR="0065459D" w:rsidRPr="002856C5">
        <w:rPr>
          <w:rFonts w:ascii="Times New Roman" w:hAnsi="Times New Roman"/>
          <w:lang w:val="bg-BG"/>
        </w:rPr>
        <w:t xml:space="preserve">като самостоятелни обособени позиции, </w:t>
      </w:r>
      <w:r w:rsidR="00043F2A" w:rsidRPr="002856C5">
        <w:rPr>
          <w:rFonts w:ascii="Times New Roman" w:hAnsi="Times New Roman"/>
          <w:lang w:val="bg-BG"/>
        </w:rPr>
        <w:t xml:space="preserve">с параметри и при условия </w:t>
      </w:r>
      <w:r w:rsidRPr="002856C5">
        <w:rPr>
          <w:rFonts w:ascii="Times New Roman" w:hAnsi="Times New Roman"/>
          <w:lang w:val="bg-BG"/>
        </w:rPr>
        <w:t xml:space="preserve">подробно описани в </w:t>
      </w:r>
      <w:r w:rsidR="00657C05" w:rsidRPr="002856C5">
        <w:rPr>
          <w:rFonts w:ascii="Times New Roman" w:hAnsi="Times New Roman"/>
          <w:lang w:val="bg-BG"/>
        </w:rPr>
        <w:t>тръжна документация</w:t>
      </w:r>
      <w:r w:rsidRPr="002856C5">
        <w:rPr>
          <w:rFonts w:ascii="Times New Roman" w:hAnsi="Times New Roman"/>
          <w:lang w:val="bg-BG"/>
        </w:rPr>
        <w:t>, неразделна част от заповедта.</w:t>
      </w:r>
    </w:p>
    <w:p w:rsidR="007D3E83" w:rsidRPr="002856C5" w:rsidRDefault="002856C5" w:rsidP="002856C5">
      <w:pPr>
        <w:ind w:firstLine="720"/>
        <w:jc w:val="both"/>
        <w:rPr>
          <w:rFonts w:ascii="Times New Roman" w:hAnsi="Times New Roman"/>
          <w:b/>
          <w:lang w:val="bg-BG"/>
        </w:rPr>
      </w:pPr>
      <w:r w:rsidRPr="002856C5">
        <w:rPr>
          <w:rFonts w:ascii="Times New Roman" w:hAnsi="Times New Roman"/>
          <w:b/>
          <w:lang w:val="bg-BG"/>
        </w:rPr>
        <w:t>Условия за провеждане на търга</w:t>
      </w:r>
      <w:r w:rsidRPr="002856C5">
        <w:rPr>
          <w:rFonts w:ascii="Times New Roman" w:hAnsi="Times New Roman"/>
          <w:lang w:val="bg-BG"/>
        </w:rPr>
        <w:t xml:space="preserve">, размер на депозита и на начална тръжна цена, начина на плащане, местонахождението, времето и условията за оглед на движимите вещи са подробно описани в </w:t>
      </w:r>
      <w:r w:rsidR="00122605" w:rsidRPr="002856C5">
        <w:rPr>
          <w:rFonts w:ascii="Times New Roman" w:hAnsi="Times New Roman"/>
          <w:lang w:val="bg-BG"/>
        </w:rPr>
        <w:t xml:space="preserve">Заповед № </w:t>
      </w:r>
      <w:r w:rsidR="00122605" w:rsidRPr="00122605">
        <w:rPr>
          <w:rFonts w:ascii="Times New Roman" w:hAnsi="Times New Roman"/>
          <w:lang w:val="bg-BG"/>
        </w:rPr>
        <w:t>РД-04-90/30.06.2022 г.</w:t>
      </w:r>
      <w:r w:rsidR="00122605">
        <w:rPr>
          <w:rFonts w:ascii="Times New Roman" w:hAnsi="Times New Roman"/>
          <w:lang w:val="bg-BG"/>
        </w:rPr>
        <w:t xml:space="preserve"> </w:t>
      </w:r>
      <w:r w:rsidRPr="002856C5">
        <w:rPr>
          <w:rFonts w:ascii="Times New Roman" w:hAnsi="Times New Roman"/>
          <w:lang w:val="bg-BG"/>
        </w:rPr>
        <w:t>на директора на ОД „Земеделие“ – Бургас и одобрената тръжна документация</w:t>
      </w:r>
      <w:r w:rsidR="004E653E">
        <w:rPr>
          <w:rFonts w:ascii="Times New Roman" w:hAnsi="Times New Roman"/>
          <w:lang w:val="bg-BG"/>
        </w:rPr>
        <w:t>.</w:t>
      </w:r>
    </w:p>
    <w:p w:rsidR="00B14A3E" w:rsidRPr="002856C5" w:rsidRDefault="007D3E83" w:rsidP="00B14A3E">
      <w:pPr>
        <w:jc w:val="both"/>
        <w:rPr>
          <w:rStyle w:val="2"/>
          <w:rFonts w:ascii="Times New Roman" w:hAnsi="Times New Roman" w:cs="Times New Roman"/>
          <w:sz w:val="20"/>
          <w:szCs w:val="20"/>
        </w:rPr>
      </w:pPr>
      <w:r w:rsidRPr="002856C5">
        <w:rPr>
          <w:rFonts w:ascii="Times New Roman" w:hAnsi="Times New Roman"/>
          <w:lang w:val="bg-BG"/>
        </w:rPr>
        <w:tab/>
      </w:r>
      <w:r w:rsidRPr="002856C5">
        <w:rPr>
          <w:rFonts w:ascii="Times New Roman" w:hAnsi="Times New Roman"/>
          <w:b/>
          <w:lang w:val="bg-BG"/>
        </w:rPr>
        <w:t>Дата и място на провеждане на търга</w:t>
      </w:r>
      <w:r w:rsidRPr="002856C5">
        <w:rPr>
          <w:rFonts w:ascii="Times New Roman" w:hAnsi="Times New Roman"/>
          <w:lang w:val="bg-BG"/>
        </w:rPr>
        <w:t xml:space="preserve"> –  </w:t>
      </w:r>
      <w:r w:rsidR="00122605">
        <w:rPr>
          <w:rFonts w:ascii="Times New Roman" w:hAnsi="Times New Roman"/>
          <w:lang w:val="bg-BG"/>
        </w:rPr>
        <w:t>19.07</w:t>
      </w:r>
      <w:r w:rsidR="00B75D65" w:rsidRPr="002856C5">
        <w:rPr>
          <w:rFonts w:ascii="Times New Roman" w:hAnsi="Times New Roman"/>
          <w:lang w:val="bg-BG"/>
        </w:rPr>
        <w:t>.</w:t>
      </w:r>
      <w:r w:rsidR="008D1C4D" w:rsidRPr="002856C5">
        <w:rPr>
          <w:rFonts w:ascii="Times New Roman" w:hAnsi="Times New Roman"/>
        </w:rPr>
        <w:t>2022</w:t>
      </w:r>
      <w:r w:rsidRPr="002856C5">
        <w:rPr>
          <w:rFonts w:ascii="Times New Roman" w:hAnsi="Times New Roman"/>
          <w:lang w:val="bg-BG"/>
        </w:rPr>
        <w:t xml:space="preserve"> г. от </w:t>
      </w:r>
      <w:r w:rsidR="00B14A3E" w:rsidRPr="002856C5">
        <w:rPr>
          <w:rFonts w:ascii="Times New Roman" w:hAnsi="Times New Roman"/>
          <w:lang w:val="bg-BG"/>
        </w:rPr>
        <w:t>10:3</w:t>
      </w:r>
      <w:r w:rsidRPr="002856C5">
        <w:rPr>
          <w:rFonts w:ascii="Times New Roman" w:hAnsi="Times New Roman"/>
          <w:lang w:val="bg-BG"/>
        </w:rPr>
        <w:t>0 часа</w:t>
      </w:r>
      <w:r w:rsidR="00765A0A">
        <w:rPr>
          <w:rFonts w:ascii="Times New Roman" w:hAnsi="Times New Roman"/>
          <w:lang w:val="bg-BG"/>
        </w:rPr>
        <w:t>, в</w:t>
      </w:r>
      <w:r w:rsidR="00B14A3E" w:rsidRPr="002856C5">
        <w:rPr>
          <w:rStyle w:val="2"/>
          <w:rFonts w:ascii="Times New Roman" w:hAnsi="Times New Roman" w:cs="Times New Roman"/>
          <w:sz w:val="20"/>
          <w:szCs w:val="20"/>
        </w:rPr>
        <w:t xml:space="preserve"> град Бургас, ул.”</w:t>
      </w:r>
      <w:proofErr w:type="spellStart"/>
      <w:r w:rsidR="00B14A3E" w:rsidRPr="002856C5">
        <w:rPr>
          <w:rStyle w:val="2"/>
          <w:rFonts w:ascii="Times New Roman" w:hAnsi="Times New Roman" w:cs="Times New Roman"/>
          <w:sz w:val="20"/>
          <w:szCs w:val="20"/>
        </w:rPr>
        <w:t>Фердинандова</w:t>
      </w:r>
      <w:proofErr w:type="spellEnd"/>
      <w:r w:rsidR="00B14A3E" w:rsidRPr="002856C5">
        <w:rPr>
          <w:rStyle w:val="2"/>
          <w:rFonts w:ascii="Times New Roman" w:hAnsi="Times New Roman" w:cs="Times New Roman"/>
          <w:sz w:val="20"/>
          <w:szCs w:val="20"/>
        </w:rPr>
        <w:t>” № 3</w:t>
      </w:r>
      <w:r w:rsidR="00765A0A">
        <w:rPr>
          <w:rStyle w:val="2"/>
          <w:rFonts w:ascii="Times New Roman" w:hAnsi="Times New Roman" w:cs="Times New Roman"/>
          <w:sz w:val="20"/>
          <w:szCs w:val="20"/>
        </w:rPr>
        <w:t>, ет.3, зала на ОД”Земеделие”Бургас</w:t>
      </w:r>
      <w:r w:rsidR="00B14A3E" w:rsidRPr="002856C5">
        <w:rPr>
          <w:rStyle w:val="2"/>
          <w:rFonts w:ascii="Times New Roman" w:hAnsi="Times New Roman" w:cs="Times New Roman"/>
          <w:sz w:val="20"/>
          <w:szCs w:val="20"/>
        </w:rPr>
        <w:t>.</w:t>
      </w:r>
    </w:p>
    <w:p w:rsidR="007D3E83" w:rsidRPr="002856C5" w:rsidRDefault="007D3E83" w:rsidP="00B14A3E">
      <w:pPr>
        <w:jc w:val="both"/>
        <w:rPr>
          <w:rFonts w:ascii="Times New Roman" w:hAnsi="Times New Roman"/>
          <w:lang w:val="bg-BG"/>
        </w:rPr>
      </w:pPr>
      <w:r w:rsidRPr="002856C5">
        <w:rPr>
          <w:rFonts w:ascii="Times New Roman" w:hAnsi="Times New Roman"/>
          <w:lang w:val="bg-BG"/>
        </w:rPr>
        <w:tab/>
      </w:r>
      <w:proofErr w:type="spellStart"/>
      <w:r w:rsidRPr="002856C5">
        <w:rPr>
          <w:rFonts w:ascii="Times New Roman" w:hAnsi="Times New Roman"/>
          <w:b/>
        </w:rPr>
        <w:t>Оглед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на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вещите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може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да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бъде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извършван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всеки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работен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ден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адрес</w:t>
      </w:r>
      <w:proofErr w:type="spellEnd"/>
      <w:r w:rsidRPr="002856C5">
        <w:rPr>
          <w:rFonts w:ascii="Times New Roman" w:hAnsi="Times New Roman"/>
        </w:rPr>
        <w:t xml:space="preserve">: </w:t>
      </w:r>
      <w:r w:rsidRPr="002856C5">
        <w:rPr>
          <w:rFonts w:ascii="Times New Roman" w:hAnsi="Times New Roman"/>
          <w:lang w:val="bg-BG"/>
        </w:rPr>
        <w:t xml:space="preserve">гр. </w:t>
      </w:r>
      <w:r w:rsidR="00FE5D5B" w:rsidRPr="002856C5">
        <w:rPr>
          <w:rFonts w:ascii="Times New Roman" w:hAnsi="Times New Roman"/>
          <w:lang w:val="bg-BG"/>
        </w:rPr>
        <w:t>Средец</w:t>
      </w:r>
      <w:r w:rsidRPr="002856C5">
        <w:rPr>
          <w:rFonts w:ascii="Times New Roman" w:hAnsi="Times New Roman"/>
        </w:rPr>
        <w:t>,</w:t>
      </w:r>
      <w:r w:rsidR="00AC410B" w:rsidRPr="002856C5">
        <w:rPr>
          <w:rFonts w:ascii="Times New Roman" w:hAnsi="Times New Roman"/>
        </w:rPr>
        <w:t xml:space="preserve"> </w:t>
      </w:r>
      <w:proofErr w:type="spellStart"/>
      <w:r w:rsidR="00AC410B" w:rsidRPr="002856C5">
        <w:rPr>
          <w:rFonts w:ascii="Times New Roman" w:hAnsi="Times New Roman"/>
        </w:rPr>
        <w:t>пл</w:t>
      </w:r>
      <w:proofErr w:type="spellEnd"/>
      <w:r w:rsidR="00AC410B" w:rsidRPr="002856C5">
        <w:rPr>
          <w:rFonts w:ascii="Times New Roman" w:hAnsi="Times New Roman"/>
        </w:rPr>
        <w:t xml:space="preserve">. ” </w:t>
      </w:r>
      <w:proofErr w:type="spellStart"/>
      <w:r w:rsidR="00AC410B" w:rsidRPr="002856C5">
        <w:rPr>
          <w:rFonts w:ascii="Times New Roman" w:hAnsi="Times New Roman"/>
        </w:rPr>
        <w:t>Георги</w:t>
      </w:r>
      <w:proofErr w:type="spellEnd"/>
      <w:r w:rsidR="00AC410B" w:rsidRPr="002856C5">
        <w:rPr>
          <w:rFonts w:ascii="Times New Roman" w:hAnsi="Times New Roman"/>
        </w:rPr>
        <w:t xml:space="preserve"> </w:t>
      </w:r>
      <w:proofErr w:type="spellStart"/>
      <w:r w:rsidR="00AC410B" w:rsidRPr="002856C5">
        <w:rPr>
          <w:rFonts w:ascii="Times New Roman" w:hAnsi="Times New Roman"/>
        </w:rPr>
        <w:t>Димитров</w:t>
      </w:r>
      <w:proofErr w:type="spellEnd"/>
      <w:r w:rsidR="00AC410B" w:rsidRPr="002856C5">
        <w:rPr>
          <w:rFonts w:ascii="Times New Roman" w:hAnsi="Times New Roman"/>
        </w:rPr>
        <w:t xml:space="preserve"> “1</w:t>
      </w:r>
      <w:proofErr w:type="gramStart"/>
      <w:r w:rsidR="00AC410B" w:rsidRPr="002856C5">
        <w:rPr>
          <w:rFonts w:ascii="Times New Roman" w:hAnsi="Times New Roman"/>
          <w:lang w:val="bg-BG"/>
        </w:rPr>
        <w:t xml:space="preserve">, </w:t>
      </w:r>
      <w:r w:rsidR="00AC410B" w:rsidRPr="002856C5">
        <w:rPr>
          <w:rFonts w:ascii="Times New Roman" w:hAnsi="Times New Roman"/>
        </w:rPr>
        <w:t xml:space="preserve"> </w:t>
      </w:r>
      <w:r w:rsidRPr="002856C5">
        <w:rPr>
          <w:rFonts w:ascii="Times New Roman" w:hAnsi="Times New Roman"/>
        </w:rPr>
        <w:t>в</w:t>
      </w:r>
      <w:proofErr w:type="gram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присъствието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представител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</w:t>
      </w:r>
      <w:proofErr w:type="spellEnd"/>
      <w:r w:rsidRPr="002856C5">
        <w:rPr>
          <w:rFonts w:ascii="Times New Roman" w:hAnsi="Times New Roman"/>
        </w:rPr>
        <w:t xml:space="preserve"> </w:t>
      </w:r>
      <w:r w:rsidRPr="002856C5">
        <w:rPr>
          <w:rFonts w:ascii="Times New Roman" w:hAnsi="Times New Roman"/>
          <w:lang w:val="bg-BG"/>
        </w:rPr>
        <w:t>О</w:t>
      </w:r>
      <w:r w:rsidR="00FE5D5B" w:rsidRPr="002856C5">
        <w:rPr>
          <w:rFonts w:ascii="Times New Roman" w:hAnsi="Times New Roman"/>
          <w:lang w:val="bg-BG"/>
        </w:rPr>
        <w:t xml:space="preserve">бщинска служба </w:t>
      </w:r>
      <w:r w:rsidRPr="002856C5">
        <w:rPr>
          <w:rFonts w:ascii="Times New Roman" w:hAnsi="Times New Roman"/>
          <w:lang w:val="bg-BG"/>
        </w:rPr>
        <w:t xml:space="preserve">„Земеделие” гр. </w:t>
      </w:r>
      <w:r w:rsidR="00FE5D5B" w:rsidRPr="002856C5">
        <w:rPr>
          <w:rFonts w:ascii="Times New Roman" w:hAnsi="Times New Roman"/>
          <w:lang w:val="bg-BG"/>
        </w:rPr>
        <w:t>Средец</w:t>
      </w:r>
      <w:r w:rsidRPr="002856C5">
        <w:rPr>
          <w:rFonts w:ascii="Times New Roman" w:hAnsi="Times New Roman"/>
        </w:rPr>
        <w:t xml:space="preserve">, </w:t>
      </w:r>
      <w:proofErr w:type="spellStart"/>
      <w:r w:rsidRPr="002856C5">
        <w:rPr>
          <w:rFonts w:ascii="Times New Roman" w:hAnsi="Times New Roman"/>
        </w:rPr>
        <w:t>считано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от</w:t>
      </w:r>
      <w:proofErr w:type="spellEnd"/>
      <w:r w:rsidRPr="002856C5">
        <w:rPr>
          <w:rFonts w:ascii="Times New Roman" w:hAnsi="Times New Roman"/>
        </w:rPr>
        <w:t xml:space="preserve"> </w:t>
      </w:r>
      <w:r w:rsidR="00122605">
        <w:rPr>
          <w:rFonts w:ascii="Times New Roman" w:hAnsi="Times New Roman"/>
          <w:lang w:val="bg-BG"/>
        </w:rPr>
        <w:t>11.07.</w:t>
      </w:r>
      <w:r w:rsidR="008D1C4D" w:rsidRPr="002856C5">
        <w:rPr>
          <w:rFonts w:ascii="Times New Roman" w:hAnsi="Times New Roman"/>
        </w:rPr>
        <w:t>2022</w:t>
      </w:r>
      <w:r w:rsidRPr="002856C5">
        <w:rPr>
          <w:rFonts w:ascii="Times New Roman" w:hAnsi="Times New Roman"/>
          <w:lang w:val="bg-BG"/>
        </w:rPr>
        <w:t xml:space="preserve"> г. до </w:t>
      </w:r>
      <w:r w:rsidR="00122605">
        <w:rPr>
          <w:rFonts w:ascii="Times New Roman" w:hAnsi="Times New Roman"/>
          <w:lang w:val="bg-BG"/>
        </w:rPr>
        <w:t>18.07.</w:t>
      </w:r>
      <w:r w:rsidR="00267287" w:rsidRPr="002856C5">
        <w:rPr>
          <w:rFonts w:ascii="Times New Roman" w:hAnsi="Times New Roman"/>
          <w:lang w:val="bg-BG"/>
        </w:rPr>
        <w:t>20</w:t>
      </w:r>
      <w:r w:rsidR="00B14A3E" w:rsidRPr="002856C5">
        <w:rPr>
          <w:rFonts w:ascii="Times New Roman" w:hAnsi="Times New Roman"/>
          <w:lang w:val="bg-BG"/>
        </w:rPr>
        <w:t>22</w:t>
      </w:r>
      <w:r w:rsidRPr="002856C5">
        <w:rPr>
          <w:rFonts w:ascii="Times New Roman" w:hAnsi="Times New Roman"/>
          <w:lang w:val="bg-BG"/>
        </w:rPr>
        <w:t xml:space="preserve"> г. включително</w:t>
      </w:r>
      <w:r w:rsidR="001119F5">
        <w:rPr>
          <w:rFonts w:ascii="Times New Roman" w:hAnsi="Times New Roman"/>
          <w:lang w:val="bg-BG"/>
        </w:rPr>
        <w:t>,</w:t>
      </w:r>
      <w:r w:rsidRPr="002856C5">
        <w:rPr>
          <w:rFonts w:ascii="Times New Roman" w:hAnsi="Times New Roman"/>
          <w:lang w:val="bg-BG"/>
        </w:rPr>
        <w:t xml:space="preserve"> от </w:t>
      </w:r>
      <w:r w:rsidR="00122605">
        <w:rPr>
          <w:rFonts w:ascii="Times New Roman" w:hAnsi="Times New Roman"/>
          <w:lang w:val="bg-BG"/>
        </w:rPr>
        <w:t>09.</w:t>
      </w:r>
      <w:r w:rsidRPr="002856C5">
        <w:rPr>
          <w:rFonts w:ascii="Times New Roman" w:hAnsi="Times New Roman"/>
          <w:lang w:val="bg-BG"/>
        </w:rPr>
        <w:t xml:space="preserve">00 часа до </w:t>
      </w:r>
      <w:r w:rsidR="00122605">
        <w:rPr>
          <w:rFonts w:ascii="Times New Roman" w:hAnsi="Times New Roman"/>
          <w:lang w:val="bg-BG"/>
        </w:rPr>
        <w:t>17.00</w:t>
      </w:r>
      <w:r w:rsidRPr="002856C5">
        <w:rPr>
          <w:rFonts w:ascii="Times New Roman" w:hAnsi="Times New Roman"/>
          <w:lang w:val="bg-BG"/>
        </w:rPr>
        <w:t xml:space="preserve"> часа, след предварителна заявка на </w:t>
      </w:r>
      <w:proofErr w:type="spellStart"/>
      <w:r w:rsidRPr="002856C5">
        <w:rPr>
          <w:rFonts w:ascii="Times New Roman" w:hAnsi="Times New Roman"/>
        </w:rPr>
        <w:t>телефон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за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контакт</w:t>
      </w:r>
      <w:proofErr w:type="spellEnd"/>
      <w:r w:rsidRPr="002856C5">
        <w:rPr>
          <w:rFonts w:ascii="Times New Roman" w:hAnsi="Times New Roman"/>
        </w:rPr>
        <w:t xml:space="preserve"> </w:t>
      </w:r>
      <w:r w:rsidR="00AC410B" w:rsidRPr="002856C5">
        <w:rPr>
          <w:rFonts w:ascii="Times New Roman" w:hAnsi="Times New Roman"/>
          <w:lang w:val="bg-BG"/>
        </w:rPr>
        <w:t xml:space="preserve">0879021053. </w:t>
      </w:r>
    </w:p>
    <w:p w:rsidR="004E653E" w:rsidRDefault="007D3E83" w:rsidP="007D3E83">
      <w:pPr>
        <w:shd w:val="clear" w:color="auto" w:fill="FFFFFF"/>
        <w:jc w:val="both"/>
        <w:rPr>
          <w:rFonts w:ascii="Times New Roman" w:hAnsi="Times New Roman"/>
          <w:b/>
          <w:lang w:val="en-GB"/>
        </w:rPr>
      </w:pPr>
      <w:r w:rsidRPr="002856C5">
        <w:rPr>
          <w:rFonts w:ascii="Times New Roman" w:hAnsi="Times New Roman"/>
        </w:rPr>
        <w:tab/>
      </w:r>
      <w:proofErr w:type="spellStart"/>
      <w:proofErr w:type="gramStart"/>
      <w:r w:rsidRPr="002856C5">
        <w:rPr>
          <w:rFonts w:ascii="Times New Roman" w:hAnsi="Times New Roman"/>
        </w:rPr>
        <w:t>Кандидатите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за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участие</w:t>
      </w:r>
      <w:proofErr w:type="spellEnd"/>
      <w:r w:rsidRPr="002856C5">
        <w:rPr>
          <w:rFonts w:ascii="Times New Roman" w:hAnsi="Times New Roman"/>
        </w:rPr>
        <w:t xml:space="preserve"> в </w:t>
      </w:r>
      <w:proofErr w:type="spellStart"/>
      <w:r w:rsidRPr="002856C5">
        <w:rPr>
          <w:rFonts w:ascii="Times New Roman" w:hAnsi="Times New Roman"/>
        </w:rPr>
        <w:t>търг</w:t>
      </w:r>
      <w:proofErr w:type="spellEnd"/>
      <w:r w:rsidR="006136E0" w:rsidRPr="002856C5">
        <w:rPr>
          <w:rFonts w:ascii="Times New Roman" w:hAnsi="Times New Roman"/>
          <w:lang w:val="bg-BG"/>
        </w:rPr>
        <w:t>а</w:t>
      </w:r>
      <w:r w:rsidRPr="002856C5">
        <w:rPr>
          <w:rFonts w:ascii="Times New Roman" w:hAnsi="Times New Roman"/>
        </w:rPr>
        <w:t xml:space="preserve"> с </w:t>
      </w:r>
      <w:r w:rsidR="006136E0" w:rsidRPr="002856C5">
        <w:rPr>
          <w:rFonts w:ascii="Times New Roman" w:hAnsi="Times New Roman"/>
          <w:lang w:val="bg-BG"/>
        </w:rPr>
        <w:t>тайно</w:t>
      </w:r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наддаване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внасят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депозит</w:t>
      </w:r>
      <w:proofErr w:type="spellEnd"/>
      <w:r w:rsidRPr="002856C5">
        <w:rPr>
          <w:rFonts w:ascii="Times New Roman" w:hAnsi="Times New Roman"/>
        </w:rPr>
        <w:t xml:space="preserve"> в </w:t>
      </w:r>
      <w:proofErr w:type="spellStart"/>
      <w:r w:rsidRPr="002856C5">
        <w:rPr>
          <w:rFonts w:ascii="Times New Roman" w:hAnsi="Times New Roman"/>
        </w:rPr>
        <w:t>размер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</w:t>
      </w:r>
      <w:proofErr w:type="spellEnd"/>
      <w:r w:rsidRPr="002856C5">
        <w:rPr>
          <w:rFonts w:ascii="Times New Roman" w:hAnsi="Times New Roman"/>
        </w:rPr>
        <w:t xml:space="preserve"> 10%/</w:t>
      </w:r>
      <w:proofErr w:type="spellStart"/>
      <w:r w:rsidRPr="002856C5">
        <w:rPr>
          <w:rFonts w:ascii="Times New Roman" w:hAnsi="Times New Roman"/>
        </w:rPr>
        <w:t>десет</w:t>
      </w:r>
      <w:proofErr w:type="spellEnd"/>
      <w:r w:rsidRPr="002856C5">
        <w:rPr>
          <w:rFonts w:ascii="Times New Roman" w:hAnsi="Times New Roman"/>
        </w:rPr>
        <w:t xml:space="preserve">/ </w:t>
      </w:r>
      <w:proofErr w:type="spellStart"/>
      <w:r w:rsidRPr="002856C5">
        <w:rPr>
          <w:rFonts w:ascii="Times New Roman" w:hAnsi="Times New Roman"/>
        </w:rPr>
        <w:t>процента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от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началната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тръжна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цена</w:t>
      </w:r>
      <w:proofErr w:type="spellEnd"/>
      <w:r w:rsidRPr="002856C5">
        <w:rPr>
          <w:rFonts w:ascii="Times New Roman" w:hAnsi="Times New Roman"/>
        </w:rPr>
        <w:t xml:space="preserve">, </w:t>
      </w:r>
      <w:proofErr w:type="spellStart"/>
      <w:r w:rsidRPr="002856C5">
        <w:rPr>
          <w:rFonts w:ascii="Times New Roman" w:hAnsi="Times New Roman"/>
        </w:rPr>
        <w:t>който</w:t>
      </w:r>
      <w:proofErr w:type="spellEnd"/>
      <w:r w:rsidRPr="002856C5">
        <w:rPr>
          <w:rFonts w:ascii="Times New Roman" w:hAnsi="Times New Roman"/>
        </w:rPr>
        <w:t xml:space="preserve"> </w:t>
      </w:r>
      <w:r w:rsidR="006136E0" w:rsidRPr="002856C5">
        <w:rPr>
          <w:rFonts w:ascii="Times New Roman" w:hAnsi="Times New Roman"/>
          <w:lang w:val="bg-BG"/>
        </w:rPr>
        <w:t xml:space="preserve">следва </w:t>
      </w:r>
      <w:proofErr w:type="spellStart"/>
      <w:r w:rsidR="006136E0" w:rsidRPr="002856C5">
        <w:rPr>
          <w:rFonts w:ascii="Times New Roman" w:hAnsi="Times New Roman"/>
        </w:rPr>
        <w:t>да</w:t>
      </w:r>
      <w:proofErr w:type="spellEnd"/>
      <w:r w:rsidR="006136E0" w:rsidRPr="002856C5">
        <w:rPr>
          <w:rFonts w:ascii="Times New Roman" w:hAnsi="Times New Roman"/>
        </w:rPr>
        <w:t xml:space="preserve"> </w:t>
      </w:r>
      <w:proofErr w:type="spellStart"/>
      <w:r w:rsidR="006136E0" w:rsidRPr="002856C5">
        <w:rPr>
          <w:rFonts w:ascii="Times New Roman" w:hAnsi="Times New Roman"/>
        </w:rPr>
        <w:t>се</w:t>
      </w:r>
      <w:proofErr w:type="spellEnd"/>
      <w:r w:rsidR="006136E0" w:rsidRPr="002856C5">
        <w:rPr>
          <w:rFonts w:ascii="Times New Roman" w:hAnsi="Times New Roman"/>
        </w:rPr>
        <w:t xml:space="preserve"> </w:t>
      </w:r>
      <w:proofErr w:type="spellStart"/>
      <w:r w:rsidR="006136E0" w:rsidRPr="002856C5">
        <w:rPr>
          <w:rFonts w:ascii="Times New Roman" w:hAnsi="Times New Roman"/>
        </w:rPr>
        <w:t>преве</w:t>
      </w:r>
      <w:proofErr w:type="spellEnd"/>
      <w:r w:rsidR="006136E0" w:rsidRPr="002856C5">
        <w:rPr>
          <w:rFonts w:ascii="Times New Roman" w:hAnsi="Times New Roman"/>
          <w:lang w:val="bg-BG"/>
        </w:rPr>
        <w:t>де</w:t>
      </w:r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по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следната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сметка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</w:t>
      </w:r>
      <w:proofErr w:type="spellEnd"/>
      <w:r w:rsidRPr="002856C5">
        <w:rPr>
          <w:rFonts w:ascii="Times New Roman" w:hAnsi="Times New Roman"/>
        </w:rPr>
        <w:t xml:space="preserve"> </w:t>
      </w:r>
      <w:r w:rsidRPr="002856C5">
        <w:rPr>
          <w:rFonts w:ascii="Times New Roman" w:hAnsi="Times New Roman"/>
          <w:lang w:val="bg-BG"/>
        </w:rPr>
        <w:t>Областна Дирекция „Земеделие” гр.</w:t>
      </w:r>
      <w:proofErr w:type="gramEnd"/>
      <w:r w:rsidRPr="002856C5">
        <w:rPr>
          <w:rFonts w:ascii="Times New Roman" w:hAnsi="Times New Roman"/>
          <w:lang w:val="bg-BG"/>
        </w:rPr>
        <w:t xml:space="preserve"> </w:t>
      </w:r>
      <w:r w:rsidR="009E5E72" w:rsidRPr="002856C5">
        <w:rPr>
          <w:rFonts w:ascii="Times New Roman" w:hAnsi="Times New Roman"/>
          <w:lang w:val="bg-BG"/>
        </w:rPr>
        <w:t>Бургас</w:t>
      </w:r>
      <w:r w:rsidR="002856C5">
        <w:rPr>
          <w:rFonts w:ascii="Times New Roman" w:hAnsi="Times New Roman"/>
          <w:lang w:val="bg-BG"/>
        </w:rPr>
        <w:t xml:space="preserve">: </w:t>
      </w:r>
      <w:r w:rsidRPr="002856C5">
        <w:rPr>
          <w:rFonts w:ascii="Times New Roman" w:hAnsi="Times New Roman"/>
          <w:b/>
          <w:lang w:val="bg-BG"/>
        </w:rPr>
        <w:t xml:space="preserve">ОББ АД клон гр. </w:t>
      </w:r>
      <w:r w:rsidR="009E5E72" w:rsidRPr="002856C5">
        <w:rPr>
          <w:rFonts w:ascii="Times New Roman" w:hAnsi="Times New Roman"/>
          <w:b/>
          <w:lang w:val="bg-BG"/>
        </w:rPr>
        <w:t>Бургас</w:t>
      </w:r>
      <w:r w:rsidRPr="002856C5">
        <w:rPr>
          <w:rFonts w:ascii="Times New Roman" w:hAnsi="Times New Roman"/>
          <w:b/>
          <w:lang w:val="bg-BG"/>
        </w:rPr>
        <w:t xml:space="preserve"> – </w:t>
      </w:r>
      <w:r w:rsidRPr="002856C5">
        <w:rPr>
          <w:rFonts w:ascii="Times New Roman" w:hAnsi="Times New Roman"/>
          <w:b/>
        </w:rPr>
        <w:t>IBAN</w:t>
      </w:r>
      <w:r w:rsidRPr="002856C5">
        <w:rPr>
          <w:rFonts w:ascii="Times New Roman" w:hAnsi="Times New Roman"/>
          <w:b/>
          <w:lang w:val="bg-BG"/>
        </w:rPr>
        <w:t>:</w:t>
      </w:r>
      <w:r w:rsidR="002856C5">
        <w:rPr>
          <w:rFonts w:ascii="Times New Roman" w:hAnsi="Times New Roman"/>
          <w:b/>
          <w:lang w:val="en-GB"/>
        </w:rPr>
        <w:t>BG48UBBS80</w:t>
      </w:r>
      <w:r w:rsidR="004E653E">
        <w:rPr>
          <w:rFonts w:ascii="Times New Roman" w:hAnsi="Times New Roman"/>
          <w:b/>
          <w:lang w:val="en-GB"/>
        </w:rPr>
        <w:t>0</w:t>
      </w:r>
      <w:r w:rsidR="002856C5">
        <w:rPr>
          <w:rFonts w:ascii="Times New Roman" w:hAnsi="Times New Roman"/>
          <w:b/>
          <w:lang w:val="en-GB"/>
        </w:rPr>
        <w:t>23300252510</w:t>
      </w:r>
      <w:r w:rsidRPr="002856C5">
        <w:rPr>
          <w:rFonts w:ascii="Times New Roman" w:hAnsi="Times New Roman"/>
          <w:b/>
          <w:lang w:val="ru-RU"/>
        </w:rPr>
        <w:t xml:space="preserve">, </w:t>
      </w:r>
      <w:r w:rsidRPr="002856C5">
        <w:rPr>
          <w:rFonts w:ascii="Times New Roman" w:hAnsi="Times New Roman"/>
          <w:b/>
        </w:rPr>
        <w:t>BIC</w:t>
      </w:r>
      <w:r w:rsidRPr="002856C5">
        <w:rPr>
          <w:rFonts w:ascii="Times New Roman" w:hAnsi="Times New Roman"/>
          <w:b/>
          <w:lang w:val="bg-BG"/>
        </w:rPr>
        <w:t>:</w:t>
      </w:r>
      <w:r w:rsidR="004E653E">
        <w:rPr>
          <w:rFonts w:ascii="Times New Roman" w:hAnsi="Times New Roman"/>
          <w:b/>
          <w:lang w:val="en-GB"/>
        </w:rPr>
        <w:t>UBBSBGSF</w:t>
      </w:r>
      <w:r w:rsidR="00122605">
        <w:rPr>
          <w:rFonts w:ascii="Times New Roman" w:hAnsi="Times New Roman"/>
          <w:b/>
          <w:lang w:val="bg-BG"/>
        </w:rPr>
        <w:t xml:space="preserve"> </w:t>
      </w:r>
      <w:r w:rsidR="00122605" w:rsidRPr="002856C5">
        <w:rPr>
          <w:rFonts w:ascii="Times New Roman" w:hAnsi="Times New Roman"/>
          <w:lang w:val="bg-BG"/>
        </w:rPr>
        <w:t xml:space="preserve"> до </w:t>
      </w:r>
      <w:r w:rsidR="001119F5">
        <w:rPr>
          <w:rFonts w:ascii="Times New Roman" w:hAnsi="Times New Roman"/>
          <w:lang w:val="bg-BG"/>
        </w:rPr>
        <w:t xml:space="preserve">17.30 часа на </w:t>
      </w:r>
      <w:r w:rsidR="00122605">
        <w:rPr>
          <w:rFonts w:ascii="Times New Roman" w:hAnsi="Times New Roman"/>
          <w:lang w:val="bg-BG"/>
        </w:rPr>
        <w:t>18.07.</w:t>
      </w:r>
      <w:r w:rsidR="00122605" w:rsidRPr="002856C5">
        <w:rPr>
          <w:rFonts w:ascii="Times New Roman" w:hAnsi="Times New Roman"/>
          <w:lang w:val="bg-BG"/>
        </w:rPr>
        <w:t>2022 г. включително</w:t>
      </w:r>
      <w:r w:rsidR="00122605">
        <w:rPr>
          <w:rFonts w:ascii="Times New Roman" w:hAnsi="Times New Roman"/>
          <w:lang w:val="bg-BG"/>
        </w:rPr>
        <w:t>.</w:t>
      </w:r>
    </w:p>
    <w:p w:rsidR="007D3E83" w:rsidRPr="002856C5" w:rsidRDefault="007D3E83" w:rsidP="007D3E83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2856C5">
        <w:rPr>
          <w:rFonts w:ascii="Times New Roman" w:hAnsi="Times New Roman"/>
        </w:rPr>
        <w:tab/>
      </w:r>
      <w:proofErr w:type="gramStart"/>
      <w:r w:rsidRPr="002856C5">
        <w:rPr>
          <w:rFonts w:ascii="Times New Roman" w:hAnsi="Times New Roman"/>
        </w:rPr>
        <w:t xml:space="preserve">В </w:t>
      </w:r>
      <w:proofErr w:type="spellStart"/>
      <w:r w:rsidRPr="002856C5">
        <w:rPr>
          <w:rFonts w:ascii="Times New Roman" w:hAnsi="Times New Roman"/>
        </w:rPr>
        <w:t>търг</w:t>
      </w:r>
      <w:proofErr w:type="spellEnd"/>
      <w:r w:rsidR="006136E0" w:rsidRPr="002856C5">
        <w:rPr>
          <w:rFonts w:ascii="Times New Roman" w:hAnsi="Times New Roman"/>
          <w:lang w:val="bg-BG"/>
        </w:rPr>
        <w:t>а</w:t>
      </w:r>
      <w:r w:rsidRPr="002856C5">
        <w:rPr>
          <w:rFonts w:ascii="Times New Roman" w:hAnsi="Times New Roman"/>
        </w:rPr>
        <w:t xml:space="preserve"> с </w:t>
      </w:r>
      <w:r w:rsidR="006136E0" w:rsidRPr="002856C5">
        <w:rPr>
          <w:rFonts w:ascii="Times New Roman" w:hAnsi="Times New Roman"/>
          <w:lang w:val="bg-BG"/>
        </w:rPr>
        <w:t>тайно</w:t>
      </w:r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наддаване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могат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да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участват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всички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физически</w:t>
      </w:r>
      <w:proofErr w:type="spellEnd"/>
      <w:r w:rsidRPr="002856C5">
        <w:rPr>
          <w:rFonts w:ascii="Times New Roman" w:hAnsi="Times New Roman"/>
        </w:rPr>
        <w:t xml:space="preserve"> и </w:t>
      </w:r>
      <w:proofErr w:type="spellStart"/>
      <w:r w:rsidRPr="002856C5">
        <w:rPr>
          <w:rFonts w:ascii="Times New Roman" w:hAnsi="Times New Roman"/>
        </w:rPr>
        <w:t>юридически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лица</w:t>
      </w:r>
      <w:proofErr w:type="spellEnd"/>
      <w:r w:rsidRPr="002856C5">
        <w:rPr>
          <w:rFonts w:ascii="Times New Roman" w:hAnsi="Times New Roman"/>
          <w:lang w:val="bg-BG"/>
        </w:rPr>
        <w:t>,</w:t>
      </w:r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спазили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процедурата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по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провеждането</w:t>
      </w:r>
      <w:proofErr w:type="spellEnd"/>
      <w:r w:rsidRPr="002856C5">
        <w:rPr>
          <w:rFonts w:ascii="Times New Roman" w:hAnsi="Times New Roman"/>
        </w:rPr>
        <w:t xml:space="preserve"> </w:t>
      </w:r>
      <w:proofErr w:type="spellStart"/>
      <w:r w:rsidRPr="002856C5">
        <w:rPr>
          <w:rFonts w:ascii="Times New Roman" w:hAnsi="Times New Roman"/>
        </w:rPr>
        <w:t>му</w:t>
      </w:r>
      <w:proofErr w:type="spellEnd"/>
      <w:r w:rsidRPr="002856C5">
        <w:rPr>
          <w:rFonts w:ascii="Times New Roman" w:hAnsi="Times New Roman"/>
        </w:rPr>
        <w:t>.</w:t>
      </w:r>
      <w:proofErr w:type="gramEnd"/>
      <w:r w:rsidR="001026B8" w:rsidRPr="002856C5">
        <w:rPr>
          <w:rFonts w:ascii="Times New Roman" w:hAnsi="Times New Roman"/>
          <w:lang w:val="bg-BG"/>
        </w:rPr>
        <w:t xml:space="preserve"> </w:t>
      </w:r>
      <w:r w:rsidR="00583AE7" w:rsidRPr="002856C5">
        <w:rPr>
          <w:rFonts w:ascii="Times New Roman" w:hAnsi="Times New Roman"/>
          <w:lang w:val="bg-BG"/>
        </w:rPr>
        <w:t xml:space="preserve">Документите за участие се подават </w:t>
      </w:r>
      <w:r w:rsidR="008D1C4D" w:rsidRPr="002856C5">
        <w:rPr>
          <w:rFonts w:ascii="Times New Roman" w:hAnsi="Times New Roman"/>
        </w:rPr>
        <w:t>o</w:t>
      </w:r>
      <w:r w:rsidR="008D1C4D" w:rsidRPr="002856C5">
        <w:rPr>
          <w:rFonts w:ascii="Times New Roman" w:hAnsi="Times New Roman"/>
          <w:lang w:val="bg-BG"/>
        </w:rPr>
        <w:t>т</w:t>
      </w:r>
      <w:r w:rsidR="00B75D65" w:rsidRPr="002856C5">
        <w:rPr>
          <w:rFonts w:ascii="Times New Roman" w:hAnsi="Times New Roman"/>
          <w:lang w:val="bg-BG"/>
        </w:rPr>
        <w:t xml:space="preserve"> </w:t>
      </w:r>
      <w:r w:rsidR="00122605">
        <w:rPr>
          <w:rFonts w:ascii="Times New Roman" w:hAnsi="Times New Roman"/>
          <w:lang w:val="bg-BG"/>
        </w:rPr>
        <w:t>11.07.</w:t>
      </w:r>
      <w:r w:rsidR="00267287" w:rsidRPr="002856C5">
        <w:rPr>
          <w:rFonts w:ascii="Times New Roman" w:hAnsi="Times New Roman"/>
          <w:lang w:val="bg-BG"/>
        </w:rPr>
        <w:t>202</w:t>
      </w:r>
      <w:r w:rsidR="001026B8" w:rsidRPr="002856C5">
        <w:rPr>
          <w:rFonts w:ascii="Times New Roman" w:hAnsi="Times New Roman"/>
          <w:lang w:val="bg-BG"/>
        </w:rPr>
        <w:t>2</w:t>
      </w:r>
      <w:r w:rsidR="00267287" w:rsidRPr="002856C5">
        <w:rPr>
          <w:rFonts w:ascii="Times New Roman" w:hAnsi="Times New Roman"/>
          <w:lang w:val="bg-BG"/>
        </w:rPr>
        <w:t xml:space="preserve"> г. </w:t>
      </w:r>
      <w:r w:rsidR="00583AE7" w:rsidRPr="002856C5">
        <w:rPr>
          <w:rFonts w:ascii="Times New Roman" w:hAnsi="Times New Roman"/>
          <w:lang w:val="bg-BG"/>
        </w:rPr>
        <w:t>до</w:t>
      </w:r>
      <w:r w:rsidR="00B75D65" w:rsidRPr="002856C5">
        <w:rPr>
          <w:rFonts w:ascii="Times New Roman" w:hAnsi="Times New Roman"/>
          <w:lang w:val="bg-BG"/>
        </w:rPr>
        <w:t xml:space="preserve"> </w:t>
      </w:r>
      <w:r w:rsidR="001026B8" w:rsidRPr="002856C5">
        <w:rPr>
          <w:rFonts w:ascii="Times New Roman" w:hAnsi="Times New Roman"/>
          <w:lang w:val="bg-BG"/>
        </w:rPr>
        <w:t>17</w:t>
      </w:r>
      <w:r w:rsidR="00583AE7" w:rsidRPr="002856C5">
        <w:rPr>
          <w:rFonts w:ascii="Times New Roman" w:hAnsi="Times New Roman"/>
          <w:lang w:val="bg-BG"/>
        </w:rPr>
        <w:t>:</w:t>
      </w:r>
      <w:r w:rsidR="001026B8" w:rsidRPr="002856C5">
        <w:rPr>
          <w:rFonts w:ascii="Times New Roman" w:hAnsi="Times New Roman"/>
          <w:lang w:val="bg-BG"/>
        </w:rPr>
        <w:t>3</w:t>
      </w:r>
      <w:r w:rsidR="00583AE7" w:rsidRPr="002856C5">
        <w:rPr>
          <w:rFonts w:ascii="Times New Roman" w:hAnsi="Times New Roman"/>
          <w:lang w:val="bg-BG"/>
        </w:rPr>
        <w:t xml:space="preserve">0 ч. на </w:t>
      </w:r>
      <w:r w:rsidR="00122605">
        <w:rPr>
          <w:rFonts w:ascii="Times New Roman" w:hAnsi="Times New Roman"/>
          <w:lang w:val="bg-BG"/>
        </w:rPr>
        <w:t>18.07</w:t>
      </w:r>
      <w:r w:rsidR="00277083" w:rsidRPr="002856C5">
        <w:rPr>
          <w:rFonts w:ascii="Times New Roman" w:hAnsi="Times New Roman"/>
          <w:lang w:val="bg-BG"/>
        </w:rPr>
        <w:t>.</w:t>
      </w:r>
      <w:r w:rsidR="00267287" w:rsidRPr="002856C5">
        <w:rPr>
          <w:rFonts w:ascii="Times New Roman" w:hAnsi="Times New Roman"/>
          <w:lang w:val="bg-BG"/>
        </w:rPr>
        <w:t>202</w:t>
      </w:r>
      <w:r w:rsidR="008D1C4D" w:rsidRPr="002856C5">
        <w:rPr>
          <w:rFonts w:ascii="Times New Roman" w:hAnsi="Times New Roman"/>
          <w:lang w:val="bg-BG"/>
        </w:rPr>
        <w:t>2</w:t>
      </w:r>
      <w:r w:rsidR="00583AE7" w:rsidRPr="002856C5">
        <w:rPr>
          <w:rFonts w:ascii="Times New Roman" w:hAnsi="Times New Roman"/>
          <w:lang w:val="bg-BG"/>
        </w:rPr>
        <w:t xml:space="preserve"> г. включително</w:t>
      </w:r>
      <w:r w:rsidR="001119F5">
        <w:rPr>
          <w:rFonts w:ascii="Times New Roman" w:hAnsi="Times New Roman"/>
          <w:lang w:val="bg-BG"/>
        </w:rPr>
        <w:t>,</w:t>
      </w:r>
      <w:r w:rsidR="00583AE7" w:rsidRPr="002856C5">
        <w:rPr>
          <w:rFonts w:ascii="Times New Roman" w:hAnsi="Times New Roman"/>
          <w:lang w:val="bg-BG"/>
        </w:rPr>
        <w:t xml:space="preserve"> в Областна Дирекция „Земеделие” гр. </w:t>
      </w:r>
      <w:r w:rsidR="009E5E72" w:rsidRPr="002856C5">
        <w:rPr>
          <w:rFonts w:ascii="Times New Roman" w:hAnsi="Times New Roman"/>
          <w:lang w:val="bg-BG"/>
        </w:rPr>
        <w:t>Бургас</w:t>
      </w:r>
      <w:r w:rsidR="00583AE7" w:rsidRPr="002856C5">
        <w:rPr>
          <w:rFonts w:ascii="Times New Roman" w:hAnsi="Times New Roman"/>
          <w:lang w:val="bg-BG"/>
        </w:rPr>
        <w:t xml:space="preserve">, </w:t>
      </w:r>
      <w:r w:rsidR="001026B8" w:rsidRPr="002856C5">
        <w:rPr>
          <w:rFonts w:ascii="Times New Roman" w:hAnsi="Times New Roman"/>
          <w:lang w:val="bg-BG"/>
        </w:rPr>
        <w:t>ул.”Иван Шишман” №8</w:t>
      </w:r>
      <w:r w:rsidR="001119F5">
        <w:rPr>
          <w:rFonts w:ascii="Times New Roman" w:hAnsi="Times New Roman"/>
          <w:lang w:val="bg-BG"/>
        </w:rPr>
        <w:t>, ет.1</w:t>
      </w:r>
      <w:r w:rsidR="001026B8" w:rsidRPr="002856C5">
        <w:rPr>
          <w:rFonts w:ascii="Times New Roman" w:hAnsi="Times New Roman"/>
          <w:lang w:val="bg-BG"/>
        </w:rPr>
        <w:t>;</w:t>
      </w:r>
    </w:p>
    <w:p w:rsidR="007D3E83" w:rsidRPr="002856C5" w:rsidRDefault="007D3E83" w:rsidP="007D3E83">
      <w:pPr>
        <w:ind w:firstLine="720"/>
        <w:jc w:val="both"/>
        <w:rPr>
          <w:rFonts w:ascii="Times New Roman" w:hAnsi="Times New Roman"/>
          <w:b/>
          <w:lang w:val="bg-BG"/>
        </w:rPr>
      </w:pPr>
      <w:proofErr w:type="spellStart"/>
      <w:proofErr w:type="gramStart"/>
      <w:r w:rsidRPr="002856C5">
        <w:rPr>
          <w:rFonts w:ascii="Times New Roman" w:hAnsi="Times New Roman"/>
          <w:b/>
        </w:rPr>
        <w:t>Пълна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информация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за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търга</w:t>
      </w:r>
      <w:proofErr w:type="spellEnd"/>
      <w:r w:rsidRPr="002856C5">
        <w:rPr>
          <w:rFonts w:ascii="Times New Roman" w:hAnsi="Times New Roman"/>
          <w:b/>
        </w:rPr>
        <w:t xml:space="preserve">, </w:t>
      </w:r>
      <w:r w:rsidRPr="002856C5">
        <w:rPr>
          <w:rFonts w:ascii="Times New Roman" w:hAnsi="Times New Roman"/>
          <w:b/>
          <w:lang w:val="bg-BG"/>
        </w:rPr>
        <w:t>образци на тръжната документация</w:t>
      </w:r>
      <w:r w:rsidRPr="002856C5">
        <w:rPr>
          <w:rFonts w:ascii="Times New Roman" w:hAnsi="Times New Roman"/>
          <w:b/>
        </w:rPr>
        <w:t xml:space="preserve">, </w:t>
      </w:r>
      <w:proofErr w:type="spellStart"/>
      <w:r w:rsidRPr="002856C5">
        <w:rPr>
          <w:rFonts w:ascii="Times New Roman" w:hAnsi="Times New Roman"/>
          <w:b/>
        </w:rPr>
        <w:t>както</w:t>
      </w:r>
      <w:proofErr w:type="spellEnd"/>
      <w:r w:rsidRPr="002856C5">
        <w:rPr>
          <w:rFonts w:ascii="Times New Roman" w:hAnsi="Times New Roman"/>
          <w:b/>
        </w:rPr>
        <w:t xml:space="preserve"> и </w:t>
      </w:r>
      <w:proofErr w:type="spellStart"/>
      <w:r w:rsidRPr="002856C5">
        <w:rPr>
          <w:rFonts w:ascii="Times New Roman" w:hAnsi="Times New Roman"/>
          <w:b/>
        </w:rPr>
        <w:t>условията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за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търга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може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да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се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получи</w:t>
      </w:r>
      <w:proofErr w:type="spellEnd"/>
      <w:r w:rsidRPr="002856C5">
        <w:rPr>
          <w:rFonts w:ascii="Times New Roman" w:hAnsi="Times New Roman"/>
          <w:b/>
        </w:rPr>
        <w:t xml:space="preserve"> </w:t>
      </w:r>
      <w:r w:rsidR="00F5375E" w:rsidRPr="002856C5">
        <w:rPr>
          <w:rFonts w:ascii="Times New Roman" w:hAnsi="Times New Roman"/>
          <w:b/>
          <w:lang w:val="bg-BG"/>
        </w:rPr>
        <w:t xml:space="preserve">в </w:t>
      </w:r>
      <w:r w:rsidRPr="002856C5">
        <w:rPr>
          <w:rFonts w:ascii="Times New Roman" w:hAnsi="Times New Roman"/>
          <w:b/>
          <w:lang w:val="bg-BG"/>
        </w:rPr>
        <w:t>Областна Дирекция „Земеделие” гр.</w:t>
      </w:r>
      <w:proofErr w:type="gramEnd"/>
      <w:r w:rsidRPr="002856C5">
        <w:rPr>
          <w:rFonts w:ascii="Times New Roman" w:hAnsi="Times New Roman"/>
          <w:b/>
          <w:lang w:val="bg-BG"/>
        </w:rPr>
        <w:t xml:space="preserve"> </w:t>
      </w:r>
      <w:r w:rsidR="009E5E72" w:rsidRPr="002856C5">
        <w:rPr>
          <w:rFonts w:ascii="Times New Roman" w:hAnsi="Times New Roman"/>
          <w:b/>
          <w:lang w:val="bg-BG"/>
        </w:rPr>
        <w:t>Бургас</w:t>
      </w:r>
      <w:r w:rsidRPr="002856C5">
        <w:rPr>
          <w:rFonts w:ascii="Times New Roman" w:hAnsi="Times New Roman"/>
          <w:b/>
          <w:lang w:val="bg-BG"/>
        </w:rPr>
        <w:t xml:space="preserve">, </w:t>
      </w:r>
      <w:r w:rsidR="005564CE" w:rsidRPr="002856C5">
        <w:rPr>
          <w:rFonts w:ascii="Times New Roman" w:hAnsi="Times New Roman"/>
          <w:lang w:val="bg-BG"/>
        </w:rPr>
        <w:t>ул.”</w:t>
      </w:r>
      <w:r w:rsidR="001119F5">
        <w:rPr>
          <w:rFonts w:ascii="Times New Roman" w:hAnsi="Times New Roman"/>
          <w:lang w:val="bg-BG"/>
        </w:rPr>
        <w:t xml:space="preserve">Цар </w:t>
      </w:r>
      <w:r w:rsidR="005564CE" w:rsidRPr="002856C5">
        <w:rPr>
          <w:rFonts w:ascii="Times New Roman" w:hAnsi="Times New Roman"/>
          <w:lang w:val="bg-BG"/>
        </w:rPr>
        <w:t>Иван Шишман” №8;</w:t>
      </w:r>
    </w:p>
    <w:p w:rsidR="007D3E83" w:rsidRPr="002856C5" w:rsidRDefault="007D3E83" w:rsidP="007D3E83">
      <w:pPr>
        <w:ind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2856C5">
        <w:rPr>
          <w:rFonts w:ascii="Times New Roman" w:hAnsi="Times New Roman"/>
          <w:b/>
        </w:rPr>
        <w:t>Тръжната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документация</w:t>
      </w:r>
      <w:proofErr w:type="spellEnd"/>
      <w:r w:rsidRPr="002856C5">
        <w:rPr>
          <w:rFonts w:ascii="Times New Roman" w:hAnsi="Times New Roman"/>
          <w:b/>
        </w:rPr>
        <w:t xml:space="preserve"> е </w:t>
      </w:r>
      <w:proofErr w:type="spellStart"/>
      <w:r w:rsidRPr="002856C5">
        <w:rPr>
          <w:rFonts w:ascii="Times New Roman" w:hAnsi="Times New Roman"/>
          <w:b/>
        </w:rPr>
        <w:t>безплатна</w:t>
      </w:r>
      <w:proofErr w:type="spellEnd"/>
      <w:r w:rsidRPr="002856C5">
        <w:rPr>
          <w:rFonts w:ascii="Times New Roman" w:hAnsi="Times New Roman"/>
          <w:b/>
        </w:rPr>
        <w:t xml:space="preserve"> и е </w:t>
      </w:r>
      <w:proofErr w:type="spellStart"/>
      <w:r w:rsidRPr="002856C5">
        <w:rPr>
          <w:rFonts w:ascii="Times New Roman" w:hAnsi="Times New Roman"/>
          <w:b/>
        </w:rPr>
        <w:t>осигурен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пълен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достъп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до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документацията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r w:rsidRPr="002856C5">
        <w:rPr>
          <w:rFonts w:ascii="Times New Roman" w:hAnsi="Times New Roman"/>
          <w:b/>
          <w:lang w:val="bg-BG"/>
        </w:rPr>
        <w:t xml:space="preserve">и </w:t>
      </w:r>
      <w:proofErr w:type="spellStart"/>
      <w:r w:rsidRPr="002856C5">
        <w:rPr>
          <w:rFonts w:ascii="Times New Roman" w:hAnsi="Times New Roman"/>
          <w:b/>
        </w:rPr>
        <w:t>по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електронен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път</w:t>
      </w:r>
      <w:proofErr w:type="spellEnd"/>
      <w:r w:rsidRPr="002856C5">
        <w:rPr>
          <w:rFonts w:ascii="Times New Roman" w:hAnsi="Times New Roman"/>
          <w:b/>
        </w:rPr>
        <w:t xml:space="preserve"> в </w:t>
      </w:r>
      <w:proofErr w:type="spellStart"/>
      <w:r w:rsidRPr="002856C5">
        <w:rPr>
          <w:rFonts w:ascii="Times New Roman" w:hAnsi="Times New Roman"/>
          <w:b/>
        </w:rPr>
        <w:t>профила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на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купувача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на</w:t>
      </w:r>
      <w:proofErr w:type="spellEnd"/>
      <w:r w:rsidRPr="002856C5">
        <w:rPr>
          <w:rFonts w:ascii="Times New Roman" w:hAnsi="Times New Roman"/>
          <w:b/>
        </w:rPr>
        <w:t xml:space="preserve"> </w:t>
      </w:r>
      <w:r w:rsidR="00267287" w:rsidRPr="002856C5">
        <w:rPr>
          <w:rFonts w:ascii="Times New Roman" w:hAnsi="Times New Roman"/>
          <w:b/>
          <w:lang w:val="bg-BG"/>
        </w:rPr>
        <w:t>ОД „Земеделие“</w:t>
      </w:r>
      <w:r w:rsidRPr="002856C5">
        <w:rPr>
          <w:rFonts w:ascii="Times New Roman" w:hAnsi="Times New Roman"/>
          <w:b/>
          <w:lang w:val="bg-BG"/>
        </w:rPr>
        <w:t xml:space="preserve">- </w:t>
      </w:r>
      <w:proofErr w:type="gramStart"/>
      <w:r w:rsidR="009E5E72" w:rsidRPr="002856C5">
        <w:rPr>
          <w:rFonts w:ascii="Times New Roman" w:hAnsi="Times New Roman"/>
          <w:b/>
          <w:lang w:val="bg-BG"/>
        </w:rPr>
        <w:t xml:space="preserve">Бургас </w:t>
      </w:r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на</w:t>
      </w:r>
      <w:proofErr w:type="spellEnd"/>
      <w:proofErr w:type="gram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интернет</w:t>
      </w:r>
      <w:proofErr w:type="spellEnd"/>
      <w:r w:rsidRPr="002856C5">
        <w:rPr>
          <w:rFonts w:ascii="Times New Roman" w:hAnsi="Times New Roman"/>
          <w:b/>
        </w:rPr>
        <w:t xml:space="preserve"> </w:t>
      </w:r>
      <w:proofErr w:type="spellStart"/>
      <w:r w:rsidRPr="002856C5">
        <w:rPr>
          <w:rFonts w:ascii="Times New Roman" w:hAnsi="Times New Roman"/>
          <w:b/>
        </w:rPr>
        <w:t>адрес</w:t>
      </w:r>
      <w:proofErr w:type="spellEnd"/>
      <w:r w:rsidRPr="002856C5">
        <w:rPr>
          <w:rFonts w:ascii="Times New Roman" w:hAnsi="Times New Roman"/>
          <w:b/>
        </w:rPr>
        <w:t xml:space="preserve">: </w:t>
      </w:r>
      <w:hyperlink r:id="rId8" w:history="1">
        <w:r w:rsidR="00D867A9" w:rsidRPr="00610270">
          <w:rPr>
            <w:rStyle w:val="Hyperlink"/>
          </w:rPr>
          <w:t>https://www.mzh.government.bg/odz-burgas/bg/Home.aspx</w:t>
        </w:r>
      </w:hyperlink>
      <w:r w:rsidR="00D867A9">
        <w:rPr>
          <w:lang w:val="bg-BG"/>
        </w:rPr>
        <w:t xml:space="preserve"> </w:t>
      </w:r>
      <w:r w:rsidR="009E5E72" w:rsidRPr="002856C5">
        <w:rPr>
          <w:rFonts w:ascii="Times New Roman" w:hAnsi="Times New Roman"/>
          <w:lang w:val="bg-BG"/>
        </w:rPr>
        <w:t xml:space="preserve">   </w:t>
      </w:r>
    </w:p>
    <w:p w:rsidR="007D3E83" w:rsidRPr="002856C5" w:rsidRDefault="007D3E83" w:rsidP="007D3E83">
      <w:pPr>
        <w:ind w:firstLine="720"/>
        <w:jc w:val="both"/>
        <w:rPr>
          <w:rFonts w:ascii="Times New Roman" w:hAnsi="Times New Roman"/>
        </w:rPr>
      </w:pPr>
    </w:p>
    <w:p w:rsidR="007D3E83" w:rsidRPr="002856C5" w:rsidRDefault="007D3E83" w:rsidP="00A61CC6">
      <w:pPr>
        <w:ind w:firstLine="720"/>
        <w:jc w:val="both"/>
        <w:rPr>
          <w:b/>
          <w:lang w:val="bg-BG"/>
        </w:rPr>
      </w:pPr>
      <w:r w:rsidRPr="002856C5">
        <w:rPr>
          <w:lang w:val="bg-BG"/>
        </w:rPr>
        <w:tab/>
      </w:r>
    </w:p>
    <w:p w:rsidR="00A61CC6" w:rsidRPr="00BD65B5" w:rsidRDefault="00A61CC6" w:rsidP="00A61C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3E83" w:rsidRDefault="007D3E83" w:rsidP="007D3E83"/>
    <w:p w:rsidR="00E966BC" w:rsidRDefault="00E966BC"/>
    <w:sectPr w:rsidR="00E966BC" w:rsidSect="00056928">
      <w:headerReference w:type="first" r:id="rId9"/>
      <w:footerReference w:type="first" r:id="rId10"/>
      <w:pgSz w:w="11907" w:h="16840" w:code="9"/>
      <w:pgMar w:top="1520" w:right="1134" w:bottom="993" w:left="1260" w:header="851" w:footer="7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64" w:rsidRDefault="007C0564">
      <w:r>
        <w:separator/>
      </w:r>
    </w:p>
  </w:endnote>
  <w:endnote w:type="continuationSeparator" w:id="0">
    <w:p w:rsidR="007C0564" w:rsidRDefault="007C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70" w:rsidRDefault="007C0564" w:rsidP="006C29C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063B70" w:rsidRDefault="007C0564" w:rsidP="006C29C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64" w:rsidRDefault="007C0564">
      <w:r>
        <w:separator/>
      </w:r>
    </w:p>
  </w:footnote>
  <w:footnote w:type="continuationSeparator" w:id="0">
    <w:p w:rsidR="007C0564" w:rsidRDefault="007C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70" w:rsidRPr="005B69F7" w:rsidRDefault="00BA7B89" w:rsidP="006C29C7">
    <w:pPr>
      <w:pStyle w:val="Heading2"/>
      <w:rPr>
        <w:rStyle w:val="Emphasis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8890" b="5715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63B70" w:rsidRPr="005B69F7" w:rsidRDefault="007C0564" w:rsidP="006C29C7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2" o:spid="_x0000_s2050" type="#_x0000_t32" style="position:absolute;left:0;text-align:left;margin-left:53.05pt;margin-top:.65pt;width:0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"/>
      </w:pict>
    </w:r>
    <w:r w:rsidR="00BA7B89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63B70" w:rsidRDefault="00BA7B89" w:rsidP="006C29C7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063B70" w:rsidRPr="00C46212" w:rsidRDefault="007C0564" w:rsidP="006C29C7">
    <w:pPr>
      <w:ind w:firstLine="993"/>
      <w:rPr>
        <w:szCs w:val="24"/>
        <w:lang w:val="bg-BG"/>
      </w:rPr>
    </w:pPr>
    <w:r>
      <w:rPr>
        <w:b/>
        <w:noProof/>
        <w:lang w:val="bg-BG" w:eastAsia="bg-BG"/>
      </w:rPr>
      <w:pict>
        <v:line id="Право съединение 1" o:spid="_x0000_s2049" style="position:absolute;left:0;text-align:left;z-index:25165926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</w:pict>
    </w:r>
    <w:r w:rsidR="002856C5">
      <w:rPr>
        <w:rFonts w:ascii="Helen Bg Condensed" w:hAnsi="Helen Bg Condensed"/>
        <w:spacing w:val="40"/>
        <w:sz w:val="26"/>
        <w:szCs w:val="26"/>
        <w:lang w:val="ru-RU"/>
      </w:rPr>
      <w:t xml:space="preserve">   </w:t>
    </w:r>
    <w:proofErr w:type="spellStart"/>
    <w:r w:rsidR="00BA7B89" w:rsidRPr="00C46212">
      <w:rPr>
        <w:rFonts w:ascii="Helen Bg Condensed" w:hAnsi="Helen Bg Condensed"/>
        <w:spacing w:val="40"/>
        <w:sz w:val="26"/>
        <w:szCs w:val="26"/>
        <w:lang w:val="ru-RU"/>
      </w:rPr>
      <w:t>Областна</w:t>
    </w:r>
    <w:proofErr w:type="spellEnd"/>
    <w:r w:rsidR="00BA7B89" w:rsidRPr="00C46212">
      <w:rPr>
        <w:rFonts w:ascii="Helen Bg Condensed" w:hAnsi="Helen Bg Condensed"/>
        <w:spacing w:val="40"/>
        <w:sz w:val="26"/>
        <w:szCs w:val="26"/>
        <w:lang w:val="ru-RU"/>
      </w:rPr>
      <w:t xml:space="preserve"> дирекция </w:t>
    </w:r>
    <w:r w:rsidR="00BA7B89" w:rsidRPr="00C46212">
      <w:rPr>
        <w:rFonts w:ascii="Helen Bg Condensed" w:hAnsi="Helen Bg Condensed"/>
        <w:spacing w:val="40"/>
        <w:sz w:val="26"/>
        <w:szCs w:val="26"/>
      </w:rPr>
      <w:t>“</w:t>
    </w:r>
    <w:r w:rsidR="00BA7B89" w:rsidRPr="00C46212">
      <w:rPr>
        <w:rFonts w:ascii="Helen Bg Condensed" w:hAnsi="Helen Bg Condensed"/>
        <w:spacing w:val="40"/>
        <w:sz w:val="26"/>
        <w:szCs w:val="26"/>
        <w:lang w:val="bg-BG"/>
      </w:rPr>
      <w:t>Земеделие</w:t>
    </w:r>
    <w:r w:rsidR="00BA7B89" w:rsidRPr="00C46212">
      <w:rPr>
        <w:rFonts w:ascii="Helen Bg Condensed" w:hAnsi="Helen Bg Condensed"/>
        <w:spacing w:val="40"/>
        <w:sz w:val="26"/>
        <w:szCs w:val="26"/>
      </w:rPr>
      <w:t>”</w:t>
    </w:r>
    <w:r w:rsidR="00BA7B89" w:rsidRPr="00C46212">
      <w:rPr>
        <w:rFonts w:ascii="Helen Bg Condensed" w:hAnsi="Helen Bg Condensed"/>
        <w:spacing w:val="40"/>
        <w:sz w:val="26"/>
        <w:szCs w:val="26"/>
        <w:lang w:val="bg-BG"/>
      </w:rPr>
      <w:t xml:space="preserve">- гр. </w:t>
    </w:r>
    <w:r w:rsidR="009E5E72">
      <w:rPr>
        <w:rFonts w:ascii="Helen Bg Condensed" w:hAnsi="Helen Bg Condensed"/>
        <w:spacing w:val="40"/>
        <w:sz w:val="26"/>
        <w:szCs w:val="26"/>
        <w:lang w:val="bg-BG"/>
      </w:rPr>
      <w:t>Бургас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Съединител &quot;права стрелка&quot;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E83"/>
    <w:rsid w:val="0000564F"/>
    <w:rsid w:val="00043F2A"/>
    <w:rsid w:val="000725A5"/>
    <w:rsid w:val="00090FB8"/>
    <w:rsid w:val="000A0B34"/>
    <w:rsid w:val="001011F0"/>
    <w:rsid w:val="00101444"/>
    <w:rsid w:val="001026B8"/>
    <w:rsid w:val="001119F5"/>
    <w:rsid w:val="00122605"/>
    <w:rsid w:val="001431A3"/>
    <w:rsid w:val="00147899"/>
    <w:rsid w:val="00160255"/>
    <w:rsid w:val="00185E5F"/>
    <w:rsid w:val="001C6EC1"/>
    <w:rsid w:val="0022347E"/>
    <w:rsid w:val="00267287"/>
    <w:rsid w:val="00277083"/>
    <w:rsid w:val="002856C5"/>
    <w:rsid w:val="002A0685"/>
    <w:rsid w:val="003528F5"/>
    <w:rsid w:val="0036101F"/>
    <w:rsid w:val="00382CE4"/>
    <w:rsid w:val="003C29F3"/>
    <w:rsid w:val="003D59BD"/>
    <w:rsid w:val="003F178C"/>
    <w:rsid w:val="00482ED2"/>
    <w:rsid w:val="004D3279"/>
    <w:rsid w:val="004E653E"/>
    <w:rsid w:val="004F7486"/>
    <w:rsid w:val="00531E3E"/>
    <w:rsid w:val="005564CE"/>
    <w:rsid w:val="00557AB0"/>
    <w:rsid w:val="00575F33"/>
    <w:rsid w:val="00583AE7"/>
    <w:rsid w:val="005E6247"/>
    <w:rsid w:val="005F1D26"/>
    <w:rsid w:val="006136E0"/>
    <w:rsid w:val="00635849"/>
    <w:rsid w:val="0065459D"/>
    <w:rsid w:val="00657C05"/>
    <w:rsid w:val="00680B61"/>
    <w:rsid w:val="006A08A4"/>
    <w:rsid w:val="00765A0A"/>
    <w:rsid w:val="00765BAC"/>
    <w:rsid w:val="00782867"/>
    <w:rsid w:val="007C0564"/>
    <w:rsid w:val="007D3311"/>
    <w:rsid w:val="007D3E83"/>
    <w:rsid w:val="007D5CC6"/>
    <w:rsid w:val="00867162"/>
    <w:rsid w:val="00894DB7"/>
    <w:rsid w:val="008D15A6"/>
    <w:rsid w:val="008D1C4D"/>
    <w:rsid w:val="008E46EC"/>
    <w:rsid w:val="008E7799"/>
    <w:rsid w:val="00934590"/>
    <w:rsid w:val="0097120F"/>
    <w:rsid w:val="00993919"/>
    <w:rsid w:val="009A2D5C"/>
    <w:rsid w:val="009A4EF7"/>
    <w:rsid w:val="009C701C"/>
    <w:rsid w:val="009E5E72"/>
    <w:rsid w:val="009E7531"/>
    <w:rsid w:val="009F0822"/>
    <w:rsid w:val="00A24B34"/>
    <w:rsid w:val="00A453DD"/>
    <w:rsid w:val="00A52C9E"/>
    <w:rsid w:val="00A61CC6"/>
    <w:rsid w:val="00A731E9"/>
    <w:rsid w:val="00AC410B"/>
    <w:rsid w:val="00AD3543"/>
    <w:rsid w:val="00B14A3E"/>
    <w:rsid w:val="00B42575"/>
    <w:rsid w:val="00B50BEB"/>
    <w:rsid w:val="00B60B1F"/>
    <w:rsid w:val="00B75D65"/>
    <w:rsid w:val="00BA7B89"/>
    <w:rsid w:val="00BC64F9"/>
    <w:rsid w:val="00C0304C"/>
    <w:rsid w:val="00C479F4"/>
    <w:rsid w:val="00C57CF5"/>
    <w:rsid w:val="00CA6975"/>
    <w:rsid w:val="00CC7892"/>
    <w:rsid w:val="00D069E8"/>
    <w:rsid w:val="00D2001C"/>
    <w:rsid w:val="00D37A7C"/>
    <w:rsid w:val="00D50700"/>
    <w:rsid w:val="00D55ABE"/>
    <w:rsid w:val="00D867A9"/>
    <w:rsid w:val="00E26201"/>
    <w:rsid w:val="00E43784"/>
    <w:rsid w:val="00E966BC"/>
    <w:rsid w:val="00F5375E"/>
    <w:rsid w:val="00F6674F"/>
    <w:rsid w:val="00FE5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3E8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7D3E83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3E83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D3E83"/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Footer">
    <w:name w:val="footer"/>
    <w:basedOn w:val="Normal"/>
    <w:link w:val="FooterChar"/>
    <w:rsid w:val="007D3E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D3E83"/>
    <w:rPr>
      <w:rFonts w:ascii="Arial" w:eastAsia="Times New Roman" w:hAnsi="Arial" w:cs="Times New Roman"/>
      <w:sz w:val="20"/>
      <w:szCs w:val="20"/>
      <w:lang w:val="en-US"/>
    </w:rPr>
  </w:style>
  <w:style w:type="character" w:styleId="Emphasis">
    <w:name w:val="Emphasis"/>
    <w:qFormat/>
    <w:rsid w:val="007D3E83"/>
    <w:rPr>
      <w:rFonts w:cs="Times New Roman"/>
      <w:i/>
      <w:iCs/>
    </w:rPr>
  </w:style>
  <w:style w:type="character" w:styleId="Hyperlink">
    <w:name w:val="Hyperlink"/>
    <w:uiPriority w:val="99"/>
    <w:unhideWhenUsed/>
    <w:rsid w:val="007D3E83"/>
    <w:rPr>
      <w:color w:val="0000FF"/>
      <w:u w:val="single"/>
    </w:rPr>
  </w:style>
  <w:style w:type="character" w:customStyle="1" w:styleId="FontStyle28">
    <w:name w:val="Font Style28"/>
    <w:basedOn w:val="DefaultParagraphFont"/>
    <w:uiPriority w:val="99"/>
    <w:rsid w:val="007D3E83"/>
    <w:rPr>
      <w:rFonts w:ascii="Times New Roman" w:hAnsi="Times New Roman" w:cs="Times New Roman" w:hint="default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61C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CC6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DB7"/>
    <w:rPr>
      <w:rFonts w:ascii="Tahoma" w:eastAsia="Times New Roman" w:hAnsi="Tahoma" w:cs="Tahoma"/>
      <w:sz w:val="16"/>
      <w:szCs w:val="16"/>
      <w:lang w:val="en-US"/>
    </w:rPr>
  </w:style>
  <w:style w:type="character" w:customStyle="1" w:styleId="2">
    <w:name w:val="Основен текст2"/>
    <w:basedOn w:val="DefaultParagraphFont"/>
    <w:rsid w:val="00B14A3E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3E8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7D3E83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Заглавие 1 Знак"/>
    <w:basedOn w:val="DefaultParagraphFont"/>
    <w:link w:val="Heading1"/>
    <w:rsid w:val="007D3E83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customStyle="1" w:styleId="Heading2Char">
    <w:name w:val="Заглавие 2 Знак"/>
    <w:basedOn w:val="DefaultParagraphFont"/>
    <w:link w:val="Heading2"/>
    <w:rsid w:val="007D3E83"/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Footer">
    <w:name w:val="footer"/>
    <w:basedOn w:val="Normal"/>
    <w:link w:val="FooterChar"/>
    <w:rsid w:val="007D3E83"/>
    <w:pPr>
      <w:tabs>
        <w:tab w:val="center" w:pos="4320"/>
        <w:tab w:val="right" w:pos="8640"/>
      </w:tabs>
    </w:pPr>
  </w:style>
  <w:style w:type="character" w:customStyle="1" w:styleId="FooterChar">
    <w:name w:val="Долен колонтитул Знак"/>
    <w:basedOn w:val="DefaultParagraphFont"/>
    <w:link w:val="Footer"/>
    <w:rsid w:val="007D3E83"/>
    <w:rPr>
      <w:rFonts w:ascii="Arial" w:eastAsia="Times New Roman" w:hAnsi="Arial" w:cs="Times New Roman"/>
      <w:sz w:val="20"/>
      <w:szCs w:val="20"/>
      <w:lang w:val="en-US"/>
    </w:rPr>
  </w:style>
  <w:style w:type="character" w:styleId="Emphasis">
    <w:name w:val="Emphasis"/>
    <w:qFormat/>
    <w:rsid w:val="007D3E83"/>
    <w:rPr>
      <w:rFonts w:cs="Times New Roman"/>
      <w:i/>
      <w:iCs/>
    </w:rPr>
  </w:style>
  <w:style w:type="character" w:styleId="Hyperlink">
    <w:name w:val="Hyperlink"/>
    <w:uiPriority w:val="99"/>
    <w:unhideWhenUsed/>
    <w:rsid w:val="007D3E83"/>
    <w:rPr>
      <w:color w:val="0000FF"/>
      <w:u w:val="single"/>
    </w:rPr>
  </w:style>
  <w:style w:type="character" w:customStyle="1" w:styleId="FontStyle28">
    <w:name w:val="Font Style28"/>
    <w:basedOn w:val="DefaultParagraphFont"/>
    <w:uiPriority w:val="99"/>
    <w:rsid w:val="007D3E83"/>
    <w:rPr>
      <w:rFonts w:ascii="Times New Roman" w:hAnsi="Times New Roman" w:cs="Times New Roman" w:hint="default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61CC6"/>
    <w:pPr>
      <w:tabs>
        <w:tab w:val="center" w:pos="4536"/>
        <w:tab w:val="right" w:pos="9072"/>
      </w:tabs>
    </w:pPr>
  </w:style>
  <w:style w:type="character" w:customStyle="1" w:styleId="HeaderChar">
    <w:name w:val="Горен колонтитул Знак"/>
    <w:basedOn w:val="DefaultParagraphFont"/>
    <w:link w:val="Header"/>
    <w:uiPriority w:val="99"/>
    <w:rsid w:val="00A61CC6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DB7"/>
    <w:rPr>
      <w:rFonts w:ascii="Tahoma" w:hAnsi="Tahoma" w:cs="Tahoma"/>
      <w:sz w:val="16"/>
      <w:szCs w:val="16"/>
    </w:rPr>
  </w:style>
  <w:style w:type="character" w:customStyle="1" w:styleId="BalloonTextChar">
    <w:name w:val="Изнесен текст Знак"/>
    <w:basedOn w:val="DefaultParagraphFont"/>
    <w:link w:val="BalloonText"/>
    <w:uiPriority w:val="99"/>
    <w:semiHidden/>
    <w:rsid w:val="00894D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zh.government.bg/odz-burgas/bg/Home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1BE3-D773-4A86-B258-018078F2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24</cp:revision>
  <cp:lastPrinted>2021-12-30T13:42:00Z</cp:lastPrinted>
  <dcterms:created xsi:type="dcterms:W3CDTF">2021-02-16T09:13:00Z</dcterms:created>
  <dcterms:modified xsi:type="dcterms:W3CDTF">2022-07-01T13:55:00Z</dcterms:modified>
</cp:coreProperties>
</file>