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6" w:rsidRPr="005B69F7" w:rsidRDefault="00B9771C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1F5296" w:rsidP="00EE2377">
      <w:pPr>
        <w:ind w:left="1560" w:firstLine="425"/>
        <w:rPr>
          <w:lang w:val="bg-BG"/>
        </w:rPr>
      </w:pPr>
      <w:proofErr w:type="spellStart"/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7426C6" w:rsidRPr="007B1581" w:rsidRDefault="007426C6" w:rsidP="001F5296">
      <w:pPr>
        <w:jc w:val="both"/>
        <w:rPr>
          <w:b/>
          <w:lang w:val="bg-BG"/>
        </w:rPr>
      </w:pPr>
    </w:p>
    <w:p w:rsidR="00AB5A28" w:rsidRPr="008A2E99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A2E99">
        <w:rPr>
          <w:b/>
          <w:sz w:val="28"/>
          <w:szCs w:val="28"/>
          <w:lang w:val="bg-BG"/>
        </w:rPr>
        <w:t>З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А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П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О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В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Е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Д</w:t>
      </w:r>
    </w:p>
    <w:p w:rsidR="00732522" w:rsidRPr="008A2E99" w:rsidRDefault="00732522" w:rsidP="00732522">
      <w:pPr>
        <w:tabs>
          <w:tab w:val="left" w:pos="-180"/>
        </w:tabs>
        <w:jc w:val="center"/>
        <w:rPr>
          <w:b/>
          <w:sz w:val="28"/>
          <w:szCs w:val="28"/>
        </w:rPr>
      </w:pPr>
      <w:r w:rsidRPr="008A2E99">
        <w:rPr>
          <w:b/>
          <w:sz w:val="28"/>
          <w:szCs w:val="28"/>
          <w:lang w:val="bg-BG"/>
        </w:rPr>
        <w:t>№</w:t>
      </w:r>
      <w:r w:rsidR="00D3685A" w:rsidRPr="008A2E99">
        <w:rPr>
          <w:b/>
          <w:sz w:val="28"/>
          <w:szCs w:val="28"/>
          <w:lang w:val="bg-BG"/>
        </w:rPr>
        <w:t xml:space="preserve"> </w:t>
      </w:r>
      <w:r w:rsidRPr="008A2E99">
        <w:rPr>
          <w:b/>
          <w:sz w:val="28"/>
          <w:szCs w:val="28"/>
          <w:lang w:val="bg-BG"/>
        </w:rPr>
        <w:t>РД</w:t>
      </w:r>
      <w:r w:rsidR="00F84B67" w:rsidRPr="008A2E99">
        <w:rPr>
          <w:b/>
          <w:sz w:val="28"/>
          <w:szCs w:val="28"/>
        </w:rPr>
        <w:t>-04</w:t>
      </w:r>
      <w:r w:rsidR="00F84B67" w:rsidRPr="008A2E99">
        <w:rPr>
          <w:b/>
          <w:sz w:val="28"/>
          <w:szCs w:val="28"/>
          <w:lang w:val="bg-BG"/>
        </w:rPr>
        <w:t>-</w:t>
      </w:r>
      <w:r w:rsidR="00987F9F">
        <w:rPr>
          <w:b/>
          <w:sz w:val="28"/>
          <w:szCs w:val="28"/>
        </w:rPr>
        <w:t>21</w:t>
      </w:r>
      <w:r w:rsidR="009831BE" w:rsidRPr="008A2E99">
        <w:rPr>
          <w:b/>
          <w:sz w:val="28"/>
          <w:szCs w:val="28"/>
        </w:rPr>
        <w:t>/</w:t>
      </w:r>
      <w:r w:rsidR="00EE2377" w:rsidRPr="008A2E99">
        <w:rPr>
          <w:b/>
          <w:sz w:val="28"/>
          <w:szCs w:val="28"/>
        </w:rPr>
        <w:t xml:space="preserve"> </w:t>
      </w:r>
      <w:r w:rsidR="00987F9F">
        <w:rPr>
          <w:b/>
          <w:sz w:val="28"/>
          <w:szCs w:val="28"/>
        </w:rPr>
        <w:t>10</w:t>
      </w:r>
      <w:r w:rsidR="009831BE" w:rsidRPr="008A2E99">
        <w:rPr>
          <w:b/>
          <w:sz w:val="28"/>
          <w:szCs w:val="28"/>
        </w:rPr>
        <w:t>.0</w:t>
      </w:r>
      <w:r w:rsidR="009859F9" w:rsidRPr="008A2E99">
        <w:rPr>
          <w:b/>
          <w:sz w:val="28"/>
          <w:szCs w:val="28"/>
        </w:rPr>
        <w:t>1</w:t>
      </w:r>
      <w:r w:rsidR="009831BE" w:rsidRPr="008A2E99">
        <w:rPr>
          <w:b/>
          <w:sz w:val="28"/>
          <w:szCs w:val="28"/>
        </w:rPr>
        <w:t>.</w:t>
      </w:r>
      <w:r w:rsidRPr="008A2E99">
        <w:rPr>
          <w:b/>
          <w:sz w:val="28"/>
          <w:szCs w:val="28"/>
          <w:lang w:val="bg-BG"/>
        </w:rPr>
        <w:t>20</w:t>
      </w:r>
      <w:r w:rsidR="001B45B2" w:rsidRPr="008A2E99">
        <w:rPr>
          <w:b/>
          <w:sz w:val="28"/>
          <w:szCs w:val="28"/>
        </w:rPr>
        <w:t>2</w:t>
      </w:r>
      <w:r w:rsidR="009859F9" w:rsidRPr="008A2E99">
        <w:rPr>
          <w:b/>
          <w:sz w:val="28"/>
          <w:szCs w:val="28"/>
        </w:rPr>
        <w:t>5</w:t>
      </w:r>
      <w:r w:rsidR="00BB56E4" w:rsidRPr="008A2E99">
        <w:rPr>
          <w:b/>
          <w:sz w:val="28"/>
          <w:szCs w:val="28"/>
          <w:lang w:val="bg-BG"/>
        </w:rPr>
        <w:t xml:space="preserve"> год.</w:t>
      </w:r>
    </w:p>
    <w:p w:rsidR="00D80B8C" w:rsidRPr="00ED1FB1" w:rsidRDefault="00D80B8C" w:rsidP="00732522">
      <w:pPr>
        <w:tabs>
          <w:tab w:val="left" w:pos="-180"/>
        </w:tabs>
        <w:jc w:val="center"/>
        <w:rPr>
          <w:b/>
          <w:color w:val="FF0000"/>
          <w:sz w:val="22"/>
          <w:szCs w:val="22"/>
        </w:rPr>
      </w:pPr>
    </w:p>
    <w:p w:rsidR="007165BA" w:rsidRDefault="00A8758F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  <w:r w:rsidRPr="007B1581">
        <w:rPr>
          <w:sz w:val="22"/>
          <w:szCs w:val="22"/>
          <w:lang w:val="bg-BG"/>
        </w:rPr>
        <w:t xml:space="preserve">          </w:t>
      </w:r>
      <w:r w:rsidR="0055428B" w:rsidRPr="007B1581">
        <w:rPr>
          <w:sz w:val="22"/>
          <w:szCs w:val="22"/>
          <w:lang w:val="bg-BG"/>
        </w:rPr>
        <w:t xml:space="preserve">На основание </w:t>
      </w:r>
      <w:r w:rsidR="00061A5F" w:rsidRPr="007B1581">
        <w:rPr>
          <w:sz w:val="22"/>
          <w:szCs w:val="22"/>
          <w:lang w:val="bg-BG"/>
        </w:rPr>
        <w:t>чл. 56м, ал. 4</w:t>
      </w:r>
      <w:r w:rsidR="00F2565C" w:rsidRPr="007B1581">
        <w:rPr>
          <w:sz w:val="22"/>
          <w:szCs w:val="22"/>
          <w:lang w:val="bg-BG"/>
        </w:rPr>
        <w:t xml:space="preserve"> от ППЗСПЗЗ, </w:t>
      </w:r>
      <w:r w:rsidR="00CA28E6" w:rsidRPr="007B1581">
        <w:rPr>
          <w:sz w:val="22"/>
          <w:szCs w:val="22"/>
          <w:lang w:val="bg-BG"/>
        </w:rPr>
        <w:t xml:space="preserve">във връзка с </w:t>
      </w:r>
      <w:r w:rsidR="004258A1" w:rsidRPr="007B1581">
        <w:rPr>
          <w:sz w:val="22"/>
          <w:szCs w:val="22"/>
          <w:lang w:val="bg-BG"/>
        </w:rPr>
        <w:t>чл.33, ал.4 от ЗСПЗЗ</w:t>
      </w:r>
      <w:r w:rsidR="004666C6" w:rsidRPr="007B1581">
        <w:rPr>
          <w:color w:val="FF0000"/>
          <w:sz w:val="22"/>
          <w:szCs w:val="22"/>
          <w:lang w:val="bg-BG"/>
        </w:rPr>
        <w:t>,</w:t>
      </w:r>
      <w:r w:rsidR="004258A1" w:rsidRPr="007B1581">
        <w:rPr>
          <w:color w:val="FF0000"/>
          <w:sz w:val="22"/>
          <w:szCs w:val="22"/>
          <w:lang w:val="bg-BG"/>
        </w:rPr>
        <w:t xml:space="preserve"> </w:t>
      </w:r>
      <w:r w:rsidR="004258A1" w:rsidRPr="007B1581">
        <w:rPr>
          <w:sz w:val="22"/>
          <w:szCs w:val="22"/>
          <w:lang w:val="bg-BG"/>
        </w:rPr>
        <w:t>Заповед №</w:t>
      </w:r>
      <w:r w:rsidR="006F243B" w:rsidRPr="007B1581">
        <w:rPr>
          <w:sz w:val="22"/>
          <w:szCs w:val="22"/>
          <w:lang w:val="bg-BG"/>
        </w:rPr>
        <w:t>РД</w:t>
      </w:r>
      <w:r w:rsidR="002D290B" w:rsidRPr="007B1581">
        <w:rPr>
          <w:sz w:val="22"/>
          <w:szCs w:val="22"/>
        </w:rPr>
        <w:t>-</w:t>
      </w:r>
      <w:r w:rsidR="006F243B" w:rsidRPr="007B1581">
        <w:rPr>
          <w:sz w:val="22"/>
          <w:szCs w:val="22"/>
          <w:lang w:val="bg-BG"/>
        </w:rPr>
        <w:t>46-</w:t>
      </w:r>
      <w:r w:rsidR="00B82956" w:rsidRPr="007B1581">
        <w:rPr>
          <w:sz w:val="22"/>
          <w:szCs w:val="22"/>
          <w:lang w:val="bg-BG"/>
        </w:rPr>
        <w:t>1</w:t>
      </w:r>
      <w:r w:rsidR="00F84B67" w:rsidRPr="007B1581">
        <w:rPr>
          <w:sz w:val="22"/>
          <w:szCs w:val="22"/>
          <w:lang w:val="bg-BG"/>
        </w:rPr>
        <w:t>61</w:t>
      </w:r>
      <w:r w:rsidR="006F243B" w:rsidRPr="007B1581">
        <w:rPr>
          <w:sz w:val="22"/>
          <w:szCs w:val="22"/>
          <w:lang w:val="bg-BG"/>
        </w:rPr>
        <w:t>/</w:t>
      </w:r>
      <w:r w:rsidR="00B82956" w:rsidRPr="007B1581">
        <w:rPr>
          <w:sz w:val="22"/>
          <w:szCs w:val="22"/>
          <w:lang w:val="bg-BG"/>
        </w:rPr>
        <w:t>2</w:t>
      </w:r>
      <w:r w:rsidR="00F84B67" w:rsidRPr="007B1581">
        <w:rPr>
          <w:sz w:val="22"/>
          <w:szCs w:val="22"/>
          <w:lang w:val="bg-BG"/>
        </w:rPr>
        <w:t>6</w:t>
      </w:r>
      <w:r w:rsidR="006F243B" w:rsidRPr="007B1581">
        <w:rPr>
          <w:sz w:val="22"/>
          <w:szCs w:val="22"/>
          <w:lang w:val="bg-BG"/>
        </w:rPr>
        <w:t>.</w:t>
      </w:r>
      <w:r w:rsidR="00B82956" w:rsidRPr="007B1581">
        <w:rPr>
          <w:sz w:val="22"/>
          <w:szCs w:val="22"/>
          <w:lang w:val="bg-BG"/>
        </w:rPr>
        <w:t>0</w:t>
      </w:r>
      <w:r w:rsidR="00F84B67" w:rsidRPr="007B1581">
        <w:rPr>
          <w:sz w:val="22"/>
          <w:szCs w:val="22"/>
          <w:lang w:val="bg-BG"/>
        </w:rPr>
        <w:t>4</w:t>
      </w:r>
      <w:r w:rsidR="006F243B" w:rsidRPr="007B1581">
        <w:rPr>
          <w:sz w:val="22"/>
          <w:szCs w:val="22"/>
          <w:lang w:val="bg-BG"/>
        </w:rPr>
        <w:t>.20</w:t>
      </w:r>
      <w:r w:rsidR="002D290B" w:rsidRPr="007B1581">
        <w:rPr>
          <w:sz w:val="22"/>
          <w:szCs w:val="22"/>
        </w:rPr>
        <w:t>2</w:t>
      </w:r>
      <w:r w:rsidR="00F84B67" w:rsidRPr="007B1581">
        <w:rPr>
          <w:sz w:val="22"/>
          <w:szCs w:val="22"/>
          <w:lang w:val="bg-BG"/>
        </w:rPr>
        <w:t>4</w:t>
      </w:r>
      <w:r w:rsidR="006F243B" w:rsidRPr="007B1581">
        <w:rPr>
          <w:sz w:val="22"/>
          <w:szCs w:val="22"/>
          <w:lang w:val="bg-BG"/>
        </w:rPr>
        <w:t xml:space="preserve"> г.</w:t>
      </w:r>
      <w:r w:rsidR="00896543" w:rsidRPr="007B1581">
        <w:rPr>
          <w:sz w:val="22"/>
          <w:szCs w:val="22"/>
          <w:lang w:val="bg-BG"/>
        </w:rPr>
        <w:t xml:space="preserve"> за упълномощаване</w:t>
      </w:r>
      <w:r w:rsidR="00A54C6E" w:rsidRPr="007B1581">
        <w:rPr>
          <w:sz w:val="22"/>
          <w:szCs w:val="22"/>
          <w:lang w:val="bg-BG"/>
        </w:rPr>
        <w:t xml:space="preserve"> </w:t>
      </w:r>
      <w:r w:rsidR="00896543" w:rsidRPr="007B1581">
        <w:rPr>
          <w:sz w:val="22"/>
          <w:szCs w:val="22"/>
          <w:lang w:val="bg-BG"/>
        </w:rPr>
        <w:t>от</w:t>
      </w:r>
      <w:r w:rsidR="00D33E9B" w:rsidRPr="007B1581">
        <w:rPr>
          <w:sz w:val="22"/>
          <w:szCs w:val="22"/>
          <w:lang w:val="bg-BG"/>
        </w:rPr>
        <w:t xml:space="preserve"> </w:t>
      </w:r>
      <w:r w:rsidR="00C2542D" w:rsidRPr="007B1581">
        <w:rPr>
          <w:sz w:val="22"/>
          <w:szCs w:val="22"/>
          <w:lang w:val="bg-BG"/>
        </w:rPr>
        <w:t>М</w:t>
      </w:r>
      <w:r w:rsidR="004258A1" w:rsidRPr="007B1581">
        <w:rPr>
          <w:sz w:val="22"/>
          <w:szCs w:val="22"/>
          <w:lang w:val="bg-BG"/>
        </w:rPr>
        <w:t>инистъра на земеделието</w:t>
      </w:r>
      <w:r w:rsidR="00B82956" w:rsidRPr="007B1581">
        <w:rPr>
          <w:sz w:val="22"/>
          <w:szCs w:val="22"/>
          <w:lang w:val="bg-BG"/>
        </w:rPr>
        <w:t xml:space="preserve"> и храните</w:t>
      </w:r>
      <w:r w:rsidR="004258A1" w:rsidRPr="007B1581">
        <w:rPr>
          <w:sz w:val="22"/>
          <w:szCs w:val="22"/>
          <w:lang w:val="bg-BG"/>
        </w:rPr>
        <w:t>,</w:t>
      </w:r>
      <w:r w:rsidR="004666C6" w:rsidRPr="007B1581">
        <w:rPr>
          <w:sz w:val="22"/>
          <w:szCs w:val="22"/>
          <w:lang w:val="bg-BG"/>
        </w:rPr>
        <w:t xml:space="preserve"> </w:t>
      </w:r>
      <w:r w:rsidR="00F2565C" w:rsidRPr="007B1581">
        <w:rPr>
          <w:sz w:val="22"/>
          <w:szCs w:val="22"/>
          <w:lang w:val="bg-BG"/>
        </w:rPr>
        <w:t xml:space="preserve"> </w:t>
      </w:r>
      <w:r w:rsidR="00E312B6" w:rsidRPr="007B1581">
        <w:rPr>
          <w:sz w:val="22"/>
          <w:szCs w:val="22"/>
          <w:lang w:val="bg-BG"/>
        </w:rPr>
        <w:t>Протокол №1</w:t>
      </w:r>
      <w:r w:rsidR="004666C6" w:rsidRPr="007B1581">
        <w:rPr>
          <w:sz w:val="22"/>
          <w:szCs w:val="22"/>
          <w:lang w:val="bg-BG"/>
        </w:rPr>
        <w:t xml:space="preserve"> от </w:t>
      </w:r>
      <w:r w:rsidR="00F26294" w:rsidRPr="007B1581">
        <w:rPr>
          <w:sz w:val="22"/>
          <w:szCs w:val="22"/>
        </w:rPr>
        <w:t>25</w:t>
      </w:r>
      <w:r w:rsidR="00E312B6" w:rsidRPr="007B1581">
        <w:rPr>
          <w:sz w:val="22"/>
          <w:szCs w:val="22"/>
          <w:lang w:val="bg-BG"/>
        </w:rPr>
        <w:t>.</w:t>
      </w:r>
      <w:r w:rsidR="00F26294" w:rsidRPr="007B1581">
        <w:rPr>
          <w:sz w:val="22"/>
          <w:szCs w:val="22"/>
        </w:rPr>
        <w:t>1</w:t>
      </w:r>
      <w:r w:rsidR="00E312B6" w:rsidRPr="007B1581">
        <w:rPr>
          <w:sz w:val="22"/>
          <w:szCs w:val="22"/>
          <w:lang w:val="bg-BG"/>
        </w:rPr>
        <w:t>0</w:t>
      </w:r>
      <w:r w:rsidR="007165BA" w:rsidRPr="007B1581">
        <w:rPr>
          <w:sz w:val="22"/>
          <w:szCs w:val="22"/>
          <w:lang w:val="bg-BG"/>
        </w:rPr>
        <w:t>.20</w:t>
      </w:r>
      <w:r w:rsidR="00437AF9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</w:rPr>
        <w:t>4</w:t>
      </w:r>
      <w:r w:rsidR="006F243B" w:rsidRPr="007B1581">
        <w:rPr>
          <w:sz w:val="22"/>
          <w:szCs w:val="22"/>
          <w:lang w:val="bg-BG"/>
        </w:rPr>
        <w:t xml:space="preserve"> г.</w:t>
      </w:r>
      <w:r w:rsidR="00344F7B" w:rsidRPr="007B1581">
        <w:rPr>
          <w:sz w:val="22"/>
          <w:szCs w:val="22"/>
          <w:lang w:val="bg-BG"/>
        </w:rPr>
        <w:t xml:space="preserve"> </w:t>
      </w:r>
      <w:r w:rsidR="00B82956" w:rsidRPr="007B1581">
        <w:rPr>
          <w:sz w:val="22"/>
          <w:szCs w:val="22"/>
          <w:lang w:val="bg-BG"/>
        </w:rPr>
        <w:t xml:space="preserve">и Протокол №2 от </w:t>
      </w:r>
      <w:r w:rsidR="00F26294" w:rsidRPr="007B1581">
        <w:rPr>
          <w:sz w:val="22"/>
          <w:szCs w:val="22"/>
        </w:rPr>
        <w:t>11</w:t>
      </w:r>
      <w:r w:rsidR="00F26294" w:rsidRPr="007B1581">
        <w:rPr>
          <w:sz w:val="22"/>
          <w:szCs w:val="22"/>
          <w:lang w:val="bg-BG"/>
        </w:rPr>
        <w:t>.</w:t>
      </w:r>
      <w:r w:rsidR="00F26294" w:rsidRPr="007B1581">
        <w:rPr>
          <w:sz w:val="22"/>
          <w:szCs w:val="22"/>
        </w:rPr>
        <w:t>11</w:t>
      </w:r>
      <w:r w:rsidR="004666C6" w:rsidRPr="007B1581">
        <w:rPr>
          <w:sz w:val="22"/>
          <w:szCs w:val="22"/>
          <w:lang w:val="bg-BG"/>
        </w:rPr>
        <w:t>.202</w:t>
      </w:r>
      <w:r w:rsidR="00FF20EA" w:rsidRPr="007B1581">
        <w:rPr>
          <w:sz w:val="22"/>
          <w:szCs w:val="22"/>
        </w:rPr>
        <w:t>4</w:t>
      </w:r>
      <w:r w:rsidR="004666C6" w:rsidRPr="007B1581">
        <w:rPr>
          <w:sz w:val="22"/>
          <w:szCs w:val="22"/>
          <w:lang w:val="bg-BG"/>
        </w:rPr>
        <w:t xml:space="preserve"> г.</w:t>
      </w:r>
      <w:r w:rsidR="00B82956" w:rsidRPr="007B1581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7B1581">
        <w:rPr>
          <w:sz w:val="22"/>
          <w:szCs w:val="22"/>
          <w:lang w:val="bg-BG"/>
        </w:rPr>
        <w:t>със Заповед №РД-</w:t>
      </w:r>
      <w:r w:rsidR="004666C6" w:rsidRPr="007B1581">
        <w:rPr>
          <w:sz w:val="22"/>
          <w:szCs w:val="22"/>
        </w:rPr>
        <w:t>04</w:t>
      </w:r>
      <w:r w:rsidR="004666C6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</w:rPr>
        <w:t>347</w:t>
      </w:r>
      <w:r w:rsidR="004666C6" w:rsidRPr="007B1581">
        <w:rPr>
          <w:sz w:val="22"/>
          <w:szCs w:val="22"/>
          <w:lang w:val="bg-BG"/>
        </w:rPr>
        <w:t>/</w:t>
      </w:r>
      <w:r w:rsidR="0065194F" w:rsidRPr="007B1581">
        <w:rPr>
          <w:sz w:val="22"/>
          <w:szCs w:val="22"/>
        </w:rPr>
        <w:t>24</w:t>
      </w:r>
      <w:r w:rsidR="004666C6" w:rsidRPr="007B1581">
        <w:rPr>
          <w:sz w:val="22"/>
          <w:szCs w:val="22"/>
          <w:lang w:val="bg-BG"/>
        </w:rPr>
        <w:t>.</w:t>
      </w:r>
      <w:r w:rsidR="0065194F" w:rsidRPr="007B1581">
        <w:rPr>
          <w:sz w:val="22"/>
          <w:szCs w:val="22"/>
        </w:rPr>
        <w:t>1</w:t>
      </w:r>
      <w:r w:rsidR="004666C6" w:rsidRPr="007B1581">
        <w:rPr>
          <w:sz w:val="22"/>
          <w:szCs w:val="22"/>
          <w:lang w:val="bg-BG"/>
        </w:rPr>
        <w:t>0.20</w:t>
      </w:r>
      <w:r w:rsidR="004666C6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</w:rPr>
        <w:t>4</w:t>
      </w:r>
      <w:r w:rsidR="004666C6" w:rsidRPr="007B1581">
        <w:rPr>
          <w:sz w:val="22"/>
          <w:szCs w:val="22"/>
          <w:lang w:val="bg-BG"/>
        </w:rPr>
        <w:t xml:space="preserve"> г. на </w:t>
      </w:r>
      <w:r w:rsidR="00C2542D" w:rsidRPr="007B1581">
        <w:rPr>
          <w:sz w:val="22"/>
          <w:szCs w:val="22"/>
          <w:lang w:val="bg-BG"/>
        </w:rPr>
        <w:t>Д</w:t>
      </w:r>
      <w:r w:rsidR="004666C6" w:rsidRPr="007B1581">
        <w:rPr>
          <w:sz w:val="22"/>
          <w:szCs w:val="22"/>
          <w:lang w:val="bg-BG"/>
        </w:rPr>
        <w:t>иректора на О</w:t>
      </w:r>
      <w:r w:rsidR="00B82956" w:rsidRPr="007B1581">
        <w:rPr>
          <w:sz w:val="22"/>
          <w:szCs w:val="22"/>
          <w:lang w:val="bg-BG"/>
        </w:rPr>
        <w:t>Д</w:t>
      </w:r>
      <w:r w:rsidR="004666C6" w:rsidRPr="007B1581">
        <w:rPr>
          <w:sz w:val="22"/>
          <w:szCs w:val="22"/>
          <w:lang w:val="bg-BG"/>
        </w:rPr>
        <w:t xml:space="preserve"> ”Земеделие”– Бургас</w:t>
      </w:r>
      <w:r w:rsidR="00344F7B" w:rsidRPr="007B1581">
        <w:rPr>
          <w:sz w:val="22"/>
          <w:szCs w:val="22"/>
          <w:lang w:val="bg-BG"/>
        </w:rPr>
        <w:t xml:space="preserve">, </w:t>
      </w:r>
      <w:r w:rsidR="00C2542D" w:rsidRPr="007B1581">
        <w:rPr>
          <w:sz w:val="22"/>
          <w:szCs w:val="22"/>
          <w:lang w:val="bg-BG"/>
        </w:rPr>
        <w:t xml:space="preserve">изпратени до МЗХ с </w:t>
      </w:r>
      <w:r w:rsidR="007165BA" w:rsidRPr="007B1581">
        <w:rPr>
          <w:sz w:val="22"/>
          <w:szCs w:val="22"/>
          <w:lang w:val="bg-BG"/>
        </w:rPr>
        <w:t>писмо изх.</w:t>
      </w:r>
      <w:r w:rsidR="00E60CEC" w:rsidRPr="007B1581">
        <w:rPr>
          <w:sz w:val="22"/>
          <w:szCs w:val="22"/>
          <w:lang w:val="bg-BG"/>
        </w:rPr>
        <w:t xml:space="preserve"> </w:t>
      </w:r>
      <w:r w:rsidR="007165BA" w:rsidRPr="007B1581">
        <w:rPr>
          <w:sz w:val="22"/>
          <w:szCs w:val="22"/>
          <w:lang w:val="bg-BG"/>
        </w:rPr>
        <w:t>№</w:t>
      </w:r>
      <w:r w:rsidR="00E60CEC" w:rsidRPr="007B1581">
        <w:rPr>
          <w:sz w:val="22"/>
          <w:szCs w:val="22"/>
          <w:lang w:val="bg-BG"/>
        </w:rPr>
        <w:t xml:space="preserve"> </w:t>
      </w:r>
      <w:r w:rsidR="0065194F" w:rsidRPr="007B1581">
        <w:rPr>
          <w:sz w:val="22"/>
          <w:szCs w:val="22"/>
          <w:lang w:val="bg-BG"/>
        </w:rPr>
        <w:t>ПО</w:t>
      </w:r>
      <w:r w:rsidR="00FF20EA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03</w:t>
      </w:r>
      <w:r w:rsidR="00C2542D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17</w:t>
      </w:r>
      <w:r w:rsidR="00FF20EA" w:rsidRPr="007B1581">
        <w:rPr>
          <w:sz w:val="22"/>
          <w:szCs w:val="22"/>
          <w:lang w:val="bg-BG"/>
        </w:rPr>
        <w:t>0</w:t>
      </w:r>
      <w:r w:rsidR="00C2542D" w:rsidRPr="007B1581">
        <w:rPr>
          <w:sz w:val="22"/>
          <w:szCs w:val="22"/>
          <w:lang w:val="bg-BG"/>
        </w:rPr>
        <w:t>-</w:t>
      </w:r>
      <w:r w:rsidR="00F84B67" w:rsidRPr="007B1581">
        <w:rPr>
          <w:sz w:val="22"/>
          <w:szCs w:val="22"/>
          <w:lang w:val="bg-BG"/>
        </w:rPr>
        <w:t>1</w:t>
      </w:r>
      <w:r w:rsidR="007165BA" w:rsidRPr="007B1581">
        <w:rPr>
          <w:sz w:val="22"/>
          <w:szCs w:val="22"/>
          <w:lang w:val="bg-BG"/>
        </w:rPr>
        <w:t>/</w:t>
      </w:r>
      <w:r w:rsidR="0065194F" w:rsidRPr="007B1581">
        <w:rPr>
          <w:sz w:val="22"/>
          <w:szCs w:val="22"/>
          <w:lang w:val="bg-BG"/>
        </w:rPr>
        <w:t>15</w:t>
      </w:r>
      <w:r w:rsidR="007165BA" w:rsidRPr="007B1581">
        <w:rPr>
          <w:sz w:val="22"/>
          <w:szCs w:val="22"/>
          <w:lang w:val="bg-BG"/>
        </w:rPr>
        <w:t>.</w:t>
      </w:r>
      <w:r w:rsidR="0065194F" w:rsidRPr="007B1581">
        <w:rPr>
          <w:sz w:val="22"/>
          <w:szCs w:val="22"/>
          <w:lang w:val="bg-BG"/>
        </w:rPr>
        <w:t>11</w:t>
      </w:r>
      <w:r w:rsidR="007165BA" w:rsidRPr="007B1581">
        <w:rPr>
          <w:sz w:val="22"/>
          <w:szCs w:val="22"/>
          <w:lang w:val="bg-BG"/>
        </w:rPr>
        <w:t>.20</w:t>
      </w:r>
      <w:r w:rsidR="007727B0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  <w:lang w:val="bg-BG"/>
        </w:rPr>
        <w:t>4</w:t>
      </w:r>
      <w:r w:rsidR="009135FD" w:rsidRPr="007B1581">
        <w:rPr>
          <w:sz w:val="22"/>
          <w:szCs w:val="22"/>
          <w:lang w:val="bg-BG"/>
        </w:rPr>
        <w:t xml:space="preserve"> </w:t>
      </w:r>
      <w:r w:rsidR="00C2542D" w:rsidRPr="007B1581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7B1581">
        <w:rPr>
          <w:sz w:val="22"/>
          <w:szCs w:val="22"/>
          <w:lang w:val="bg-BG"/>
        </w:rPr>
        <w:t>вх.№</w:t>
      </w:r>
      <w:r w:rsidR="0065194F" w:rsidRPr="007B1581">
        <w:rPr>
          <w:sz w:val="22"/>
          <w:szCs w:val="22"/>
          <w:lang w:val="bg-BG"/>
        </w:rPr>
        <w:t>ПО</w:t>
      </w:r>
      <w:r w:rsidR="00B82956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03</w:t>
      </w:r>
      <w:r w:rsidR="00344F7B" w:rsidRPr="007B1581">
        <w:rPr>
          <w:sz w:val="22"/>
          <w:szCs w:val="22"/>
        </w:rPr>
        <w:t>-</w:t>
      </w:r>
      <w:r w:rsidR="0065194F" w:rsidRPr="007B1581">
        <w:rPr>
          <w:sz w:val="22"/>
          <w:szCs w:val="22"/>
          <w:lang w:val="bg-BG"/>
        </w:rPr>
        <w:t>170</w:t>
      </w:r>
      <w:r w:rsidR="002D290B" w:rsidRPr="007B1581">
        <w:rPr>
          <w:sz w:val="22"/>
          <w:szCs w:val="22"/>
        </w:rPr>
        <w:t>-</w:t>
      </w:r>
      <w:r w:rsidR="00F84B67" w:rsidRPr="007B1581">
        <w:rPr>
          <w:sz w:val="22"/>
          <w:szCs w:val="22"/>
          <w:lang w:val="bg-BG"/>
        </w:rPr>
        <w:t>2</w:t>
      </w:r>
      <w:r w:rsidR="009135FD" w:rsidRPr="007B1581">
        <w:rPr>
          <w:sz w:val="22"/>
          <w:szCs w:val="22"/>
          <w:lang w:val="bg-BG"/>
        </w:rPr>
        <w:t>/</w:t>
      </w:r>
      <w:r w:rsidR="00344F7B" w:rsidRPr="007B1581">
        <w:rPr>
          <w:sz w:val="22"/>
          <w:szCs w:val="22"/>
        </w:rPr>
        <w:t xml:space="preserve"> </w:t>
      </w:r>
      <w:r w:rsidR="0065194F" w:rsidRPr="007B1581">
        <w:rPr>
          <w:sz w:val="22"/>
          <w:szCs w:val="22"/>
          <w:lang w:val="bg-BG"/>
        </w:rPr>
        <w:t>09</w:t>
      </w:r>
      <w:r w:rsidR="009135FD" w:rsidRPr="007B1581">
        <w:rPr>
          <w:sz w:val="22"/>
          <w:szCs w:val="22"/>
          <w:lang w:val="bg-BG"/>
        </w:rPr>
        <w:t>.0</w:t>
      </w:r>
      <w:r w:rsidR="0065194F" w:rsidRPr="007B1581">
        <w:rPr>
          <w:sz w:val="22"/>
          <w:szCs w:val="22"/>
          <w:lang w:val="bg-BG"/>
        </w:rPr>
        <w:t>1</w:t>
      </w:r>
      <w:r w:rsidR="00CA28E6" w:rsidRPr="007B1581">
        <w:rPr>
          <w:sz w:val="22"/>
          <w:szCs w:val="22"/>
          <w:lang w:val="bg-BG"/>
        </w:rPr>
        <w:t>.20</w:t>
      </w:r>
      <w:r w:rsidR="007727B0" w:rsidRPr="007B1581">
        <w:rPr>
          <w:sz w:val="22"/>
          <w:szCs w:val="22"/>
        </w:rPr>
        <w:t>2</w:t>
      </w:r>
      <w:r w:rsidR="0065194F" w:rsidRPr="007B1581">
        <w:rPr>
          <w:sz w:val="22"/>
          <w:szCs w:val="22"/>
          <w:lang w:val="bg-BG"/>
        </w:rPr>
        <w:t>5</w:t>
      </w:r>
      <w:r w:rsidR="00CA28E6" w:rsidRPr="007B1581">
        <w:rPr>
          <w:sz w:val="22"/>
          <w:szCs w:val="22"/>
          <w:lang w:val="bg-BG"/>
        </w:rPr>
        <w:t xml:space="preserve"> г.</w:t>
      </w:r>
    </w:p>
    <w:p w:rsidR="007B1581" w:rsidRPr="007B1581" w:rsidRDefault="007B1581" w:rsidP="00502F91">
      <w:pPr>
        <w:tabs>
          <w:tab w:val="left" w:pos="426"/>
        </w:tabs>
        <w:jc w:val="both"/>
        <w:rPr>
          <w:color w:val="FF0000"/>
          <w:sz w:val="16"/>
          <w:szCs w:val="16"/>
          <w:lang w:val="bg-BG"/>
        </w:rPr>
      </w:pPr>
    </w:p>
    <w:p w:rsidR="001F5296" w:rsidRPr="007B1581" w:rsidRDefault="002F5C57" w:rsidP="004666C6">
      <w:pPr>
        <w:jc w:val="center"/>
        <w:rPr>
          <w:b/>
          <w:lang w:val="bg-BG"/>
        </w:rPr>
      </w:pPr>
      <w:r w:rsidRPr="007B1581">
        <w:rPr>
          <w:b/>
          <w:lang w:val="bg-BG"/>
        </w:rPr>
        <w:t>О П Р Е Д Е Л Я М</w:t>
      </w:r>
      <w:r w:rsidR="00A94E5B" w:rsidRPr="007B1581">
        <w:rPr>
          <w:b/>
          <w:lang w:val="bg-BG"/>
        </w:rPr>
        <w:t>:</w:t>
      </w:r>
    </w:p>
    <w:p w:rsidR="00A8758F" w:rsidRPr="007B1581" w:rsidRDefault="00A8758F" w:rsidP="00502F91">
      <w:pPr>
        <w:jc w:val="center"/>
        <w:rPr>
          <w:b/>
          <w:sz w:val="16"/>
          <w:szCs w:val="16"/>
          <w:lang w:val="bg-BG"/>
        </w:rPr>
      </w:pPr>
    </w:p>
    <w:p w:rsidR="00393476" w:rsidRPr="007B1581" w:rsidRDefault="00393476" w:rsidP="00393476">
      <w:pPr>
        <w:ind w:right="-1"/>
        <w:jc w:val="both"/>
        <w:rPr>
          <w:spacing w:val="-1"/>
          <w:sz w:val="22"/>
          <w:szCs w:val="22"/>
        </w:rPr>
      </w:pPr>
      <w:r w:rsidRPr="007B1581">
        <w:rPr>
          <w:sz w:val="22"/>
          <w:szCs w:val="22"/>
        </w:rPr>
        <w:t xml:space="preserve"> </w:t>
      </w:r>
      <w:r w:rsidRPr="007B1581">
        <w:rPr>
          <w:sz w:val="22"/>
          <w:szCs w:val="22"/>
          <w:lang w:val="bg-BG"/>
        </w:rPr>
        <w:t xml:space="preserve">    </w:t>
      </w:r>
      <w:r w:rsidRPr="007B1581">
        <w:rPr>
          <w:sz w:val="22"/>
          <w:szCs w:val="22"/>
        </w:rPr>
        <w:t xml:space="preserve">  </w:t>
      </w:r>
      <w:r w:rsidRPr="007B1581">
        <w:rPr>
          <w:sz w:val="22"/>
          <w:szCs w:val="22"/>
          <w:lang w:val="bg-BG"/>
        </w:rPr>
        <w:t>Класираните</w:t>
      </w:r>
      <w:r w:rsidRPr="007B1581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F84B67" w:rsidRPr="007B1581">
        <w:rPr>
          <w:spacing w:val="-1"/>
          <w:sz w:val="22"/>
          <w:szCs w:val="22"/>
          <w:lang w:val="bg-BG"/>
        </w:rPr>
        <w:t xml:space="preserve">проведения на </w:t>
      </w:r>
      <w:r w:rsidR="004011B0" w:rsidRPr="007B1581">
        <w:rPr>
          <w:spacing w:val="-1"/>
          <w:sz w:val="22"/>
          <w:szCs w:val="22"/>
          <w:lang w:val="bg-BG"/>
        </w:rPr>
        <w:t>25</w:t>
      </w:r>
      <w:r w:rsidRPr="007B1581">
        <w:rPr>
          <w:spacing w:val="-1"/>
          <w:sz w:val="22"/>
          <w:szCs w:val="22"/>
          <w:lang w:val="bg-BG"/>
        </w:rPr>
        <w:t>.</w:t>
      </w:r>
      <w:r w:rsidR="004011B0" w:rsidRPr="007B1581">
        <w:rPr>
          <w:spacing w:val="-1"/>
          <w:sz w:val="22"/>
          <w:szCs w:val="22"/>
          <w:lang w:val="bg-BG"/>
        </w:rPr>
        <w:t>1</w:t>
      </w:r>
      <w:r w:rsidRPr="007B1581">
        <w:rPr>
          <w:spacing w:val="-1"/>
          <w:sz w:val="22"/>
          <w:szCs w:val="22"/>
          <w:lang w:val="bg-BG"/>
        </w:rPr>
        <w:t xml:space="preserve">0.2024 г. търг с тайно наддаване за продажба по реда на </w:t>
      </w:r>
      <w:r w:rsidRPr="007B1581">
        <w:rPr>
          <w:b/>
          <w:spacing w:val="-1"/>
          <w:sz w:val="22"/>
          <w:szCs w:val="22"/>
          <w:lang w:val="bg-BG"/>
        </w:rPr>
        <w:t>чл. 27, ал. 8 от ЗСПЗЗ</w:t>
      </w:r>
      <w:r w:rsidRPr="007B1581">
        <w:rPr>
          <w:spacing w:val="-1"/>
          <w:sz w:val="22"/>
          <w:szCs w:val="22"/>
          <w:lang w:val="bg-BG"/>
        </w:rPr>
        <w:t xml:space="preserve">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7B1581" w:rsidRPr="007B1581" w:rsidRDefault="00041A12" w:rsidP="00041A12">
      <w:pPr>
        <w:tabs>
          <w:tab w:val="left" w:pos="284"/>
        </w:tabs>
        <w:spacing w:line="276" w:lineRule="auto"/>
        <w:contextualSpacing/>
        <w:jc w:val="center"/>
        <w:rPr>
          <w:b/>
          <w:lang w:val="bg-BG"/>
        </w:rPr>
      </w:pPr>
      <w:r w:rsidRPr="00041A12">
        <w:rPr>
          <w:b/>
        </w:rPr>
        <w:t xml:space="preserve">      </w:t>
      </w:r>
      <w:r w:rsidR="007B1581" w:rsidRPr="007B1581">
        <w:rPr>
          <w:b/>
          <w:u w:val="single"/>
          <w:lang w:val="bg-BG"/>
        </w:rPr>
        <w:t>За  УПИ Х</w:t>
      </w:r>
      <w:r w:rsidR="007B1581" w:rsidRPr="007B1581">
        <w:rPr>
          <w:b/>
          <w:u w:val="single"/>
        </w:rPr>
        <w:t>XII</w:t>
      </w:r>
      <w:r w:rsidR="007B1581" w:rsidRPr="007B1581">
        <w:rPr>
          <w:b/>
          <w:u w:val="single"/>
          <w:lang w:val="bg-BG"/>
        </w:rPr>
        <w:t xml:space="preserve"> в кв.151 с площ 1 </w:t>
      </w:r>
      <w:r w:rsidR="007B1581" w:rsidRPr="007B1581">
        <w:rPr>
          <w:b/>
          <w:u w:val="single"/>
        </w:rPr>
        <w:t>1</w:t>
      </w:r>
      <w:r w:rsidR="007B1581" w:rsidRPr="007B1581">
        <w:rPr>
          <w:b/>
          <w:u w:val="single"/>
          <w:lang w:val="bg-BG"/>
        </w:rPr>
        <w:t>73 кв.м. в  стоп. двор  гр. СРЕДЕЦ общ. СРЕДЕЦ</w:t>
      </w:r>
    </w:p>
    <w:p w:rsidR="007B1581" w:rsidRPr="007B1581" w:rsidRDefault="007B1581" w:rsidP="007B1581">
      <w:pPr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       1. На първо място класира: </w:t>
      </w:r>
      <w:r w:rsidRPr="007B1581">
        <w:rPr>
          <w:b/>
          <w:sz w:val="22"/>
          <w:szCs w:val="22"/>
          <w:lang w:val="bg-BG"/>
        </w:rPr>
        <w:t>К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Н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К</w:t>
      </w:r>
      <w:r w:rsidR="00110183">
        <w:rPr>
          <w:b/>
          <w:sz w:val="22"/>
          <w:szCs w:val="22"/>
        </w:rPr>
        <w:t>.</w:t>
      </w:r>
      <w:r w:rsidR="008A2E99">
        <w:rPr>
          <w:b/>
          <w:sz w:val="22"/>
          <w:szCs w:val="22"/>
          <w:lang w:val="bg-BG"/>
        </w:rPr>
        <w:t>,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 ЕГН </w:t>
      </w:r>
      <w:r w:rsidR="00110183">
        <w:rPr>
          <w:sz w:val="22"/>
          <w:szCs w:val="22"/>
        </w:rPr>
        <w:t>***</w:t>
      </w:r>
      <w:r w:rsidRPr="007B1581">
        <w:rPr>
          <w:sz w:val="22"/>
          <w:szCs w:val="22"/>
          <w:lang w:val="bg-BG"/>
        </w:rPr>
        <w:t xml:space="preserve"> 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10 400 лв. </w:t>
      </w:r>
      <w:r w:rsidR="008A2E99">
        <w:rPr>
          <w:b/>
          <w:sz w:val="22"/>
          <w:szCs w:val="22"/>
        </w:rPr>
        <w:t>(</w:t>
      </w:r>
      <w:proofErr w:type="gramStart"/>
      <w:r w:rsidRPr="007B1581">
        <w:rPr>
          <w:b/>
          <w:sz w:val="22"/>
          <w:szCs w:val="22"/>
          <w:lang w:val="bg-BG"/>
        </w:rPr>
        <w:t>словом</w:t>
      </w:r>
      <w:proofErr w:type="gramEnd"/>
      <w:r w:rsidRPr="007B1581">
        <w:rPr>
          <w:b/>
          <w:sz w:val="22"/>
          <w:szCs w:val="22"/>
          <w:lang w:val="bg-BG"/>
        </w:rPr>
        <w:t>: десет хиляди и четиристотин лева</w:t>
      </w:r>
      <w:r w:rsidRPr="007B1581">
        <w:rPr>
          <w:sz w:val="22"/>
          <w:szCs w:val="22"/>
          <w:lang w:val="bg-BG"/>
        </w:rPr>
        <w:t xml:space="preserve"> при начална тръжна цена за имота 10 322,00 лв. (словом: десет хиляди триста двадесет и два лева). </w:t>
      </w:r>
    </w:p>
    <w:p w:rsidR="007B1581" w:rsidRPr="007B1581" w:rsidRDefault="007B1581" w:rsidP="007B1581">
      <w:pPr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       2. На второ място класира: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b/>
          <w:sz w:val="22"/>
          <w:szCs w:val="22"/>
        </w:rPr>
        <w:t>И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</w:rPr>
        <w:t>В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</w:rPr>
        <w:t>Т</w:t>
      </w:r>
      <w:r w:rsidR="00110183">
        <w:rPr>
          <w:b/>
          <w:sz w:val="22"/>
          <w:szCs w:val="22"/>
        </w:rPr>
        <w:t>.</w:t>
      </w:r>
      <w:r w:rsidR="008A2E99">
        <w:rPr>
          <w:b/>
          <w:sz w:val="22"/>
          <w:szCs w:val="22"/>
          <w:lang w:val="bg-BG"/>
        </w:rPr>
        <w:t>,</w:t>
      </w:r>
      <w:r w:rsidRPr="007B1581">
        <w:rPr>
          <w:sz w:val="22"/>
          <w:szCs w:val="22"/>
          <w:lang w:val="bg-BG"/>
        </w:rPr>
        <w:t xml:space="preserve"> ЕГН </w:t>
      </w:r>
      <w:r w:rsidR="00110183">
        <w:rPr>
          <w:sz w:val="22"/>
          <w:szCs w:val="22"/>
        </w:rPr>
        <w:t>***</w:t>
      </w:r>
      <w:r w:rsidRPr="007B1581">
        <w:rPr>
          <w:sz w:val="22"/>
          <w:szCs w:val="22"/>
          <w:lang w:val="bg-BG"/>
        </w:rPr>
        <w:t xml:space="preserve">, 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 xml:space="preserve">имот частна държавна собственост от </w:t>
      </w:r>
      <w:r w:rsidRPr="007B1581">
        <w:rPr>
          <w:b/>
          <w:sz w:val="22"/>
          <w:szCs w:val="22"/>
        </w:rPr>
        <w:t xml:space="preserve">10 </w:t>
      </w:r>
      <w:r w:rsidR="00A30453">
        <w:rPr>
          <w:b/>
          <w:sz w:val="22"/>
          <w:szCs w:val="22"/>
          <w:lang w:val="bg-BG"/>
        </w:rPr>
        <w:t xml:space="preserve">323 лв. </w:t>
      </w:r>
      <w:r w:rsidR="00A30453">
        <w:rPr>
          <w:b/>
          <w:sz w:val="22"/>
          <w:szCs w:val="22"/>
        </w:rPr>
        <w:t>(</w:t>
      </w:r>
      <w:proofErr w:type="gramStart"/>
      <w:r w:rsidRPr="007B1581">
        <w:rPr>
          <w:b/>
          <w:sz w:val="22"/>
          <w:szCs w:val="22"/>
          <w:lang w:val="bg-BG"/>
        </w:rPr>
        <w:t>словом</w:t>
      </w:r>
      <w:proofErr w:type="gramEnd"/>
      <w:r w:rsidRPr="007B1581">
        <w:rPr>
          <w:b/>
          <w:sz w:val="22"/>
          <w:szCs w:val="22"/>
          <w:lang w:val="bg-BG"/>
        </w:rPr>
        <w:t>:</w:t>
      </w:r>
      <w:r w:rsidRPr="007B1581">
        <w:rPr>
          <w:b/>
          <w:sz w:val="22"/>
          <w:szCs w:val="22"/>
        </w:rPr>
        <w:t xml:space="preserve"> </w:t>
      </w:r>
      <w:r w:rsidRPr="007B1581">
        <w:rPr>
          <w:b/>
          <w:sz w:val="22"/>
          <w:szCs w:val="22"/>
          <w:lang w:val="bg-BG"/>
        </w:rPr>
        <w:t>десет хиляди  триста двадесет и три лева</w:t>
      </w:r>
      <w:r w:rsidR="00A30453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10 322,00 лв. (словом: десет хиляди триста двадесет и два лева). </w:t>
      </w:r>
    </w:p>
    <w:p w:rsidR="007B1581" w:rsidRPr="007B1581" w:rsidRDefault="00041A12" w:rsidP="00041A12">
      <w:pPr>
        <w:tabs>
          <w:tab w:val="left" w:pos="284"/>
        </w:tabs>
        <w:spacing w:line="276" w:lineRule="auto"/>
        <w:contextualSpacing/>
        <w:jc w:val="center"/>
        <w:rPr>
          <w:b/>
          <w:u w:val="single"/>
          <w:lang w:val="bg-BG"/>
        </w:rPr>
      </w:pPr>
      <w:r w:rsidRPr="00041A12">
        <w:rPr>
          <w:b/>
        </w:rPr>
        <w:t xml:space="preserve">      </w:t>
      </w:r>
      <w:r w:rsidR="007B1581" w:rsidRPr="007B1581">
        <w:rPr>
          <w:b/>
          <w:u w:val="single"/>
          <w:lang w:val="bg-BG"/>
        </w:rPr>
        <w:t>За УПИ Х</w:t>
      </w:r>
      <w:r w:rsidR="007B1581" w:rsidRPr="007B1581">
        <w:rPr>
          <w:b/>
          <w:u w:val="single"/>
        </w:rPr>
        <w:t>L-2</w:t>
      </w:r>
      <w:r w:rsidR="007B1581" w:rsidRPr="007B1581">
        <w:rPr>
          <w:b/>
          <w:u w:val="single"/>
          <w:lang w:val="bg-BG"/>
        </w:rPr>
        <w:t xml:space="preserve"> в кв. 154 с площ 1 </w:t>
      </w:r>
      <w:r w:rsidR="007B1581" w:rsidRPr="007B1581">
        <w:rPr>
          <w:b/>
          <w:u w:val="single"/>
        </w:rPr>
        <w:t>1</w:t>
      </w:r>
      <w:r w:rsidR="007B1581" w:rsidRPr="007B1581">
        <w:rPr>
          <w:b/>
          <w:u w:val="single"/>
          <w:lang w:val="bg-BG"/>
        </w:rPr>
        <w:t>2</w:t>
      </w:r>
      <w:r w:rsidR="007B1581" w:rsidRPr="007B1581">
        <w:rPr>
          <w:b/>
          <w:u w:val="single"/>
        </w:rPr>
        <w:t>0</w:t>
      </w:r>
      <w:r w:rsidR="007B1581" w:rsidRPr="007B1581">
        <w:rPr>
          <w:b/>
          <w:u w:val="single"/>
          <w:lang w:val="bg-BG"/>
        </w:rPr>
        <w:t xml:space="preserve"> кв.м. стоп. двор в гр. СРЕДЕЦ общ. СРЕДЕЦ</w:t>
      </w:r>
    </w:p>
    <w:p w:rsidR="007B1581" w:rsidRPr="007B1581" w:rsidRDefault="007B1581" w:rsidP="00041A12">
      <w:pPr>
        <w:numPr>
          <w:ilvl w:val="0"/>
          <w:numId w:val="25"/>
        </w:numPr>
        <w:tabs>
          <w:tab w:val="left" w:pos="0"/>
          <w:tab w:val="left" w:pos="709"/>
        </w:tabs>
        <w:ind w:left="0" w:firstLine="426"/>
        <w:contextualSpacing/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На първо място класира: </w:t>
      </w:r>
      <w:r w:rsidRPr="007B1581">
        <w:rPr>
          <w:b/>
          <w:sz w:val="22"/>
          <w:szCs w:val="22"/>
          <w:lang w:val="bg-BG"/>
        </w:rPr>
        <w:t xml:space="preserve">„СТИВМИЛК“ ООД, ЕИК 102907691 </w:t>
      </w:r>
      <w:r w:rsidRPr="007B1581">
        <w:rPr>
          <w:sz w:val="22"/>
          <w:szCs w:val="22"/>
          <w:lang w:val="bg-BG"/>
        </w:rPr>
        <w:t xml:space="preserve">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</w:t>
      </w:r>
      <w:r w:rsidR="00ED1FB1">
        <w:rPr>
          <w:b/>
          <w:sz w:val="22"/>
          <w:szCs w:val="22"/>
          <w:lang w:val="bg-BG"/>
        </w:rPr>
        <w:t xml:space="preserve">10 001 лв. </w:t>
      </w:r>
      <w:r w:rsidR="00ED1FB1">
        <w:rPr>
          <w:b/>
          <w:sz w:val="22"/>
          <w:szCs w:val="22"/>
        </w:rPr>
        <w:t>(</w:t>
      </w:r>
      <w:proofErr w:type="gramStart"/>
      <w:r w:rsidRPr="007B1581">
        <w:rPr>
          <w:b/>
          <w:sz w:val="22"/>
          <w:szCs w:val="22"/>
          <w:lang w:val="bg-BG"/>
        </w:rPr>
        <w:t>словом</w:t>
      </w:r>
      <w:proofErr w:type="gramEnd"/>
      <w:r w:rsidRPr="007B1581">
        <w:rPr>
          <w:b/>
          <w:sz w:val="22"/>
          <w:szCs w:val="22"/>
          <w:lang w:val="bg-BG"/>
        </w:rPr>
        <w:t>: десет хиляди и един лева</w:t>
      </w:r>
      <w:r w:rsidR="00ED1FB1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7B1581" w:rsidRPr="007B1581" w:rsidRDefault="007B1581" w:rsidP="00041A12">
      <w:pPr>
        <w:numPr>
          <w:ilvl w:val="0"/>
          <w:numId w:val="25"/>
        </w:numPr>
        <w:tabs>
          <w:tab w:val="left" w:pos="0"/>
          <w:tab w:val="left" w:pos="567"/>
        </w:tabs>
        <w:ind w:left="0" w:firstLine="426"/>
        <w:contextualSpacing/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На второ място класира: </w:t>
      </w:r>
      <w:r w:rsidRPr="007B1581">
        <w:rPr>
          <w:b/>
          <w:sz w:val="22"/>
          <w:szCs w:val="22"/>
          <w:lang w:val="bg-BG"/>
        </w:rPr>
        <w:t>Р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Д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Р</w:t>
      </w:r>
      <w:r w:rsidR="00110183">
        <w:rPr>
          <w:b/>
          <w:sz w:val="22"/>
          <w:szCs w:val="22"/>
        </w:rPr>
        <w:t>.</w:t>
      </w:r>
      <w:r w:rsidRPr="007B1581">
        <w:rPr>
          <w:b/>
          <w:sz w:val="22"/>
          <w:szCs w:val="22"/>
          <w:lang w:val="bg-BG"/>
        </w:rPr>
        <w:t xml:space="preserve">, ЕГН </w:t>
      </w:r>
      <w:r w:rsidR="00110183">
        <w:rPr>
          <w:b/>
          <w:sz w:val="22"/>
          <w:szCs w:val="22"/>
        </w:rPr>
        <w:t>***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9 820 лв. </w:t>
      </w:r>
      <w:r w:rsidR="00ED1FB1">
        <w:rPr>
          <w:b/>
          <w:sz w:val="22"/>
          <w:szCs w:val="22"/>
        </w:rPr>
        <w:t>(</w:t>
      </w:r>
      <w:proofErr w:type="gramStart"/>
      <w:r w:rsidRPr="007B1581">
        <w:rPr>
          <w:b/>
          <w:sz w:val="22"/>
          <w:szCs w:val="22"/>
          <w:lang w:val="bg-BG"/>
        </w:rPr>
        <w:t>словом</w:t>
      </w:r>
      <w:proofErr w:type="gramEnd"/>
      <w:r w:rsidRPr="007B1581">
        <w:rPr>
          <w:b/>
          <w:sz w:val="22"/>
          <w:szCs w:val="22"/>
          <w:lang w:val="bg-BG"/>
        </w:rPr>
        <w:t>: девет хиляди осемстотин и двадесет лева</w:t>
      </w:r>
      <w:r w:rsidR="00ED1FB1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735C89" w:rsidRPr="007B1581" w:rsidRDefault="007426C6" w:rsidP="00D724D6">
      <w:pPr>
        <w:jc w:val="both"/>
        <w:rPr>
          <w:sz w:val="22"/>
          <w:szCs w:val="22"/>
          <w:lang w:val="bg-BG"/>
        </w:rPr>
      </w:pPr>
      <w:r w:rsidRPr="007B1581">
        <w:rPr>
          <w:b/>
          <w:color w:val="FF0000"/>
          <w:sz w:val="22"/>
          <w:szCs w:val="22"/>
          <w:lang w:val="bg-BG"/>
        </w:rPr>
        <w:t xml:space="preserve">   </w:t>
      </w:r>
      <w:r w:rsidRPr="007B1581">
        <w:rPr>
          <w:b/>
          <w:sz w:val="22"/>
          <w:szCs w:val="22"/>
          <w:lang w:val="bg-BG"/>
        </w:rPr>
        <w:t xml:space="preserve">  </w:t>
      </w:r>
      <w:r w:rsidR="00ED623E" w:rsidRPr="007B1581">
        <w:rPr>
          <w:b/>
          <w:sz w:val="22"/>
          <w:szCs w:val="22"/>
          <w:lang w:val="bg-BG"/>
        </w:rPr>
        <w:t xml:space="preserve">  </w:t>
      </w:r>
      <w:r w:rsidR="00735C89" w:rsidRPr="007B1581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7B1581">
        <w:rPr>
          <w:b/>
          <w:sz w:val="22"/>
          <w:szCs w:val="22"/>
          <w:lang w:val="bg-BG"/>
        </w:rPr>
        <w:t>3 /три/</w:t>
      </w:r>
      <w:r w:rsidR="00735C89" w:rsidRPr="007B1581">
        <w:rPr>
          <w:sz w:val="22"/>
          <w:szCs w:val="22"/>
          <w:lang w:val="bg-BG"/>
        </w:rPr>
        <w:t xml:space="preserve"> дневен срок от издаването </w:t>
      </w:r>
      <w:r w:rsidR="00E618A2" w:rsidRPr="007B1581">
        <w:rPr>
          <w:sz w:val="22"/>
          <w:szCs w:val="22"/>
          <w:lang w:val="bg-BG"/>
        </w:rPr>
        <w:t>й</w:t>
      </w:r>
      <w:r w:rsidR="00735C89" w:rsidRPr="007B1581">
        <w:rPr>
          <w:sz w:val="22"/>
          <w:szCs w:val="22"/>
          <w:lang w:val="bg-BG"/>
        </w:rPr>
        <w:t xml:space="preserve">, като </w:t>
      </w:r>
      <w:r w:rsidR="00441800" w:rsidRPr="007B1581">
        <w:rPr>
          <w:sz w:val="22"/>
          <w:szCs w:val="22"/>
          <w:lang w:val="bg-BG"/>
        </w:rPr>
        <w:t xml:space="preserve">класираните </w:t>
      </w:r>
      <w:r w:rsidR="00735C89" w:rsidRPr="007B1581">
        <w:rPr>
          <w:sz w:val="22"/>
          <w:szCs w:val="22"/>
          <w:lang w:val="bg-BG"/>
        </w:rPr>
        <w:t xml:space="preserve">лица имат право в </w:t>
      </w:r>
      <w:r w:rsidR="00735C89" w:rsidRPr="007B1581">
        <w:rPr>
          <w:b/>
          <w:sz w:val="22"/>
          <w:szCs w:val="22"/>
          <w:lang w:val="bg-BG"/>
        </w:rPr>
        <w:t>14</w:t>
      </w:r>
      <w:r w:rsidR="00735C89" w:rsidRPr="007B1581">
        <w:rPr>
          <w:sz w:val="22"/>
          <w:szCs w:val="22"/>
          <w:lang w:val="bg-BG"/>
        </w:rPr>
        <w:t xml:space="preserve"> </w:t>
      </w:r>
      <w:r w:rsidR="00735C89" w:rsidRPr="007B1581">
        <w:rPr>
          <w:b/>
          <w:sz w:val="22"/>
          <w:szCs w:val="22"/>
          <w:lang w:val="bg-BG"/>
        </w:rPr>
        <w:t>/четиринадесет</w:t>
      </w:r>
      <w:r w:rsidR="00735C89" w:rsidRPr="007B1581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CB14C8" w:rsidRDefault="00CB14C8" w:rsidP="00CB14C8">
      <w:pPr>
        <w:tabs>
          <w:tab w:val="left" w:pos="0"/>
          <w:tab w:val="left" w:pos="426"/>
          <w:tab w:val="left" w:pos="709"/>
          <w:tab w:val="left" w:pos="851"/>
        </w:tabs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 </w:t>
      </w:r>
      <w:r w:rsidR="00735C89" w:rsidRPr="00CB14C8">
        <w:rPr>
          <w:sz w:val="22"/>
          <w:szCs w:val="22"/>
          <w:lang w:val="bg-BG"/>
        </w:rPr>
        <w:t xml:space="preserve">Заповедта да се </w:t>
      </w:r>
      <w:r w:rsidR="003A2CA1" w:rsidRPr="00CB14C8">
        <w:rPr>
          <w:sz w:val="22"/>
          <w:szCs w:val="22"/>
          <w:lang w:val="bg-BG"/>
        </w:rPr>
        <w:t>публикува на интернет страниц</w:t>
      </w:r>
      <w:r w:rsidR="00B9771C" w:rsidRPr="00CB14C8">
        <w:rPr>
          <w:sz w:val="22"/>
          <w:szCs w:val="22"/>
          <w:lang w:val="bg-BG"/>
        </w:rPr>
        <w:t>ите</w:t>
      </w:r>
      <w:r w:rsidR="003A2CA1" w:rsidRPr="00CB14C8">
        <w:rPr>
          <w:sz w:val="22"/>
          <w:szCs w:val="22"/>
          <w:lang w:val="bg-BG"/>
        </w:rPr>
        <w:t xml:space="preserve"> </w:t>
      </w:r>
      <w:r w:rsidR="00060EFE" w:rsidRPr="00CB14C8">
        <w:rPr>
          <w:sz w:val="22"/>
          <w:szCs w:val="22"/>
          <w:lang w:val="bg-BG"/>
        </w:rPr>
        <w:t>на Министерство на земеделието</w:t>
      </w:r>
      <w:r w:rsidR="000D66E0" w:rsidRPr="00CB14C8">
        <w:rPr>
          <w:sz w:val="22"/>
          <w:szCs w:val="22"/>
          <w:lang w:val="bg-BG"/>
        </w:rPr>
        <w:t xml:space="preserve"> и храните</w:t>
      </w:r>
      <w:r w:rsidR="00060EFE" w:rsidRPr="00CB14C8">
        <w:rPr>
          <w:sz w:val="22"/>
          <w:szCs w:val="22"/>
          <w:lang w:val="bg-BG"/>
        </w:rPr>
        <w:t xml:space="preserve"> </w:t>
      </w:r>
      <w:r w:rsidR="00B9771C" w:rsidRPr="00CB14C8">
        <w:rPr>
          <w:sz w:val="22"/>
          <w:szCs w:val="22"/>
          <w:lang w:val="bg-BG"/>
        </w:rPr>
        <w:t>и ОД „Земеделие“ Бургас</w:t>
      </w:r>
      <w:r w:rsidR="003A2CA1" w:rsidRPr="00CB14C8">
        <w:rPr>
          <w:sz w:val="22"/>
          <w:szCs w:val="22"/>
          <w:lang w:val="bg-BG"/>
        </w:rPr>
        <w:t xml:space="preserve">, при спазване  на </w:t>
      </w:r>
      <w:r w:rsidR="00FD1D9F" w:rsidRPr="00CB14C8">
        <w:rPr>
          <w:sz w:val="22"/>
          <w:szCs w:val="22"/>
          <w:lang w:val="bg-BG"/>
        </w:rPr>
        <w:t>изискванията на Закона за защита</w:t>
      </w:r>
      <w:r w:rsidR="003A2CA1" w:rsidRPr="00CB14C8">
        <w:rPr>
          <w:sz w:val="22"/>
          <w:szCs w:val="22"/>
          <w:lang w:val="bg-BG"/>
        </w:rPr>
        <w:t xml:space="preserve"> на личните данни.</w:t>
      </w:r>
    </w:p>
    <w:p w:rsidR="00735C89" w:rsidRPr="007B1581" w:rsidRDefault="007B1581" w:rsidP="007B1581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7B1581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A53041" wp14:editId="7A3907C0">
                <wp:simplePos x="0" y="0"/>
                <wp:positionH relativeFrom="column">
                  <wp:posOffset>7611745</wp:posOffset>
                </wp:positionH>
                <wp:positionV relativeFrom="paragraph">
                  <wp:posOffset>17145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35pt,1.35pt" to="119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" o:allowincell="f"/>
            </w:pict>
          </mc:Fallback>
        </mc:AlternateContent>
      </w:r>
      <w:r w:rsidR="000D66E0" w:rsidRPr="007B1581">
        <w:rPr>
          <w:b/>
          <w:sz w:val="22"/>
          <w:szCs w:val="22"/>
          <w:lang w:val="bg-BG"/>
        </w:rPr>
        <w:t xml:space="preserve">  </w:t>
      </w:r>
      <w:r w:rsidR="003422AA" w:rsidRPr="007B1581">
        <w:rPr>
          <w:b/>
          <w:sz w:val="22"/>
          <w:szCs w:val="22"/>
          <w:lang w:val="bg-BG"/>
        </w:rPr>
        <w:t xml:space="preserve">  </w:t>
      </w:r>
      <w:r w:rsidR="000D66E0" w:rsidRPr="007B1581">
        <w:rPr>
          <w:b/>
          <w:sz w:val="22"/>
          <w:szCs w:val="22"/>
          <w:lang w:val="bg-BG"/>
        </w:rPr>
        <w:t xml:space="preserve">   </w:t>
      </w:r>
      <w:r w:rsidR="003A2CA1" w:rsidRPr="007B1581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7B1581">
        <w:rPr>
          <w:b/>
          <w:sz w:val="22"/>
          <w:szCs w:val="22"/>
          <w:lang w:val="bg-BG"/>
        </w:rPr>
        <w:t xml:space="preserve">14 </w:t>
      </w:r>
      <w:r w:rsidR="003A2CA1" w:rsidRPr="007B1581">
        <w:rPr>
          <w:sz w:val="22"/>
          <w:szCs w:val="22"/>
          <w:lang w:val="bg-BG"/>
        </w:rPr>
        <w:t>/</w:t>
      </w:r>
      <w:r w:rsidR="003A2CA1" w:rsidRPr="007B1581">
        <w:rPr>
          <w:b/>
          <w:sz w:val="22"/>
          <w:szCs w:val="22"/>
          <w:lang w:val="bg-BG"/>
        </w:rPr>
        <w:t>четиринадесет</w:t>
      </w:r>
      <w:r w:rsidR="003B43FD" w:rsidRPr="007B1581">
        <w:rPr>
          <w:sz w:val="22"/>
          <w:szCs w:val="22"/>
          <w:lang w:val="bg-BG"/>
        </w:rPr>
        <w:t>/</w:t>
      </w:r>
      <w:r w:rsidR="003A2CA1" w:rsidRPr="007B1581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7B1581">
        <w:rPr>
          <w:sz w:val="22"/>
          <w:szCs w:val="22"/>
          <w:lang w:val="bg-BG"/>
        </w:rPr>
        <w:t>в</w:t>
      </w:r>
      <w:r w:rsidR="003A2CA1" w:rsidRPr="007B1581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="000D66E0" w:rsidRPr="007B1581">
        <w:rPr>
          <w:sz w:val="22"/>
          <w:szCs w:val="22"/>
          <w:lang w:val="bg-BG"/>
        </w:rPr>
        <w:t xml:space="preserve">и храните </w:t>
      </w:r>
      <w:r w:rsidR="003A2CA1" w:rsidRPr="007B1581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7B1581">
        <w:rPr>
          <w:sz w:val="22"/>
          <w:szCs w:val="22"/>
          <w:lang w:val="bg-BG"/>
        </w:rPr>
        <w:t>.</w:t>
      </w:r>
    </w:p>
    <w:p w:rsidR="00237226" w:rsidRPr="007B1581" w:rsidRDefault="00CB14C8" w:rsidP="00CB14C8">
      <w:pPr>
        <w:shd w:val="clear" w:color="auto" w:fill="FFFFFF"/>
        <w:tabs>
          <w:tab w:val="left" w:pos="426"/>
        </w:tabs>
        <w:ind w:right="-1"/>
        <w:jc w:val="both"/>
        <w:rPr>
          <w:b/>
          <w:spacing w:val="-1"/>
          <w:sz w:val="22"/>
          <w:szCs w:val="22"/>
          <w:lang w:val="bg-BG"/>
        </w:rPr>
      </w:pPr>
      <w:r>
        <w:rPr>
          <w:b/>
          <w:sz w:val="22"/>
          <w:szCs w:val="22"/>
        </w:rPr>
        <w:t xml:space="preserve">      </w:t>
      </w:r>
      <w:r w:rsidR="00325254" w:rsidRPr="007B1581">
        <w:rPr>
          <w:b/>
          <w:i/>
          <w:sz w:val="22"/>
          <w:szCs w:val="22"/>
        </w:rPr>
        <w:t xml:space="preserve"> </w:t>
      </w:r>
      <w:r w:rsidR="002A0D18" w:rsidRPr="007B1581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7B1581">
        <w:rPr>
          <w:sz w:val="22"/>
          <w:szCs w:val="22"/>
          <w:lang w:val="bg-BG"/>
        </w:rPr>
        <w:t>Х</w:t>
      </w:r>
      <w:r w:rsidR="002A0D18" w:rsidRPr="007B1581">
        <w:rPr>
          <w:sz w:val="22"/>
          <w:szCs w:val="22"/>
          <w:lang w:val="bg-BG"/>
        </w:rPr>
        <w:t>.</w:t>
      </w:r>
    </w:p>
    <w:p w:rsidR="00BB2C67" w:rsidRPr="00A30453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</w:p>
    <w:p w:rsidR="007B1581" w:rsidRDefault="007B1581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</w:p>
    <w:p w:rsidR="00110183" w:rsidRPr="00110183" w:rsidRDefault="00110183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  <w:bookmarkStart w:id="0" w:name="_GoBack"/>
      <w:bookmarkEnd w:id="0"/>
    </w:p>
    <w:p w:rsidR="008A2E99" w:rsidRPr="00A30453" w:rsidRDefault="008A2E99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…..…</w:t>
      </w:r>
      <w:r w:rsidR="00110183">
        <w:rPr>
          <w:b/>
          <w:spacing w:val="-1"/>
          <w:sz w:val="22"/>
          <w:szCs w:val="22"/>
          <w:lang w:val="bg-BG"/>
        </w:rPr>
        <w:t>/п/</w:t>
      </w:r>
      <w:r w:rsidR="007B561A">
        <w:rPr>
          <w:b/>
          <w:spacing w:val="-1"/>
          <w:sz w:val="22"/>
          <w:szCs w:val="22"/>
        </w:rPr>
        <w:t>………</w:t>
      </w:r>
      <w:r w:rsidR="00ED274B">
        <w:rPr>
          <w:b/>
          <w:spacing w:val="-1"/>
          <w:sz w:val="22"/>
          <w:szCs w:val="22"/>
          <w:lang w:val="bg-BG"/>
        </w:rPr>
        <w:t>….</w:t>
      </w:r>
      <w:r w:rsidR="007B561A">
        <w:rPr>
          <w:b/>
          <w:spacing w:val="-1"/>
          <w:sz w:val="22"/>
          <w:szCs w:val="22"/>
        </w:rPr>
        <w:t>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BB2C67" w:rsidRDefault="00BB56E4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>
        <w:rPr>
          <w:b/>
          <w:i/>
          <w:iCs/>
          <w:spacing w:val="4"/>
          <w:sz w:val="22"/>
          <w:szCs w:val="22"/>
        </w:rPr>
        <w:t xml:space="preserve">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0629B2" w:rsidRDefault="000629B2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7B1581" w:rsidRDefault="007B1581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7B1581" w:rsidRDefault="007B1581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ED274B" w:rsidRPr="00ED274B" w:rsidRDefault="000629B2" w:rsidP="00110183">
      <w:pPr>
        <w:shd w:val="clear" w:color="auto" w:fill="FFFFFF"/>
        <w:ind w:right="-1"/>
        <w:rPr>
          <w:sz w:val="22"/>
          <w:szCs w:val="22"/>
          <w:lang w:val="bg-BG"/>
        </w:rPr>
      </w:pPr>
      <w:r>
        <w:rPr>
          <w:iCs/>
          <w:spacing w:val="4"/>
          <w:sz w:val="22"/>
          <w:szCs w:val="22"/>
          <w:lang w:val="bg-BG"/>
        </w:rPr>
        <w:t xml:space="preserve"> </w:t>
      </w:r>
    </w:p>
    <w:sectPr w:rsidR="00ED274B" w:rsidRPr="00ED274B" w:rsidSect="00A30453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14" w:rsidRDefault="00CF7814" w:rsidP="007C2A71">
      <w:r>
        <w:separator/>
      </w:r>
    </w:p>
  </w:endnote>
  <w:endnote w:type="continuationSeparator" w:id="0">
    <w:p w:rsidR="00CF7814" w:rsidRDefault="00CF7814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14" w:rsidRDefault="00CF7814" w:rsidP="007C2A71">
      <w:r>
        <w:separator/>
      </w:r>
    </w:p>
  </w:footnote>
  <w:footnote w:type="continuationSeparator" w:id="0">
    <w:p w:rsidR="00CF7814" w:rsidRDefault="00CF7814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066CF8"/>
    <w:multiLevelType w:val="hybridMultilevel"/>
    <w:tmpl w:val="FB28D382"/>
    <w:lvl w:ilvl="0" w:tplc="63648C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E4251"/>
    <w:multiLevelType w:val="hybridMultilevel"/>
    <w:tmpl w:val="AE36C21C"/>
    <w:lvl w:ilvl="0" w:tplc="687A836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E57EA"/>
    <w:multiLevelType w:val="hybridMultilevel"/>
    <w:tmpl w:val="9CA857BC"/>
    <w:lvl w:ilvl="0" w:tplc="241492C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90E1484"/>
    <w:multiLevelType w:val="hybridMultilevel"/>
    <w:tmpl w:val="2F0C6026"/>
    <w:lvl w:ilvl="0" w:tplc="6D5857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B4536"/>
    <w:multiLevelType w:val="hybridMultilevel"/>
    <w:tmpl w:val="88882F42"/>
    <w:lvl w:ilvl="0" w:tplc="68982B04">
      <w:start w:val="1"/>
      <w:numFmt w:val="decimal"/>
      <w:lvlText w:val="%1."/>
      <w:lvlJc w:val="left"/>
      <w:pPr>
        <w:ind w:left="1004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4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4"/>
  </w:num>
  <w:num w:numId="5">
    <w:abstractNumId w:val="0"/>
  </w:num>
  <w:num w:numId="6">
    <w:abstractNumId w:val="20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18"/>
  </w:num>
  <w:num w:numId="14">
    <w:abstractNumId w:val="1"/>
  </w:num>
  <w:num w:numId="15">
    <w:abstractNumId w:val="13"/>
  </w:num>
  <w:num w:numId="16">
    <w:abstractNumId w:val="2"/>
  </w:num>
  <w:num w:numId="17">
    <w:abstractNumId w:val="8"/>
  </w:num>
  <w:num w:numId="18">
    <w:abstractNumId w:val="23"/>
  </w:num>
  <w:num w:numId="19">
    <w:abstractNumId w:val="14"/>
  </w:num>
  <w:num w:numId="20">
    <w:abstractNumId w:val="10"/>
  </w:num>
  <w:num w:numId="21">
    <w:abstractNumId w:val="9"/>
  </w:num>
  <w:num w:numId="22">
    <w:abstractNumId w:val="19"/>
  </w:num>
  <w:num w:numId="23">
    <w:abstractNumId w:val="11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34848"/>
    <w:rsid w:val="00041A12"/>
    <w:rsid w:val="0004493A"/>
    <w:rsid w:val="00052F1E"/>
    <w:rsid w:val="00060EFE"/>
    <w:rsid w:val="00061A5F"/>
    <w:rsid w:val="000629B2"/>
    <w:rsid w:val="00070213"/>
    <w:rsid w:val="000706E6"/>
    <w:rsid w:val="00073D3B"/>
    <w:rsid w:val="00077B43"/>
    <w:rsid w:val="00083896"/>
    <w:rsid w:val="00093B34"/>
    <w:rsid w:val="00095925"/>
    <w:rsid w:val="000A26F3"/>
    <w:rsid w:val="000B1192"/>
    <w:rsid w:val="000B2206"/>
    <w:rsid w:val="000B4C61"/>
    <w:rsid w:val="000D2044"/>
    <w:rsid w:val="000D299D"/>
    <w:rsid w:val="000D575E"/>
    <w:rsid w:val="000D5F6C"/>
    <w:rsid w:val="000D66E0"/>
    <w:rsid w:val="000E456C"/>
    <w:rsid w:val="000E612B"/>
    <w:rsid w:val="00102349"/>
    <w:rsid w:val="0010370B"/>
    <w:rsid w:val="001048C1"/>
    <w:rsid w:val="00110183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F1098"/>
    <w:rsid w:val="001F5296"/>
    <w:rsid w:val="00201B8F"/>
    <w:rsid w:val="0020575A"/>
    <w:rsid w:val="00213C2D"/>
    <w:rsid w:val="00216A15"/>
    <w:rsid w:val="00223D4F"/>
    <w:rsid w:val="00226CD7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011B0"/>
    <w:rsid w:val="00421B1D"/>
    <w:rsid w:val="004258A1"/>
    <w:rsid w:val="0043155C"/>
    <w:rsid w:val="00437AF9"/>
    <w:rsid w:val="00441800"/>
    <w:rsid w:val="00441D5A"/>
    <w:rsid w:val="004645E6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07CAA"/>
    <w:rsid w:val="0051605A"/>
    <w:rsid w:val="0053175F"/>
    <w:rsid w:val="00546532"/>
    <w:rsid w:val="0055428B"/>
    <w:rsid w:val="00560992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5194F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1A26"/>
    <w:rsid w:val="00732522"/>
    <w:rsid w:val="00735B8A"/>
    <w:rsid w:val="00735C89"/>
    <w:rsid w:val="007426C6"/>
    <w:rsid w:val="00743E57"/>
    <w:rsid w:val="007473A5"/>
    <w:rsid w:val="007550F6"/>
    <w:rsid w:val="007727B0"/>
    <w:rsid w:val="0078667D"/>
    <w:rsid w:val="0079074F"/>
    <w:rsid w:val="007A5091"/>
    <w:rsid w:val="007B1581"/>
    <w:rsid w:val="007B561A"/>
    <w:rsid w:val="007C2A71"/>
    <w:rsid w:val="007C7478"/>
    <w:rsid w:val="007D7346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A2E99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1BE"/>
    <w:rsid w:val="00983573"/>
    <w:rsid w:val="009859F9"/>
    <w:rsid w:val="00985B3B"/>
    <w:rsid w:val="00987F9F"/>
    <w:rsid w:val="00997EFD"/>
    <w:rsid w:val="009A2283"/>
    <w:rsid w:val="009A36FD"/>
    <w:rsid w:val="009B4AEB"/>
    <w:rsid w:val="009F6FFD"/>
    <w:rsid w:val="00A30453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4CEF"/>
    <w:rsid w:val="00B34F16"/>
    <w:rsid w:val="00B35F77"/>
    <w:rsid w:val="00B50660"/>
    <w:rsid w:val="00B56664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14C8"/>
    <w:rsid w:val="00CB5A24"/>
    <w:rsid w:val="00CD3F57"/>
    <w:rsid w:val="00CD4266"/>
    <w:rsid w:val="00CE19B6"/>
    <w:rsid w:val="00CE51A9"/>
    <w:rsid w:val="00CF7814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860ED"/>
    <w:rsid w:val="00D9160C"/>
    <w:rsid w:val="00D93CD8"/>
    <w:rsid w:val="00DA6811"/>
    <w:rsid w:val="00DC256D"/>
    <w:rsid w:val="00DC2CE0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627AE"/>
    <w:rsid w:val="00E7408B"/>
    <w:rsid w:val="00E8309C"/>
    <w:rsid w:val="00E85F7E"/>
    <w:rsid w:val="00E935FA"/>
    <w:rsid w:val="00E96CEE"/>
    <w:rsid w:val="00EA2BB1"/>
    <w:rsid w:val="00EA3A08"/>
    <w:rsid w:val="00ED0C05"/>
    <w:rsid w:val="00ED1FB1"/>
    <w:rsid w:val="00ED274B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26294"/>
    <w:rsid w:val="00F46FF3"/>
    <w:rsid w:val="00F554E6"/>
    <w:rsid w:val="00F70BE0"/>
    <w:rsid w:val="00F77E98"/>
    <w:rsid w:val="00F84B67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FA2B-CCFE-4740-B37B-A459B9E1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3</cp:revision>
  <cp:lastPrinted>2025-01-10T07:54:00Z</cp:lastPrinted>
  <dcterms:created xsi:type="dcterms:W3CDTF">2025-01-10T09:13:00Z</dcterms:created>
  <dcterms:modified xsi:type="dcterms:W3CDTF">2025-01-10T09:15:00Z</dcterms:modified>
</cp:coreProperties>
</file>