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A" w:rsidRPr="00157DC7" w:rsidRDefault="00F544CA" w:rsidP="00F544CA">
      <w:pPr>
        <w:jc w:val="both"/>
        <w:rPr>
          <w:rFonts w:ascii="Times New Roman" w:hAnsi="Times New Roman"/>
          <w:sz w:val="24"/>
          <w:szCs w:val="24"/>
        </w:rPr>
      </w:pPr>
    </w:p>
    <w:p w:rsidR="008821DC" w:rsidRDefault="008821DC" w:rsidP="0052781F">
      <w:pPr>
        <w:jc w:val="both"/>
        <w:rPr>
          <w:rFonts w:ascii="Times New Roman" w:hAnsi="Times New Roman"/>
          <w:lang w:val="bg-BG"/>
        </w:rPr>
      </w:pPr>
    </w:p>
    <w:p w:rsidR="00641122" w:rsidRPr="008821DC" w:rsidRDefault="00641122" w:rsidP="0052781F">
      <w:pPr>
        <w:jc w:val="both"/>
        <w:rPr>
          <w:rFonts w:ascii="Times New Roman" w:hAnsi="Times New Roman"/>
          <w:lang w:val="bg-BG"/>
        </w:rPr>
      </w:pPr>
    </w:p>
    <w:p w:rsidR="00044520" w:rsidRDefault="00044520" w:rsidP="0052781F">
      <w:pPr>
        <w:jc w:val="both"/>
        <w:rPr>
          <w:rFonts w:ascii="Times New Roman" w:hAnsi="Times New Roman"/>
        </w:rPr>
      </w:pPr>
    </w:p>
    <w:p w:rsidR="00641122" w:rsidRPr="00C57C6E" w:rsidRDefault="00641122" w:rsidP="00641122">
      <w:pPr>
        <w:spacing w:line="320" w:lineRule="exact"/>
        <w:ind w:firstLine="708"/>
        <w:jc w:val="center"/>
        <w:rPr>
          <w:rFonts w:ascii="Verdana" w:hAnsi="Verdana" w:cs="Verdana"/>
          <w:b/>
          <w:bCs/>
          <w:sz w:val="32"/>
          <w:szCs w:val="32"/>
          <w:lang w:val="bg-BG" w:eastAsia="bg-BG"/>
        </w:rPr>
      </w:pPr>
      <w:r w:rsidRPr="00C57C6E">
        <w:rPr>
          <w:rFonts w:ascii="Verdana" w:hAnsi="Verdana" w:cs="Verdana"/>
          <w:b/>
          <w:bCs/>
          <w:sz w:val="32"/>
          <w:szCs w:val="32"/>
          <w:lang w:val="bg-BG" w:eastAsia="bg-BG"/>
        </w:rPr>
        <w:t>У В Е Д О М Л Е Н И Е</w:t>
      </w:r>
    </w:p>
    <w:p w:rsidR="00641122" w:rsidRPr="00C57C6E" w:rsidRDefault="00641122" w:rsidP="00641122">
      <w:pPr>
        <w:spacing w:line="320" w:lineRule="exact"/>
        <w:ind w:firstLine="708"/>
        <w:jc w:val="center"/>
        <w:rPr>
          <w:rFonts w:ascii="Verdana" w:hAnsi="Verdana" w:cs="Verdana"/>
          <w:b/>
          <w:bCs/>
          <w:sz w:val="32"/>
          <w:szCs w:val="32"/>
          <w:lang w:val="bg-BG" w:eastAsia="bg-BG"/>
        </w:rPr>
      </w:pPr>
    </w:p>
    <w:p w:rsidR="00641122" w:rsidRPr="000966EC" w:rsidRDefault="00641122" w:rsidP="00641122">
      <w:pPr>
        <w:spacing w:line="320" w:lineRule="exact"/>
        <w:ind w:firstLine="708"/>
        <w:jc w:val="both"/>
        <w:rPr>
          <w:rFonts w:ascii="Verdana" w:hAnsi="Verdana" w:cs="Verdana"/>
          <w:b/>
          <w:bCs/>
          <w:lang w:val="bg-BG" w:eastAsia="bg-BG"/>
        </w:rPr>
      </w:pPr>
      <w:r w:rsidRPr="000966EC">
        <w:rPr>
          <w:rFonts w:ascii="Verdana" w:hAnsi="Verdana" w:cs="Verdana"/>
          <w:b/>
          <w:bCs/>
          <w:lang w:val="bg-BG" w:eastAsia="bg-BG"/>
        </w:rPr>
        <w:t>УВАЖАЕМИ ЗЕМЕДЕЛСКИ СТОПАНИ,</w:t>
      </w: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 w:cs="Verdana"/>
          <w:bCs/>
          <w:lang w:eastAsia="bg-BG"/>
        </w:rPr>
      </w:pP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 w:cs="Verdana"/>
          <w:b/>
          <w:bCs/>
          <w:lang w:val="bg-BG" w:eastAsia="bg-BG"/>
        </w:rPr>
      </w:pPr>
      <w:r>
        <w:rPr>
          <w:rFonts w:ascii="Verdana" w:hAnsi="Verdana" w:cs="Verdana"/>
          <w:bCs/>
          <w:lang w:val="bg-BG" w:eastAsia="bg-BG"/>
        </w:rPr>
        <w:t>Уведомявам Ви, че на територията на област Бургас от 3</w:t>
      </w:r>
      <w:r w:rsidRPr="00F8049A">
        <w:rPr>
          <w:rFonts w:ascii="Verdana" w:hAnsi="Verdana" w:cs="Verdana"/>
          <w:bCs/>
          <w:vertAlign w:val="superscript"/>
          <w:lang w:val="bg-BG" w:eastAsia="bg-BG"/>
        </w:rPr>
        <w:t>-ти</w:t>
      </w:r>
      <w:r>
        <w:rPr>
          <w:rFonts w:ascii="Verdana" w:hAnsi="Verdana" w:cs="Verdana"/>
          <w:bCs/>
          <w:lang w:val="bg-BG" w:eastAsia="bg-BG"/>
        </w:rPr>
        <w:t>декември</w:t>
      </w:r>
      <w:r w:rsidRPr="000302E2">
        <w:rPr>
          <w:rFonts w:ascii="Verdana" w:hAnsi="Verdana" w:cs="Verdana"/>
          <w:bCs/>
          <w:lang w:val="bg-BG" w:eastAsia="bg-BG"/>
        </w:rPr>
        <w:t xml:space="preserve"> 2023 г. до </w:t>
      </w:r>
      <w:r>
        <w:rPr>
          <w:rFonts w:ascii="Verdana" w:hAnsi="Verdana" w:cs="Verdana"/>
          <w:bCs/>
          <w:lang w:val="bg-BG" w:eastAsia="bg-BG"/>
        </w:rPr>
        <w:t>8</w:t>
      </w:r>
      <w:r w:rsidRPr="000302E2">
        <w:rPr>
          <w:rFonts w:ascii="Verdana" w:hAnsi="Verdana" w:cs="Verdana"/>
          <w:bCs/>
          <w:vertAlign w:val="superscript"/>
          <w:lang w:val="bg-BG" w:eastAsia="bg-BG"/>
        </w:rPr>
        <w:t>-ми</w:t>
      </w:r>
      <w:r>
        <w:rPr>
          <w:rFonts w:ascii="Verdana" w:hAnsi="Verdana" w:cs="Verdana"/>
          <w:bCs/>
          <w:lang w:val="bg-BG" w:eastAsia="bg-BG"/>
        </w:rPr>
        <w:t xml:space="preserve"> март</w:t>
      </w:r>
      <w:r w:rsidRPr="000302E2">
        <w:rPr>
          <w:rFonts w:ascii="Verdana" w:hAnsi="Verdana" w:cs="Verdana"/>
          <w:bCs/>
          <w:lang w:val="bg-BG" w:eastAsia="bg-BG"/>
        </w:rPr>
        <w:t xml:space="preserve"> 2024 г., </w:t>
      </w:r>
      <w:r>
        <w:rPr>
          <w:rFonts w:ascii="Verdana" w:hAnsi="Verdana" w:cs="Verdana"/>
          <w:bCs/>
          <w:lang w:val="bg-BG" w:eastAsia="bg-BG"/>
        </w:rPr>
        <w:t xml:space="preserve">се провежда статистическо изследване за </w:t>
      </w:r>
      <w:r>
        <w:rPr>
          <w:rFonts w:ascii="Verdana" w:hAnsi="Verdana" w:cs="Verdana"/>
          <w:b/>
          <w:bCs/>
          <w:lang w:val="bg-BG" w:eastAsia="bg-BG"/>
        </w:rPr>
        <w:t>И</w:t>
      </w:r>
      <w:r w:rsidRPr="000966EC">
        <w:rPr>
          <w:rFonts w:ascii="Verdana" w:hAnsi="Verdana" w:cs="Verdana"/>
          <w:b/>
          <w:bCs/>
          <w:lang w:val="bg-BG" w:eastAsia="bg-BG"/>
        </w:rPr>
        <w:t>нтегрирана статистика за земеделските стопанства през 2023 година</w:t>
      </w:r>
      <w:r>
        <w:rPr>
          <w:rFonts w:ascii="Verdana" w:hAnsi="Verdana" w:cs="Verdana"/>
          <w:bCs/>
          <w:lang w:val="bg-BG" w:eastAsia="bg-BG"/>
        </w:rPr>
        <w:t>.</w:t>
      </w:r>
      <w:r w:rsidRPr="000966EC">
        <w:rPr>
          <w:rFonts w:ascii="Verdana" w:hAnsi="Verdana" w:cs="Verdana"/>
          <w:bCs/>
          <w:lang w:val="bg-BG" w:eastAsia="bg-BG"/>
        </w:rPr>
        <w:t xml:space="preserve"> </w:t>
      </w:r>
      <w:r w:rsidRPr="000302E2">
        <w:rPr>
          <w:rFonts w:ascii="Verdana" w:hAnsi="Verdana" w:cs="Verdana"/>
          <w:bCs/>
          <w:lang w:val="bg-BG" w:eastAsia="bg-BG"/>
        </w:rPr>
        <w:t xml:space="preserve">Анкетирането на стопанствата, които не са попълнили онлайн въпросници </w:t>
      </w:r>
      <w:r>
        <w:rPr>
          <w:rFonts w:ascii="Verdana" w:hAnsi="Verdana" w:cs="Verdana"/>
          <w:bCs/>
          <w:lang w:val="bg-BG" w:eastAsia="bg-BG"/>
        </w:rPr>
        <w:t>се провежда</w:t>
      </w:r>
      <w:r w:rsidRPr="000302E2">
        <w:rPr>
          <w:rFonts w:ascii="Verdana" w:hAnsi="Verdana" w:cs="Verdana"/>
          <w:bCs/>
          <w:lang w:val="bg-BG" w:eastAsia="bg-BG"/>
        </w:rPr>
        <w:t xml:space="preserve"> от </w:t>
      </w:r>
      <w:r w:rsidRPr="00E62A81">
        <w:rPr>
          <w:rFonts w:ascii="Verdana" w:hAnsi="Verdana" w:cs="Verdana"/>
          <w:b/>
          <w:bCs/>
          <w:lang w:val="bg-BG" w:eastAsia="bg-BG"/>
        </w:rPr>
        <w:t xml:space="preserve">обучени анкетьори. </w:t>
      </w:r>
    </w:p>
    <w:p w:rsidR="00641122" w:rsidRPr="00E62A81" w:rsidRDefault="00641122" w:rsidP="00641122">
      <w:pPr>
        <w:spacing w:line="320" w:lineRule="exact"/>
        <w:ind w:firstLine="708"/>
        <w:jc w:val="both"/>
        <w:rPr>
          <w:rFonts w:ascii="Verdana" w:hAnsi="Verdana" w:cs="Verdana"/>
          <w:b/>
          <w:bCs/>
          <w:lang w:val="bg-BG" w:eastAsia="bg-BG"/>
        </w:rPr>
      </w:pP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 w:cs="Verdana"/>
          <w:bCs/>
          <w:lang w:val="bg-BG" w:eastAsia="bg-BG"/>
        </w:rPr>
        <w:t xml:space="preserve">Статистическото наблюдение е съобразено с </w:t>
      </w:r>
      <w:r w:rsidRPr="000302E2">
        <w:rPr>
          <w:rFonts w:ascii="Verdana" w:hAnsi="Verdana" w:cs="Verdana"/>
          <w:bCs/>
          <w:lang w:val="bg-BG" w:eastAsia="bg-BG"/>
        </w:rPr>
        <w:t xml:space="preserve">изискванията на Регламент </w:t>
      </w:r>
      <w:r w:rsidRPr="000302E2">
        <w:rPr>
          <w:rFonts w:ascii="Verdana" w:hAnsi="Verdana"/>
          <w:lang w:val="bg-BG"/>
        </w:rPr>
        <w:t xml:space="preserve">(ЕС) 2018/1091 на Европейския парламент и на Съвета относно интегрираната статистика </w:t>
      </w:r>
      <w:r>
        <w:rPr>
          <w:rFonts w:ascii="Verdana" w:hAnsi="Verdana"/>
          <w:lang w:val="bg-BG"/>
        </w:rPr>
        <w:t>з</w:t>
      </w:r>
      <w:r w:rsidRPr="000302E2">
        <w:rPr>
          <w:rFonts w:ascii="Verdana" w:hAnsi="Verdana"/>
          <w:lang w:val="bg-BG"/>
        </w:rPr>
        <w:t>а земеделските стопанства и Р</w:t>
      </w:r>
      <w:r w:rsidRPr="000302E2">
        <w:rPr>
          <w:rFonts w:ascii="Verdana" w:hAnsi="Verdana"/>
          <w:bCs/>
          <w:lang w:val="bg-BG"/>
        </w:rPr>
        <w:t xml:space="preserve">егламента за изпълнение (ЕС) 2021/2286, в който са </w:t>
      </w:r>
      <w:r w:rsidRPr="000302E2">
        <w:rPr>
          <w:rFonts w:ascii="Verdana" w:hAnsi="Verdana"/>
          <w:lang w:val="bg-BG"/>
        </w:rPr>
        <w:t xml:space="preserve">описани модулите и променливите, за които следва да се събират сведения с </w:t>
      </w:r>
      <w:proofErr w:type="spellStart"/>
      <w:r w:rsidRPr="000302E2">
        <w:rPr>
          <w:rFonts w:ascii="Verdana" w:hAnsi="Verdana"/>
          <w:lang w:val="bg-BG"/>
        </w:rPr>
        <w:t>извадковото</w:t>
      </w:r>
      <w:proofErr w:type="spellEnd"/>
      <w:r w:rsidRPr="000302E2">
        <w:rPr>
          <w:rFonts w:ascii="Verdana" w:hAnsi="Verdana"/>
          <w:lang w:val="bg-BG"/>
        </w:rPr>
        <w:t xml:space="preserve"> изследване през 2023 г. (IFS 2023)</w:t>
      </w:r>
      <w:r>
        <w:rPr>
          <w:rFonts w:ascii="Verdana" w:hAnsi="Verdana"/>
          <w:lang w:val="bg-BG"/>
        </w:rPr>
        <w:t>, както</w:t>
      </w:r>
      <w:r w:rsidRPr="000302E2">
        <w:rPr>
          <w:rFonts w:ascii="Verdana" w:hAnsi="Verdana"/>
          <w:lang w:val="bg-BG"/>
        </w:rPr>
        <w:t xml:space="preserve"> и на Националната статистическа програма за 2023 година (ДВ, бр. 79 от 15.09.2023 г</w:t>
      </w:r>
      <w:r>
        <w:rPr>
          <w:rFonts w:ascii="Verdana" w:hAnsi="Verdana"/>
          <w:lang w:val="bg-BG"/>
        </w:rPr>
        <w:t>.</w:t>
      </w: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lang w:val="bg-BG"/>
        </w:rPr>
      </w:pP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Модул 6 „Овощни градини” от Интегрираната статистика на земеделските стопанства през 2023 за култури от национално значение – сливи, череши, вишни, орехи, лешници, бадеми и малини, се провежда от експерти на ОД „Земеделие” – Бургас или от експерти/служител на ОСЗ в съответните общински центрове. Наблюдението включва всички земеделски стопанства, отглеждащи упоменатите овощни насаждения с площ над 0,1 ха. Събирането на статистическата информация се провежда в </w:t>
      </w:r>
      <w:r w:rsidRPr="00E62A81">
        <w:rPr>
          <w:rFonts w:ascii="Verdana" w:hAnsi="Verdana"/>
          <w:b/>
          <w:lang w:val="bg-BG"/>
        </w:rPr>
        <w:t>периода от 22.12.2023 г. до 19.04.2024 г.</w:t>
      </w: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b/>
          <w:lang w:val="bg-BG"/>
        </w:rPr>
      </w:pP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lang w:val="bg-BG"/>
        </w:rPr>
      </w:pPr>
      <w:r w:rsidRPr="00E62A81">
        <w:rPr>
          <w:rFonts w:ascii="Verdana" w:hAnsi="Verdana"/>
          <w:lang w:val="bg-BG"/>
        </w:rPr>
        <w:t>Подробна информация за</w:t>
      </w:r>
      <w:r>
        <w:rPr>
          <w:rFonts w:ascii="Verdana" w:hAnsi="Verdana"/>
          <w:lang w:val="bg-BG"/>
        </w:rPr>
        <w:t xml:space="preserve"> текущите анкети е представена в разделите Структура на земеделските стопанства, Растениевъдство и Животновъдство на сайта на </w:t>
      </w:r>
      <w:proofErr w:type="spellStart"/>
      <w:r>
        <w:rPr>
          <w:rFonts w:ascii="Verdana" w:hAnsi="Verdana"/>
          <w:lang w:val="bg-BG"/>
        </w:rPr>
        <w:t>Агростатистика</w:t>
      </w:r>
      <w:proofErr w:type="spellEnd"/>
      <w:r>
        <w:rPr>
          <w:rFonts w:ascii="Verdana" w:hAnsi="Verdana"/>
          <w:lang w:val="bg-BG"/>
        </w:rPr>
        <w:t xml:space="preserve"> към МЗХ - </w:t>
      </w:r>
      <w:hyperlink r:id="rId7" w:history="1">
        <w:r w:rsidRPr="00C106B2">
          <w:rPr>
            <w:rStyle w:val="a6"/>
            <w:rFonts w:ascii="Verdana" w:hAnsi="Verdana"/>
            <w:lang w:val="bg-BG"/>
          </w:rPr>
          <w:t>https://www.agrostat.bg/ISASPublic</w:t>
        </w:r>
      </w:hyperlink>
      <w:r>
        <w:rPr>
          <w:rFonts w:ascii="Verdana" w:hAnsi="Verdana"/>
          <w:lang w:val="bg-BG"/>
        </w:rPr>
        <w:t>.</w:t>
      </w: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lang w:val="bg-BG"/>
        </w:rPr>
      </w:pP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Експертите от ОД”Земеделие” - Бургас, отговарящи за организирането и провеждането на статистическото наблюдение са:</w:t>
      </w:r>
    </w:p>
    <w:p w:rsidR="00641122" w:rsidRPr="00641122" w:rsidRDefault="00641122" w:rsidP="00641122">
      <w:pPr>
        <w:spacing w:line="320" w:lineRule="exact"/>
        <w:ind w:firstLine="708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Велина Савева – главен експерт 0879021043</w:t>
      </w:r>
      <w:r>
        <w:rPr>
          <w:rFonts w:ascii="Verdana" w:hAnsi="Verdana"/>
        </w:rPr>
        <w:t>;</w:t>
      </w:r>
    </w:p>
    <w:p w:rsidR="00641122" w:rsidRPr="00641122" w:rsidRDefault="00641122" w:rsidP="00641122">
      <w:pPr>
        <w:spacing w:line="320" w:lineRule="exact"/>
        <w:ind w:firstLine="708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Катина Байчева – старши експерт 0879021028</w:t>
      </w:r>
      <w:r>
        <w:rPr>
          <w:rFonts w:ascii="Verdana" w:hAnsi="Verdana"/>
        </w:rPr>
        <w:t>;</w:t>
      </w:r>
    </w:p>
    <w:p w:rsidR="00641122" w:rsidRPr="00641122" w:rsidRDefault="00641122" w:rsidP="00641122">
      <w:pPr>
        <w:spacing w:line="320" w:lineRule="exact"/>
        <w:ind w:firstLine="708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bg-BG"/>
        </w:rPr>
        <w:t>Светла Пулева – старши експерт 0879021066</w:t>
      </w:r>
      <w:r>
        <w:rPr>
          <w:rFonts w:ascii="Verdana" w:hAnsi="Verdana"/>
        </w:rPr>
        <w:t>.</w:t>
      </w: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възникнали въпроси и за повече информация, може да се свържете с експертите по </w:t>
      </w:r>
      <w:proofErr w:type="spellStart"/>
      <w:r>
        <w:rPr>
          <w:rFonts w:ascii="Verdana" w:hAnsi="Verdana"/>
          <w:lang w:val="bg-BG"/>
        </w:rPr>
        <w:t>агростатистика</w:t>
      </w:r>
      <w:proofErr w:type="spellEnd"/>
      <w:r>
        <w:rPr>
          <w:rFonts w:ascii="Verdana" w:hAnsi="Verdana"/>
          <w:lang w:val="bg-BG"/>
        </w:rPr>
        <w:t xml:space="preserve"> в ОД”Земеделие” - Бургас.</w:t>
      </w: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lang w:val="bg-BG"/>
        </w:rPr>
      </w:pP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Уверявам Ви, че при провеждане на статистическите изследвания се спазват всички изисквания за защита на събраната информация. Индивидуалните данни са </w:t>
      </w:r>
      <w:r>
        <w:rPr>
          <w:rFonts w:ascii="Verdana" w:hAnsi="Verdana"/>
          <w:lang w:val="bg-BG"/>
        </w:rPr>
        <w:lastRenderedPageBreak/>
        <w:t>поверителни и те ще бъдат обработвани и използвани само за статистически цели. Същите ще бъдат публикувани в обобщен вид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от МЗХ.</w:t>
      </w:r>
    </w:p>
    <w:p w:rsidR="00641122" w:rsidRDefault="00641122" w:rsidP="00641122">
      <w:pPr>
        <w:spacing w:line="320" w:lineRule="exact"/>
        <w:ind w:firstLine="708"/>
        <w:jc w:val="both"/>
        <w:rPr>
          <w:rFonts w:ascii="Verdana" w:hAnsi="Verdana"/>
          <w:lang w:val="bg-BG"/>
        </w:rPr>
      </w:pPr>
    </w:p>
    <w:p w:rsidR="00641122" w:rsidRPr="00E62A81" w:rsidRDefault="00641122" w:rsidP="00641122">
      <w:pPr>
        <w:spacing w:line="320" w:lineRule="exact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Предварително Ви благодаря за съдействието!</w:t>
      </w:r>
    </w:p>
    <w:p w:rsidR="008821DC" w:rsidRDefault="008821DC" w:rsidP="00A660D3">
      <w:pPr>
        <w:rPr>
          <w:rFonts w:ascii="Times New Roman" w:hAnsi="Times New Roman"/>
          <w:lang w:val="bg-BG"/>
        </w:rPr>
      </w:pPr>
    </w:p>
    <w:p w:rsidR="00A660D3" w:rsidRDefault="00A660D3" w:rsidP="00A660D3">
      <w:pPr>
        <w:rPr>
          <w:rFonts w:ascii="Times New Roman" w:hAnsi="Times New Roman"/>
          <w:lang w:val="bg-BG"/>
        </w:rPr>
      </w:pPr>
    </w:p>
    <w:p w:rsidR="00A660D3" w:rsidRDefault="00A660D3" w:rsidP="00A660D3">
      <w:pPr>
        <w:rPr>
          <w:rFonts w:ascii="Times New Roman" w:hAnsi="Times New Roman"/>
          <w:lang w:val="bg-BG"/>
        </w:rPr>
      </w:pPr>
    </w:p>
    <w:p w:rsidR="00081A64" w:rsidRPr="00E5628B" w:rsidRDefault="00081A64" w:rsidP="00081A64">
      <w:pPr>
        <w:rPr>
          <w:rFonts w:ascii="Times New Roman" w:hAnsi="Times New Roman"/>
          <w:sz w:val="24"/>
          <w:szCs w:val="24"/>
          <w:lang w:val="bg-BG"/>
        </w:rPr>
      </w:pPr>
      <w:r w:rsidRPr="00E5628B">
        <w:rPr>
          <w:rFonts w:ascii="Times New Roman" w:hAnsi="Times New Roman"/>
          <w:sz w:val="24"/>
          <w:szCs w:val="24"/>
          <w:lang w:val="bg-BG"/>
        </w:rPr>
        <w:t>С уважение,</w:t>
      </w:r>
    </w:p>
    <w:p w:rsidR="00081A64" w:rsidRDefault="00081A64" w:rsidP="00081A64">
      <w:pPr>
        <w:rPr>
          <w:rFonts w:ascii="Times New Roman" w:hAnsi="Times New Roman"/>
          <w:lang w:val="bg-BG"/>
        </w:rPr>
      </w:pPr>
    </w:p>
    <w:p w:rsidR="00081A64" w:rsidRPr="00E5628B" w:rsidRDefault="00081A64" w:rsidP="00081A64">
      <w:pPr>
        <w:rPr>
          <w:rFonts w:ascii="Times New Roman" w:hAnsi="Times New Roman"/>
          <w:b/>
          <w:sz w:val="24"/>
          <w:szCs w:val="24"/>
          <w:lang w:val="bg-BG"/>
        </w:rPr>
      </w:pPr>
      <w:r w:rsidRPr="00E5628B">
        <w:rPr>
          <w:rFonts w:ascii="Times New Roman" w:hAnsi="Times New Roman"/>
          <w:b/>
          <w:sz w:val="24"/>
          <w:szCs w:val="24"/>
          <w:lang w:val="bg-BG"/>
        </w:rPr>
        <w:t>Лидия Станкова</w:t>
      </w:r>
    </w:p>
    <w:p w:rsidR="00081A64" w:rsidRPr="00E5628B" w:rsidRDefault="00081A64" w:rsidP="00081A64">
      <w:pPr>
        <w:rPr>
          <w:rFonts w:ascii="Times New Roman" w:hAnsi="Times New Roman"/>
          <w:i/>
          <w:sz w:val="24"/>
          <w:szCs w:val="24"/>
          <w:lang w:val="bg-BG"/>
        </w:rPr>
      </w:pPr>
      <w:r w:rsidRPr="00E5628B">
        <w:rPr>
          <w:rFonts w:ascii="Times New Roman" w:hAnsi="Times New Roman"/>
          <w:i/>
          <w:sz w:val="24"/>
          <w:szCs w:val="24"/>
          <w:lang w:val="bg-BG"/>
        </w:rPr>
        <w:t>Директор ОД “Земеделие” – Бургас</w:t>
      </w:r>
    </w:p>
    <w:p w:rsidR="00081A64" w:rsidRDefault="00081A64" w:rsidP="00081A64">
      <w:pPr>
        <w:rPr>
          <w:rFonts w:ascii="Times New Roman" w:hAnsi="Times New Roman"/>
          <w:sz w:val="24"/>
          <w:szCs w:val="24"/>
          <w:lang w:val="bg-BG"/>
        </w:rPr>
      </w:pPr>
    </w:p>
    <w:p w:rsidR="00081A64" w:rsidRDefault="00081A64" w:rsidP="00081A64">
      <w:pPr>
        <w:rPr>
          <w:rFonts w:ascii="Times New Roman" w:hAnsi="Times New Roman"/>
          <w:sz w:val="24"/>
          <w:szCs w:val="24"/>
          <w:lang w:val="bg-BG"/>
        </w:rPr>
      </w:pPr>
    </w:p>
    <w:p w:rsidR="00081A64" w:rsidRDefault="00081A64" w:rsidP="00081A64">
      <w:pPr>
        <w:rPr>
          <w:rFonts w:ascii="Times New Roman" w:hAnsi="Times New Roman"/>
          <w:sz w:val="24"/>
          <w:szCs w:val="24"/>
          <w:lang w:val="bg-BG"/>
        </w:rPr>
      </w:pPr>
    </w:p>
    <w:sectPr w:rsidR="00081A64" w:rsidSect="00F630D8">
      <w:headerReference w:type="first" r:id="rId8"/>
      <w:footerReference w:type="first" r:id="rId9"/>
      <w:pgSz w:w="11907" w:h="16840" w:code="9"/>
      <w:pgMar w:top="16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2B" w:rsidRDefault="00140D2B">
      <w:r>
        <w:separator/>
      </w:r>
    </w:p>
  </w:endnote>
  <w:endnote w:type="continuationSeparator" w:id="1">
    <w:p w:rsidR="00140D2B" w:rsidRDefault="00140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2B" w:rsidRDefault="00140D2B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40D2B" w:rsidRDefault="00140D2B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40D2B" w:rsidRPr="00627A1B" w:rsidRDefault="00140D2B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140D2B" w:rsidRPr="001F600F" w:rsidRDefault="00140D2B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2B" w:rsidRDefault="00140D2B">
      <w:r>
        <w:separator/>
      </w:r>
    </w:p>
  </w:footnote>
  <w:footnote w:type="continuationSeparator" w:id="1">
    <w:p w:rsidR="00140D2B" w:rsidRDefault="00140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2B" w:rsidRPr="005B69F7" w:rsidRDefault="00140D2B" w:rsidP="005B69F7">
    <w:pPr>
      <w:pStyle w:val="2"/>
      <w:rPr>
        <w:rStyle w:val="a7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D2B" w:rsidRPr="005B69F7" w:rsidRDefault="00714EE1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714EE1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140D2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40D2B" w:rsidRPr="009F189F" w:rsidRDefault="00140D2B" w:rsidP="00B11AB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9F189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140D2B" w:rsidRPr="00C46212" w:rsidRDefault="00714EE1" w:rsidP="00AE5ED6">
    <w:pPr>
      <w:ind w:left="447" w:firstLine="993"/>
      <w:rPr>
        <w:szCs w:val="24"/>
        <w:lang w:val="bg-BG"/>
      </w:rPr>
    </w:pPr>
    <w:r w:rsidRPr="00714EE1">
      <w:rPr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140D2B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140D2B" w:rsidRPr="00C46212">
      <w:rPr>
        <w:rFonts w:ascii="Helen Bg Condensed" w:hAnsi="Helen Bg Condensed"/>
        <w:spacing w:val="40"/>
        <w:sz w:val="26"/>
        <w:szCs w:val="26"/>
      </w:rPr>
      <w:t>“</w:t>
    </w:r>
    <w:r w:rsidR="00140D2B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140D2B" w:rsidRPr="00C46212">
      <w:rPr>
        <w:rFonts w:ascii="Helen Bg Condensed" w:hAnsi="Helen Bg Condensed"/>
        <w:spacing w:val="40"/>
        <w:sz w:val="26"/>
        <w:szCs w:val="26"/>
      </w:rPr>
      <w:t>”</w:t>
    </w:r>
    <w:r w:rsidR="00140D2B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140D2B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B83DC0"/>
    <w:multiLevelType w:val="hybridMultilevel"/>
    <w:tmpl w:val="5BBCD42C"/>
    <w:lvl w:ilvl="0" w:tplc="CFC2E73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7A0E2C02"/>
    <w:multiLevelType w:val="hybridMultilevel"/>
    <w:tmpl w:val="EAB6C5CE"/>
    <w:lvl w:ilvl="0" w:tplc="62C46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D836214"/>
    <w:multiLevelType w:val="hybridMultilevel"/>
    <w:tmpl w:val="5C72EC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11F85"/>
    <w:rsid w:val="000250D8"/>
    <w:rsid w:val="000261BA"/>
    <w:rsid w:val="00034275"/>
    <w:rsid w:val="00040858"/>
    <w:rsid w:val="00044520"/>
    <w:rsid w:val="00045DAE"/>
    <w:rsid w:val="000477BF"/>
    <w:rsid w:val="00052342"/>
    <w:rsid w:val="0005609A"/>
    <w:rsid w:val="0006066A"/>
    <w:rsid w:val="0006446C"/>
    <w:rsid w:val="00076EEE"/>
    <w:rsid w:val="00081A64"/>
    <w:rsid w:val="00095E26"/>
    <w:rsid w:val="000C04E6"/>
    <w:rsid w:val="000C427F"/>
    <w:rsid w:val="000C6668"/>
    <w:rsid w:val="000D0A19"/>
    <w:rsid w:val="000D4033"/>
    <w:rsid w:val="000D434C"/>
    <w:rsid w:val="000F5E16"/>
    <w:rsid w:val="00105929"/>
    <w:rsid w:val="00110116"/>
    <w:rsid w:val="001110C3"/>
    <w:rsid w:val="00111308"/>
    <w:rsid w:val="001204B2"/>
    <w:rsid w:val="0012507E"/>
    <w:rsid w:val="00140D2B"/>
    <w:rsid w:val="0014279A"/>
    <w:rsid w:val="00142AC2"/>
    <w:rsid w:val="00147A65"/>
    <w:rsid w:val="00152A8A"/>
    <w:rsid w:val="00157D1E"/>
    <w:rsid w:val="00157DC7"/>
    <w:rsid w:val="0016102C"/>
    <w:rsid w:val="0016173F"/>
    <w:rsid w:val="00164151"/>
    <w:rsid w:val="00177361"/>
    <w:rsid w:val="0018159E"/>
    <w:rsid w:val="001820D9"/>
    <w:rsid w:val="00183A17"/>
    <w:rsid w:val="00184443"/>
    <w:rsid w:val="001919B6"/>
    <w:rsid w:val="00191F8D"/>
    <w:rsid w:val="001A413F"/>
    <w:rsid w:val="001A6554"/>
    <w:rsid w:val="001A716C"/>
    <w:rsid w:val="001B4BA5"/>
    <w:rsid w:val="001B525E"/>
    <w:rsid w:val="001C148C"/>
    <w:rsid w:val="001E6F02"/>
    <w:rsid w:val="001F600F"/>
    <w:rsid w:val="001F6BFA"/>
    <w:rsid w:val="00201DD3"/>
    <w:rsid w:val="0020653E"/>
    <w:rsid w:val="0022246A"/>
    <w:rsid w:val="00225564"/>
    <w:rsid w:val="00227308"/>
    <w:rsid w:val="0023163B"/>
    <w:rsid w:val="00232F8E"/>
    <w:rsid w:val="00236188"/>
    <w:rsid w:val="002575B3"/>
    <w:rsid w:val="00260B47"/>
    <w:rsid w:val="00261A92"/>
    <w:rsid w:val="002638C3"/>
    <w:rsid w:val="00266D04"/>
    <w:rsid w:val="002768F3"/>
    <w:rsid w:val="00280B45"/>
    <w:rsid w:val="002A5BD6"/>
    <w:rsid w:val="002A5C62"/>
    <w:rsid w:val="002A7A15"/>
    <w:rsid w:val="002B7855"/>
    <w:rsid w:val="002C72B1"/>
    <w:rsid w:val="002D31F8"/>
    <w:rsid w:val="002D6F4D"/>
    <w:rsid w:val="002E1C4A"/>
    <w:rsid w:val="002E25EF"/>
    <w:rsid w:val="002E3B96"/>
    <w:rsid w:val="002E7516"/>
    <w:rsid w:val="002F048F"/>
    <w:rsid w:val="002F46E2"/>
    <w:rsid w:val="0030309F"/>
    <w:rsid w:val="00316276"/>
    <w:rsid w:val="003274FC"/>
    <w:rsid w:val="0033456E"/>
    <w:rsid w:val="003356C0"/>
    <w:rsid w:val="00340938"/>
    <w:rsid w:val="003460A1"/>
    <w:rsid w:val="00346A0D"/>
    <w:rsid w:val="00351D33"/>
    <w:rsid w:val="003529BD"/>
    <w:rsid w:val="00353649"/>
    <w:rsid w:val="003566ED"/>
    <w:rsid w:val="0036552F"/>
    <w:rsid w:val="00375D5D"/>
    <w:rsid w:val="0037629B"/>
    <w:rsid w:val="00396232"/>
    <w:rsid w:val="003A1140"/>
    <w:rsid w:val="003A281A"/>
    <w:rsid w:val="003A7214"/>
    <w:rsid w:val="003B45ED"/>
    <w:rsid w:val="003B7313"/>
    <w:rsid w:val="003B78A3"/>
    <w:rsid w:val="003C2FAC"/>
    <w:rsid w:val="003C73C1"/>
    <w:rsid w:val="003D5193"/>
    <w:rsid w:val="003E21C8"/>
    <w:rsid w:val="003E2E67"/>
    <w:rsid w:val="003E5E2E"/>
    <w:rsid w:val="003F3D70"/>
    <w:rsid w:val="004032FB"/>
    <w:rsid w:val="00404969"/>
    <w:rsid w:val="00411C35"/>
    <w:rsid w:val="00427C39"/>
    <w:rsid w:val="004302EE"/>
    <w:rsid w:val="00446795"/>
    <w:rsid w:val="00447822"/>
    <w:rsid w:val="00452CC0"/>
    <w:rsid w:val="00495762"/>
    <w:rsid w:val="004A0DE2"/>
    <w:rsid w:val="004A2808"/>
    <w:rsid w:val="004A331A"/>
    <w:rsid w:val="004C27B8"/>
    <w:rsid w:val="004C3144"/>
    <w:rsid w:val="004E3595"/>
    <w:rsid w:val="004F765C"/>
    <w:rsid w:val="005052C7"/>
    <w:rsid w:val="005173F8"/>
    <w:rsid w:val="005244A1"/>
    <w:rsid w:val="005275DB"/>
    <w:rsid w:val="0052781F"/>
    <w:rsid w:val="005302A7"/>
    <w:rsid w:val="005314F3"/>
    <w:rsid w:val="00536758"/>
    <w:rsid w:val="00536C94"/>
    <w:rsid w:val="00542607"/>
    <w:rsid w:val="00560044"/>
    <w:rsid w:val="005601F2"/>
    <w:rsid w:val="0057056E"/>
    <w:rsid w:val="00573807"/>
    <w:rsid w:val="005743AA"/>
    <w:rsid w:val="00582647"/>
    <w:rsid w:val="00586581"/>
    <w:rsid w:val="005906C9"/>
    <w:rsid w:val="00590BF6"/>
    <w:rsid w:val="005946B4"/>
    <w:rsid w:val="005A3535"/>
    <w:rsid w:val="005A3B17"/>
    <w:rsid w:val="005A45AA"/>
    <w:rsid w:val="005A7BEC"/>
    <w:rsid w:val="005B69F7"/>
    <w:rsid w:val="005B6E19"/>
    <w:rsid w:val="005D4CA2"/>
    <w:rsid w:val="005D7788"/>
    <w:rsid w:val="005E1BD9"/>
    <w:rsid w:val="005E21F3"/>
    <w:rsid w:val="005E4419"/>
    <w:rsid w:val="005E5093"/>
    <w:rsid w:val="005E598D"/>
    <w:rsid w:val="00601BB4"/>
    <w:rsid w:val="00602A0B"/>
    <w:rsid w:val="00614465"/>
    <w:rsid w:val="00614594"/>
    <w:rsid w:val="00623DC0"/>
    <w:rsid w:val="00627A1B"/>
    <w:rsid w:val="00633E58"/>
    <w:rsid w:val="00636D04"/>
    <w:rsid w:val="00640A03"/>
    <w:rsid w:val="00641122"/>
    <w:rsid w:val="00641832"/>
    <w:rsid w:val="0064458F"/>
    <w:rsid w:val="00653A5C"/>
    <w:rsid w:val="006579C2"/>
    <w:rsid w:val="006609A1"/>
    <w:rsid w:val="006617EB"/>
    <w:rsid w:val="0066299E"/>
    <w:rsid w:val="0067791F"/>
    <w:rsid w:val="00684159"/>
    <w:rsid w:val="006855FA"/>
    <w:rsid w:val="00687825"/>
    <w:rsid w:val="006917EE"/>
    <w:rsid w:val="0069600A"/>
    <w:rsid w:val="006970A1"/>
    <w:rsid w:val="006A558C"/>
    <w:rsid w:val="006A6310"/>
    <w:rsid w:val="006B0B9A"/>
    <w:rsid w:val="006B1B53"/>
    <w:rsid w:val="006C6A64"/>
    <w:rsid w:val="006D6113"/>
    <w:rsid w:val="006E136B"/>
    <w:rsid w:val="006E1608"/>
    <w:rsid w:val="006E398F"/>
    <w:rsid w:val="006E4750"/>
    <w:rsid w:val="006E4A2B"/>
    <w:rsid w:val="00714EE1"/>
    <w:rsid w:val="007160E3"/>
    <w:rsid w:val="00723327"/>
    <w:rsid w:val="007311AC"/>
    <w:rsid w:val="00735898"/>
    <w:rsid w:val="00737FD9"/>
    <w:rsid w:val="007570B7"/>
    <w:rsid w:val="00763ECB"/>
    <w:rsid w:val="00770672"/>
    <w:rsid w:val="00777D3A"/>
    <w:rsid w:val="00782BB1"/>
    <w:rsid w:val="0078396A"/>
    <w:rsid w:val="007865D2"/>
    <w:rsid w:val="007A51F7"/>
    <w:rsid w:val="007A6290"/>
    <w:rsid w:val="007B7524"/>
    <w:rsid w:val="007C2476"/>
    <w:rsid w:val="007D2947"/>
    <w:rsid w:val="007D6B64"/>
    <w:rsid w:val="00802F8E"/>
    <w:rsid w:val="008108FD"/>
    <w:rsid w:val="008123C8"/>
    <w:rsid w:val="00826BD6"/>
    <w:rsid w:val="00830489"/>
    <w:rsid w:val="0085348A"/>
    <w:rsid w:val="008567D0"/>
    <w:rsid w:val="00866D9D"/>
    <w:rsid w:val="008821DC"/>
    <w:rsid w:val="00882C58"/>
    <w:rsid w:val="008A1406"/>
    <w:rsid w:val="008A3FE4"/>
    <w:rsid w:val="008A5742"/>
    <w:rsid w:val="008A5927"/>
    <w:rsid w:val="008B0206"/>
    <w:rsid w:val="008B02B9"/>
    <w:rsid w:val="008B0D28"/>
    <w:rsid w:val="008B1300"/>
    <w:rsid w:val="008B16B2"/>
    <w:rsid w:val="008C3DDF"/>
    <w:rsid w:val="008D52D3"/>
    <w:rsid w:val="008D7733"/>
    <w:rsid w:val="008E157A"/>
    <w:rsid w:val="008E2F3C"/>
    <w:rsid w:val="00905E41"/>
    <w:rsid w:val="00914EB4"/>
    <w:rsid w:val="009154DE"/>
    <w:rsid w:val="009249D5"/>
    <w:rsid w:val="00926111"/>
    <w:rsid w:val="00935C2D"/>
    <w:rsid w:val="00936425"/>
    <w:rsid w:val="009401C9"/>
    <w:rsid w:val="00942840"/>
    <w:rsid w:val="00946D85"/>
    <w:rsid w:val="0095230A"/>
    <w:rsid w:val="0095266C"/>
    <w:rsid w:val="00972385"/>
    <w:rsid w:val="009737C6"/>
    <w:rsid w:val="009738EB"/>
    <w:rsid w:val="00974546"/>
    <w:rsid w:val="00974B3B"/>
    <w:rsid w:val="00990E3F"/>
    <w:rsid w:val="0099275B"/>
    <w:rsid w:val="009A3108"/>
    <w:rsid w:val="009A3E0E"/>
    <w:rsid w:val="009A49E5"/>
    <w:rsid w:val="009A7D0C"/>
    <w:rsid w:val="009D134A"/>
    <w:rsid w:val="009D4F26"/>
    <w:rsid w:val="009D754A"/>
    <w:rsid w:val="009E6154"/>
    <w:rsid w:val="009E617D"/>
    <w:rsid w:val="009E7D8E"/>
    <w:rsid w:val="009F07B6"/>
    <w:rsid w:val="009F189F"/>
    <w:rsid w:val="00A039EC"/>
    <w:rsid w:val="00A04518"/>
    <w:rsid w:val="00A047D5"/>
    <w:rsid w:val="00A079E3"/>
    <w:rsid w:val="00A10B90"/>
    <w:rsid w:val="00A12E78"/>
    <w:rsid w:val="00A15922"/>
    <w:rsid w:val="00A16279"/>
    <w:rsid w:val="00A34093"/>
    <w:rsid w:val="00A457AE"/>
    <w:rsid w:val="00A46876"/>
    <w:rsid w:val="00A5745A"/>
    <w:rsid w:val="00A652BE"/>
    <w:rsid w:val="00A6569C"/>
    <w:rsid w:val="00A660D3"/>
    <w:rsid w:val="00A72C75"/>
    <w:rsid w:val="00A7369F"/>
    <w:rsid w:val="00A75F60"/>
    <w:rsid w:val="00A77B87"/>
    <w:rsid w:val="00A80F21"/>
    <w:rsid w:val="00A817F6"/>
    <w:rsid w:val="00A828F8"/>
    <w:rsid w:val="00A86B12"/>
    <w:rsid w:val="00A875D6"/>
    <w:rsid w:val="00AB2338"/>
    <w:rsid w:val="00AB4F9A"/>
    <w:rsid w:val="00AC321E"/>
    <w:rsid w:val="00AD13E8"/>
    <w:rsid w:val="00AD519D"/>
    <w:rsid w:val="00AE5ED6"/>
    <w:rsid w:val="00AF09EA"/>
    <w:rsid w:val="00AF75BA"/>
    <w:rsid w:val="00B064C8"/>
    <w:rsid w:val="00B11AB9"/>
    <w:rsid w:val="00B23BA7"/>
    <w:rsid w:val="00B26598"/>
    <w:rsid w:val="00B30AA0"/>
    <w:rsid w:val="00B31093"/>
    <w:rsid w:val="00B3455B"/>
    <w:rsid w:val="00B60DB7"/>
    <w:rsid w:val="00B76634"/>
    <w:rsid w:val="00B810DB"/>
    <w:rsid w:val="00B828DB"/>
    <w:rsid w:val="00B8306C"/>
    <w:rsid w:val="00B915C4"/>
    <w:rsid w:val="00B92CEC"/>
    <w:rsid w:val="00BA2CC7"/>
    <w:rsid w:val="00BA4734"/>
    <w:rsid w:val="00BC2598"/>
    <w:rsid w:val="00BC30D4"/>
    <w:rsid w:val="00BC3FD5"/>
    <w:rsid w:val="00BC4B39"/>
    <w:rsid w:val="00BD0331"/>
    <w:rsid w:val="00BD4BDC"/>
    <w:rsid w:val="00BE09C1"/>
    <w:rsid w:val="00BF5A15"/>
    <w:rsid w:val="00BF6B83"/>
    <w:rsid w:val="00C00904"/>
    <w:rsid w:val="00C02136"/>
    <w:rsid w:val="00C06768"/>
    <w:rsid w:val="00C1262D"/>
    <w:rsid w:val="00C15C09"/>
    <w:rsid w:val="00C212B9"/>
    <w:rsid w:val="00C21878"/>
    <w:rsid w:val="00C25F60"/>
    <w:rsid w:val="00C3042A"/>
    <w:rsid w:val="00C3696C"/>
    <w:rsid w:val="00C40090"/>
    <w:rsid w:val="00C42132"/>
    <w:rsid w:val="00C43B2B"/>
    <w:rsid w:val="00C44457"/>
    <w:rsid w:val="00C46212"/>
    <w:rsid w:val="00C473A4"/>
    <w:rsid w:val="00C62A40"/>
    <w:rsid w:val="00C738A7"/>
    <w:rsid w:val="00C77085"/>
    <w:rsid w:val="00C82FF1"/>
    <w:rsid w:val="00C87D84"/>
    <w:rsid w:val="00C94109"/>
    <w:rsid w:val="00CA25E5"/>
    <w:rsid w:val="00CA3258"/>
    <w:rsid w:val="00CA44F2"/>
    <w:rsid w:val="00CA4D19"/>
    <w:rsid w:val="00CA4EF5"/>
    <w:rsid w:val="00CA7A14"/>
    <w:rsid w:val="00CB764C"/>
    <w:rsid w:val="00CD0A12"/>
    <w:rsid w:val="00CF0706"/>
    <w:rsid w:val="00CF1B28"/>
    <w:rsid w:val="00CF74F0"/>
    <w:rsid w:val="00D0196B"/>
    <w:rsid w:val="00D1424A"/>
    <w:rsid w:val="00D14D77"/>
    <w:rsid w:val="00D17558"/>
    <w:rsid w:val="00D259F5"/>
    <w:rsid w:val="00D3066C"/>
    <w:rsid w:val="00D30F87"/>
    <w:rsid w:val="00D41A99"/>
    <w:rsid w:val="00D450FA"/>
    <w:rsid w:val="00D5496C"/>
    <w:rsid w:val="00D566C0"/>
    <w:rsid w:val="00D61AE4"/>
    <w:rsid w:val="00D7472F"/>
    <w:rsid w:val="00D74F7B"/>
    <w:rsid w:val="00D82AED"/>
    <w:rsid w:val="00D92B77"/>
    <w:rsid w:val="00D950DA"/>
    <w:rsid w:val="00DA2297"/>
    <w:rsid w:val="00DA22AE"/>
    <w:rsid w:val="00DA2BE5"/>
    <w:rsid w:val="00DA5B96"/>
    <w:rsid w:val="00DB046A"/>
    <w:rsid w:val="00DD11B4"/>
    <w:rsid w:val="00DD7339"/>
    <w:rsid w:val="00DE0955"/>
    <w:rsid w:val="00DF02B7"/>
    <w:rsid w:val="00DF4C63"/>
    <w:rsid w:val="00DF4FDE"/>
    <w:rsid w:val="00E04585"/>
    <w:rsid w:val="00E0514A"/>
    <w:rsid w:val="00E12550"/>
    <w:rsid w:val="00E17075"/>
    <w:rsid w:val="00E21265"/>
    <w:rsid w:val="00E22C27"/>
    <w:rsid w:val="00E368C6"/>
    <w:rsid w:val="00E47EFA"/>
    <w:rsid w:val="00E74554"/>
    <w:rsid w:val="00E75AFD"/>
    <w:rsid w:val="00E765E6"/>
    <w:rsid w:val="00E80A45"/>
    <w:rsid w:val="00E819C9"/>
    <w:rsid w:val="00EA1082"/>
    <w:rsid w:val="00EA3B1F"/>
    <w:rsid w:val="00EA7E3F"/>
    <w:rsid w:val="00EB4E44"/>
    <w:rsid w:val="00EC18C8"/>
    <w:rsid w:val="00ED2244"/>
    <w:rsid w:val="00ED3FAB"/>
    <w:rsid w:val="00ED5D12"/>
    <w:rsid w:val="00ED7815"/>
    <w:rsid w:val="00ED7F68"/>
    <w:rsid w:val="00EE0617"/>
    <w:rsid w:val="00EE0E6B"/>
    <w:rsid w:val="00EE2608"/>
    <w:rsid w:val="00EE3E9F"/>
    <w:rsid w:val="00EE51C9"/>
    <w:rsid w:val="00EF1898"/>
    <w:rsid w:val="00EF5582"/>
    <w:rsid w:val="00EF5E7F"/>
    <w:rsid w:val="00F11C7F"/>
    <w:rsid w:val="00F12E83"/>
    <w:rsid w:val="00F130FB"/>
    <w:rsid w:val="00F21185"/>
    <w:rsid w:val="00F2617A"/>
    <w:rsid w:val="00F26248"/>
    <w:rsid w:val="00F33B2B"/>
    <w:rsid w:val="00F43160"/>
    <w:rsid w:val="00F544CA"/>
    <w:rsid w:val="00F6202D"/>
    <w:rsid w:val="00F630D8"/>
    <w:rsid w:val="00F72CF1"/>
    <w:rsid w:val="00F804A2"/>
    <w:rsid w:val="00F81C23"/>
    <w:rsid w:val="00F923D8"/>
    <w:rsid w:val="00FB165A"/>
    <w:rsid w:val="00FB169F"/>
    <w:rsid w:val="00FB7E8C"/>
    <w:rsid w:val="00FC325F"/>
    <w:rsid w:val="00FD0E4A"/>
    <w:rsid w:val="00FD215D"/>
    <w:rsid w:val="00FD639F"/>
    <w:rsid w:val="00FE11B8"/>
    <w:rsid w:val="00FE2521"/>
    <w:rsid w:val="00FE2F51"/>
    <w:rsid w:val="00FE7889"/>
    <w:rsid w:val="00FF24C2"/>
    <w:rsid w:val="00FF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630D8"/>
  </w:style>
  <w:style w:type="paragraph" w:styleId="ab">
    <w:name w:val="Plain Text"/>
    <w:basedOn w:val="a"/>
    <w:rsid w:val="00F630D8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Стил"/>
    <w:rsid w:val="00ED7F6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d">
    <w:basedOn w:val="a"/>
    <w:rsid w:val="007160E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e">
    <w:name w:val="Body Text Indent"/>
    <w:basedOn w:val="a"/>
    <w:rsid w:val="009154DE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rostat.bg/ISAS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 Inc.</cp:lastModifiedBy>
  <cp:revision>3</cp:revision>
  <cp:lastPrinted>2023-10-04T08:45:00Z</cp:lastPrinted>
  <dcterms:created xsi:type="dcterms:W3CDTF">2024-01-12T07:41:00Z</dcterms:created>
  <dcterms:modified xsi:type="dcterms:W3CDTF">2024-01-12T07:49:00Z</dcterms:modified>
</cp:coreProperties>
</file>