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17" w:rsidRPr="00312517" w:rsidRDefault="001B2616" w:rsidP="001B2616">
      <w:pPr>
        <w:keepNext/>
        <w:tabs>
          <w:tab w:val="left" w:pos="1276"/>
        </w:tabs>
        <w:spacing w:after="60" w:line="240" w:lineRule="auto"/>
        <w:ind w:firstLine="0"/>
        <w:jc w:val="left"/>
        <w:outlineLvl w:val="0"/>
        <w:rPr>
          <w:rFonts w:eastAsia="Times New Roman" w:cs="Helen Bg Condensed"/>
          <w:b/>
          <w:bCs/>
          <w:spacing w:val="40"/>
          <w:kern w:val="32"/>
          <w:sz w:val="30"/>
          <w:szCs w:val="30"/>
          <w:lang w:val="ru-RU"/>
        </w:rPr>
      </w:pPr>
      <w:r w:rsidRPr="00050EC0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eastAsia="bg-BG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ъединител с чупка 5" o:spid="_x0000_s1026" type="#_x0000_t34" style="position:absolute;margin-left:-39.35pt;margin-top:30.75pt;width:61.6pt;height:.05pt;rotation:9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"/>
        </w:pict>
      </w:r>
      <w:r w:rsidR="00312517" w:rsidRPr="00312517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257175</wp:posOffset>
            </wp:positionH>
            <wp:positionV relativeFrom="paragraph">
              <wp:posOffset>6350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12517" w:rsidRPr="00312517">
        <w:rPr>
          <w:rFonts w:eastAsia="Times New Roman" w:cs="Helen Bg Condensed"/>
          <w:b/>
          <w:bCs/>
          <w:spacing w:val="40"/>
          <w:kern w:val="32"/>
          <w:sz w:val="30"/>
          <w:szCs w:val="30"/>
          <w:lang w:val="ru-RU"/>
        </w:rPr>
        <w:t>РЕПУБЛИКА БЪЛГАРИЯ</w:t>
      </w:r>
    </w:p>
    <w:p w:rsidR="00312517" w:rsidRPr="00312517" w:rsidRDefault="00312517" w:rsidP="001B2616">
      <w:pPr>
        <w:keepNext/>
        <w:tabs>
          <w:tab w:val="left" w:pos="1276"/>
        </w:tabs>
        <w:spacing w:before="240" w:after="60" w:line="240" w:lineRule="auto"/>
        <w:ind w:firstLine="0"/>
        <w:jc w:val="left"/>
        <w:outlineLvl w:val="0"/>
        <w:rPr>
          <w:rFonts w:eastAsia="Times New Roman" w:cs="Times New Roman"/>
          <w:spacing w:val="40"/>
          <w:kern w:val="32"/>
          <w:sz w:val="24"/>
          <w:szCs w:val="24"/>
        </w:rPr>
      </w:pPr>
      <w:r w:rsidRPr="00312517">
        <w:rPr>
          <w:rFonts w:eastAsia="Times New Roman" w:cs="Times New Roman"/>
          <w:spacing w:val="40"/>
          <w:kern w:val="32"/>
          <w:sz w:val="24"/>
          <w:szCs w:val="24"/>
          <w:lang w:val="ru-RU"/>
        </w:rPr>
        <w:t xml:space="preserve">Министерство на земеделието </w:t>
      </w:r>
      <w:r w:rsidRPr="00312517">
        <w:rPr>
          <w:rFonts w:eastAsia="Times New Roman" w:cs="Times New Roman"/>
          <w:spacing w:val="40"/>
          <w:kern w:val="32"/>
          <w:sz w:val="24"/>
          <w:szCs w:val="24"/>
        </w:rPr>
        <w:t>и храните</w:t>
      </w:r>
    </w:p>
    <w:p w:rsidR="00312517" w:rsidRPr="00312517" w:rsidRDefault="00050EC0" w:rsidP="00312517">
      <w:pPr>
        <w:ind w:firstLine="0"/>
      </w:pPr>
      <w:r w:rsidRPr="00050EC0">
        <w:rPr>
          <w:noProof/>
          <w:lang w:eastAsia="bg-BG"/>
        </w:rPr>
        <w:pict>
          <v:line id="Право съединение 4" o:spid="_x0000_s1027" style="position:absolute;left:0;text-align:left;z-index:251659264;visibility:visible;mso-wrap-distance-top:-3e-5mm;mso-wrap-distance-bottom:-3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" o:allowincell="f"/>
        </w:pict>
      </w:r>
      <w:r w:rsidR="00312517" w:rsidRPr="00312517">
        <w:rPr>
          <w:spacing w:val="40"/>
          <w:lang w:val="ru-RU"/>
        </w:rPr>
        <w:t>Областна дирекция “</w:t>
      </w:r>
      <w:r w:rsidR="00312517" w:rsidRPr="00312517">
        <w:rPr>
          <w:spacing w:val="40"/>
        </w:rPr>
        <w:t>Земеделие</w:t>
      </w:r>
      <w:r w:rsidR="00312517" w:rsidRPr="00312517">
        <w:rPr>
          <w:spacing w:val="40"/>
          <w:lang w:val="ru-RU"/>
        </w:rPr>
        <w:t>”</w:t>
      </w:r>
      <w:r w:rsidR="00312517" w:rsidRPr="00312517">
        <w:rPr>
          <w:spacing w:val="40"/>
        </w:rPr>
        <w:t>- гр. Бургас</w:t>
      </w:r>
    </w:p>
    <w:p w:rsidR="00870ED1" w:rsidRPr="001B2616" w:rsidRDefault="00870ED1" w:rsidP="00870ED1">
      <w:pPr>
        <w:rPr>
          <w:rFonts w:ascii="Times New Roman" w:hAnsi="Times New Roman" w:cs="Times New Roman"/>
          <w:sz w:val="24"/>
        </w:rPr>
      </w:pPr>
    </w:p>
    <w:p w:rsidR="001B2616" w:rsidRPr="001B2616" w:rsidRDefault="00870ED1" w:rsidP="001B2616">
      <w:pPr>
        <w:jc w:val="center"/>
        <w:rPr>
          <w:rFonts w:ascii="Times New Roman" w:hAnsi="Times New Roman" w:cs="Times New Roman"/>
          <w:b/>
        </w:rPr>
      </w:pPr>
      <w:r w:rsidRPr="001B2616">
        <w:rPr>
          <w:rFonts w:ascii="Times New Roman" w:hAnsi="Times New Roman" w:cs="Times New Roman"/>
          <w:b/>
        </w:rPr>
        <w:t>З А П О В Е Д</w:t>
      </w:r>
    </w:p>
    <w:p w:rsidR="00870ED1" w:rsidRPr="001B2616" w:rsidRDefault="00870ED1" w:rsidP="001B2616">
      <w:pPr>
        <w:jc w:val="center"/>
        <w:rPr>
          <w:rFonts w:ascii="Times New Roman" w:hAnsi="Times New Roman" w:cs="Times New Roman"/>
          <w:b/>
        </w:rPr>
      </w:pPr>
      <w:r w:rsidRPr="001B2616">
        <w:rPr>
          <w:rFonts w:ascii="Times New Roman" w:hAnsi="Times New Roman" w:cs="Times New Roman"/>
          <w:b/>
        </w:rPr>
        <w:t xml:space="preserve">№ </w:t>
      </w:r>
      <w:r w:rsidR="001B2616" w:rsidRPr="001B2616">
        <w:rPr>
          <w:rFonts w:ascii="Times New Roman" w:hAnsi="Times New Roman" w:cs="Times New Roman"/>
          <w:b/>
        </w:rPr>
        <w:t>РД-04-177/30.09.2025г.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</w:p>
    <w:p w:rsidR="00870ED1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312517" w:rsidRPr="001B2616">
        <w:rPr>
          <w:rFonts w:ascii="Times New Roman" w:hAnsi="Times New Roman" w:cs="Times New Roman"/>
        </w:rPr>
        <w:t>ПО-09-867</w:t>
      </w:r>
      <w:r w:rsidRPr="001B2616">
        <w:rPr>
          <w:rFonts w:ascii="Times New Roman" w:hAnsi="Times New Roman" w:cs="Times New Roman"/>
        </w:rPr>
        <w:t>/</w:t>
      </w:r>
      <w:r w:rsidR="00312517" w:rsidRPr="001B2616">
        <w:rPr>
          <w:rFonts w:ascii="Times New Roman" w:hAnsi="Times New Roman" w:cs="Times New Roman"/>
        </w:rPr>
        <w:t xml:space="preserve"> 24.09.2025</w:t>
      </w:r>
      <w:r w:rsidRPr="001B2616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04-123 от 04.08.2025 на директора на Областна дирекция "Земеделие" - БУРГАС и споразумение с вх. № ПО-09-638/15.09.2025 за землището на с. ТОПОЛИЦА, ЕКАТТЕ 72727, община АЙТОС, област БУРГАС.</w:t>
      </w:r>
    </w:p>
    <w:p w:rsidR="00870ED1" w:rsidRPr="001B2616" w:rsidRDefault="00870ED1" w:rsidP="00870ED1">
      <w:pPr>
        <w:jc w:val="center"/>
        <w:rPr>
          <w:rFonts w:ascii="Times New Roman" w:hAnsi="Times New Roman" w:cs="Times New Roman"/>
          <w:b/>
        </w:rPr>
      </w:pPr>
      <w:r w:rsidRPr="001B2616">
        <w:rPr>
          <w:rFonts w:ascii="Times New Roman" w:hAnsi="Times New Roman" w:cs="Times New Roman"/>
          <w:b/>
        </w:rPr>
        <w:t>О Д О Б Р Я В А М: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ab/>
        <w:t>1. Споразумение за разпределение на масивите за ползване на земеделски земи с вх. № ПО-09-638/15.09.2025 г., сключено за стопанската 2025/2026 година за землището на с. ТОПОЛИЦА, ЕКАТТЕ 72727, община АЙТОС, област БУРГ</w:t>
      </w:r>
      <w:r w:rsidR="00312517" w:rsidRPr="001B2616">
        <w:rPr>
          <w:rFonts w:ascii="Times New Roman" w:hAnsi="Times New Roman" w:cs="Times New Roman"/>
        </w:rPr>
        <w:t>АС, представено с доклад вх. № ПО-09-867</w:t>
      </w:r>
      <w:r w:rsidRPr="001B2616">
        <w:rPr>
          <w:rFonts w:ascii="Times New Roman" w:hAnsi="Times New Roman" w:cs="Times New Roman"/>
        </w:rPr>
        <w:t>/</w:t>
      </w:r>
      <w:r w:rsidR="00312517" w:rsidRPr="001B2616">
        <w:rPr>
          <w:rFonts w:ascii="Times New Roman" w:hAnsi="Times New Roman" w:cs="Times New Roman"/>
        </w:rPr>
        <w:t xml:space="preserve"> 24.09.2025</w:t>
      </w:r>
      <w:r w:rsidRPr="001B2616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04-123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ab/>
        <w:t>Сключеното споразумение е подписано от всичк</w:t>
      </w:r>
      <w:r w:rsidR="00312517" w:rsidRPr="001B2616">
        <w:rPr>
          <w:rFonts w:ascii="Times New Roman" w:hAnsi="Times New Roman" w:cs="Times New Roman"/>
        </w:rPr>
        <w:t>и собственици и/или ползватели 3</w:t>
      </w:r>
      <w:r w:rsidRPr="001B2616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312517" w:rsidRPr="001B2616">
        <w:rPr>
          <w:rFonts w:ascii="Times New Roman" w:hAnsi="Times New Roman" w:cs="Times New Roman"/>
        </w:rPr>
        <w:t>4 981,472</w:t>
      </w:r>
      <w:r w:rsidRPr="001B2616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</w:p>
    <w:p w:rsidR="00870ED1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ТОПОЛИЦА,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</w:p>
    <w:p w:rsidR="00870ED1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>Банкова сметка: IBAN BG98IABG74753304014601, Банка ИНТЕРНЕШЕНЪЛ АСЕТ БАНК АД.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870ED1" w:rsidRPr="001B2616" w:rsidTr="00870ED1">
        <w:trPr>
          <w:jc w:val="center"/>
        </w:trPr>
        <w:tc>
          <w:tcPr>
            <w:tcW w:w="5200" w:type="dxa"/>
            <w:shd w:val="clear" w:color="auto" w:fill="auto"/>
          </w:tcPr>
          <w:p w:rsidR="00870ED1" w:rsidRPr="001B2616" w:rsidRDefault="00870ED1" w:rsidP="00870ED1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B2616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870ED1" w:rsidRPr="001B2616" w:rsidRDefault="00870ED1" w:rsidP="00870ED1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B2616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70ED1" w:rsidRPr="001B2616" w:rsidRDefault="00870ED1" w:rsidP="00870ED1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B2616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70ED1" w:rsidRPr="001B2616" w:rsidRDefault="00870ED1" w:rsidP="00870ED1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B2616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870ED1" w:rsidRPr="001B2616" w:rsidRDefault="00870ED1" w:rsidP="00870ED1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B2616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870ED1" w:rsidRPr="001B2616" w:rsidTr="00870ED1">
        <w:trPr>
          <w:jc w:val="center"/>
        </w:trPr>
        <w:tc>
          <w:tcPr>
            <w:tcW w:w="5200" w:type="dxa"/>
            <w:shd w:val="clear" w:color="auto" w:fill="auto"/>
          </w:tcPr>
          <w:p w:rsidR="00870ED1" w:rsidRPr="001B2616" w:rsidRDefault="00870ED1" w:rsidP="00870ED1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1B2616">
              <w:rPr>
                <w:rFonts w:ascii="Times New Roman" w:hAnsi="Times New Roman" w:cs="Times New Roman"/>
              </w:rPr>
              <w:t xml:space="preserve"> ЗКПУ "СЪЗНАНИЕ"</w:t>
            </w:r>
          </w:p>
        </w:tc>
        <w:tc>
          <w:tcPr>
            <w:tcW w:w="1280" w:type="dxa"/>
            <w:shd w:val="clear" w:color="auto" w:fill="auto"/>
          </w:tcPr>
          <w:p w:rsidR="00870ED1" w:rsidRPr="001B2616" w:rsidRDefault="00870ED1" w:rsidP="00870ED1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1B2616">
              <w:rPr>
                <w:rFonts w:ascii="Times New Roman" w:hAnsi="Times New Roman" w:cs="Times New Roman"/>
              </w:rPr>
              <w:t>58.887</w:t>
            </w:r>
          </w:p>
        </w:tc>
        <w:tc>
          <w:tcPr>
            <w:tcW w:w="1280" w:type="dxa"/>
            <w:shd w:val="clear" w:color="auto" w:fill="auto"/>
          </w:tcPr>
          <w:p w:rsidR="00870ED1" w:rsidRPr="001B2616" w:rsidRDefault="00870ED1" w:rsidP="00870ED1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1B2616">
              <w:rPr>
                <w:rFonts w:ascii="Times New Roman" w:hAnsi="Times New Roman" w:cs="Times New Roman"/>
              </w:rPr>
              <w:t>29.00</w:t>
            </w:r>
          </w:p>
        </w:tc>
        <w:tc>
          <w:tcPr>
            <w:tcW w:w="1280" w:type="dxa"/>
            <w:shd w:val="clear" w:color="auto" w:fill="auto"/>
          </w:tcPr>
          <w:p w:rsidR="00870ED1" w:rsidRPr="001B2616" w:rsidRDefault="00870ED1" w:rsidP="00870ED1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1B2616">
              <w:rPr>
                <w:rFonts w:ascii="Times New Roman" w:hAnsi="Times New Roman" w:cs="Times New Roman"/>
              </w:rPr>
              <w:t>1 707.72</w:t>
            </w:r>
          </w:p>
        </w:tc>
      </w:tr>
    </w:tbl>
    <w:p w:rsidR="00870ED1" w:rsidRPr="001B2616" w:rsidRDefault="00870ED1" w:rsidP="00870ED1">
      <w:pPr>
        <w:rPr>
          <w:rFonts w:ascii="Times New Roman" w:hAnsi="Times New Roman" w:cs="Times New Roman"/>
        </w:rPr>
      </w:pPr>
    </w:p>
    <w:p w:rsidR="00870ED1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B2616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870ED1" w:rsidRPr="001B2616" w:rsidRDefault="00870ED1" w:rsidP="00870ED1">
      <w:pPr>
        <w:rPr>
          <w:rFonts w:ascii="Times New Roman" w:hAnsi="Times New Roman" w:cs="Times New Roman"/>
        </w:rPr>
      </w:pPr>
    </w:p>
    <w:p w:rsidR="00870ED1" w:rsidRPr="001B2616" w:rsidRDefault="00870ED1" w:rsidP="00870ED1">
      <w:pPr>
        <w:rPr>
          <w:rFonts w:ascii="Times New Roman" w:hAnsi="Times New Roman" w:cs="Times New Roman"/>
        </w:rPr>
      </w:pPr>
    </w:p>
    <w:p w:rsidR="00312517" w:rsidRPr="001B2616" w:rsidRDefault="00312517" w:rsidP="00312517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>ИНЖ. СТЕФАН НИКОЛОВ</w:t>
      </w:r>
    </w:p>
    <w:p w:rsidR="00312517" w:rsidRPr="001B2616" w:rsidRDefault="00312517" w:rsidP="00312517">
      <w:pPr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>........................................../П/</w:t>
      </w:r>
    </w:p>
    <w:p w:rsidR="00312517" w:rsidRPr="001B2616" w:rsidRDefault="00312517" w:rsidP="00312517">
      <w:pPr>
        <w:ind w:left="708" w:firstLine="1"/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 xml:space="preserve">ГЛАВЕН СЕКРЕТАР </w:t>
      </w:r>
    </w:p>
    <w:p w:rsidR="00007FAF" w:rsidRPr="001B2616" w:rsidRDefault="00312517" w:rsidP="00312517">
      <w:pPr>
        <w:ind w:left="1" w:firstLine="708"/>
        <w:rPr>
          <w:rFonts w:ascii="Times New Roman" w:hAnsi="Times New Roman" w:cs="Times New Roman"/>
        </w:rPr>
      </w:pPr>
      <w:r w:rsidRPr="001B2616">
        <w:rPr>
          <w:rFonts w:ascii="Times New Roman" w:hAnsi="Times New Roman" w:cs="Times New Roman"/>
        </w:rPr>
        <w:t xml:space="preserve">ЗАПОВЕД № РД-04-55/09.03.2023г. </w:t>
      </w:r>
    </w:p>
    <w:p w:rsidR="00312517" w:rsidRPr="001B2616" w:rsidRDefault="00312517" w:rsidP="00312517">
      <w:pPr>
        <w:ind w:left="1" w:firstLine="708"/>
        <w:rPr>
          <w:rFonts w:ascii="Times New Roman" w:hAnsi="Times New Roman" w:cs="Times New Roman"/>
        </w:rPr>
      </w:pPr>
      <w:bookmarkStart w:id="0" w:name="_GoBack"/>
      <w:bookmarkEnd w:id="0"/>
      <w:r w:rsidRPr="001B2616">
        <w:rPr>
          <w:rFonts w:ascii="Times New Roman" w:hAnsi="Times New Roman" w:cs="Times New Roman"/>
        </w:rPr>
        <w:t>НА ДИРЕКТОРА НА ОД "ЗЕМЕДЕЛИЕ" - БУРГАС</w:t>
      </w:r>
    </w:p>
    <w:p w:rsidR="00870ED1" w:rsidRPr="001B2616" w:rsidRDefault="00870ED1" w:rsidP="00312517">
      <w:pPr>
        <w:rPr>
          <w:rFonts w:ascii="Times New Roman" w:hAnsi="Times New Roman" w:cs="Times New Roman"/>
        </w:rPr>
      </w:pPr>
    </w:p>
    <w:sectPr w:rsidR="00870ED1" w:rsidRPr="001B2616" w:rsidSect="00066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A4B" w:rsidRDefault="00B16A4B" w:rsidP="00870ED1">
      <w:pPr>
        <w:spacing w:line="240" w:lineRule="auto"/>
      </w:pPr>
      <w:r>
        <w:separator/>
      </w:r>
    </w:p>
  </w:endnote>
  <w:endnote w:type="continuationSeparator" w:id="1">
    <w:p w:rsidR="00B16A4B" w:rsidRDefault="00B16A4B" w:rsidP="00870E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ED1" w:rsidRDefault="00870ED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ED1" w:rsidRDefault="00870ED1" w:rsidP="00870ED1">
    <w:pPr>
      <w:pStyle w:val="a5"/>
      <w:jc w:val="center"/>
    </w:pPr>
    <w:r>
      <w:t xml:space="preserve">стр. </w:t>
    </w:r>
    <w:r w:rsidR="00050EC0">
      <w:fldChar w:fldCharType="begin"/>
    </w:r>
    <w:r>
      <w:instrText xml:space="preserve"> PAGE  \* MERGEFORMAT </w:instrText>
    </w:r>
    <w:r w:rsidR="00050EC0">
      <w:fldChar w:fldCharType="separate"/>
    </w:r>
    <w:r w:rsidR="001B2616">
      <w:rPr>
        <w:noProof/>
      </w:rPr>
      <w:t>2</w:t>
    </w:r>
    <w:r w:rsidR="00050EC0">
      <w:fldChar w:fldCharType="end"/>
    </w:r>
    <w:r>
      <w:t>/</w:t>
    </w:r>
    <w:fldSimple w:instr=" NUMPAGES  \* MERGEFORMAT ">
      <w:r w:rsidR="001B2616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ED1" w:rsidRDefault="00870ED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A4B" w:rsidRDefault="00B16A4B" w:rsidP="00870ED1">
      <w:pPr>
        <w:spacing w:line="240" w:lineRule="auto"/>
      </w:pPr>
      <w:r>
        <w:separator/>
      </w:r>
    </w:p>
  </w:footnote>
  <w:footnote w:type="continuationSeparator" w:id="1">
    <w:p w:rsidR="00B16A4B" w:rsidRDefault="00B16A4B" w:rsidP="00870ED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ED1" w:rsidRDefault="00870ED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ED1" w:rsidRDefault="00870ED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ED1" w:rsidRDefault="00870E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ED1"/>
    <w:rsid w:val="00007FAF"/>
    <w:rsid w:val="00050EC0"/>
    <w:rsid w:val="000669D4"/>
    <w:rsid w:val="000B19A7"/>
    <w:rsid w:val="001B2616"/>
    <w:rsid w:val="00312517"/>
    <w:rsid w:val="007B0652"/>
    <w:rsid w:val="00870ED1"/>
    <w:rsid w:val="009A4CB8"/>
    <w:rsid w:val="00B1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с чупка 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ED1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70ED1"/>
  </w:style>
  <w:style w:type="paragraph" w:styleId="a5">
    <w:name w:val="footer"/>
    <w:basedOn w:val="a"/>
    <w:link w:val="a6"/>
    <w:uiPriority w:val="99"/>
    <w:unhideWhenUsed/>
    <w:rsid w:val="00870ED1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70E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Заглавия</vt:lpstr>
      </vt:variant>
      <vt:variant>
        <vt:i4>2</vt:i4>
      </vt:variant>
    </vt:vector>
  </HeadingPairs>
  <TitlesOfParts>
    <vt:vector size="3" baseType="lpstr">
      <vt:lpstr/>
      <vt:lpstr>/  РЕПУБЛИКА БЪЛГАРИЯ</vt:lpstr>
      <vt:lpstr>/Министерство на земеделието и храните</vt:lpstr>
    </vt:vector>
  </TitlesOfParts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4</cp:revision>
  <dcterms:created xsi:type="dcterms:W3CDTF">2025-09-29T08:53:00Z</dcterms:created>
  <dcterms:modified xsi:type="dcterms:W3CDTF">2025-10-08T11:05:00Z</dcterms:modified>
</cp:coreProperties>
</file>