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6B" w:rsidRPr="005D4B6B" w:rsidRDefault="005D4B6B" w:rsidP="005D4B6B">
      <w:pPr>
        <w:overflowPunct w:val="0"/>
        <w:autoSpaceDE w:val="0"/>
        <w:autoSpaceDN w:val="0"/>
        <w:adjustRightInd w:val="0"/>
        <w:spacing w:after="0" w:line="240" w:lineRule="auto"/>
        <w:textAlignment w:val="baseline"/>
        <w:rPr>
          <w:rFonts w:ascii="Arial" w:eastAsia="Times New Roman" w:hAnsi="Arial" w:cs="Times New Roman"/>
          <w:b/>
          <w:noProof/>
        </w:rPr>
      </w:pPr>
    </w:p>
    <w:p w:rsidR="001A7575" w:rsidRDefault="001A7575" w:rsidP="001A7575">
      <w:pPr>
        <w:spacing w:after="0" w:line="276" w:lineRule="auto"/>
        <w:jc w:val="center"/>
        <w:rPr>
          <w:rFonts w:ascii="Times New Roman" w:hAnsi="Times New Roman" w:cs="Times New Roman"/>
          <w:b/>
          <w:sz w:val="24"/>
          <w:szCs w:val="24"/>
          <w:lang w:val="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color w:val="000000"/>
          <w:sz w:val="24"/>
          <w:szCs w:val="24"/>
          <w:lang w:val="bg-BG" w:eastAsia="bg-BG"/>
        </w:rPr>
      </w:pPr>
      <w:r w:rsidRPr="00755138">
        <w:rPr>
          <w:rFonts w:ascii="Times New Roman" w:eastAsia="Times New Roman" w:hAnsi="Times New Roman" w:cs="Times New Roman"/>
          <w:b/>
          <w:bCs/>
          <w:color w:val="000000"/>
          <w:sz w:val="24"/>
          <w:szCs w:val="24"/>
          <w:lang w:val="bg-BG" w:eastAsia="bg-BG"/>
        </w:rPr>
        <w:t>ПРОЕКТ НА ДОГОВОР</w:t>
      </w: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color w:val="000000"/>
          <w:sz w:val="24"/>
          <w:szCs w:val="24"/>
          <w:lang w:val="bg-BG" w:eastAsia="bg-BG"/>
        </w:rPr>
      </w:pPr>
      <w:r w:rsidRPr="00755138">
        <w:rPr>
          <w:rFonts w:ascii="Times New Roman" w:eastAsia="Times New Roman" w:hAnsi="Times New Roman" w:cs="Times New Roman"/>
          <w:color w:val="000000"/>
          <w:sz w:val="24"/>
          <w:szCs w:val="24"/>
          <w:lang w:val="bg-BG" w:eastAsia="bg-BG"/>
        </w:rPr>
        <w:t>№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p>
    <w:p w:rsidR="00755138" w:rsidRPr="00755138" w:rsidRDefault="00755138" w:rsidP="00755138">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bg-BG" w:eastAsia="bg-BG"/>
        </w:rPr>
      </w:pPr>
      <w:r w:rsidRPr="00755138">
        <w:rPr>
          <w:rFonts w:ascii="Times New Roman" w:eastAsia="Times New Roman" w:hAnsi="Times New Roman" w:cs="Times New Roman"/>
          <w:color w:val="000000"/>
          <w:sz w:val="24"/>
          <w:szCs w:val="24"/>
          <w:lang w:val="bg-BG" w:eastAsia="bg-BG"/>
        </w:rPr>
        <w:t xml:space="preserve">Днес, ……………….. 2020 г. в гр. Благоевград между: </w:t>
      </w:r>
    </w:p>
    <w:p w:rsidR="00755138" w:rsidRPr="00755138" w:rsidRDefault="00755138" w:rsidP="00755138">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755138">
        <w:rPr>
          <w:rFonts w:ascii="Times New Roman" w:hAnsi="Times New Roman" w:cs="Times New Roman"/>
          <w:b/>
          <w:sz w:val="24"/>
          <w:szCs w:val="24"/>
          <w:lang w:val="bg-BG"/>
        </w:rPr>
        <w:t>ОБЛАСТНА ДИРЕКЦИЯ</w:t>
      </w:r>
      <w:r w:rsidRPr="00755138">
        <w:rPr>
          <w:rFonts w:ascii="Times New Roman" w:hAnsi="Times New Roman" w:cs="Times New Roman"/>
          <w:sz w:val="24"/>
          <w:szCs w:val="24"/>
          <w:lang w:val="bg-BG"/>
        </w:rPr>
        <w:t xml:space="preserve"> </w:t>
      </w:r>
      <w:r w:rsidRPr="00755138">
        <w:rPr>
          <w:rFonts w:ascii="Times New Roman" w:hAnsi="Times New Roman" w:cs="Times New Roman"/>
          <w:b/>
          <w:sz w:val="24"/>
          <w:szCs w:val="24"/>
          <w:lang w:val="bg-BG"/>
        </w:rPr>
        <w:t>„ЗЕМЕДЕЛИЕ”</w:t>
      </w:r>
      <w:r w:rsidRPr="00755138">
        <w:rPr>
          <w:rFonts w:ascii="Times New Roman" w:hAnsi="Times New Roman" w:cs="Times New Roman"/>
          <w:sz w:val="24"/>
          <w:szCs w:val="24"/>
          <w:lang w:val="bg-BG"/>
        </w:rPr>
        <w:t xml:space="preserve"> – Благоевград, с БУЛСТАТ 175808922, със седалище: гр. Благоевград, ул. „Васил Коритаров” № 2, представлявано от директора - Кирил Укев и главен счетоводител - Ана Георгиева</w:t>
      </w:r>
      <w:r w:rsidRPr="00755138">
        <w:rPr>
          <w:rFonts w:ascii="Times New Roman" w:eastAsia="Times New Roman" w:hAnsi="Times New Roman" w:cs="Times New Roman"/>
          <w:b/>
          <w:bCs/>
          <w:color w:val="000000"/>
          <w:sz w:val="24"/>
          <w:szCs w:val="24"/>
          <w:lang w:val="bg-BG" w:eastAsia="bg-BG"/>
        </w:rPr>
        <w:t>,</w:t>
      </w:r>
      <w:r w:rsidRPr="00755138">
        <w:rPr>
          <w:rFonts w:ascii="Times New Roman" w:eastAsia="Times New Roman" w:hAnsi="Times New Roman" w:cs="Times New Roman"/>
          <w:color w:val="000000"/>
          <w:sz w:val="24"/>
          <w:szCs w:val="24"/>
          <w:lang w:val="bg-BG" w:eastAsia="bg-BG"/>
        </w:rPr>
        <w:t xml:space="preserve"> наричано накратко </w:t>
      </w:r>
      <w:r w:rsidRPr="00755138">
        <w:rPr>
          <w:rFonts w:ascii="Times New Roman" w:eastAsia="Times New Roman" w:hAnsi="Times New Roman" w:cs="Times New Roman"/>
          <w:b/>
          <w:bCs/>
          <w:color w:val="000000"/>
          <w:sz w:val="24"/>
          <w:szCs w:val="24"/>
          <w:lang w:val="bg-BG" w:eastAsia="bg-BG"/>
        </w:rPr>
        <w:t xml:space="preserve">ВЪЗЛОЖИТЕЛ </w:t>
      </w:r>
      <w:r w:rsidRPr="00755138">
        <w:rPr>
          <w:rFonts w:ascii="Times New Roman" w:eastAsia="Times New Roman" w:hAnsi="Times New Roman" w:cs="Times New Roman"/>
          <w:color w:val="000000"/>
          <w:sz w:val="24"/>
          <w:szCs w:val="24"/>
          <w:lang w:val="bg-BG" w:eastAsia="bg-BG"/>
        </w:rPr>
        <w:t xml:space="preserve">от една страна,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755138">
        <w:rPr>
          <w:rFonts w:ascii="Times New Roman" w:eastAsia="Times New Roman" w:hAnsi="Times New Roman" w:cs="Times New Roman"/>
          <w:color w:val="000000"/>
          <w:sz w:val="24"/>
          <w:szCs w:val="24"/>
          <w:lang w:val="bg-BG" w:eastAsia="bg-BG"/>
        </w:rPr>
        <w:t xml:space="preserve">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755138">
        <w:rPr>
          <w:rFonts w:ascii="Times New Roman" w:eastAsia="Times New Roman" w:hAnsi="Times New Roman" w:cs="Times New Roman"/>
          <w:color w:val="000000"/>
          <w:sz w:val="24"/>
          <w:szCs w:val="24"/>
          <w:lang w:val="bg-BG" w:eastAsia="bg-BG"/>
        </w:rPr>
        <w:t xml:space="preserve">............................................................................... ............................. ………………, ЕИК ………………, вписано в Търговския регистър при Агенцията по вписванията, със седалище и адрес на управление: гр. .............................................. , ............................ , представлявано от ........................................................................................... - .......................... ,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r w:rsidRPr="00755138">
        <w:rPr>
          <w:rFonts w:ascii="Times New Roman" w:eastAsia="Times New Roman" w:hAnsi="Times New Roman" w:cs="Times New Roman"/>
          <w:color w:val="000000"/>
          <w:sz w:val="24"/>
          <w:szCs w:val="24"/>
          <w:lang w:val="bg-BG" w:eastAsia="bg-BG"/>
        </w:rPr>
        <w:t xml:space="preserve">наричан по-долу </w:t>
      </w:r>
      <w:r w:rsidRPr="00755138">
        <w:rPr>
          <w:rFonts w:ascii="Times New Roman" w:eastAsia="Times New Roman" w:hAnsi="Times New Roman" w:cs="Times New Roman"/>
          <w:b/>
          <w:bCs/>
          <w:color w:val="000000"/>
          <w:sz w:val="24"/>
          <w:szCs w:val="24"/>
          <w:lang w:val="bg-BG" w:eastAsia="bg-BG"/>
        </w:rPr>
        <w:t xml:space="preserve">ИЗПЪЛНИТЕЛ, </w:t>
      </w:r>
      <w:r w:rsidRPr="00755138">
        <w:rPr>
          <w:rFonts w:ascii="Times New Roman" w:eastAsia="Times New Roman" w:hAnsi="Times New Roman" w:cs="Times New Roman"/>
          <w:color w:val="000000"/>
          <w:sz w:val="24"/>
          <w:szCs w:val="24"/>
          <w:lang w:val="bg-BG" w:eastAsia="bg-BG"/>
        </w:rPr>
        <w:t xml:space="preserve">от друга страна,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color w:val="000000"/>
          <w:sz w:val="24"/>
          <w:szCs w:val="24"/>
          <w:lang w:val="bg-BG" w:eastAsia="bg-BG"/>
        </w:rPr>
      </w:pPr>
    </w:p>
    <w:p w:rsidR="00755138" w:rsidRPr="00C85B90" w:rsidRDefault="00755138" w:rsidP="00C85B90">
      <w:pPr>
        <w:shd w:val="clear" w:color="auto" w:fill="FFFFFF" w:themeFill="background1"/>
        <w:autoSpaceDE w:val="0"/>
        <w:autoSpaceDN w:val="0"/>
        <w:adjustRightInd w:val="0"/>
        <w:spacing w:after="0" w:line="240" w:lineRule="auto"/>
        <w:jc w:val="both"/>
        <w:rPr>
          <w:rFonts w:ascii="Times New Roman" w:eastAsia="PMingLiU" w:hAnsi="Times New Roman" w:cs="Times New Roman"/>
          <w:sz w:val="20"/>
          <w:szCs w:val="20"/>
          <w:lang w:val="ru-RU" w:eastAsia="bg-BG"/>
        </w:rPr>
      </w:pPr>
      <w:r w:rsidRPr="00755138">
        <w:rPr>
          <w:rFonts w:ascii="Times New Roman" w:eastAsia="Times New Roman" w:hAnsi="Times New Roman" w:cs="Times New Roman"/>
          <w:color w:val="000000"/>
          <w:sz w:val="24"/>
          <w:szCs w:val="24"/>
          <w:lang w:val="bg-BG" w:eastAsia="bg-BG"/>
        </w:rPr>
        <w:t xml:space="preserve">на основание чл. 112 от Закона за обществените поръчки (ЗОП), както и на основание Решение №……………. на </w:t>
      </w:r>
      <w:r w:rsidR="00136625">
        <w:rPr>
          <w:rFonts w:ascii="Times New Roman" w:eastAsia="Times New Roman" w:hAnsi="Times New Roman" w:cs="Times New Roman"/>
          <w:color w:val="000000"/>
          <w:sz w:val="24"/>
          <w:szCs w:val="24"/>
          <w:lang w:val="bg-BG" w:eastAsia="bg-BG"/>
        </w:rPr>
        <w:t>директора</w:t>
      </w:r>
      <w:r w:rsidRPr="00755138">
        <w:rPr>
          <w:rFonts w:ascii="Times New Roman" w:eastAsia="Times New Roman" w:hAnsi="Times New Roman" w:cs="Times New Roman"/>
          <w:color w:val="000000"/>
          <w:sz w:val="24"/>
          <w:szCs w:val="24"/>
          <w:lang w:val="bg-BG" w:eastAsia="bg-BG"/>
        </w:rPr>
        <w:t xml:space="preserve"> на </w:t>
      </w:r>
      <w:r w:rsidR="00136625">
        <w:rPr>
          <w:rFonts w:ascii="Times New Roman" w:eastAsia="Times New Roman" w:hAnsi="Times New Roman" w:cs="Times New Roman"/>
          <w:color w:val="000000"/>
          <w:sz w:val="24"/>
          <w:szCs w:val="24"/>
          <w:lang w:val="bg-BG" w:eastAsia="bg-BG"/>
        </w:rPr>
        <w:t>ОДЗ</w:t>
      </w:r>
      <w:r w:rsidRPr="00755138">
        <w:rPr>
          <w:rFonts w:ascii="Times New Roman" w:eastAsia="Times New Roman" w:hAnsi="Times New Roman" w:cs="Times New Roman"/>
          <w:color w:val="000000"/>
          <w:sz w:val="24"/>
          <w:szCs w:val="24"/>
          <w:lang w:val="bg-BG" w:eastAsia="bg-BG"/>
        </w:rPr>
        <w:t xml:space="preserve"> - Благоевград за откриване на процедура за възлагане на </w:t>
      </w:r>
      <w:r w:rsidRPr="00C85B90">
        <w:rPr>
          <w:rFonts w:ascii="Times New Roman" w:eastAsia="Times New Roman" w:hAnsi="Times New Roman" w:cs="Times New Roman"/>
          <w:color w:val="000000"/>
          <w:sz w:val="24"/>
          <w:szCs w:val="24"/>
          <w:lang w:val="bg-BG" w:eastAsia="bg-BG"/>
        </w:rPr>
        <w:t xml:space="preserve">обществена поръчка чрез публично състезание с предмет: </w:t>
      </w:r>
      <w:r w:rsidR="00136625" w:rsidRPr="00C85B90">
        <w:rPr>
          <w:rFonts w:ascii="Times New Roman" w:eastAsia="Times New Roman" w:hAnsi="Times New Roman" w:cs="Times New Roman"/>
          <w:color w:val="000000"/>
          <w:sz w:val="24"/>
          <w:szCs w:val="24"/>
          <w:lang w:val="ru-RU"/>
        </w:rPr>
        <w:t>„</w:t>
      </w:r>
      <w:r w:rsidR="00443D15" w:rsidRPr="00C85B90">
        <w:rPr>
          <w:rFonts w:ascii="Times New Roman" w:eastAsia="Times New Roman" w:hAnsi="Times New Roman" w:cs="Times New Roman"/>
          <w:color w:val="000000"/>
          <w:sz w:val="24"/>
          <w:szCs w:val="24"/>
          <w:lang w:val="ru-RU"/>
        </w:rPr>
        <w:t xml:space="preserve">Избор на изпълнител за осигуряване на логистика, организация и провеждане на обучения във връзка с повишаване на компетентността на служителите от </w:t>
      </w:r>
      <w:r w:rsidR="005F6BC2" w:rsidRPr="00C85B90">
        <w:rPr>
          <w:rFonts w:ascii="Times New Roman" w:eastAsia="Times New Roman" w:hAnsi="Times New Roman" w:cs="Times New Roman"/>
          <w:color w:val="000000"/>
          <w:sz w:val="24"/>
          <w:szCs w:val="24"/>
          <w:lang w:val="ru-RU"/>
        </w:rPr>
        <w:t>О</w:t>
      </w:r>
      <w:r w:rsidR="00443D15" w:rsidRPr="00C85B90">
        <w:rPr>
          <w:rFonts w:ascii="Times New Roman" w:eastAsia="Times New Roman" w:hAnsi="Times New Roman" w:cs="Times New Roman"/>
          <w:color w:val="000000"/>
          <w:sz w:val="24"/>
          <w:szCs w:val="24"/>
          <w:lang w:val="ru-RU"/>
        </w:rPr>
        <w:t>бластна дирекция „</w:t>
      </w:r>
      <w:r w:rsidR="005F6BC2" w:rsidRPr="00C85B90">
        <w:rPr>
          <w:rFonts w:ascii="Times New Roman" w:eastAsia="Times New Roman" w:hAnsi="Times New Roman" w:cs="Times New Roman"/>
          <w:color w:val="000000"/>
          <w:sz w:val="24"/>
          <w:szCs w:val="24"/>
          <w:lang w:val="ru-RU"/>
        </w:rPr>
        <w:t>З</w:t>
      </w:r>
      <w:r w:rsidR="00443D15" w:rsidRPr="00C85B90">
        <w:rPr>
          <w:rFonts w:ascii="Times New Roman" w:eastAsia="Times New Roman" w:hAnsi="Times New Roman" w:cs="Times New Roman"/>
          <w:color w:val="000000"/>
          <w:sz w:val="24"/>
          <w:szCs w:val="24"/>
          <w:lang w:val="ru-RU"/>
        </w:rPr>
        <w:t xml:space="preserve">емеделие” – </w:t>
      </w:r>
      <w:r w:rsidR="005F6BC2" w:rsidRPr="00C85B90">
        <w:rPr>
          <w:rFonts w:ascii="Times New Roman" w:eastAsia="Times New Roman" w:hAnsi="Times New Roman" w:cs="Times New Roman"/>
          <w:color w:val="000000"/>
          <w:sz w:val="24"/>
          <w:szCs w:val="24"/>
          <w:lang w:val="ru-RU"/>
        </w:rPr>
        <w:t>Б</w:t>
      </w:r>
      <w:r w:rsidR="00443D15" w:rsidRPr="00C85B90">
        <w:rPr>
          <w:rFonts w:ascii="Times New Roman" w:eastAsia="Times New Roman" w:hAnsi="Times New Roman" w:cs="Times New Roman"/>
          <w:color w:val="000000"/>
          <w:sz w:val="24"/>
          <w:szCs w:val="24"/>
          <w:lang w:val="ru-RU"/>
        </w:rPr>
        <w:t>лагоевград, по различни теми разпределени в седем обособени позиции</w:t>
      </w:r>
      <w:r w:rsidR="00136625" w:rsidRPr="00C85B90">
        <w:rPr>
          <w:rFonts w:ascii="Times New Roman" w:eastAsia="Times New Roman" w:hAnsi="Times New Roman" w:cs="Times New Roman"/>
          <w:b/>
          <w:color w:val="000000"/>
          <w:sz w:val="24"/>
          <w:szCs w:val="24"/>
          <w:lang w:val="ru-RU"/>
        </w:rPr>
        <w:t>”</w:t>
      </w:r>
      <w:r w:rsidR="00555917" w:rsidRPr="00C85B90">
        <w:rPr>
          <w:rFonts w:ascii="Times New Roman" w:eastAsia="Times New Roman" w:hAnsi="Times New Roman" w:cs="Times New Roman"/>
          <w:b/>
          <w:color w:val="000000"/>
          <w:sz w:val="24"/>
          <w:szCs w:val="24"/>
          <w:lang w:val="ru-RU"/>
        </w:rPr>
        <w:t xml:space="preserve">, </w:t>
      </w:r>
      <w:r w:rsidR="00555917" w:rsidRPr="00C85B90">
        <w:rPr>
          <w:rFonts w:ascii="Times New Roman" w:eastAsia="Times New Roman" w:hAnsi="Times New Roman" w:cs="Times New Roman"/>
          <w:color w:val="000000"/>
          <w:sz w:val="24"/>
          <w:szCs w:val="24"/>
          <w:lang w:val="ru-RU"/>
        </w:rPr>
        <w:t xml:space="preserve">по </w:t>
      </w:r>
      <w:r w:rsidR="00C85B90" w:rsidRPr="00DD530F">
        <w:rPr>
          <w:rFonts w:ascii="Times New Roman" w:hAnsi="Times New Roman"/>
          <w:noProof/>
          <w:sz w:val="24"/>
          <w:szCs w:val="24"/>
          <w:lang w:val="ru-RU"/>
        </w:rPr>
        <w:t xml:space="preserve">Проект </w:t>
      </w:r>
      <w:r w:rsidR="00C85B90" w:rsidRPr="00C85B90">
        <w:rPr>
          <w:rFonts w:ascii="Times New Roman" w:eastAsia="PMingLiU" w:hAnsi="Times New Roman" w:cs="Times New Roman"/>
          <w:sz w:val="24"/>
          <w:szCs w:val="24"/>
          <w:lang w:val="ru-RU" w:eastAsia="bg-BG"/>
        </w:rPr>
        <w:t>№</w:t>
      </w:r>
      <w:r w:rsidR="00C85B90" w:rsidRPr="00C85B90">
        <w:rPr>
          <w:rFonts w:ascii="Times New Roman" w:hAnsi="Times New Roman" w:cs="Times New Roman"/>
          <w:sz w:val="24"/>
          <w:szCs w:val="24"/>
          <w:lang w:val="ru-RU"/>
        </w:rPr>
        <w:t xml:space="preserve"> </w:t>
      </w:r>
      <w:r w:rsidR="00C85B90" w:rsidRPr="00C85B90">
        <w:rPr>
          <w:rFonts w:ascii="Times New Roman" w:eastAsia="PMingLiU" w:hAnsi="Times New Roman" w:cs="Times New Roman"/>
          <w:sz w:val="24"/>
          <w:szCs w:val="24"/>
          <w:lang w:eastAsia="bg-BG"/>
        </w:rPr>
        <w:t>BG</w:t>
      </w:r>
      <w:r w:rsidR="00C85B90" w:rsidRPr="00C85B90">
        <w:rPr>
          <w:rFonts w:ascii="Times New Roman" w:eastAsia="PMingLiU" w:hAnsi="Times New Roman" w:cs="Times New Roman"/>
          <w:sz w:val="24"/>
          <w:szCs w:val="24"/>
          <w:lang w:val="ru-RU" w:eastAsia="bg-BG"/>
        </w:rPr>
        <w:t>05</w:t>
      </w:r>
      <w:r w:rsidR="00C85B90" w:rsidRPr="00C85B90">
        <w:rPr>
          <w:rFonts w:ascii="Times New Roman" w:eastAsia="PMingLiU" w:hAnsi="Times New Roman" w:cs="Times New Roman"/>
          <w:sz w:val="24"/>
          <w:szCs w:val="24"/>
          <w:lang w:eastAsia="bg-BG"/>
        </w:rPr>
        <w:t>SFOP</w:t>
      </w:r>
      <w:r w:rsidR="00C85B90" w:rsidRPr="00C85B90">
        <w:rPr>
          <w:rFonts w:ascii="Times New Roman" w:eastAsia="PMingLiU" w:hAnsi="Times New Roman" w:cs="Times New Roman"/>
          <w:sz w:val="24"/>
          <w:szCs w:val="24"/>
          <w:lang w:val="ru-RU" w:eastAsia="bg-BG"/>
        </w:rPr>
        <w:t>001</w:t>
      </w:r>
      <w:r w:rsidR="00C85B90" w:rsidRPr="00DD530F">
        <w:rPr>
          <w:rFonts w:ascii="Times New Roman" w:eastAsia="PMingLiU" w:hAnsi="Times New Roman" w:cs="Times New Roman"/>
          <w:sz w:val="24"/>
          <w:szCs w:val="24"/>
          <w:lang w:val="ru-RU" w:eastAsia="bg-BG"/>
        </w:rPr>
        <w:t>-2.019-0001</w:t>
      </w:r>
      <w:r w:rsidR="00C85B90" w:rsidRPr="00DD530F">
        <w:rPr>
          <w:rFonts w:ascii="Times New Roman" w:hAnsi="Times New Roman"/>
          <w:noProof/>
          <w:sz w:val="24"/>
          <w:szCs w:val="24"/>
          <w:lang w:val="ru-RU"/>
        </w:rPr>
        <w:t xml:space="preserve">  „Подобряване на специализираните знания и умения на служителите в Областна дирекция „Земеделие“ Благоеврад“, финансиран по Оперативна програма „Добро управление“, свинансирана от </w:t>
      </w:r>
      <w:r w:rsidR="00C85B90" w:rsidRPr="00C85B90">
        <w:rPr>
          <w:rFonts w:ascii="Times New Roman" w:eastAsia="PMingLiU" w:hAnsi="Times New Roman" w:cs="Times New Roman"/>
          <w:sz w:val="24"/>
          <w:szCs w:val="24"/>
          <w:lang w:val="ru-RU" w:eastAsia="bg-BG"/>
        </w:rPr>
        <w:t xml:space="preserve"> Европейския съюз, чрез Европейски социален фонд </w:t>
      </w:r>
      <w:r w:rsidRPr="00C85B90">
        <w:rPr>
          <w:rFonts w:ascii="Times New Roman" w:eastAsia="Times New Roman" w:hAnsi="Times New Roman" w:cs="Times New Roman"/>
          <w:color w:val="000000"/>
          <w:sz w:val="24"/>
          <w:szCs w:val="24"/>
          <w:lang w:val="bg-BG" w:eastAsia="bg-BG"/>
        </w:rPr>
        <w:t>и всички предложения от офертата на участника с вх. № …………………, въз основа на които е определен за изпълнител със Заповед №</w:t>
      </w:r>
      <w:r w:rsidRPr="00AD1E80">
        <w:rPr>
          <w:rFonts w:ascii="Times New Roman" w:eastAsia="Times New Roman" w:hAnsi="Times New Roman" w:cs="Times New Roman"/>
          <w:color w:val="000000"/>
          <w:sz w:val="24"/>
          <w:szCs w:val="24"/>
          <w:lang w:val="bg-BG" w:eastAsia="bg-BG"/>
        </w:rPr>
        <w:t xml:space="preserve"> …………………..- …………. /…………. 2020 г. на </w:t>
      </w:r>
      <w:r w:rsidR="00136625" w:rsidRPr="00AD1E80">
        <w:rPr>
          <w:rFonts w:ascii="Times New Roman" w:eastAsia="Times New Roman" w:hAnsi="Times New Roman" w:cs="Times New Roman"/>
          <w:color w:val="000000"/>
          <w:sz w:val="24"/>
          <w:szCs w:val="24"/>
          <w:lang w:val="bg-BG" w:eastAsia="bg-BG"/>
        </w:rPr>
        <w:t xml:space="preserve">директора </w:t>
      </w:r>
      <w:r w:rsidRPr="00AD1E80">
        <w:rPr>
          <w:rFonts w:ascii="Times New Roman" w:eastAsia="Times New Roman" w:hAnsi="Times New Roman" w:cs="Times New Roman"/>
          <w:color w:val="000000"/>
          <w:sz w:val="24"/>
          <w:szCs w:val="24"/>
          <w:lang w:val="bg-BG" w:eastAsia="bg-BG"/>
        </w:rPr>
        <w:t xml:space="preserve"> на </w:t>
      </w:r>
      <w:r w:rsidR="00136625" w:rsidRPr="00AD1E80">
        <w:rPr>
          <w:rFonts w:ascii="Times New Roman" w:eastAsia="Times New Roman" w:hAnsi="Times New Roman" w:cs="Times New Roman"/>
          <w:color w:val="000000"/>
          <w:sz w:val="24"/>
          <w:szCs w:val="24"/>
          <w:lang w:val="bg-BG" w:eastAsia="bg-BG"/>
        </w:rPr>
        <w:t>ОДЗ</w:t>
      </w:r>
      <w:r w:rsidRPr="00AD1E80">
        <w:rPr>
          <w:rFonts w:ascii="Times New Roman" w:eastAsia="Times New Roman" w:hAnsi="Times New Roman" w:cs="Times New Roman"/>
          <w:color w:val="000000"/>
          <w:sz w:val="24"/>
          <w:szCs w:val="24"/>
          <w:lang w:val="bg-BG" w:eastAsia="bg-BG"/>
        </w:rPr>
        <w:t xml:space="preserve"> – Благоевград, се сключи настоящият договор за следното: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b/>
          <w:bCs/>
          <w:color w:val="000000"/>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color w:val="000000"/>
          <w:sz w:val="24"/>
          <w:szCs w:val="24"/>
          <w:lang w:val="bg-BG" w:eastAsia="bg-BG"/>
        </w:rPr>
      </w:pPr>
      <w:r w:rsidRPr="00755138">
        <w:rPr>
          <w:rFonts w:ascii="Times New Roman" w:eastAsia="Times New Roman" w:hAnsi="Times New Roman" w:cs="Times New Roman"/>
          <w:b/>
          <w:bCs/>
          <w:color w:val="000000"/>
          <w:sz w:val="24"/>
          <w:szCs w:val="24"/>
          <w:lang w:val="bg-BG" w:eastAsia="bg-BG"/>
        </w:rPr>
        <w:t>І. ПРЕДМЕТ НА ДОГОВОРА</w:t>
      </w:r>
    </w:p>
    <w:p w:rsidR="00755138" w:rsidRPr="00755138" w:rsidRDefault="00755138" w:rsidP="0075513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ru-RU"/>
        </w:rPr>
      </w:pPr>
      <w:r w:rsidRPr="00755138">
        <w:rPr>
          <w:rFonts w:ascii="Times New Roman" w:eastAsia="Times New Roman" w:hAnsi="Times New Roman" w:cs="Times New Roman"/>
          <w:b/>
          <w:bCs/>
          <w:sz w:val="24"/>
          <w:szCs w:val="24"/>
          <w:lang w:val="ru-RU"/>
        </w:rPr>
        <w:t xml:space="preserve">Чл. 1. (1) ВЪЗЛОЖИТЕЛЯТ </w:t>
      </w:r>
      <w:r w:rsidRPr="00755138">
        <w:rPr>
          <w:rFonts w:ascii="Times New Roman" w:eastAsia="Times New Roman" w:hAnsi="Times New Roman" w:cs="Times New Roman"/>
          <w:sz w:val="24"/>
          <w:szCs w:val="24"/>
          <w:lang w:val="ru-RU"/>
        </w:rPr>
        <w:t xml:space="preserve">възлага, а </w:t>
      </w:r>
      <w:r w:rsidRPr="00755138">
        <w:rPr>
          <w:rFonts w:ascii="Times New Roman" w:eastAsia="Times New Roman" w:hAnsi="Times New Roman" w:cs="Times New Roman"/>
          <w:b/>
          <w:bCs/>
          <w:sz w:val="24"/>
          <w:szCs w:val="24"/>
          <w:lang w:val="ru-RU"/>
        </w:rPr>
        <w:t xml:space="preserve">ИЗПЪЛНИТЕЛЯТ </w:t>
      </w:r>
      <w:r w:rsidRPr="00755138">
        <w:rPr>
          <w:rFonts w:ascii="Times New Roman" w:eastAsia="Times New Roman" w:hAnsi="Times New Roman" w:cs="Times New Roman"/>
          <w:sz w:val="24"/>
          <w:szCs w:val="24"/>
          <w:lang w:val="ru-RU"/>
        </w:rPr>
        <w:t xml:space="preserve">приема срещу уговореното в този договор възнаграждение да изпълни обществена поръчка с предмет </w:t>
      </w:r>
      <w:r w:rsidR="005F6BC2" w:rsidRPr="005D4B6B">
        <w:rPr>
          <w:rFonts w:ascii="Times New Roman" w:eastAsia="Times New Roman" w:hAnsi="Times New Roman" w:cs="Times New Roman"/>
          <w:b/>
          <w:color w:val="000000"/>
          <w:sz w:val="24"/>
          <w:szCs w:val="24"/>
          <w:lang w:val="ru-RU"/>
        </w:rPr>
        <w:t>„</w:t>
      </w:r>
      <w:r w:rsidR="005F6BC2" w:rsidRPr="00443D15">
        <w:rPr>
          <w:rFonts w:ascii="Times New Roman" w:eastAsia="Times New Roman" w:hAnsi="Times New Roman" w:cs="Times New Roman"/>
          <w:color w:val="000000"/>
          <w:sz w:val="24"/>
          <w:szCs w:val="24"/>
          <w:lang w:val="ru-RU"/>
        </w:rPr>
        <w:t xml:space="preserve">Избор на изпълнител за осигуряване на логистика, организация и провеждане на обучения във връзка с повишаване на компетентността на служителите от </w:t>
      </w:r>
      <w:r w:rsidR="005F6BC2">
        <w:rPr>
          <w:rFonts w:ascii="Times New Roman" w:eastAsia="Times New Roman" w:hAnsi="Times New Roman" w:cs="Times New Roman"/>
          <w:color w:val="000000"/>
          <w:sz w:val="24"/>
          <w:szCs w:val="24"/>
          <w:lang w:val="ru-RU"/>
        </w:rPr>
        <w:t>О</w:t>
      </w:r>
      <w:r w:rsidR="005F6BC2" w:rsidRPr="00443D15">
        <w:rPr>
          <w:rFonts w:ascii="Times New Roman" w:eastAsia="Times New Roman" w:hAnsi="Times New Roman" w:cs="Times New Roman"/>
          <w:color w:val="000000"/>
          <w:sz w:val="24"/>
          <w:szCs w:val="24"/>
          <w:lang w:val="ru-RU"/>
        </w:rPr>
        <w:t>бластна дирекция „</w:t>
      </w:r>
      <w:r w:rsidR="005F6BC2">
        <w:rPr>
          <w:rFonts w:ascii="Times New Roman" w:eastAsia="Times New Roman" w:hAnsi="Times New Roman" w:cs="Times New Roman"/>
          <w:color w:val="000000"/>
          <w:sz w:val="24"/>
          <w:szCs w:val="24"/>
          <w:lang w:val="ru-RU"/>
        </w:rPr>
        <w:t>З</w:t>
      </w:r>
      <w:r w:rsidR="005F6BC2" w:rsidRPr="00443D15">
        <w:rPr>
          <w:rFonts w:ascii="Times New Roman" w:eastAsia="Times New Roman" w:hAnsi="Times New Roman" w:cs="Times New Roman"/>
          <w:color w:val="000000"/>
          <w:sz w:val="24"/>
          <w:szCs w:val="24"/>
          <w:lang w:val="ru-RU"/>
        </w:rPr>
        <w:t xml:space="preserve">емеделие” – </w:t>
      </w:r>
      <w:r w:rsidR="005F6BC2">
        <w:rPr>
          <w:rFonts w:ascii="Times New Roman" w:eastAsia="Times New Roman" w:hAnsi="Times New Roman" w:cs="Times New Roman"/>
          <w:color w:val="000000"/>
          <w:sz w:val="24"/>
          <w:szCs w:val="24"/>
          <w:lang w:val="ru-RU"/>
        </w:rPr>
        <w:t>Б</w:t>
      </w:r>
      <w:r w:rsidR="005F6BC2" w:rsidRPr="00443D15">
        <w:rPr>
          <w:rFonts w:ascii="Times New Roman" w:eastAsia="Times New Roman" w:hAnsi="Times New Roman" w:cs="Times New Roman"/>
          <w:color w:val="000000"/>
          <w:sz w:val="24"/>
          <w:szCs w:val="24"/>
          <w:lang w:val="ru-RU"/>
        </w:rPr>
        <w:t>лагоевград, по различни теми разпределени в седем обособени позиции</w:t>
      </w:r>
      <w:r w:rsidRPr="00755138">
        <w:rPr>
          <w:rFonts w:ascii="Times New Roman" w:eastAsia="Times New Roman" w:hAnsi="Times New Roman" w:cs="Times New Roman"/>
          <w:sz w:val="24"/>
          <w:szCs w:val="24"/>
          <w:lang w:val="ru-RU" w:eastAsia="bg-BG"/>
        </w:rPr>
        <w:t xml:space="preserve">, съгласно Техническо и ценово предложение, които са неразделна част от </w:t>
      </w:r>
      <w:r w:rsidRPr="00755138">
        <w:rPr>
          <w:rFonts w:ascii="Times New Roman" w:eastAsia="Times New Roman" w:hAnsi="Times New Roman" w:cs="Times New Roman"/>
          <w:sz w:val="24"/>
          <w:szCs w:val="24"/>
          <w:lang w:val="bg-BG" w:eastAsia="bg-BG"/>
        </w:rPr>
        <w:t>настоящия</w:t>
      </w:r>
      <w:r w:rsidRPr="00755138">
        <w:rPr>
          <w:rFonts w:ascii="Times New Roman" w:eastAsia="Times New Roman" w:hAnsi="Times New Roman" w:cs="Times New Roman"/>
          <w:sz w:val="24"/>
          <w:szCs w:val="24"/>
          <w:lang w:val="ru-RU" w:eastAsia="bg-BG"/>
        </w:rPr>
        <w:t xml:space="preserve"> договор.</w:t>
      </w:r>
      <w:r w:rsidRPr="00755138">
        <w:rPr>
          <w:rFonts w:ascii="Times New Roman" w:eastAsia="Times New Roman" w:hAnsi="Times New Roman" w:cs="Times New Roman"/>
          <w:sz w:val="24"/>
          <w:szCs w:val="24"/>
          <w:lang w:val="ru-RU"/>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Основните дейности, свързани с изпълнение предмета на обществената поръчка  включват: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Times New Roman" w:hAnsi="Times New Roman" w:cs="Times New Roman"/>
          <w:sz w:val="24"/>
          <w:szCs w:val="24"/>
          <w:lang w:val="ru-RU"/>
        </w:rPr>
      </w:pPr>
      <w:r w:rsidRPr="002A466F">
        <w:rPr>
          <w:rFonts w:ascii="Times New Roman" w:eastAsia="Microsoft Sans Serif" w:hAnsi="Times New Roman" w:cs="Times New Roman"/>
          <w:i/>
          <w:sz w:val="24"/>
          <w:szCs w:val="24"/>
          <w:lang w:val="ru-RU"/>
        </w:rPr>
        <w:lastRenderedPageBreak/>
        <w:t>1.</w:t>
      </w:r>
      <w:r w:rsidRPr="005D4B6B">
        <w:rPr>
          <w:rFonts w:ascii="Times New Roman" w:eastAsia="Microsoft Sans Serif" w:hAnsi="Times New Roman" w:cs="Times New Roman"/>
          <w:i/>
          <w:sz w:val="24"/>
          <w:szCs w:val="24"/>
          <w:lang w:val="ru-RU"/>
        </w:rPr>
        <w:t xml:space="preserve"> Обособена позиция № 1 – </w:t>
      </w:r>
      <w:r w:rsidRPr="002A466F">
        <w:rPr>
          <w:rFonts w:ascii="Times New Roman" w:eastAsia="Microsoft Sans Serif" w:hAnsi="Times New Roman" w:cs="Times New Roman"/>
          <w:i/>
          <w:sz w:val="24"/>
          <w:szCs w:val="24"/>
          <w:lang w:val="ru-RU"/>
        </w:rPr>
        <w:t xml:space="preserve">обучение на тема „Сключване на споразумения за ползване на земеделски земи” – </w:t>
      </w:r>
      <w:r w:rsidRPr="002A466F">
        <w:rPr>
          <w:rFonts w:ascii="Times New Roman" w:eastAsia="Microsoft Sans Serif" w:hAnsi="Times New Roman" w:cs="Times New Roman"/>
          <w:sz w:val="24"/>
          <w:szCs w:val="24"/>
          <w:lang w:val="ru-RU"/>
        </w:rPr>
        <w:t>предвижда се обучение на</w:t>
      </w:r>
      <w:r w:rsidRPr="002A466F">
        <w:rPr>
          <w:rFonts w:ascii="Times New Roman" w:eastAsia="Microsoft Sans Serif" w:hAnsi="Times New Roman" w:cs="Times New Roman"/>
          <w:i/>
          <w:sz w:val="24"/>
          <w:szCs w:val="24"/>
          <w:lang w:val="ru-RU"/>
        </w:rPr>
        <w:t xml:space="preserve"> </w:t>
      </w:r>
      <w:r w:rsidRPr="002A466F">
        <w:rPr>
          <w:rFonts w:ascii="Times New Roman" w:eastAsia="Times New Roman" w:hAnsi="Times New Roman" w:cs="Times New Roman"/>
          <w:sz w:val="24"/>
          <w:szCs w:val="24"/>
          <w:lang w:val="ru-RU"/>
        </w:rPr>
        <w:t xml:space="preserve">общо 40 (четиридесет) обучаеми.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Microsoft Sans Serif" w:hAnsi="Times New Roman" w:cs="Times New Roman"/>
          <w:i/>
          <w:sz w:val="24"/>
          <w:szCs w:val="24"/>
          <w:lang w:val="ru-RU"/>
        </w:rPr>
      </w:pPr>
      <w:r w:rsidRPr="002A466F">
        <w:rPr>
          <w:rFonts w:ascii="Times New Roman" w:eastAsia="Microsoft Sans Serif" w:hAnsi="Times New Roman" w:cs="Times New Roman"/>
          <w:i/>
          <w:sz w:val="24"/>
          <w:szCs w:val="24"/>
          <w:lang w:val="ru-RU"/>
        </w:rPr>
        <w:t>2.</w:t>
      </w:r>
      <w:r w:rsidRPr="005D4B6B">
        <w:rPr>
          <w:rFonts w:ascii="Times New Roman" w:eastAsia="Microsoft Sans Serif" w:hAnsi="Times New Roman" w:cs="Times New Roman"/>
          <w:i/>
          <w:sz w:val="24"/>
          <w:szCs w:val="24"/>
          <w:lang w:val="ru-RU"/>
        </w:rPr>
        <w:t xml:space="preserve">Обособена позиция № 2 – </w:t>
      </w:r>
      <w:r w:rsidRPr="002A466F">
        <w:rPr>
          <w:rFonts w:ascii="Times New Roman" w:eastAsia="Microsoft Sans Serif" w:hAnsi="Times New Roman" w:cs="Times New Roman"/>
          <w:i/>
          <w:sz w:val="24"/>
          <w:szCs w:val="24"/>
          <w:lang w:val="ru-RU"/>
        </w:rPr>
        <w:t>обучение на тема „Система за идентификация  на земеделските парцели”</w:t>
      </w:r>
      <w:r w:rsidRPr="002A466F">
        <w:rPr>
          <w:rFonts w:ascii="Times New Roman" w:eastAsia="Microsoft Sans Serif" w:hAnsi="Times New Roman" w:cs="Times New Roman"/>
          <w:sz w:val="24"/>
          <w:szCs w:val="24"/>
          <w:lang w:val="ru-RU"/>
        </w:rPr>
        <w:t xml:space="preserve"> - предвижда се обучение на</w:t>
      </w:r>
      <w:r w:rsidRPr="002A466F">
        <w:rPr>
          <w:rFonts w:ascii="Times New Roman" w:eastAsia="Microsoft Sans Serif" w:hAnsi="Times New Roman" w:cs="Times New Roman"/>
          <w:i/>
          <w:sz w:val="24"/>
          <w:szCs w:val="24"/>
          <w:lang w:val="ru-RU"/>
        </w:rPr>
        <w:t xml:space="preserve"> </w:t>
      </w:r>
      <w:r w:rsidRPr="002A466F">
        <w:rPr>
          <w:rFonts w:ascii="Times New Roman" w:eastAsia="Times New Roman" w:hAnsi="Times New Roman" w:cs="Times New Roman"/>
          <w:sz w:val="24"/>
          <w:szCs w:val="24"/>
          <w:lang w:val="ru-RU"/>
        </w:rPr>
        <w:t xml:space="preserve">общо </w:t>
      </w:r>
      <w:bookmarkStart w:id="0" w:name="OLE_LINK1"/>
      <w:bookmarkStart w:id="1" w:name="OLE_LINK2"/>
      <w:bookmarkStart w:id="2" w:name="OLE_LINK3"/>
      <w:bookmarkStart w:id="3" w:name="OLE_LINK4"/>
      <w:r w:rsidRPr="002A466F">
        <w:rPr>
          <w:rFonts w:ascii="Times New Roman" w:eastAsia="Times New Roman" w:hAnsi="Times New Roman" w:cs="Times New Roman"/>
          <w:sz w:val="24"/>
          <w:szCs w:val="24"/>
          <w:lang w:val="ru-RU"/>
        </w:rPr>
        <w:t>50</w:t>
      </w:r>
      <w:r w:rsidRPr="005D4B6B">
        <w:rPr>
          <w:rFonts w:ascii="Times New Roman" w:eastAsia="Times New Roman" w:hAnsi="Times New Roman" w:cs="Times New Roman"/>
          <w:sz w:val="24"/>
          <w:szCs w:val="24"/>
          <w:lang w:val="ru-RU"/>
        </w:rPr>
        <w:t xml:space="preserve"> (</w:t>
      </w:r>
      <w:r w:rsidRPr="002A466F">
        <w:rPr>
          <w:rFonts w:ascii="Times New Roman" w:eastAsia="Times New Roman" w:hAnsi="Times New Roman" w:cs="Times New Roman"/>
          <w:sz w:val="24"/>
          <w:szCs w:val="24"/>
          <w:lang w:val="ru-RU"/>
        </w:rPr>
        <w:t>петдесет</w:t>
      </w:r>
      <w:r w:rsidRPr="005D4B6B">
        <w:rPr>
          <w:rFonts w:ascii="Times New Roman" w:eastAsia="Times New Roman" w:hAnsi="Times New Roman" w:cs="Times New Roman"/>
          <w:sz w:val="24"/>
          <w:szCs w:val="24"/>
          <w:lang w:val="ru-RU"/>
        </w:rPr>
        <w:t>)</w:t>
      </w:r>
      <w:r w:rsidRPr="002A466F">
        <w:rPr>
          <w:rFonts w:ascii="Times New Roman" w:eastAsia="Times New Roman" w:hAnsi="Times New Roman" w:cs="Times New Roman"/>
          <w:sz w:val="24"/>
          <w:szCs w:val="24"/>
          <w:lang w:val="ru-RU"/>
        </w:rPr>
        <w:t xml:space="preserve"> обучаеми.</w:t>
      </w:r>
      <w:bookmarkEnd w:id="0"/>
      <w:bookmarkEnd w:id="1"/>
      <w:bookmarkEnd w:id="2"/>
      <w:bookmarkEnd w:id="3"/>
      <w:r w:rsidRPr="002A466F">
        <w:rPr>
          <w:rFonts w:ascii="Times New Roman" w:eastAsia="Times New Roman" w:hAnsi="Times New Roman" w:cs="Times New Roman"/>
          <w:sz w:val="24"/>
          <w:szCs w:val="24"/>
          <w:lang w:val="ru-RU"/>
        </w:rPr>
        <w:t xml:space="preserve">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Microsoft Sans Serif" w:hAnsi="Times New Roman" w:cs="Times New Roman"/>
          <w:i/>
          <w:sz w:val="24"/>
          <w:szCs w:val="24"/>
          <w:lang w:val="ru-RU"/>
        </w:rPr>
      </w:pPr>
      <w:r w:rsidRPr="002A466F">
        <w:rPr>
          <w:rFonts w:ascii="Times New Roman" w:eastAsia="Microsoft Sans Serif" w:hAnsi="Times New Roman" w:cs="Times New Roman"/>
          <w:i/>
          <w:sz w:val="24"/>
          <w:szCs w:val="24"/>
          <w:lang w:val="ru-RU"/>
        </w:rPr>
        <w:t xml:space="preserve">3. </w:t>
      </w:r>
      <w:r w:rsidRPr="005D4B6B">
        <w:rPr>
          <w:rFonts w:ascii="Times New Roman" w:eastAsia="Microsoft Sans Serif" w:hAnsi="Times New Roman" w:cs="Times New Roman"/>
          <w:i/>
          <w:sz w:val="24"/>
          <w:szCs w:val="24"/>
          <w:lang w:val="ru-RU"/>
        </w:rPr>
        <w:t xml:space="preserve">Обособена позиция № 3 – </w:t>
      </w:r>
      <w:r w:rsidRPr="002A466F">
        <w:rPr>
          <w:rFonts w:ascii="Times New Roman" w:eastAsia="Microsoft Sans Serif" w:hAnsi="Times New Roman" w:cs="Times New Roman"/>
          <w:i/>
          <w:sz w:val="24"/>
          <w:szCs w:val="24"/>
          <w:lang w:val="ru-RU"/>
        </w:rPr>
        <w:t>обучение на тема „</w:t>
      </w:r>
      <w:r w:rsidRPr="002A466F">
        <w:rPr>
          <w:rFonts w:ascii="Times New Roman" w:eastAsia="Times New Roman" w:hAnsi="Times New Roman" w:cs="Times New Roman"/>
          <w:i/>
          <w:sz w:val="24"/>
          <w:szCs w:val="24"/>
          <w:lang w:val="ru-RU"/>
        </w:rPr>
        <w:t>Работа с интегрирана информационна система ФЕРМА (</w:t>
      </w:r>
      <w:r w:rsidRPr="005D4B6B">
        <w:rPr>
          <w:rFonts w:ascii="Times New Roman" w:eastAsia="Times New Roman" w:hAnsi="Times New Roman" w:cs="Times New Roman"/>
          <w:i/>
          <w:sz w:val="24"/>
          <w:szCs w:val="24"/>
        </w:rPr>
        <w:t>FERMA</w:t>
      </w:r>
      <w:r w:rsidRPr="005D4B6B">
        <w:rPr>
          <w:rFonts w:ascii="Times New Roman" w:eastAsia="Times New Roman" w:hAnsi="Times New Roman" w:cs="Times New Roman"/>
          <w:i/>
          <w:sz w:val="24"/>
          <w:szCs w:val="24"/>
          <w:lang w:val="ru-RU"/>
        </w:rPr>
        <w:t xml:space="preserve">) </w:t>
      </w:r>
      <w:r w:rsidRPr="002A466F">
        <w:rPr>
          <w:rFonts w:ascii="Times New Roman" w:eastAsia="Times New Roman" w:hAnsi="Times New Roman" w:cs="Times New Roman"/>
          <w:i/>
          <w:sz w:val="24"/>
          <w:szCs w:val="24"/>
          <w:lang w:val="ru-RU"/>
        </w:rPr>
        <w:t xml:space="preserve">под </w:t>
      </w:r>
      <w:r w:rsidRPr="005D4B6B">
        <w:rPr>
          <w:rFonts w:ascii="Times New Roman" w:eastAsia="Times New Roman" w:hAnsi="Times New Roman" w:cs="Times New Roman"/>
          <w:i/>
          <w:sz w:val="24"/>
          <w:szCs w:val="24"/>
        </w:rPr>
        <w:t>OS</w:t>
      </w:r>
      <w:r w:rsidRPr="005D4B6B">
        <w:rPr>
          <w:rFonts w:ascii="Times New Roman" w:eastAsia="Times New Roman" w:hAnsi="Times New Roman" w:cs="Times New Roman"/>
          <w:i/>
          <w:sz w:val="24"/>
          <w:szCs w:val="24"/>
          <w:lang w:val="ru-RU"/>
        </w:rPr>
        <w:t xml:space="preserve"> </w:t>
      </w:r>
      <w:r w:rsidRPr="005D4B6B">
        <w:rPr>
          <w:rFonts w:ascii="Times New Roman" w:eastAsia="Times New Roman" w:hAnsi="Times New Roman" w:cs="Times New Roman"/>
          <w:i/>
          <w:sz w:val="24"/>
          <w:szCs w:val="24"/>
        </w:rPr>
        <w:t>Windows</w:t>
      </w:r>
      <w:r w:rsidRPr="002A466F">
        <w:rPr>
          <w:rFonts w:ascii="Times New Roman" w:eastAsia="Microsoft Sans Serif" w:hAnsi="Times New Roman" w:cs="Times New Roman"/>
          <w:i/>
          <w:sz w:val="24"/>
          <w:szCs w:val="24"/>
          <w:lang w:val="ru-RU"/>
        </w:rPr>
        <w:t>”</w:t>
      </w:r>
      <w:r w:rsidRPr="002A466F">
        <w:rPr>
          <w:rFonts w:ascii="Times New Roman" w:eastAsia="Microsoft Sans Serif" w:hAnsi="Times New Roman" w:cs="Times New Roman"/>
          <w:sz w:val="24"/>
          <w:szCs w:val="24"/>
          <w:lang w:val="ru-RU"/>
        </w:rPr>
        <w:t xml:space="preserve"> - предвижда се обучение на</w:t>
      </w:r>
      <w:r w:rsidRPr="002A466F">
        <w:rPr>
          <w:rFonts w:ascii="Times New Roman" w:eastAsia="Microsoft Sans Serif" w:hAnsi="Times New Roman" w:cs="Times New Roman"/>
          <w:i/>
          <w:sz w:val="24"/>
          <w:szCs w:val="24"/>
          <w:lang w:val="ru-RU"/>
        </w:rPr>
        <w:t xml:space="preserve"> </w:t>
      </w:r>
      <w:r w:rsidRPr="002A466F">
        <w:rPr>
          <w:rFonts w:ascii="Times New Roman" w:eastAsia="Times New Roman" w:hAnsi="Times New Roman" w:cs="Times New Roman"/>
          <w:sz w:val="24"/>
          <w:szCs w:val="24"/>
          <w:lang w:val="ru-RU"/>
        </w:rPr>
        <w:t>общо 60</w:t>
      </w:r>
      <w:r w:rsidRPr="005D4B6B">
        <w:rPr>
          <w:rFonts w:ascii="Times New Roman" w:eastAsia="Times New Roman" w:hAnsi="Times New Roman" w:cs="Times New Roman"/>
          <w:sz w:val="24"/>
          <w:szCs w:val="24"/>
          <w:lang w:val="ru-RU"/>
        </w:rPr>
        <w:t xml:space="preserve"> (</w:t>
      </w:r>
      <w:r w:rsidRPr="002A466F">
        <w:rPr>
          <w:rFonts w:ascii="Times New Roman" w:eastAsia="Times New Roman" w:hAnsi="Times New Roman" w:cs="Times New Roman"/>
          <w:sz w:val="24"/>
          <w:szCs w:val="24"/>
          <w:lang w:val="ru-RU"/>
        </w:rPr>
        <w:t>шестдесет</w:t>
      </w:r>
      <w:r w:rsidRPr="005D4B6B">
        <w:rPr>
          <w:rFonts w:ascii="Times New Roman" w:eastAsia="Times New Roman" w:hAnsi="Times New Roman" w:cs="Times New Roman"/>
          <w:sz w:val="24"/>
          <w:szCs w:val="24"/>
          <w:lang w:val="ru-RU"/>
        </w:rPr>
        <w:t>)</w:t>
      </w:r>
      <w:r w:rsidRPr="002A466F">
        <w:rPr>
          <w:rFonts w:ascii="Times New Roman" w:eastAsia="Times New Roman" w:hAnsi="Times New Roman" w:cs="Times New Roman"/>
          <w:sz w:val="24"/>
          <w:szCs w:val="24"/>
          <w:lang w:val="ru-RU"/>
        </w:rPr>
        <w:t xml:space="preserve"> обучаеми.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Microsoft Sans Serif" w:hAnsi="Times New Roman" w:cs="Times New Roman"/>
          <w:i/>
          <w:sz w:val="24"/>
          <w:szCs w:val="24"/>
          <w:lang w:val="ru-RU"/>
        </w:rPr>
      </w:pPr>
      <w:r w:rsidRPr="002A466F">
        <w:rPr>
          <w:rFonts w:ascii="Times New Roman" w:eastAsia="Microsoft Sans Serif" w:hAnsi="Times New Roman" w:cs="Times New Roman"/>
          <w:i/>
          <w:sz w:val="24"/>
          <w:szCs w:val="24"/>
          <w:lang w:val="ru-RU"/>
        </w:rPr>
        <w:t>4.</w:t>
      </w:r>
      <w:r w:rsidRPr="005D4B6B">
        <w:rPr>
          <w:rFonts w:ascii="Times New Roman" w:eastAsia="Microsoft Sans Serif" w:hAnsi="Times New Roman" w:cs="Times New Roman"/>
          <w:i/>
          <w:sz w:val="24"/>
          <w:szCs w:val="24"/>
          <w:lang w:val="ru-RU"/>
        </w:rPr>
        <w:t xml:space="preserve">Обособена позиция № 4 – </w:t>
      </w:r>
      <w:r w:rsidRPr="002A466F">
        <w:rPr>
          <w:rFonts w:ascii="Times New Roman" w:eastAsia="Times New Roman" w:hAnsi="Times New Roman" w:cs="Times New Roman"/>
          <w:i/>
          <w:sz w:val="24"/>
          <w:szCs w:val="24"/>
          <w:lang w:val="ru-RU"/>
        </w:rPr>
        <w:t xml:space="preserve">Обучение на тема „Работа с </w:t>
      </w:r>
      <w:proofErr w:type="spellStart"/>
      <w:r w:rsidRPr="005D4B6B">
        <w:rPr>
          <w:rFonts w:ascii="Times New Roman" w:eastAsia="Times New Roman" w:hAnsi="Times New Roman" w:cs="Times New Roman"/>
          <w:i/>
          <w:sz w:val="24"/>
          <w:szCs w:val="24"/>
        </w:rPr>
        <w:t>CadiS</w:t>
      </w:r>
      <w:proofErr w:type="spellEnd"/>
      <w:r w:rsidRPr="005D4B6B">
        <w:rPr>
          <w:rFonts w:ascii="Times New Roman" w:eastAsia="Times New Roman" w:hAnsi="Times New Roman" w:cs="Times New Roman"/>
          <w:i/>
          <w:sz w:val="24"/>
          <w:szCs w:val="24"/>
          <w:lang w:val="ru-RU"/>
        </w:rPr>
        <w:t xml:space="preserve"> </w:t>
      </w:r>
      <w:r w:rsidRPr="002A466F">
        <w:rPr>
          <w:rFonts w:ascii="Times New Roman" w:eastAsia="Times New Roman" w:hAnsi="Times New Roman" w:cs="Times New Roman"/>
          <w:i/>
          <w:sz w:val="24"/>
          <w:szCs w:val="24"/>
          <w:lang w:val="ru-RU"/>
        </w:rPr>
        <w:t xml:space="preserve">фор МЗХГ и изготвяне на служебни разпределения“- </w:t>
      </w:r>
      <w:r w:rsidRPr="002A466F">
        <w:rPr>
          <w:rFonts w:ascii="Times New Roman" w:eastAsia="Times New Roman" w:hAnsi="Times New Roman" w:cs="Times New Roman"/>
          <w:sz w:val="24"/>
          <w:szCs w:val="24"/>
          <w:lang w:val="ru-RU"/>
        </w:rPr>
        <w:t xml:space="preserve"> </w:t>
      </w:r>
      <w:r w:rsidRPr="002A466F">
        <w:rPr>
          <w:rFonts w:ascii="Times New Roman" w:eastAsia="Microsoft Sans Serif" w:hAnsi="Times New Roman" w:cs="Times New Roman"/>
          <w:sz w:val="24"/>
          <w:szCs w:val="24"/>
          <w:lang w:val="ru-RU"/>
        </w:rPr>
        <w:t>предвижда се обучение на</w:t>
      </w:r>
      <w:r w:rsidRPr="002A466F">
        <w:rPr>
          <w:rFonts w:ascii="Times New Roman" w:eastAsia="Times New Roman" w:hAnsi="Times New Roman" w:cs="Times New Roman"/>
          <w:sz w:val="24"/>
          <w:szCs w:val="24"/>
          <w:lang w:val="ru-RU"/>
        </w:rPr>
        <w:t xml:space="preserve"> общо 50 (петдесет) обучаеми.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Microsoft Sans Serif" w:hAnsi="Times New Roman" w:cs="Times New Roman"/>
          <w:i/>
          <w:sz w:val="24"/>
          <w:szCs w:val="24"/>
          <w:lang w:val="ru-RU"/>
        </w:rPr>
      </w:pPr>
      <w:r w:rsidRPr="002A466F">
        <w:rPr>
          <w:rFonts w:ascii="Times New Roman" w:eastAsia="Microsoft Sans Serif" w:hAnsi="Times New Roman" w:cs="Times New Roman"/>
          <w:i/>
          <w:sz w:val="24"/>
          <w:szCs w:val="24"/>
          <w:lang w:val="ru-RU"/>
        </w:rPr>
        <w:t>5.</w:t>
      </w:r>
      <w:r w:rsidRPr="005D4B6B">
        <w:rPr>
          <w:rFonts w:ascii="Times New Roman" w:eastAsia="Microsoft Sans Serif" w:hAnsi="Times New Roman" w:cs="Times New Roman"/>
          <w:i/>
          <w:sz w:val="24"/>
          <w:szCs w:val="24"/>
          <w:lang w:val="ru-RU"/>
        </w:rPr>
        <w:t xml:space="preserve">Обособена позиция № </w:t>
      </w:r>
      <w:r w:rsidRPr="002A466F">
        <w:rPr>
          <w:rFonts w:ascii="Times New Roman" w:eastAsia="Microsoft Sans Serif" w:hAnsi="Times New Roman" w:cs="Times New Roman"/>
          <w:i/>
          <w:sz w:val="24"/>
          <w:szCs w:val="24"/>
          <w:lang w:val="ru-RU"/>
        </w:rPr>
        <w:t>5</w:t>
      </w:r>
      <w:r w:rsidRPr="005D4B6B">
        <w:rPr>
          <w:rFonts w:ascii="Times New Roman" w:eastAsia="Microsoft Sans Serif" w:hAnsi="Times New Roman" w:cs="Times New Roman"/>
          <w:i/>
          <w:sz w:val="24"/>
          <w:szCs w:val="24"/>
          <w:lang w:val="ru-RU"/>
        </w:rPr>
        <w:t xml:space="preserve"> – </w:t>
      </w:r>
      <w:r w:rsidRPr="002A466F">
        <w:rPr>
          <w:rFonts w:ascii="Times New Roman" w:eastAsia="Times New Roman" w:hAnsi="Times New Roman" w:cs="Times New Roman"/>
          <w:i/>
          <w:sz w:val="24"/>
          <w:szCs w:val="24"/>
          <w:lang w:val="ru-RU"/>
        </w:rPr>
        <w:t xml:space="preserve">Обучение на тема „Работа с </w:t>
      </w:r>
      <w:r w:rsidRPr="005D4B6B">
        <w:rPr>
          <w:rFonts w:ascii="Times New Roman" w:eastAsia="Times New Roman" w:hAnsi="Times New Roman" w:cs="Times New Roman"/>
          <w:i/>
          <w:sz w:val="24"/>
          <w:szCs w:val="24"/>
        </w:rPr>
        <w:t>GPS</w:t>
      </w:r>
      <w:r w:rsidRPr="005D4B6B">
        <w:rPr>
          <w:rFonts w:ascii="Times New Roman" w:eastAsia="Times New Roman" w:hAnsi="Times New Roman" w:cs="Times New Roman"/>
          <w:i/>
          <w:sz w:val="24"/>
          <w:szCs w:val="24"/>
          <w:lang w:val="ru-RU"/>
        </w:rPr>
        <w:t xml:space="preserve"> </w:t>
      </w:r>
      <w:r w:rsidRPr="005D4B6B">
        <w:rPr>
          <w:rFonts w:ascii="Times New Roman" w:eastAsia="Times New Roman" w:hAnsi="Times New Roman" w:cs="Times New Roman"/>
          <w:i/>
          <w:sz w:val="24"/>
          <w:szCs w:val="24"/>
        </w:rPr>
        <w:t>QPAD</w:t>
      </w:r>
      <w:r w:rsidRPr="005D4B6B">
        <w:rPr>
          <w:rFonts w:ascii="Times New Roman" w:eastAsia="Times New Roman" w:hAnsi="Times New Roman" w:cs="Times New Roman"/>
          <w:i/>
          <w:sz w:val="24"/>
          <w:szCs w:val="24"/>
          <w:lang w:val="ru-RU"/>
        </w:rPr>
        <w:t xml:space="preserve"> </w:t>
      </w:r>
      <w:r w:rsidRPr="005D4B6B">
        <w:rPr>
          <w:rFonts w:ascii="Times New Roman" w:eastAsia="Times New Roman" w:hAnsi="Times New Roman" w:cs="Times New Roman"/>
          <w:i/>
          <w:sz w:val="24"/>
          <w:szCs w:val="24"/>
        </w:rPr>
        <w:t>X</w:t>
      </w:r>
      <w:r w:rsidRPr="005D4B6B">
        <w:rPr>
          <w:rFonts w:ascii="Times New Roman" w:eastAsia="Times New Roman" w:hAnsi="Times New Roman" w:cs="Times New Roman"/>
          <w:i/>
          <w:sz w:val="24"/>
          <w:szCs w:val="24"/>
          <w:lang w:val="ru-RU"/>
        </w:rPr>
        <w:t>5</w:t>
      </w:r>
      <w:r w:rsidRPr="002A466F">
        <w:rPr>
          <w:rFonts w:ascii="Times New Roman" w:eastAsia="Times New Roman" w:hAnsi="Times New Roman" w:cs="Times New Roman"/>
          <w:i/>
          <w:sz w:val="24"/>
          <w:szCs w:val="24"/>
          <w:lang w:val="ru-RU"/>
        </w:rPr>
        <w:t>” –</w:t>
      </w:r>
      <w:r w:rsidRPr="002A466F">
        <w:rPr>
          <w:rFonts w:ascii="Times New Roman" w:eastAsia="Times New Roman" w:hAnsi="Times New Roman" w:cs="Times New Roman"/>
          <w:sz w:val="24"/>
          <w:szCs w:val="24"/>
          <w:lang w:val="ru-RU"/>
        </w:rPr>
        <w:t xml:space="preserve"> </w:t>
      </w:r>
      <w:r w:rsidRPr="002A466F">
        <w:rPr>
          <w:rFonts w:ascii="Times New Roman" w:eastAsia="Microsoft Sans Serif" w:hAnsi="Times New Roman" w:cs="Times New Roman"/>
          <w:sz w:val="24"/>
          <w:szCs w:val="24"/>
          <w:lang w:val="ru-RU"/>
        </w:rPr>
        <w:t>предвижда се обучение на</w:t>
      </w:r>
      <w:r w:rsidRPr="002A466F">
        <w:rPr>
          <w:rFonts w:ascii="Times New Roman" w:eastAsia="Times New Roman" w:hAnsi="Times New Roman" w:cs="Times New Roman"/>
          <w:sz w:val="24"/>
          <w:szCs w:val="24"/>
          <w:lang w:val="ru-RU"/>
        </w:rPr>
        <w:t xml:space="preserve"> общо 50 (петдесет) обучаеми.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Times New Roman" w:hAnsi="Times New Roman" w:cs="Times New Roman"/>
          <w:sz w:val="24"/>
          <w:szCs w:val="24"/>
          <w:lang w:val="ru-RU"/>
        </w:rPr>
      </w:pPr>
      <w:r w:rsidRPr="002A466F">
        <w:rPr>
          <w:rFonts w:ascii="Times New Roman" w:eastAsia="Microsoft Sans Serif" w:hAnsi="Times New Roman" w:cs="Times New Roman"/>
          <w:i/>
          <w:sz w:val="24"/>
          <w:szCs w:val="24"/>
          <w:lang w:val="ru-RU"/>
        </w:rPr>
        <w:t>6.</w:t>
      </w:r>
      <w:r w:rsidRPr="005D4B6B">
        <w:rPr>
          <w:rFonts w:ascii="Times New Roman" w:eastAsia="Microsoft Sans Serif" w:hAnsi="Times New Roman" w:cs="Times New Roman"/>
          <w:i/>
          <w:sz w:val="24"/>
          <w:szCs w:val="24"/>
          <w:lang w:val="ru-RU"/>
        </w:rPr>
        <w:t xml:space="preserve">Обособена позиция № </w:t>
      </w:r>
      <w:r w:rsidRPr="002A466F">
        <w:rPr>
          <w:rFonts w:ascii="Times New Roman" w:eastAsia="Microsoft Sans Serif" w:hAnsi="Times New Roman" w:cs="Times New Roman"/>
          <w:i/>
          <w:sz w:val="24"/>
          <w:szCs w:val="24"/>
          <w:lang w:val="ru-RU"/>
        </w:rPr>
        <w:t xml:space="preserve">6 - </w:t>
      </w:r>
      <w:r w:rsidRPr="002A466F">
        <w:rPr>
          <w:rFonts w:ascii="Times New Roman" w:eastAsia="Times New Roman" w:hAnsi="Times New Roman" w:cs="Times New Roman"/>
          <w:i/>
          <w:sz w:val="24"/>
          <w:szCs w:val="24"/>
          <w:lang w:val="ru-RU"/>
        </w:rPr>
        <w:t xml:space="preserve">Обучение на тема „Управление и разпореждане на земи от Държавен поземлен фонд“ - </w:t>
      </w:r>
      <w:r w:rsidRPr="002A466F">
        <w:rPr>
          <w:rFonts w:ascii="Times New Roman" w:eastAsia="Microsoft Sans Serif" w:hAnsi="Times New Roman" w:cs="Times New Roman"/>
          <w:sz w:val="24"/>
          <w:szCs w:val="24"/>
          <w:lang w:val="ru-RU"/>
        </w:rPr>
        <w:t>предвижда се обучение на</w:t>
      </w:r>
      <w:r w:rsidRPr="002A466F">
        <w:rPr>
          <w:rFonts w:ascii="Times New Roman" w:eastAsia="Times New Roman" w:hAnsi="Times New Roman" w:cs="Times New Roman"/>
          <w:sz w:val="24"/>
          <w:szCs w:val="24"/>
          <w:lang w:val="ru-RU"/>
        </w:rPr>
        <w:t xml:space="preserve"> общо 30 (тридесет) обучаеми. </w:t>
      </w:r>
    </w:p>
    <w:p w:rsidR="002A466F" w:rsidRPr="002A466F" w:rsidRDefault="002A466F" w:rsidP="002A466F">
      <w:pPr>
        <w:overflowPunct w:val="0"/>
        <w:autoSpaceDE w:val="0"/>
        <w:autoSpaceDN w:val="0"/>
        <w:adjustRightInd w:val="0"/>
        <w:spacing w:after="0" w:line="276" w:lineRule="auto"/>
        <w:ind w:firstLine="425"/>
        <w:jc w:val="both"/>
        <w:textAlignment w:val="baseline"/>
        <w:rPr>
          <w:rFonts w:ascii="Times New Roman" w:eastAsia="Times New Roman" w:hAnsi="Times New Roman" w:cs="Times New Roman"/>
          <w:sz w:val="24"/>
          <w:szCs w:val="24"/>
          <w:lang w:val="ru-RU"/>
        </w:rPr>
      </w:pPr>
      <w:r w:rsidRPr="005D4B6B">
        <w:rPr>
          <w:rFonts w:ascii="Times New Roman" w:eastAsia="Microsoft Sans Serif" w:hAnsi="Times New Roman" w:cs="Times New Roman"/>
          <w:i/>
          <w:sz w:val="24"/>
          <w:szCs w:val="24"/>
          <w:lang w:val="ru-RU"/>
        </w:rPr>
        <w:t>7</w:t>
      </w:r>
      <w:r w:rsidRPr="002A466F">
        <w:rPr>
          <w:rFonts w:ascii="Times New Roman" w:eastAsia="Microsoft Sans Serif" w:hAnsi="Times New Roman" w:cs="Times New Roman"/>
          <w:i/>
          <w:sz w:val="24"/>
          <w:szCs w:val="24"/>
          <w:lang w:val="ru-RU"/>
        </w:rPr>
        <w:t xml:space="preserve">. </w:t>
      </w:r>
      <w:r w:rsidRPr="005D4B6B">
        <w:rPr>
          <w:rFonts w:ascii="Times New Roman" w:eastAsia="Microsoft Sans Serif" w:hAnsi="Times New Roman" w:cs="Times New Roman"/>
          <w:i/>
          <w:sz w:val="24"/>
          <w:szCs w:val="24"/>
          <w:lang w:val="ru-RU"/>
        </w:rPr>
        <w:t xml:space="preserve">Обособена позиция № </w:t>
      </w:r>
      <w:r w:rsidRPr="002A466F">
        <w:rPr>
          <w:rFonts w:ascii="Times New Roman" w:eastAsia="Microsoft Sans Serif" w:hAnsi="Times New Roman" w:cs="Times New Roman"/>
          <w:i/>
          <w:sz w:val="24"/>
          <w:szCs w:val="24"/>
          <w:lang w:val="ru-RU"/>
        </w:rPr>
        <w:t xml:space="preserve">7 - </w:t>
      </w:r>
      <w:r w:rsidRPr="002A466F">
        <w:rPr>
          <w:rFonts w:ascii="Times New Roman" w:eastAsia="Times New Roman" w:hAnsi="Times New Roman" w:cs="Times New Roman"/>
          <w:i/>
          <w:sz w:val="24"/>
          <w:szCs w:val="24"/>
          <w:lang w:val="ru-RU"/>
        </w:rPr>
        <w:t xml:space="preserve">Обучение на тема „Междурегистров обмен на данни и работа с портали, платформи и системи в Областна дирекция „Земеделие“ и общинските служби по земеделие - </w:t>
      </w:r>
      <w:r w:rsidRPr="002A466F">
        <w:rPr>
          <w:rFonts w:ascii="Times New Roman" w:eastAsia="Microsoft Sans Serif" w:hAnsi="Times New Roman" w:cs="Times New Roman"/>
          <w:sz w:val="24"/>
          <w:szCs w:val="24"/>
          <w:lang w:val="ru-RU"/>
        </w:rPr>
        <w:t>предвижда се обучение на</w:t>
      </w:r>
      <w:r w:rsidRPr="002A466F">
        <w:rPr>
          <w:rFonts w:ascii="Times New Roman" w:eastAsia="Times New Roman" w:hAnsi="Times New Roman" w:cs="Times New Roman"/>
          <w:sz w:val="24"/>
          <w:szCs w:val="24"/>
          <w:lang w:val="ru-RU"/>
        </w:rPr>
        <w:t xml:space="preserve"> общо 60</w:t>
      </w:r>
      <w:r w:rsidRPr="005D4B6B">
        <w:rPr>
          <w:rFonts w:ascii="Times New Roman" w:eastAsia="Times New Roman" w:hAnsi="Times New Roman" w:cs="Times New Roman"/>
          <w:sz w:val="24"/>
          <w:szCs w:val="24"/>
          <w:lang w:val="ru-RU"/>
        </w:rPr>
        <w:t xml:space="preserve"> (шестдесет)</w:t>
      </w:r>
      <w:r w:rsidRPr="002A466F">
        <w:rPr>
          <w:rFonts w:ascii="Times New Roman" w:eastAsia="Times New Roman" w:hAnsi="Times New Roman" w:cs="Times New Roman"/>
          <w:sz w:val="24"/>
          <w:szCs w:val="24"/>
          <w:lang w:val="ru-RU"/>
        </w:rPr>
        <w:t xml:space="preserve"> обучаеми. </w:t>
      </w:r>
    </w:p>
    <w:p w:rsidR="002A466F" w:rsidRPr="002A466F" w:rsidRDefault="002A466F" w:rsidP="002A466F">
      <w:pPr>
        <w:spacing w:line="276" w:lineRule="auto"/>
        <w:ind w:firstLine="425"/>
        <w:contextualSpacing/>
        <w:jc w:val="both"/>
        <w:rPr>
          <w:rFonts w:ascii="Times New Roman" w:eastAsia="Calibri" w:hAnsi="Times New Roman" w:cs="Times New Roman"/>
          <w:sz w:val="24"/>
          <w:szCs w:val="24"/>
          <w:lang w:val="ru-RU"/>
        </w:rPr>
      </w:pPr>
      <w:r w:rsidRPr="002A466F">
        <w:rPr>
          <w:rFonts w:ascii="Times New Roman" w:eastAsia="Calibri" w:hAnsi="Times New Roman" w:cs="Times New Roman"/>
          <w:sz w:val="24"/>
          <w:szCs w:val="24"/>
          <w:lang w:val="ru-RU"/>
        </w:rPr>
        <w:t xml:space="preserve">За всички обособени позиции </w:t>
      </w:r>
      <w:r>
        <w:rPr>
          <w:rFonts w:ascii="Times New Roman" w:eastAsia="Calibri" w:hAnsi="Times New Roman" w:cs="Times New Roman"/>
          <w:sz w:val="24"/>
          <w:szCs w:val="24"/>
          <w:lang w:val="ru-RU"/>
        </w:rPr>
        <w:t>е</w:t>
      </w:r>
      <w:r w:rsidRPr="002A466F">
        <w:rPr>
          <w:rFonts w:ascii="Times New Roman" w:eastAsia="Calibri" w:hAnsi="Times New Roman" w:cs="Times New Roman"/>
          <w:sz w:val="24"/>
          <w:szCs w:val="24"/>
          <w:lang w:val="ru-RU"/>
        </w:rPr>
        <w:t xml:space="preserve"> предвидено:</w:t>
      </w:r>
    </w:p>
    <w:p w:rsidR="002A466F" w:rsidRPr="005D4B6B"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proofErr w:type="spellStart"/>
      <w:r w:rsidRPr="005D4B6B">
        <w:rPr>
          <w:rFonts w:ascii="Times New Roman" w:eastAsia="Calibri" w:hAnsi="Times New Roman" w:cs="Times New Roman"/>
          <w:sz w:val="24"/>
          <w:szCs w:val="24"/>
        </w:rPr>
        <w:t>Кафе</w:t>
      </w:r>
      <w:proofErr w:type="spellEnd"/>
      <w:r w:rsidRPr="005D4B6B">
        <w:rPr>
          <w:rFonts w:ascii="Times New Roman" w:eastAsia="Calibri" w:hAnsi="Times New Roman" w:cs="Times New Roman"/>
          <w:sz w:val="24"/>
          <w:szCs w:val="24"/>
        </w:rPr>
        <w:t xml:space="preserve"> </w:t>
      </w:r>
      <w:proofErr w:type="spellStart"/>
      <w:r w:rsidRPr="005D4B6B">
        <w:rPr>
          <w:rFonts w:ascii="Times New Roman" w:eastAsia="Calibri" w:hAnsi="Times New Roman" w:cs="Times New Roman"/>
          <w:sz w:val="24"/>
          <w:szCs w:val="24"/>
        </w:rPr>
        <w:t>пауза</w:t>
      </w:r>
      <w:proofErr w:type="spellEnd"/>
      <w:r w:rsidRPr="005D4B6B">
        <w:rPr>
          <w:rFonts w:ascii="Times New Roman" w:eastAsia="Calibri" w:hAnsi="Times New Roman" w:cs="Times New Roman"/>
          <w:sz w:val="24"/>
          <w:szCs w:val="24"/>
        </w:rPr>
        <w:t xml:space="preserve"> – 3 </w:t>
      </w:r>
      <w:proofErr w:type="spellStart"/>
      <w:r w:rsidRPr="005D4B6B">
        <w:rPr>
          <w:rFonts w:ascii="Times New Roman" w:eastAsia="Calibri" w:hAnsi="Times New Roman" w:cs="Times New Roman"/>
          <w:sz w:val="24"/>
          <w:szCs w:val="24"/>
        </w:rPr>
        <w:t>бр</w:t>
      </w:r>
      <w:proofErr w:type="spellEnd"/>
      <w:r w:rsidRPr="005D4B6B">
        <w:rPr>
          <w:rFonts w:ascii="Times New Roman" w:eastAsia="Calibri" w:hAnsi="Times New Roman" w:cs="Times New Roman"/>
          <w:sz w:val="24"/>
          <w:szCs w:val="24"/>
        </w:rPr>
        <w:t xml:space="preserve">. </w:t>
      </w:r>
      <w:r w:rsidRPr="005D4B6B">
        <w:rPr>
          <w:rFonts w:ascii="Times New Roman" w:eastAsia="Calibri" w:hAnsi="Times New Roman" w:cs="Times New Roman"/>
          <w:sz w:val="24"/>
          <w:szCs w:val="24"/>
          <w:lang w:val="x-none"/>
        </w:rPr>
        <w:t xml:space="preserve"> </w:t>
      </w:r>
    </w:p>
    <w:p w:rsidR="002A466F" w:rsidRPr="005D4B6B"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proofErr w:type="spellStart"/>
      <w:r w:rsidRPr="005D4B6B">
        <w:rPr>
          <w:rFonts w:ascii="Times New Roman" w:eastAsia="Calibri" w:hAnsi="Times New Roman" w:cs="Times New Roman"/>
          <w:sz w:val="24"/>
          <w:szCs w:val="24"/>
        </w:rPr>
        <w:t>Кетъринг</w:t>
      </w:r>
      <w:proofErr w:type="spellEnd"/>
      <w:r w:rsidRPr="005D4B6B">
        <w:rPr>
          <w:rFonts w:ascii="Times New Roman" w:eastAsia="Calibri" w:hAnsi="Times New Roman" w:cs="Times New Roman"/>
          <w:sz w:val="24"/>
          <w:szCs w:val="24"/>
        </w:rPr>
        <w:t xml:space="preserve"> – 3 </w:t>
      </w:r>
      <w:proofErr w:type="spellStart"/>
      <w:r w:rsidRPr="005D4B6B">
        <w:rPr>
          <w:rFonts w:ascii="Times New Roman" w:eastAsia="Calibri" w:hAnsi="Times New Roman" w:cs="Times New Roman"/>
          <w:sz w:val="24"/>
          <w:szCs w:val="24"/>
        </w:rPr>
        <w:t>бр</w:t>
      </w:r>
      <w:proofErr w:type="spellEnd"/>
      <w:r w:rsidRPr="005D4B6B">
        <w:rPr>
          <w:rFonts w:ascii="Times New Roman" w:eastAsia="Calibri" w:hAnsi="Times New Roman" w:cs="Times New Roman"/>
          <w:sz w:val="24"/>
          <w:szCs w:val="24"/>
        </w:rPr>
        <w:t xml:space="preserve">. </w:t>
      </w:r>
      <w:proofErr w:type="spellStart"/>
      <w:r w:rsidRPr="005D4B6B">
        <w:rPr>
          <w:rFonts w:ascii="Times New Roman" w:eastAsia="Calibri" w:hAnsi="Times New Roman" w:cs="Times New Roman"/>
          <w:sz w:val="24"/>
          <w:szCs w:val="24"/>
        </w:rPr>
        <w:t>изхранване</w:t>
      </w:r>
      <w:proofErr w:type="spellEnd"/>
      <w:r w:rsidRPr="005D4B6B">
        <w:rPr>
          <w:rFonts w:ascii="Times New Roman" w:eastAsia="Calibri" w:hAnsi="Times New Roman" w:cs="Times New Roman"/>
          <w:sz w:val="24"/>
          <w:szCs w:val="24"/>
        </w:rPr>
        <w:t>;</w:t>
      </w:r>
    </w:p>
    <w:p w:rsidR="002A466F" w:rsidRPr="005D4B6B"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proofErr w:type="spellStart"/>
      <w:r w:rsidRPr="005D4B6B">
        <w:rPr>
          <w:rFonts w:ascii="Times New Roman" w:eastAsia="Calibri" w:hAnsi="Times New Roman" w:cs="Times New Roman"/>
          <w:sz w:val="24"/>
          <w:szCs w:val="24"/>
        </w:rPr>
        <w:t>Зала</w:t>
      </w:r>
      <w:proofErr w:type="spellEnd"/>
      <w:r w:rsidRPr="005D4B6B">
        <w:rPr>
          <w:rFonts w:ascii="Times New Roman" w:eastAsia="Calibri" w:hAnsi="Times New Roman" w:cs="Times New Roman"/>
          <w:sz w:val="24"/>
          <w:szCs w:val="24"/>
        </w:rPr>
        <w:t xml:space="preserve"> </w:t>
      </w:r>
      <w:proofErr w:type="spellStart"/>
      <w:r w:rsidRPr="005D4B6B">
        <w:rPr>
          <w:rFonts w:ascii="Times New Roman" w:eastAsia="Calibri" w:hAnsi="Times New Roman" w:cs="Times New Roman"/>
          <w:sz w:val="24"/>
          <w:szCs w:val="24"/>
        </w:rPr>
        <w:t>за</w:t>
      </w:r>
      <w:proofErr w:type="spellEnd"/>
      <w:r w:rsidRPr="005D4B6B">
        <w:rPr>
          <w:rFonts w:ascii="Times New Roman" w:eastAsia="Calibri" w:hAnsi="Times New Roman" w:cs="Times New Roman"/>
          <w:sz w:val="24"/>
          <w:szCs w:val="24"/>
        </w:rPr>
        <w:t xml:space="preserve"> </w:t>
      </w:r>
      <w:proofErr w:type="spellStart"/>
      <w:r w:rsidRPr="005D4B6B">
        <w:rPr>
          <w:rFonts w:ascii="Times New Roman" w:eastAsia="Calibri" w:hAnsi="Times New Roman" w:cs="Times New Roman"/>
          <w:sz w:val="24"/>
          <w:szCs w:val="24"/>
        </w:rPr>
        <w:t>обучение</w:t>
      </w:r>
      <w:proofErr w:type="spellEnd"/>
      <w:r w:rsidRPr="005D4B6B">
        <w:rPr>
          <w:rFonts w:ascii="Times New Roman" w:eastAsia="Calibri" w:hAnsi="Times New Roman" w:cs="Times New Roman"/>
          <w:sz w:val="24"/>
          <w:szCs w:val="24"/>
        </w:rPr>
        <w:t xml:space="preserve"> – 8 </w:t>
      </w:r>
      <w:proofErr w:type="spellStart"/>
      <w:r w:rsidRPr="005D4B6B">
        <w:rPr>
          <w:rFonts w:ascii="Times New Roman" w:eastAsia="Calibri" w:hAnsi="Times New Roman" w:cs="Times New Roman"/>
          <w:sz w:val="24"/>
          <w:szCs w:val="24"/>
        </w:rPr>
        <w:t>часа</w:t>
      </w:r>
      <w:proofErr w:type="spellEnd"/>
    </w:p>
    <w:p w:rsidR="002A466F" w:rsidRPr="005D4B6B"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proofErr w:type="spellStart"/>
      <w:r w:rsidRPr="005D4B6B">
        <w:rPr>
          <w:rFonts w:ascii="Times New Roman" w:eastAsia="Calibri" w:hAnsi="Times New Roman" w:cs="Times New Roman"/>
          <w:sz w:val="24"/>
          <w:szCs w:val="24"/>
        </w:rPr>
        <w:t>Техника</w:t>
      </w:r>
      <w:proofErr w:type="spellEnd"/>
      <w:r w:rsidRPr="005D4B6B">
        <w:rPr>
          <w:rFonts w:ascii="Times New Roman" w:eastAsia="Calibri" w:hAnsi="Times New Roman" w:cs="Times New Roman"/>
          <w:sz w:val="24"/>
          <w:szCs w:val="24"/>
        </w:rPr>
        <w:t xml:space="preserve"> - 8 </w:t>
      </w:r>
      <w:proofErr w:type="spellStart"/>
      <w:r w:rsidRPr="005D4B6B">
        <w:rPr>
          <w:rFonts w:ascii="Times New Roman" w:eastAsia="Calibri" w:hAnsi="Times New Roman" w:cs="Times New Roman"/>
          <w:sz w:val="24"/>
          <w:szCs w:val="24"/>
        </w:rPr>
        <w:t>часа</w:t>
      </w:r>
      <w:proofErr w:type="spellEnd"/>
      <w:r w:rsidRPr="005D4B6B">
        <w:rPr>
          <w:rFonts w:ascii="Times New Roman" w:eastAsia="Calibri" w:hAnsi="Times New Roman" w:cs="Times New Roman"/>
          <w:sz w:val="24"/>
          <w:szCs w:val="24"/>
        </w:rPr>
        <w:t xml:space="preserve"> </w:t>
      </w:r>
      <w:r w:rsidRPr="005D4B6B">
        <w:rPr>
          <w:rFonts w:ascii="Times New Roman" w:eastAsia="Calibri" w:hAnsi="Times New Roman" w:cs="Times New Roman"/>
          <w:sz w:val="24"/>
          <w:szCs w:val="24"/>
          <w:lang w:val="x-none"/>
        </w:rPr>
        <w:t xml:space="preserve"> </w:t>
      </w:r>
    </w:p>
    <w:p w:rsidR="002A466F" w:rsidRPr="005D4B6B"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proofErr w:type="spellStart"/>
      <w:r w:rsidRPr="005D4B6B">
        <w:rPr>
          <w:rFonts w:ascii="Times New Roman" w:eastAsia="Calibri" w:hAnsi="Times New Roman" w:cs="Times New Roman"/>
          <w:sz w:val="24"/>
          <w:szCs w:val="24"/>
        </w:rPr>
        <w:t>Лекторски</w:t>
      </w:r>
      <w:proofErr w:type="spellEnd"/>
      <w:r w:rsidRPr="005D4B6B">
        <w:rPr>
          <w:rFonts w:ascii="Times New Roman" w:eastAsia="Calibri" w:hAnsi="Times New Roman" w:cs="Times New Roman"/>
          <w:sz w:val="24"/>
          <w:szCs w:val="24"/>
        </w:rPr>
        <w:t xml:space="preserve"> </w:t>
      </w:r>
      <w:proofErr w:type="spellStart"/>
      <w:r w:rsidRPr="005D4B6B">
        <w:rPr>
          <w:rFonts w:ascii="Times New Roman" w:eastAsia="Calibri" w:hAnsi="Times New Roman" w:cs="Times New Roman"/>
          <w:sz w:val="24"/>
          <w:szCs w:val="24"/>
        </w:rPr>
        <w:t>хонорар</w:t>
      </w:r>
      <w:proofErr w:type="spellEnd"/>
      <w:r w:rsidRPr="005D4B6B">
        <w:rPr>
          <w:rFonts w:ascii="Times New Roman" w:eastAsia="Calibri" w:hAnsi="Times New Roman" w:cs="Times New Roman"/>
          <w:sz w:val="24"/>
          <w:szCs w:val="24"/>
        </w:rPr>
        <w:t xml:space="preserve"> – 8 </w:t>
      </w:r>
      <w:proofErr w:type="spellStart"/>
      <w:r w:rsidRPr="005D4B6B">
        <w:rPr>
          <w:rFonts w:ascii="Times New Roman" w:eastAsia="Calibri" w:hAnsi="Times New Roman" w:cs="Times New Roman"/>
          <w:sz w:val="24"/>
          <w:szCs w:val="24"/>
        </w:rPr>
        <w:t>часа</w:t>
      </w:r>
      <w:proofErr w:type="spellEnd"/>
    </w:p>
    <w:p w:rsidR="002A466F" w:rsidRPr="002A466F"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lang w:val="ru-RU"/>
        </w:rPr>
      </w:pPr>
      <w:r w:rsidRPr="002A466F">
        <w:rPr>
          <w:rFonts w:ascii="Times New Roman" w:eastAsia="Calibri" w:hAnsi="Times New Roman" w:cs="Times New Roman"/>
          <w:sz w:val="24"/>
          <w:szCs w:val="24"/>
          <w:lang w:val="ru-RU"/>
        </w:rPr>
        <w:t>Учебни материали и сертификат, съобразно темата на обучение</w:t>
      </w:r>
    </w:p>
    <w:p w:rsidR="002A466F" w:rsidRPr="002A466F"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lang w:val="ru-RU"/>
        </w:rPr>
      </w:pPr>
      <w:r w:rsidRPr="002A466F">
        <w:rPr>
          <w:rFonts w:ascii="Times New Roman" w:eastAsia="Calibri" w:hAnsi="Times New Roman" w:cs="Times New Roman"/>
          <w:sz w:val="24"/>
          <w:szCs w:val="24"/>
          <w:lang w:val="ru-RU"/>
        </w:rPr>
        <w:t>Транспорт – изнесени - на разстояние до 100 км от ОД – Земеделие – Благоевград (до 200 км в двете посоки).</w:t>
      </w:r>
    </w:p>
    <w:p w:rsidR="002A466F" w:rsidRPr="005D4B6B" w:rsidRDefault="002A466F" w:rsidP="002A466F">
      <w:pPr>
        <w:numPr>
          <w:ilvl w:val="0"/>
          <w:numId w:val="27"/>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proofErr w:type="spellStart"/>
      <w:r w:rsidRPr="005D4B6B">
        <w:rPr>
          <w:rFonts w:ascii="Times New Roman" w:eastAsia="Calibri" w:hAnsi="Times New Roman" w:cs="Times New Roman"/>
          <w:sz w:val="24"/>
          <w:szCs w:val="24"/>
        </w:rPr>
        <w:t>Хотелско</w:t>
      </w:r>
      <w:proofErr w:type="spellEnd"/>
      <w:r w:rsidRPr="005D4B6B">
        <w:rPr>
          <w:rFonts w:ascii="Times New Roman" w:eastAsia="Calibri" w:hAnsi="Times New Roman" w:cs="Times New Roman"/>
          <w:sz w:val="24"/>
          <w:szCs w:val="24"/>
        </w:rPr>
        <w:t xml:space="preserve"> </w:t>
      </w:r>
      <w:proofErr w:type="spellStart"/>
      <w:r w:rsidRPr="005D4B6B">
        <w:rPr>
          <w:rFonts w:ascii="Times New Roman" w:eastAsia="Calibri" w:hAnsi="Times New Roman" w:cs="Times New Roman"/>
          <w:sz w:val="24"/>
          <w:szCs w:val="24"/>
        </w:rPr>
        <w:t>настаняване</w:t>
      </w:r>
      <w:proofErr w:type="spellEnd"/>
      <w:r w:rsidRPr="005D4B6B">
        <w:rPr>
          <w:rFonts w:ascii="Times New Roman" w:eastAsia="Calibri" w:hAnsi="Times New Roman" w:cs="Times New Roman"/>
          <w:sz w:val="24"/>
          <w:szCs w:val="24"/>
        </w:rPr>
        <w:t xml:space="preserve">.   </w:t>
      </w:r>
    </w:p>
    <w:p w:rsidR="00755138" w:rsidRPr="00755138" w:rsidRDefault="002A466F"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w:t>
      </w:r>
      <w:r w:rsidR="00755138" w:rsidRPr="00755138">
        <w:rPr>
          <w:rFonts w:ascii="Times New Roman" w:eastAsia="Times New Roman" w:hAnsi="Times New Roman" w:cs="Times New Roman"/>
          <w:b/>
          <w:bCs/>
          <w:sz w:val="24"/>
          <w:szCs w:val="24"/>
          <w:lang w:val="bg-BG" w:eastAsia="bg-BG"/>
        </w:rPr>
        <w:t xml:space="preserve">(3) </w:t>
      </w:r>
      <w:r w:rsidR="00755138" w:rsidRPr="00755138">
        <w:rPr>
          <w:rFonts w:ascii="Times New Roman" w:eastAsia="Times New Roman" w:hAnsi="Times New Roman" w:cs="Times New Roman"/>
          <w:sz w:val="24"/>
          <w:szCs w:val="24"/>
          <w:lang w:val="bg-BG" w:eastAsia="bg-BG"/>
        </w:rPr>
        <w:t xml:space="preserve">Изпълнението на предмета на обществената поръчка трябва да отговаря напълно на всички изисквания по отношение на изпълнението и отчитането на проекти, финансирани по ОП “Добро управление“.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(4</w:t>
      </w:r>
      <w:r w:rsidRPr="00755138">
        <w:rPr>
          <w:rFonts w:ascii="Times New Roman" w:eastAsia="Times New Roman" w:hAnsi="Times New Roman" w:cs="Times New Roman"/>
          <w:sz w:val="24"/>
          <w:szCs w:val="24"/>
          <w:lang w:val="bg-BG" w:eastAsia="bg-BG"/>
        </w:rPr>
        <w:t xml:space="preserve">) </w:t>
      </w:r>
      <w:r w:rsidRPr="00755138">
        <w:rPr>
          <w:rFonts w:ascii="Times New Roman" w:eastAsia="Times New Roman" w:hAnsi="Times New Roman" w:cs="Times New Roman"/>
          <w:i/>
          <w:iCs/>
          <w:sz w:val="24"/>
          <w:szCs w:val="24"/>
          <w:lang w:val="bg-BG" w:eastAsia="bg-BG"/>
        </w:rPr>
        <w:t xml:space="preserve">(ако е приложимо) </w:t>
      </w:r>
      <w:r w:rsidRPr="00755138">
        <w:rPr>
          <w:rFonts w:ascii="Times New Roman" w:eastAsia="Times New Roman" w:hAnsi="Times New Roman" w:cs="Times New Roman"/>
          <w:sz w:val="24"/>
          <w:szCs w:val="24"/>
          <w:lang w:val="bg-BG" w:eastAsia="bg-BG"/>
        </w:rPr>
        <w:t xml:space="preserve">Най-късно преди започване на изпълнението на настоящия договор,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уведомява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за името, данните за контакт и представителите на подизпълнителите, посочени в офертата на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уведомява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за всякакви промени в предоставената информация в хода на изпълнението на договора в срок до 7 (</w:t>
      </w:r>
      <w:r w:rsidRPr="00755138">
        <w:rPr>
          <w:rFonts w:ascii="Times New Roman" w:eastAsia="Times New Roman" w:hAnsi="Times New Roman" w:cs="Times New Roman"/>
          <w:i/>
          <w:iCs/>
          <w:sz w:val="24"/>
          <w:szCs w:val="24"/>
          <w:lang w:val="bg-BG" w:eastAsia="bg-BG"/>
        </w:rPr>
        <w:t>седем</w:t>
      </w:r>
      <w:r w:rsidRPr="00755138">
        <w:rPr>
          <w:rFonts w:ascii="Times New Roman" w:eastAsia="Times New Roman" w:hAnsi="Times New Roman" w:cs="Times New Roman"/>
          <w:sz w:val="24"/>
          <w:szCs w:val="24"/>
          <w:lang w:val="bg-BG" w:eastAsia="bg-BG"/>
        </w:rPr>
        <w:t xml:space="preserve">) работни дни от настъпване на съответното обстоятелство.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b/>
          <w:bCs/>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ІІ. СРОК НА ДОГОВОРА</w:t>
      </w:r>
    </w:p>
    <w:p w:rsidR="00755138" w:rsidRPr="00755138" w:rsidRDefault="00755138" w:rsidP="00755138">
      <w:pPr>
        <w:autoSpaceDE w:val="0"/>
        <w:autoSpaceDN w:val="0"/>
        <w:adjustRightInd w:val="0"/>
        <w:spacing w:after="0" w:line="276" w:lineRule="auto"/>
        <w:jc w:val="both"/>
        <w:rPr>
          <w:rFonts w:ascii="Times New Roman" w:hAnsi="Times New Roman" w:cs="Times New Roman"/>
          <w:sz w:val="24"/>
          <w:szCs w:val="24"/>
          <w:lang w:val="ru-RU"/>
        </w:rPr>
      </w:pPr>
      <w:r w:rsidRPr="00755138">
        <w:rPr>
          <w:rFonts w:ascii="Times New Roman" w:hAnsi="Times New Roman" w:cs="Times New Roman"/>
          <w:b/>
          <w:bCs/>
          <w:color w:val="000000"/>
          <w:sz w:val="24"/>
          <w:szCs w:val="24"/>
          <w:lang w:val="ru-RU"/>
        </w:rPr>
        <w:lastRenderedPageBreak/>
        <w:t xml:space="preserve">Чл. 2. (1) </w:t>
      </w:r>
      <w:r w:rsidRPr="00755138">
        <w:rPr>
          <w:rFonts w:ascii="Times New Roman" w:hAnsi="Times New Roman" w:cs="Times New Roman"/>
          <w:sz w:val="24"/>
          <w:szCs w:val="24"/>
          <w:lang w:val="ru-RU"/>
        </w:rPr>
        <w:t xml:space="preserve">Настоящият договор влиза в сила от датата на подписването му от страните. </w:t>
      </w:r>
    </w:p>
    <w:p w:rsidR="00755138" w:rsidRPr="002A466F" w:rsidRDefault="00755138" w:rsidP="00755138">
      <w:pPr>
        <w:autoSpaceDE w:val="0"/>
        <w:autoSpaceDN w:val="0"/>
        <w:adjustRightInd w:val="0"/>
        <w:spacing w:after="0" w:line="276" w:lineRule="auto"/>
        <w:jc w:val="both"/>
        <w:rPr>
          <w:rFonts w:ascii="Times New Roman" w:eastAsia="PMingLiU" w:hAnsi="Times New Roman" w:cs="Times New Roman"/>
          <w:sz w:val="24"/>
          <w:szCs w:val="24"/>
          <w:lang w:val="ru-RU" w:eastAsia="bg-BG"/>
        </w:rPr>
      </w:pPr>
      <w:r w:rsidRPr="00755138">
        <w:rPr>
          <w:rFonts w:ascii="Times New Roman" w:hAnsi="Times New Roman" w:cs="Times New Roman"/>
          <w:b/>
          <w:bCs/>
          <w:sz w:val="24"/>
          <w:szCs w:val="24"/>
          <w:lang w:val="ru-RU"/>
        </w:rPr>
        <w:t xml:space="preserve">(2) </w:t>
      </w:r>
      <w:r w:rsidRPr="00755138">
        <w:rPr>
          <w:rFonts w:ascii="Times New Roman" w:hAnsi="Times New Roman" w:cs="Times New Roman"/>
          <w:sz w:val="24"/>
          <w:szCs w:val="24"/>
          <w:lang w:val="ru-RU"/>
        </w:rPr>
        <w:t xml:space="preserve">Срокът за изпълнение на договора е до </w:t>
      </w:r>
      <w:r w:rsidR="00DA4D62">
        <w:rPr>
          <w:rFonts w:ascii="Times New Roman" w:hAnsi="Times New Roman" w:cs="Times New Roman"/>
          <w:sz w:val="24"/>
          <w:szCs w:val="24"/>
          <w:lang w:val="ru-RU"/>
        </w:rPr>
        <w:t>04</w:t>
      </w:r>
      <w:r w:rsidRPr="00755138">
        <w:rPr>
          <w:rFonts w:ascii="Times New Roman" w:hAnsi="Times New Roman" w:cs="Times New Roman"/>
          <w:color w:val="000000"/>
          <w:sz w:val="24"/>
          <w:szCs w:val="24"/>
          <w:lang w:val="ru-RU"/>
        </w:rPr>
        <w:t>.</w:t>
      </w:r>
      <w:r w:rsidR="00DA4D62">
        <w:rPr>
          <w:rFonts w:ascii="Times New Roman" w:hAnsi="Times New Roman" w:cs="Times New Roman"/>
          <w:color w:val="000000"/>
          <w:sz w:val="24"/>
          <w:szCs w:val="24"/>
          <w:lang w:val="ru-RU"/>
        </w:rPr>
        <w:t>12</w:t>
      </w:r>
      <w:r w:rsidRPr="00755138">
        <w:rPr>
          <w:rFonts w:ascii="Times New Roman" w:hAnsi="Times New Roman" w:cs="Times New Roman"/>
          <w:color w:val="000000"/>
          <w:sz w:val="24"/>
          <w:szCs w:val="24"/>
          <w:lang w:val="ru-RU"/>
        </w:rPr>
        <w:t xml:space="preserve">.2021 г. или до края на изпълнение на </w:t>
      </w:r>
      <w:r w:rsidR="002A466F" w:rsidRPr="002A466F">
        <w:rPr>
          <w:rFonts w:ascii="Times New Roman" w:eastAsia="PMingLiU" w:hAnsi="Times New Roman" w:cs="Times New Roman"/>
          <w:sz w:val="24"/>
          <w:szCs w:val="24"/>
          <w:lang w:val="ru-RU" w:eastAsia="bg-BG"/>
        </w:rPr>
        <w:t>Административен договор №</w:t>
      </w:r>
      <w:r w:rsidR="002A466F" w:rsidRPr="002A466F">
        <w:rPr>
          <w:rFonts w:ascii="Times New Roman" w:hAnsi="Times New Roman" w:cs="Times New Roman"/>
          <w:sz w:val="24"/>
          <w:szCs w:val="24"/>
          <w:lang w:val="ru-RU"/>
        </w:rPr>
        <w:t xml:space="preserve"> </w:t>
      </w:r>
      <w:r w:rsidR="002A466F" w:rsidRPr="002A466F">
        <w:rPr>
          <w:rFonts w:ascii="Times New Roman" w:eastAsia="PMingLiU" w:hAnsi="Times New Roman" w:cs="Times New Roman"/>
          <w:sz w:val="24"/>
          <w:szCs w:val="24"/>
          <w:lang w:eastAsia="bg-BG"/>
        </w:rPr>
        <w:t>BG</w:t>
      </w:r>
      <w:r w:rsidR="002A466F" w:rsidRPr="002A466F">
        <w:rPr>
          <w:rFonts w:ascii="Times New Roman" w:eastAsia="PMingLiU" w:hAnsi="Times New Roman" w:cs="Times New Roman"/>
          <w:sz w:val="24"/>
          <w:szCs w:val="24"/>
          <w:lang w:val="ru-RU" w:eastAsia="bg-BG"/>
        </w:rPr>
        <w:t>05</w:t>
      </w:r>
      <w:r w:rsidR="002A466F" w:rsidRPr="002A466F">
        <w:rPr>
          <w:rFonts w:ascii="Times New Roman" w:eastAsia="PMingLiU" w:hAnsi="Times New Roman" w:cs="Times New Roman"/>
          <w:sz w:val="24"/>
          <w:szCs w:val="24"/>
          <w:lang w:eastAsia="bg-BG"/>
        </w:rPr>
        <w:t>SFOP</w:t>
      </w:r>
      <w:r w:rsidR="002A466F" w:rsidRPr="002A466F">
        <w:rPr>
          <w:rFonts w:ascii="Times New Roman" w:eastAsia="PMingLiU" w:hAnsi="Times New Roman" w:cs="Times New Roman"/>
          <w:sz w:val="24"/>
          <w:szCs w:val="24"/>
          <w:lang w:val="ru-RU" w:eastAsia="bg-BG"/>
        </w:rPr>
        <w:t>001-2.019-0001-</w:t>
      </w:r>
      <w:r w:rsidR="002A466F" w:rsidRPr="002A466F">
        <w:rPr>
          <w:rFonts w:ascii="Times New Roman" w:eastAsia="PMingLiU" w:hAnsi="Times New Roman" w:cs="Times New Roman"/>
          <w:sz w:val="24"/>
          <w:szCs w:val="24"/>
          <w:lang w:eastAsia="bg-BG"/>
        </w:rPr>
        <w:t>C</w:t>
      </w:r>
      <w:r w:rsidR="002A466F" w:rsidRPr="002A466F">
        <w:rPr>
          <w:rFonts w:ascii="Times New Roman" w:eastAsia="PMingLiU" w:hAnsi="Times New Roman" w:cs="Times New Roman"/>
          <w:sz w:val="24"/>
          <w:szCs w:val="24"/>
          <w:lang w:val="ru-RU" w:eastAsia="bg-BG"/>
        </w:rPr>
        <w:t>01</w:t>
      </w:r>
    </w:p>
    <w:p w:rsidR="002A466F" w:rsidRPr="00755138" w:rsidRDefault="002A466F" w:rsidP="00755138">
      <w:pPr>
        <w:autoSpaceDE w:val="0"/>
        <w:autoSpaceDN w:val="0"/>
        <w:adjustRightInd w:val="0"/>
        <w:spacing w:after="0" w:line="276" w:lineRule="auto"/>
        <w:jc w:val="both"/>
        <w:rPr>
          <w:rFonts w:ascii="Times New Roman" w:hAnsi="Times New Roman" w:cs="Times New Roman"/>
          <w:color w:val="000000"/>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ІІІ. ЦЕНА И НАЧИН НА ПЛАЩАНЕ</w:t>
      </w:r>
    </w:p>
    <w:p w:rsidR="00DD530F" w:rsidRPr="009E5FFA" w:rsidRDefault="00755138" w:rsidP="00755138">
      <w:pPr>
        <w:autoSpaceDE w:val="0"/>
        <w:autoSpaceDN w:val="0"/>
        <w:adjustRightInd w:val="0"/>
        <w:spacing w:after="0" w:line="276" w:lineRule="auto"/>
        <w:jc w:val="both"/>
        <w:rPr>
          <w:rFonts w:ascii="Times New Roman" w:eastAsia="Times New Roman" w:hAnsi="Times New Roman" w:cs="Times New Roman"/>
          <w:bCs/>
          <w:sz w:val="24"/>
          <w:szCs w:val="24"/>
          <w:lang w:val="bg-BG" w:eastAsia="bg-BG"/>
        </w:rPr>
      </w:pPr>
      <w:r w:rsidRPr="009E5FFA">
        <w:rPr>
          <w:rFonts w:ascii="Times New Roman" w:eastAsia="Times New Roman" w:hAnsi="Times New Roman" w:cs="Times New Roman"/>
          <w:b/>
          <w:bCs/>
          <w:sz w:val="24"/>
          <w:szCs w:val="24"/>
          <w:lang w:val="bg-BG" w:eastAsia="bg-BG"/>
        </w:rPr>
        <w:t xml:space="preserve">Чл. 3. (1) </w:t>
      </w:r>
      <w:r w:rsidR="00DD530F" w:rsidRPr="009E5FFA">
        <w:rPr>
          <w:rFonts w:ascii="Times New Roman" w:eastAsia="Times New Roman" w:hAnsi="Times New Roman" w:cs="Times New Roman"/>
          <w:b/>
          <w:bCs/>
          <w:sz w:val="24"/>
          <w:szCs w:val="24"/>
          <w:lang w:val="bg-BG" w:eastAsia="bg-BG"/>
        </w:rPr>
        <w:t xml:space="preserve">ВЪЗЛОЖИТЕЛЯТ </w:t>
      </w:r>
      <w:r w:rsidR="00DD530F" w:rsidRPr="009E5FFA">
        <w:rPr>
          <w:rFonts w:ascii="Times New Roman" w:eastAsia="Times New Roman" w:hAnsi="Times New Roman" w:cs="Times New Roman"/>
          <w:bCs/>
          <w:sz w:val="24"/>
          <w:szCs w:val="24"/>
          <w:lang w:val="bg-BG" w:eastAsia="bg-BG"/>
        </w:rPr>
        <w:t>заплаща на</w:t>
      </w:r>
      <w:r w:rsidR="00DD530F" w:rsidRPr="009E5FFA">
        <w:rPr>
          <w:rFonts w:ascii="Times New Roman" w:eastAsia="Times New Roman" w:hAnsi="Times New Roman" w:cs="Times New Roman"/>
          <w:b/>
          <w:bCs/>
          <w:sz w:val="24"/>
          <w:szCs w:val="24"/>
          <w:lang w:val="bg-BG" w:eastAsia="bg-BG"/>
        </w:rPr>
        <w:t xml:space="preserve"> ИЗПЪЛНИТЕЛЯ </w:t>
      </w:r>
      <w:r w:rsidR="00DD530F" w:rsidRPr="009E5FFA">
        <w:rPr>
          <w:rFonts w:ascii="Times New Roman" w:eastAsia="Times New Roman" w:hAnsi="Times New Roman" w:cs="Times New Roman"/>
          <w:bCs/>
          <w:sz w:val="24"/>
          <w:szCs w:val="24"/>
          <w:lang w:val="bg-BG" w:eastAsia="bg-BG"/>
        </w:rPr>
        <w:t>реално преминали обучението лица по единичната осреднена стойност за един обучен.</w:t>
      </w:r>
    </w:p>
    <w:p w:rsidR="00DD530F" w:rsidRPr="009E5FFA" w:rsidRDefault="00DD530F" w:rsidP="00755138">
      <w:pPr>
        <w:autoSpaceDE w:val="0"/>
        <w:autoSpaceDN w:val="0"/>
        <w:adjustRightInd w:val="0"/>
        <w:spacing w:after="0" w:line="276" w:lineRule="auto"/>
        <w:jc w:val="both"/>
        <w:rPr>
          <w:rFonts w:ascii="Times New Roman" w:eastAsia="Times New Roman" w:hAnsi="Times New Roman" w:cs="Times New Roman"/>
          <w:bCs/>
          <w:sz w:val="24"/>
          <w:szCs w:val="24"/>
          <w:lang w:val="bg-BG" w:eastAsia="bg-BG"/>
        </w:rPr>
      </w:pPr>
      <w:r w:rsidRPr="009E5FFA">
        <w:rPr>
          <w:rFonts w:ascii="Times New Roman" w:eastAsia="Times New Roman" w:hAnsi="Times New Roman" w:cs="Times New Roman"/>
          <w:bCs/>
          <w:sz w:val="24"/>
          <w:szCs w:val="24"/>
          <w:lang w:val="bg-BG" w:eastAsia="bg-BG"/>
        </w:rPr>
        <w:t>1. Общата стойност на обществената поръчка не може да надвишава сумата от …………. (</w:t>
      </w:r>
      <w:r w:rsidRPr="009E5FFA">
        <w:rPr>
          <w:rFonts w:ascii="Times New Roman" w:eastAsia="Times New Roman" w:hAnsi="Times New Roman" w:cs="Times New Roman"/>
          <w:bCs/>
          <w:i/>
          <w:sz w:val="24"/>
          <w:szCs w:val="24"/>
          <w:lang w:val="bg-BG" w:eastAsia="bg-BG"/>
        </w:rPr>
        <w:t>словом</w:t>
      </w:r>
      <w:r w:rsidRPr="009E5FFA">
        <w:rPr>
          <w:rFonts w:ascii="Times New Roman" w:eastAsia="Times New Roman" w:hAnsi="Times New Roman" w:cs="Times New Roman"/>
          <w:bCs/>
          <w:sz w:val="24"/>
          <w:szCs w:val="24"/>
          <w:lang w:val="bg-BG" w:eastAsia="bg-BG"/>
        </w:rPr>
        <w:t>) лева без ДДС, съгласно ценовото предложения на избрания изпълнител, което е неразделна част от настоящия договор.</w:t>
      </w:r>
    </w:p>
    <w:p w:rsidR="00DD530F" w:rsidRPr="009E5FFA" w:rsidRDefault="00DD530F" w:rsidP="00DD530F">
      <w:pPr>
        <w:spacing w:line="276" w:lineRule="auto"/>
        <w:jc w:val="both"/>
        <w:rPr>
          <w:rFonts w:ascii="Times New Roman" w:hAnsi="Times New Roman" w:cs="Times New Roman"/>
          <w:sz w:val="24"/>
          <w:szCs w:val="24"/>
          <w:lang w:val="bg-BG"/>
        </w:rPr>
      </w:pPr>
      <w:r w:rsidRPr="00F54BAE">
        <w:rPr>
          <w:rFonts w:ascii="Times New Roman" w:eastAsia="Times New Roman" w:hAnsi="Times New Roman" w:cs="Times New Roman"/>
          <w:bCs/>
          <w:sz w:val="24"/>
          <w:szCs w:val="24"/>
          <w:lang w:val="bg-BG" w:eastAsia="bg-BG"/>
        </w:rPr>
        <w:t>2.</w:t>
      </w:r>
      <w:r w:rsidRPr="009E5FFA">
        <w:rPr>
          <w:rFonts w:ascii="Times New Roman" w:eastAsia="Times New Roman" w:hAnsi="Times New Roman" w:cs="Times New Roman"/>
          <w:b/>
          <w:bCs/>
          <w:sz w:val="24"/>
          <w:szCs w:val="24"/>
          <w:lang w:val="bg-BG" w:eastAsia="bg-BG"/>
        </w:rPr>
        <w:t xml:space="preserve"> </w:t>
      </w:r>
      <w:r w:rsidRPr="009E5FFA">
        <w:rPr>
          <w:rFonts w:ascii="Times New Roman" w:eastAsia="Times New Roman" w:hAnsi="Times New Roman" w:cs="Times New Roman"/>
          <w:sz w:val="24"/>
          <w:szCs w:val="24"/>
          <w:lang w:val="bg-BG" w:eastAsia="bg-BG"/>
        </w:rPr>
        <w:t>Осреднена стойност на разходите за един обучен за всички обособени позиции е ……………………….(словом) лева без ДДС, респективно …………………………. (словом) с ДДС (в цената е включено</w:t>
      </w:r>
      <w:r w:rsidRPr="009E5FFA">
        <w:rPr>
          <w:rFonts w:ascii="Times New Roman" w:hAnsi="Times New Roman" w:cs="Times New Roman"/>
          <w:sz w:val="24"/>
          <w:szCs w:val="24"/>
          <w:lang w:val="bg-BG"/>
        </w:rPr>
        <w:t>: хотелско настаняване, транспорт, кетъринг – изхранване – 3 бр., кафе-паузи – 3 бр., наем зала, наем техника, лекторски хонорар, учебни материали и сертификат).</w:t>
      </w:r>
    </w:p>
    <w:p w:rsidR="00AB08FB" w:rsidRDefault="00AB08FB" w:rsidP="00DD530F">
      <w:pPr>
        <w:spacing w:line="276" w:lineRule="auto"/>
        <w:jc w:val="both"/>
        <w:rPr>
          <w:rFonts w:ascii="Times New Roman" w:hAnsi="Times New Roman" w:cs="Times New Roman"/>
          <w:i/>
          <w:sz w:val="24"/>
          <w:szCs w:val="24"/>
          <w:lang w:val="bg-BG"/>
        </w:rPr>
      </w:pPr>
      <w:r w:rsidRPr="009E5FFA">
        <w:rPr>
          <w:rFonts w:ascii="Times New Roman" w:hAnsi="Times New Roman" w:cs="Times New Roman"/>
          <w:sz w:val="24"/>
          <w:szCs w:val="24"/>
          <w:lang w:val="bg-BG"/>
        </w:rPr>
        <w:t>3. максимарно допустими стойности на обученията по теми</w:t>
      </w:r>
      <w:r w:rsidR="009E5FFA">
        <w:rPr>
          <w:rFonts w:ascii="Times New Roman" w:hAnsi="Times New Roman" w:cs="Times New Roman"/>
          <w:sz w:val="24"/>
          <w:szCs w:val="24"/>
          <w:lang w:val="bg-BG"/>
        </w:rPr>
        <w:t xml:space="preserve"> са</w:t>
      </w:r>
      <w:r w:rsidRPr="009E5FFA">
        <w:rPr>
          <w:rFonts w:ascii="Times New Roman" w:hAnsi="Times New Roman" w:cs="Times New Roman"/>
          <w:sz w:val="24"/>
          <w:szCs w:val="24"/>
          <w:lang w:val="bg-BG"/>
        </w:rPr>
        <w:t xml:space="preserve"> </w:t>
      </w:r>
      <w:r w:rsidRPr="009E5FFA">
        <w:rPr>
          <w:rFonts w:ascii="Times New Roman" w:hAnsi="Times New Roman" w:cs="Times New Roman"/>
          <w:i/>
          <w:sz w:val="24"/>
          <w:szCs w:val="24"/>
          <w:lang w:val="bg-BG"/>
        </w:rPr>
        <w:t>(съобразно ценово предложение на избрания изпълнител</w:t>
      </w:r>
      <w:r w:rsidR="009E5FFA">
        <w:rPr>
          <w:rFonts w:ascii="Times New Roman" w:hAnsi="Times New Roman" w:cs="Times New Roman"/>
          <w:i/>
          <w:sz w:val="24"/>
          <w:szCs w:val="24"/>
          <w:lang w:val="bg-BG"/>
        </w:rPr>
        <w:t>, но не могат да надвишават заложената прогнозна стойност в документацията</w:t>
      </w:r>
      <w:r w:rsidRPr="009E5FFA">
        <w:rPr>
          <w:rFonts w:ascii="Times New Roman" w:hAnsi="Times New Roman" w:cs="Times New Roman"/>
          <w:i/>
          <w:sz w:val="24"/>
          <w:szCs w:val="24"/>
          <w:lang w:val="bg-BG"/>
        </w:rPr>
        <w:t>).</w:t>
      </w:r>
    </w:p>
    <w:p w:rsidR="009E5FFA" w:rsidRPr="004F054A" w:rsidRDefault="009E5FF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rPr>
        <w:t xml:space="preserve">3.1. Общата стойност на преминалите обучение </w:t>
      </w:r>
      <w:r w:rsidR="004F054A" w:rsidRPr="004F054A">
        <w:rPr>
          <w:rFonts w:ascii="Times New Roman" w:eastAsia="Times New Roman" w:hAnsi="Times New Roman" w:cs="Times New Roman"/>
          <w:sz w:val="24"/>
          <w:szCs w:val="24"/>
          <w:lang w:val="ru-RU"/>
        </w:rPr>
        <w:t xml:space="preserve">за обособена позиция № 1 </w:t>
      </w:r>
      <w:r w:rsidRPr="004F054A">
        <w:rPr>
          <w:rFonts w:ascii="Times New Roman" w:eastAsia="Times New Roman" w:hAnsi="Times New Roman" w:cs="Times New Roman"/>
          <w:sz w:val="24"/>
          <w:szCs w:val="24"/>
          <w:lang w:val="ru-RU"/>
        </w:rPr>
        <w:t>не може да надвишава сумата</w:t>
      </w:r>
      <w:r w:rsidR="004F054A" w:rsidRPr="004F054A">
        <w:rPr>
          <w:rFonts w:ascii="Times New Roman" w:eastAsia="Times New Roman" w:hAnsi="Times New Roman" w:cs="Times New Roman"/>
          <w:sz w:val="24"/>
          <w:szCs w:val="24"/>
          <w:lang w:val="ru-RU"/>
        </w:rPr>
        <w:t xml:space="preserve">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4F054A" w:rsidRPr="009E5FFA" w:rsidRDefault="004F054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eastAsia="bg-BG"/>
        </w:rPr>
        <w:t xml:space="preserve">3.2. </w:t>
      </w:r>
      <w:r w:rsidRPr="004F054A">
        <w:rPr>
          <w:rFonts w:ascii="Times New Roman" w:eastAsia="Times New Roman" w:hAnsi="Times New Roman" w:cs="Times New Roman"/>
          <w:sz w:val="24"/>
          <w:szCs w:val="24"/>
          <w:lang w:val="ru-RU"/>
        </w:rPr>
        <w:t xml:space="preserve">Общата стойност на преминалите обучение за обособена позиция № </w:t>
      </w:r>
      <w:r w:rsidR="00791997">
        <w:rPr>
          <w:rFonts w:ascii="Times New Roman" w:eastAsia="Times New Roman" w:hAnsi="Times New Roman" w:cs="Times New Roman"/>
          <w:sz w:val="24"/>
          <w:szCs w:val="24"/>
          <w:lang w:val="ru-RU"/>
        </w:rPr>
        <w:t>2</w:t>
      </w:r>
      <w:r w:rsidRPr="004F054A">
        <w:rPr>
          <w:rFonts w:ascii="Times New Roman" w:eastAsia="Times New Roman" w:hAnsi="Times New Roman" w:cs="Times New Roman"/>
          <w:sz w:val="24"/>
          <w:szCs w:val="24"/>
          <w:lang w:val="ru-RU"/>
        </w:rPr>
        <w:t xml:space="preserve"> не може да надвишава сумата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4F054A" w:rsidRPr="009E5FFA" w:rsidRDefault="004F054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eastAsia="bg-BG"/>
        </w:rPr>
        <w:t>3.3.</w:t>
      </w:r>
      <w:r w:rsidRPr="004F054A">
        <w:rPr>
          <w:rFonts w:ascii="Times New Roman" w:eastAsia="Times New Roman" w:hAnsi="Times New Roman" w:cs="Times New Roman"/>
          <w:sz w:val="24"/>
          <w:szCs w:val="24"/>
          <w:lang w:val="ru-RU"/>
        </w:rPr>
        <w:t xml:space="preserve"> </w:t>
      </w:r>
      <w:r w:rsidRPr="004F054A">
        <w:rPr>
          <w:rFonts w:ascii="Times New Roman" w:eastAsia="Times New Roman" w:hAnsi="Times New Roman" w:cs="Times New Roman"/>
          <w:sz w:val="24"/>
          <w:szCs w:val="24"/>
          <w:lang w:val="ru-RU"/>
        </w:rPr>
        <w:t xml:space="preserve">Общата стойност на преминалите обучение за обособена позиция № </w:t>
      </w:r>
      <w:r w:rsidR="00791997">
        <w:rPr>
          <w:rFonts w:ascii="Times New Roman" w:eastAsia="Times New Roman" w:hAnsi="Times New Roman" w:cs="Times New Roman"/>
          <w:sz w:val="24"/>
          <w:szCs w:val="24"/>
          <w:lang w:val="ru-RU"/>
        </w:rPr>
        <w:t>3</w:t>
      </w:r>
      <w:r w:rsidRPr="004F054A">
        <w:rPr>
          <w:rFonts w:ascii="Times New Roman" w:eastAsia="Times New Roman" w:hAnsi="Times New Roman" w:cs="Times New Roman"/>
          <w:sz w:val="24"/>
          <w:szCs w:val="24"/>
          <w:lang w:val="ru-RU"/>
        </w:rPr>
        <w:t xml:space="preserve"> не може да надвишава сумата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4F054A" w:rsidRPr="009E5FFA" w:rsidRDefault="004F054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eastAsia="bg-BG"/>
        </w:rPr>
        <w:t xml:space="preserve">3.4. </w:t>
      </w:r>
      <w:r w:rsidRPr="004F054A">
        <w:rPr>
          <w:rFonts w:ascii="Times New Roman" w:eastAsia="Times New Roman" w:hAnsi="Times New Roman" w:cs="Times New Roman"/>
          <w:sz w:val="24"/>
          <w:szCs w:val="24"/>
          <w:lang w:val="ru-RU"/>
        </w:rPr>
        <w:t xml:space="preserve">Общата стойност на преминалите обучение за обособена позиция № </w:t>
      </w:r>
      <w:r w:rsidR="00791997">
        <w:rPr>
          <w:rFonts w:ascii="Times New Roman" w:eastAsia="Times New Roman" w:hAnsi="Times New Roman" w:cs="Times New Roman"/>
          <w:sz w:val="24"/>
          <w:szCs w:val="24"/>
          <w:lang w:val="ru-RU"/>
        </w:rPr>
        <w:t>4</w:t>
      </w:r>
      <w:r w:rsidRPr="004F054A">
        <w:rPr>
          <w:rFonts w:ascii="Times New Roman" w:eastAsia="Times New Roman" w:hAnsi="Times New Roman" w:cs="Times New Roman"/>
          <w:sz w:val="24"/>
          <w:szCs w:val="24"/>
          <w:lang w:val="ru-RU"/>
        </w:rPr>
        <w:t xml:space="preserve"> не може да надвишава сумата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4F054A" w:rsidRPr="009E5FFA" w:rsidRDefault="004F054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eastAsia="bg-BG"/>
        </w:rPr>
        <w:t xml:space="preserve">3.5. </w:t>
      </w:r>
      <w:r w:rsidRPr="004F054A">
        <w:rPr>
          <w:rFonts w:ascii="Times New Roman" w:eastAsia="Times New Roman" w:hAnsi="Times New Roman" w:cs="Times New Roman"/>
          <w:sz w:val="24"/>
          <w:szCs w:val="24"/>
          <w:lang w:val="ru-RU"/>
        </w:rPr>
        <w:t xml:space="preserve">Общата стойност на преминалите обучение за обособена позиция № </w:t>
      </w:r>
      <w:r w:rsidR="00791997">
        <w:rPr>
          <w:rFonts w:ascii="Times New Roman" w:eastAsia="Times New Roman" w:hAnsi="Times New Roman" w:cs="Times New Roman"/>
          <w:sz w:val="24"/>
          <w:szCs w:val="24"/>
          <w:lang w:val="ru-RU"/>
        </w:rPr>
        <w:t>5</w:t>
      </w:r>
      <w:r w:rsidRPr="004F054A">
        <w:rPr>
          <w:rFonts w:ascii="Times New Roman" w:eastAsia="Times New Roman" w:hAnsi="Times New Roman" w:cs="Times New Roman"/>
          <w:sz w:val="24"/>
          <w:szCs w:val="24"/>
          <w:lang w:val="ru-RU"/>
        </w:rPr>
        <w:t xml:space="preserve"> не може да надвишава сумата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4F054A" w:rsidRPr="009E5FFA" w:rsidRDefault="004F054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eastAsia="bg-BG"/>
        </w:rPr>
        <w:t>3.6.</w:t>
      </w:r>
      <w:r w:rsidRPr="004F054A">
        <w:rPr>
          <w:rFonts w:ascii="Times New Roman" w:eastAsia="Times New Roman" w:hAnsi="Times New Roman" w:cs="Times New Roman"/>
          <w:sz w:val="24"/>
          <w:szCs w:val="24"/>
          <w:lang w:val="ru-RU"/>
        </w:rPr>
        <w:t xml:space="preserve"> </w:t>
      </w:r>
      <w:r w:rsidRPr="004F054A">
        <w:rPr>
          <w:rFonts w:ascii="Times New Roman" w:eastAsia="Times New Roman" w:hAnsi="Times New Roman" w:cs="Times New Roman"/>
          <w:sz w:val="24"/>
          <w:szCs w:val="24"/>
          <w:lang w:val="ru-RU"/>
        </w:rPr>
        <w:t xml:space="preserve">Общата стойност на преминалите обучение за обособена позиция № </w:t>
      </w:r>
      <w:r w:rsidR="00791997">
        <w:rPr>
          <w:rFonts w:ascii="Times New Roman" w:eastAsia="Times New Roman" w:hAnsi="Times New Roman" w:cs="Times New Roman"/>
          <w:sz w:val="24"/>
          <w:szCs w:val="24"/>
          <w:lang w:val="ru-RU"/>
        </w:rPr>
        <w:t>6</w:t>
      </w:r>
      <w:r w:rsidRPr="004F054A">
        <w:rPr>
          <w:rFonts w:ascii="Times New Roman" w:eastAsia="Times New Roman" w:hAnsi="Times New Roman" w:cs="Times New Roman"/>
          <w:sz w:val="24"/>
          <w:szCs w:val="24"/>
          <w:lang w:val="ru-RU"/>
        </w:rPr>
        <w:t xml:space="preserve"> не може да надвишава сумата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4F054A" w:rsidRPr="009E5FFA" w:rsidRDefault="004F054A" w:rsidP="004F054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val="ru-RU" w:eastAsia="bg-BG"/>
        </w:rPr>
      </w:pPr>
      <w:r w:rsidRPr="004F054A">
        <w:rPr>
          <w:rFonts w:ascii="Times New Roman" w:eastAsia="Times New Roman" w:hAnsi="Times New Roman" w:cs="Times New Roman"/>
          <w:sz w:val="24"/>
          <w:szCs w:val="24"/>
          <w:lang w:val="ru-RU" w:eastAsia="bg-BG"/>
        </w:rPr>
        <w:lastRenderedPageBreak/>
        <w:t>3.7.</w:t>
      </w:r>
      <w:r w:rsidRPr="004F054A">
        <w:rPr>
          <w:rFonts w:ascii="Times New Roman" w:eastAsia="Times New Roman" w:hAnsi="Times New Roman" w:cs="Times New Roman"/>
          <w:sz w:val="24"/>
          <w:szCs w:val="24"/>
          <w:lang w:val="ru-RU"/>
        </w:rPr>
        <w:t xml:space="preserve"> </w:t>
      </w:r>
      <w:r w:rsidRPr="004F054A">
        <w:rPr>
          <w:rFonts w:ascii="Times New Roman" w:eastAsia="Times New Roman" w:hAnsi="Times New Roman" w:cs="Times New Roman"/>
          <w:sz w:val="24"/>
          <w:szCs w:val="24"/>
          <w:lang w:val="ru-RU"/>
        </w:rPr>
        <w:t xml:space="preserve">Общата стойност на преминалите обучение за обособена позиция № </w:t>
      </w:r>
      <w:r w:rsidR="00791997">
        <w:rPr>
          <w:rFonts w:ascii="Times New Roman" w:eastAsia="Times New Roman" w:hAnsi="Times New Roman" w:cs="Times New Roman"/>
          <w:sz w:val="24"/>
          <w:szCs w:val="24"/>
          <w:lang w:val="ru-RU"/>
        </w:rPr>
        <w:t>7</w:t>
      </w:r>
      <w:r w:rsidRPr="004F054A">
        <w:rPr>
          <w:rFonts w:ascii="Times New Roman" w:eastAsia="Times New Roman" w:hAnsi="Times New Roman" w:cs="Times New Roman"/>
          <w:sz w:val="24"/>
          <w:szCs w:val="24"/>
          <w:lang w:val="ru-RU"/>
        </w:rPr>
        <w:t xml:space="preserve"> не може да надвишава сумата </w:t>
      </w:r>
      <w:r w:rsidRPr="009E5FFA">
        <w:rPr>
          <w:rFonts w:ascii="Times New Roman" w:eastAsia="Times New Roman" w:hAnsi="Times New Roman" w:cs="Times New Roman"/>
          <w:sz w:val="24"/>
          <w:szCs w:val="24"/>
          <w:lang w:val="ru-RU"/>
        </w:rPr>
        <w:t>………………. (словом) лева без ДДС, респективно - ……………….. (словом) с ДДС.</w:t>
      </w:r>
      <w:r w:rsidRPr="009E5FFA">
        <w:rPr>
          <w:rFonts w:ascii="Times New Roman" w:eastAsia="Times New Roman" w:hAnsi="Times New Roman" w:cs="Times New Roman"/>
          <w:sz w:val="24"/>
          <w:szCs w:val="24"/>
          <w:lang w:val="ru-RU" w:eastAsia="bg-BG"/>
        </w:rPr>
        <w:t xml:space="preserve"> </w:t>
      </w:r>
    </w:p>
    <w:p w:rsidR="00755138" w:rsidRPr="00755138" w:rsidRDefault="00DD530F"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w:t>
      </w:r>
      <w:r w:rsidR="00755138" w:rsidRPr="00755138">
        <w:rPr>
          <w:rFonts w:ascii="Times New Roman" w:eastAsia="Times New Roman" w:hAnsi="Times New Roman" w:cs="Times New Roman"/>
          <w:b/>
          <w:bCs/>
          <w:sz w:val="24"/>
          <w:szCs w:val="24"/>
          <w:lang w:val="bg-BG" w:eastAsia="bg-BG"/>
        </w:rPr>
        <w:t xml:space="preserve">(2) </w:t>
      </w:r>
      <w:r w:rsidR="00791997" w:rsidRPr="00791997">
        <w:rPr>
          <w:rFonts w:ascii="Times New Roman" w:eastAsia="Times New Roman" w:hAnsi="Times New Roman" w:cs="Times New Roman"/>
          <w:bCs/>
          <w:sz w:val="24"/>
          <w:szCs w:val="24"/>
          <w:lang w:val="bg-BG" w:eastAsia="bg-BG"/>
        </w:rPr>
        <w:t>Осреднената стойност на разходите за един обучен</w:t>
      </w:r>
      <w:r w:rsidR="00791997">
        <w:rPr>
          <w:rFonts w:ascii="Times New Roman" w:eastAsia="Times New Roman" w:hAnsi="Times New Roman" w:cs="Times New Roman"/>
          <w:sz w:val="24"/>
          <w:szCs w:val="24"/>
          <w:lang w:val="bg-BG" w:eastAsia="bg-BG"/>
        </w:rPr>
        <w:t xml:space="preserve"> </w:t>
      </w:r>
      <w:r w:rsidR="00755138" w:rsidRPr="00755138">
        <w:rPr>
          <w:rFonts w:ascii="Times New Roman" w:eastAsia="Times New Roman" w:hAnsi="Times New Roman" w:cs="Times New Roman"/>
          <w:sz w:val="24"/>
          <w:szCs w:val="24"/>
          <w:lang w:val="bg-BG" w:eastAsia="bg-BG"/>
        </w:rPr>
        <w:t xml:space="preserve"> не може да бъде променяна, освен в случаите, изрично предвидени в ЗОП и свързаните с него нормативни актове.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4. (1) </w:t>
      </w:r>
      <w:r w:rsidR="00AB08FB">
        <w:rPr>
          <w:rFonts w:ascii="Times New Roman" w:eastAsia="Times New Roman" w:hAnsi="Times New Roman" w:cs="Times New Roman"/>
          <w:sz w:val="24"/>
          <w:szCs w:val="24"/>
          <w:lang w:val="bg-BG" w:eastAsia="bg-BG"/>
        </w:rPr>
        <w:t>Цената по чл. 3</w:t>
      </w:r>
      <w:r w:rsidR="00D82B89">
        <w:rPr>
          <w:rFonts w:ascii="Times New Roman" w:eastAsia="Times New Roman" w:hAnsi="Times New Roman" w:cs="Times New Roman"/>
          <w:sz w:val="24"/>
          <w:szCs w:val="24"/>
          <w:lang w:val="bg-BG" w:eastAsia="bg-BG"/>
        </w:rPr>
        <w:t>, ал.</w:t>
      </w:r>
      <w:r w:rsidR="00F54BAE">
        <w:rPr>
          <w:rFonts w:ascii="Times New Roman" w:eastAsia="Times New Roman" w:hAnsi="Times New Roman" w:cs="Times New Roman"/>
          <w:sz w:val="24"/>
          <w:szCs w:val="24"/>
          <w:lang w:val="bg-BG" w:eastAsia="bg-BG"/>
        </w:rPr>
        <w:t>1, т.1</w:t>
      </w:r>
      <w:r w:rsidR="00D82B89">
        <w:rPr>
          <w:rFonts w:ascii="Times New Roman" w:eastAsia="Times New Roman" w:hAnsi="Times New Roman" w:cs="Times New Roman"/>
          <w:sz w:val="24"/>
          <w:szCs w:val="24"/>
          <w:lang w:val="bg-BG" w:eastAsia="bg-BG"/>
        </w:rPr>
        <w:t xml:space="preserve"> </w:t>
      </w:r>
      <w:r w:rsidRPr="00755138">
        <w:rPr>
          <w:rFonts w:ascii="Times New Roman" w:eastAsia="Times New Roman" w:hAnsi="Times New Roman" w:cs="Times New Roman"/>
          <w:sz w:val="24"/>
          <w:szCs w:val="24"/>
          <w:lang w:val="bg-BG" w:eastAsia="bg-BG"/>
        </w:rPr>
        <w:t xml:space="preserve">се изплаща, както следва: </w:t>
      </w:r>
    </w:p>
    <w:p w:rsidR="00755138" w:rsidRPr="00755138" w:rsidRDefault="00755138" w:rsidP="00755138">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bg-BG"/>
        </w:rPr>
      </w:pPr>
      <w:r w:rsidRPr="00755138">
        <w:rPr>
          <w:rFonts w:ascii="Times New Roman" w:eastAsia="Times New Roman" w:hAnsi="Times New Roman" w:cs="Times New Roman"/>
          <w:sz w:val="24"/>
          <w:szCs w:val="24"/>
          <w:lang w:val="bg-BG"/>
        </w:rPr>
        <w:t>-</w:t>
      </w:r>
      <w:r w:rsidR="00D82B89">
        <w:rPr>
          <w:rFonts w:ascii="Times New Roman" w:eastAsia="Times New Roman" w:hAnsi="Times New Roman" w:cs="Times New Roman"/>
          <w:sz w:val="24"/>
          <w:szCs w:val="24"/>
          <w:lang w:val="bg-BG"/>
        </w:rPr>
        <w:t xml:space="preserve"> </w:t>
      </w:r>
      <w:r w:rsidRPr="00755138">
        <w:rPr>
          <w:rFonts w:ascii="Times New Roman" w:eastAsia="Times New Roman" w:hAnsi="Times New Roman" w:cs="Times New Roman"/>
          <w:sz w:val="24"/>
          <w:szCs w:val="24"/>
          <w:lang w:val="bg-BG"/>
        </w:rPr>
        <w:t>15 % (</w:t>
      </w:r>
      <w:r w:rsidR="00C77A94">
        <w:rPr>
          <w:rFonts w:ascii="Times New Roman" w:eastAsia="Times New Roman" w:hAnsi="Times New Roman" w:cs="Times New Roman"/>
          <w:sz w:val="24"/>
          <w:szCs w:val="24"/>
          <w:lang w:val="bg-BG"/>
        </w:rPr>
        <w:t xml:space="preserve">петнадесет </w:t>
      </w:r>
      <w:r w:rsidRPr="00755138">
        <w:rPr>
          <w:rFonts w:ascii="Times New Roman" w:eastAsia="Times New Roman" w:hAnsi="Times New Roman" w:cs="Times New Roman"/>
          <w:sz w:val="24"/>
          <w:szCs w:val="24"/>
          <w:lang w:val="bg-BG"/>
        </w:rPr>
        <w:t>процента) авансово</w:t>
      </w:r>
      <w:r w:rsidR="001E46D3">
        <w:rPr>
          <w:rFonts w:ascii="Times New Roman" w:eastAsia="Times New Roman" w:hAnsi="Times New Roman" w:cs="Times New Roman"/>
          <w:sz w:val="24"/>
          <w:szCs w:val="24"/>
          <w:lang w:val="bg-BG"/>
        </w:rPr>
        <w:t xml:space="preserve"> от общата стойност на договора</w:t>
      </w:r>
      <w:r w:rsidRPr="00755138">
        <w:rPr>
          <w:rFonts w:ascii="Times New Roman" w:eastAsia="Times New Roman" w:hAnsi="Times New Roman" w:cs="Times New Roman"/>
          <w:sz w:val="24"/>
          <w:szCs w:val="24"/>
          <w:lang w:val="bg-BG"/>
        </w:rPr>
        <w:t xml:space="preserve"> в срок до пет работни дни от датата на сключване на договора </w:t>
      </w:r>
      <w:r w:rsidRPr="00755138">
        <w:rPr>
          <w:rFonts w:ascii="Times New Roman" w:eastAsia="Times New Roman" w:hAnsi="Times New Roman" w:cs="Times New Roman"/>
          <w:sz w:val="24"/>
          <w:szCs w:val="24"/>
          <w:lang w:val="ru-RU"/>
        </w:rPr>
        <w:t xml:space="preserve">въз основа на издадена и представена оригинална фактура от </w:t>
      </w:r>
      <w:r w:rsidRPr="00755138">
        <w:rPr>
          <w:rFonts w:ascii="Times New Roman" w:eastAsia="Times New Roman" w:hAnsi="Times New Roman" w:cs="Times New Roman"/>
          <w:b/>
          <w:sz w:val="24"/>
          <w:szCs w:val="24"/>
          <w:lang w:val="ru-RU"/>
        </w:rPr>
        <w:t>ИЗПЪЛНИТЕЛЯ</w:t>
      </w:r>
      <w:r w:rsidRPr="00755138">
        <w:rPr>
          <w:rFonts w:ascii="Times New Roman" w:eastAsia="Times New Roman" w:hAnsi="Times New Roman" w:cs="Times New Roman"/>
          <w:sz w:val="24"/>
          <w:szCs w:val="24"/>
          <w:lang w:val="bg-BG"/>
        </w:rPr>
        <w:t>;</w:t>
      </w:r>
    </w:p>
    <w:p w:rsidR="00755138" w:rsidRPr="00AB08FB" w:rsidRDefault="00755138" w:rsidP="00755138">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bg-BG"/>
        </w:rPr>
      </w:pPr>
      <w:r w:rsidRPr="00755138">
        <w:rPr>
          <w:rFonts w:ascii="Times New Roman" w:eastAsia="Times New Roman" w:hAnsi="Times New Roman" w:cs="Times New Roman"/>
          <w:sz w:val="24"/>
          <w:szCs w:val="24"/>
          <w:lang w:val="bg-BG"/>
        </w:rPr>
        <w:t>-</w:t>
      </w:r>
      <w:r w:rsidR="00D82B89">
        <w:rPr>
          <w:rFonts w:ascii="Times New Roman" w:eastAsia="Times New Roman" w:hAnsi="Times New Roman" w:cs="Times New Roman"/>
          <w:sz w:val="24"/>
          <w:szCs w:val="24"/>
          <w:lang w:val="bg-BG"/>
        </w:rPr>
        <w:t xml:space="preserve"> </w:t>
      </w:r>
      <w:r w:rsidRPr="00755138">
        <w:rPr>
          <w:rFonts w:ascii="Times New Roman" w:eastAsia="Times New Roman" w:hAnsi="Times New Roman" w:cs="Times New Roman"/>
          <w:sz w:val="24"/>
          <w:szCs w:val="24"/>
          <w:lang w:val="bg-BG"/>
        </w:rPr>
        <w:t>85 % (осемдесет</w:t>
      </w:r>
      <w:r w:rsidR="00C77A94">
        <w:rPr>
          <w:rFonts w:ascii="Times New Roman" w:eastAsia="Times New Roman" w:hAnsi="Times New Roman" w:cs="Times New Roman"/>
          <w:sz w:val="24"/>
          <w:szCs w:val="24"/>
          <w:lang w:val="bg-BG"/>
        </w:rPr>
        <w:t xml:space="preserve"> и пет</w:t>
      </w:r>
      <w:r w:rsidRPr="00755138">
        <w:rPr>
          <w:rFonts w:ascii="Times New Roman" w:eastAsia="Times New Roman" w:hAnsi="Times New Roman" w:cs="Times New Roman"/>
          <w:sz w:val="24"/>
          <w:szCs w:val="24"/>
          <w:lang w:val="bg-BG"/>
        </w:rPr>
        <w:t xml:space="preserve"> процента) окончателно в срок от </w:t>
      </w:r>
      <w:r w:rsidR="00F57379">
        <w:rPr>
          <w:rFonts w:ascii="Times New Roman" w:eastAsia="Times New Roman" w:hAnsi="Times New Roman" w:cs="Times New Roman"/>
          <w:sz w:val="24"/>
          <w:szCs w:val="24"/>
          <w:lang w:val="bg-BG"/>
        </w:rPr>
        <w:t>двадесет</w:t>
      </w:r>
      <w:r w:rsidRPr="00755138">
        <w:rPr>
          <w:rFonts w:ascii="Times New Roman" w:eastAsia="Times New Roman" w:hAnsi="Times New Roman" w:cs="Times New Roman"/>
          <w:sz w:val="24"/>
          <w:szCs w:val="24"/>
          <w:lang w:val="bg-BG"/>
        </w:rPr>
        <w:t xml:space="preserve"> работни дни след приключване на обучението за всяка отделна тема и представяне на приемо-предавателен протокол от проведеното обучение по съответната тема, в който следва да бъде описан наименованието на темата на обучението и броя на обучените служители и представена</w:t>
      </w:r>
      <w:r w:rsidRPr="00755138">
        <w:rPr>
          <w:rFonts w:ascii="Times New Roman" w:eastAsia="Times New Roman" w:hAnsi="Times New Roman" w:cs="Times New Roman"/>
          <w:sz w:val="24"/>
          <w:szCs w:val="24"/>
          <w:lang w:val="ru-RU"/>
        </w:rPr>
        <w:t xml:space="preserve"> оригинална фактура от </w:t>
      </w:r>
      <w:r w:rsidRPr="00755138">
        <w:rPr>
          <w:rFonts w:ascii="Times New Roman" w:eastAsia="Times New Roman" w:hAnsi="Times New Roman" w:cs="Times New Roman"/>
          <w:b/>
          <w:sz w:val="24"/>
          <w:szCs w:val="24"/>
          <w:lang w:val="ru-RU"/>
        </w:rPr>
        <w:t>ИЗПЪЛНИТЕЛЯ</w:t>
      </w:r>
      <w:r w:rsidR="00AB08FB">
        <w:rPr>
          <w:rFonts w:ascii="Times New Roman" w:eastAsia="Times New Roman" w:hAnsi="Times New Roman" w:cs="Times New Roman"/>
          <w:b/>
          <w:sz w:val="24"/>
          <w:szCs w:val="24"/>
          <w:lang w:val="ru-RU"/>
        </w:rPr>
        <w:t xml:space="preserve">, </w:t>
      </w:r>
      <w:r w:rsidR="00AB08FB" w:rsidRPr="00AB08FB">
        <w:rPr>
          <w:rFonts w:ascii="Times New Roman" w:eastAsia="Times New Roman" w:hAnsi="Times New Roman" w:cs="Times New Roman"/>
          <w:sz w:val="24"/>
          <w:szCs w:val="24"/>
          <w:lang w:val="ru-RU"/>
        </w:rPr>
        <w:t>която фактура да бъде издадена съобразно реално преминалите обучението лица за съответната тема</w:t>
      </w:r>
      <w:r w:rsidRPr="00AB08FB">
        <w:rPr>
          <w:rFonts w:ascii="Times New Roman" w:eastAsia="Times New Roman" w:hAnsi="Times New Roman" w:cs="Times New Roman"/>
          <w:sz w:val="24"/>
          <w:szCs w:val="24"/>
          <w:lang w:val="bg-BG"/>
        </w:rPr>
        <w:t>.</w:t>
      </w:r>
      <w:r w:rsidR="00AB08FB">
        <w:rPr>
          <w:rFonts w:ascii="Times New Roman" w:eastAsia="Times New Roman" w:hAnsi="Times New Roman" w:cs="Times New Roman"/>
          <w:sz w:val="24"/>
          <w:szCs w:val="24"/>
          <w:lang w:val="bg-BG"/>
        </w:rPr>
        <w:t xml:space="preserve"> Общата прогнозна стойност за обучението по темите не може да надвишава сумите заложени за обученията в т.3 на чл.3 от настоящия договор.</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ВЪЗЛОЖИТЕЛЯТ </w:t>
      </w:r>
      <w:r w:rsidRPr="00755138">
        <w:rPr>
          <w:rFonts w:ascii="Times New Roman" w:eastAsia="Times New Roman" w:hAnsi="Times New Roman" w:cs="Times New Roman"/>
          <w:sz w:val="24"/>
          <w:szCs w:val="24"/>
          <w:lang w:val="bg-BG" w:eastAsia="bg-BG"/>
        </w:rPr>
        <w:t xml:space="preserve">заплаща стойността на фактурата по ал. 2 по банков път по сметката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bCs/>
          <w:sz w:val="24"/>
          <w:szCs w:val="24"/>
          <w:lang w:val="bg-BG" w:eastAsia="bg-BG"/>
        </w:rPr>
        <w:t>в ………………………….</w:t>
      </w:r>
      <w:r w:rsidRPr="00755138">
        <w:rPr>
          <w:rFonts w:ascii="Times New Roman" w:eastAsia="Times New Roman" w:hAnsi="Times New Roman" w:cs="Times New Roman"/>
          <w:sz w:val="24"/>
          <w:szCs w:val="24"/>
          <w:lang w:val="bg-BG" w:eastAsia="bg-BG"/>
        </w:rPr>
        <w:t xml:space="preserve"> Банка</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eastAsia="bg-BG"/>
        </w:rPr>
        <w:t>IBAN</w:t>
      </w:r>
      <w:r w:rsidRPr="00755138">
        <w:rPr>
          <w:rFonts w:ascii="Times New Roman" w:eastAsia="Times New Roman" w:hAnsi="Times New Roman" w:cs="Times New Roman"/>
          <w:sz w:val="24"/>
          <w:szCs w:val="24"/>
          <w:lang w:val="bg-BG" w:eastAsia="bg-BG"/>
        </w:rPr>
        <w:t>…</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eastAsia="bg-BG"/>
        </w:rPr>
        <w:t>BIC</w:t>
      </w:r>
      <w:r w:rsidRPr="00755138">
        <w:rPr>
          <w:rFonts w:ascii="Times New Roman" w:eastAsia="Times New Roman" w:hAnsi="Times New Roman" w:cs="Times New Roman"/>
          <w:sz w:val="24"/>
          <w:szCs w:val="24"/>
          <w:lang w:val="bg-BG" w:eastAsia="bg-BG"/>
        </w:rPr>
        <w:t>….</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ИЗПЪЛНИТЕЛЯТ </w:t>
      </w:r>
      <w:r w:rsidRPr="00755138">
        <w:rPr>
          <w:rFonts w:ascii="Times New Roman" w:eastAsia="Times New Roman" w:hAnsi="Times New Roman" w:cs="Times New Roman"/>
          <w:sz w:val="24"/>
          <w:szCs w:val="24"/>
          <w:lang w:val="bg-BG" w:eastAsia="bg-BG"/>
        </w:rPr>
        <w:t xml:space="preserve">е длъжен да уведомява писмено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за всички последващи промени, относими към банковите му данни, в срок от 7 (</w:t>
      </w:r>
      <w:r w:rsidRPr="00755138">
        <w:rPr>
          <w:rFonts w:ascii="Times New Roman" w:eastAsia="Times New Roman" w:hAnsi="Times New Roman" w:cs="Times New Roman"/>
          <w:i/>
          <w:iCs/>
          <w:sz w:val="24"/>
          <w:szCs w:val="24"/>
          <w:lang w:val="bg-BG" w:eastAsia="bg-BG"/>
        </w:rPr>
        <w:t>седем</w:t>
      </w:r>
      <w:r w:rsidRPr="00755138">
        <w:rPr>
          <w:rFonts w:ascii="Times New Roman" w:eastAsia="Times New Roman" w:hAnsi="Times New Roman" w:cs="Times New Roman"/>
          <w:sz w:val="24"/>
          <w:szCs w:val="24"/>
          <w:lang w:val="bg-BG" w:eastAsia="bg-BG"/>
        </w:rPr>
        <w:t xml:space="preserve">) работни дни, считано от момента на настъпване на промяната. В случай, че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не уведоми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в този срок, се счита, че плащанията са надлежно извършени.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5. (1) </w:t>
      </w:r>
      <w:r w:rsidRPr="00755138">
        <w:rPr>
          <w:rFonts w:ascii="Times New Roman" w:eastAsia="Times New Roman" w:hAnsi="Times New Roman" w:cs="Times New Roman"/>
          <w:sz w:val="24"/>
          <w:szCs w:val="24"/>
          <w:lang w:val="bg-BG" w:eastAsia="bg-BG"/>
        </w:rPr>
        <w:t xml:space="preserve">Когато за частта от услугата,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отчет за изпълнението на съответната част от услугите, заедно с искане за плащане на тази част пряко на подизпълнителя.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ИЗПЪЛНИТЕЛЯТ </w:t>
      </w:r>
      <w:r w:rsidRPr="00755138">
        <w:rPr>
          <w:rFonts w:ascii="Times New Roman" w:eastAsia="Times New Roman" w:hAnsi="Times New Roman" w:cs="Times New Roman"/>
          <w:sz w:val="24"/>
          <w:szCs w:val="24"/>
          <w:lang w:val="bg-BG" w:eastAsia="bg-BG"/>
        </w:rPr>
        <w:t xml:space="preserve">се задължава да предостави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отчета и искането за плащане на подизпълнителя в срок до 5 (</w:t>
      </w:r>
      <w:r w:rsidRPr="00755138">
        <w:rPr>
          <w:rFonts w:ascii="Times New Roman" w:eastAsia="Times New Roman" w:hAnsi="Times New Roman" w:cs="Times New Roman"/>
          <w:i/>
          <w:iCs/>
          <w:sz w:val="24"/>
          <w:szCs w:val="24"/>
          <w:lang w:val="bg-BG" w:eastAsia="bg-BG"/>
        </w:rPr>
        <w:t>пет</w:t>
      </w:r>
      <w:r w:rsidR="00A76D83">
        <w:rPr>
          <w:rFonts w:ascii="Times New Roman" w:eastAsia="Times New Roman" w:hAnsi="Times New Roman" w:cs="Times New Roman"/>
          <w:i/>
          <w:iCs/>
          <w:sz w:val="24"/>
          <w:szCs w:val="24"/>
          <w:lang w:val="bg-BG" w:eastAsia="bg-BG"/>
        </w:rPr>
        <w:t>)</w:t>
      </w:r>
      <w:r w:rsidRPr="00755138">
        <w:rPr>
          <w:rFonts w:ascii="Times New Roman" w:eastAsia="Times New Roman" w:hAnsi="Times New Roman" w:cs="Times New Roman"/>
          <w:sz w:val="24"/>
          <w:szCs w:val="24"/>
          <w:lang w:val="bg-BG" w:eastAsia="bg-BG"/>
        </w:rPr>
        <w:t xml:space="preserve"> работни дни от получаването му, заедно със становище, от което да е видно дали оспорва плащанията или част от тях като недължими.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ВЪЗЛОЖИТЕЛЯТ </w:t>
      </w:r>
      <w:r w:rsidRPr="00755138">
        <w:rPr>
          <w:rFonts w:ascii="Times New Roman" w:eastAsia="Times New Roman" w:hAnsi="Times New Roman" w:cs="Times New Roman"/>
          <w:sz w:val="24"/>
          <w:szCs w:val="24"/>
          <w:lang w:val="bg-BG" w:eastAsia="bg-BG"/>
        </w:rPr>
        <w:t xml:space="preserve">приема изпълнението на частта от услугите, при съответно спазване на разпоредбите на Раздел VIІ от настоящия договор, и заплаща възнаграждение за тази част на подизпълнителя в срок до </w:t>
      </w:r>
      <w:r w:rsidR="0049472C">
        <w:rPr>
          <w:rFonts w:ascii="Times New Roman" w:eastAsia="Times New Roman" w:hAnsi="Times New Roman" w:cs="Times New Roman"/>
          <w:sz w:val="24"/>
          <w:szCs w:val="24"/>
          <w:lang w:val="bg-BG" w:eastAsia="bg-BG"/>
        </w:rPr>
        <w:t>20</w:t>
      </w:r>
      <w:r w:rsidRPr="00755138">
        <w:rPr>
          <w:rFonts w:ascii="Times New Roman" w:eastAsia="Times New Roman" w:hAnsi="Times New Roman" w:cs="Times New Roman"/>
          <w:sz w:val="24"/>
          <w:szCs w:val="24"/>
          <w:lang w:val="bg-BG" w:eastAsia="bg-BG"/>
        </w:rPr>
        <w:t xml:space="preserve"> (</w:t>
      </w:r>
      <w:r w:rsidR="0049472C">
        <w:rPr>
          <w:rFonts w:ascii="Times New Roman" w:eastAsia="Times New Roman" w:hAnsi="Times New Roman" w:cs="Times New Roman"/>
          <w:i/>
          <w:iCs/>
          <w:sz w:val="24"/>
          <w:szCs w:val="24"/>
          <w:lang w:val="bg-BG" w:eastAsia="bg-BG"/>
        </w:rPr>
        <w:t>двадесет</w:t>
      </w:r>
      <w:r w:rsidRPr="00755138">
        <w:rPr>
          <w:rFonts w:ascii="Times New Roman" w:eastAsia="Times New Roman" w:hAnsi="Times New Roman" w:cs="Times New Roman"/>
          <w:sz w:val="24"/>
          <w:szCs w:val="24"/>
          <w:lang w:val="bg-BG" w:eastAsia="bg-BG"/>
        </w:rPr>
        <w:t xml:space="preserve">) работни дни от подписването на приемо-предавателен протокол. </w:t>
      </w:r>
      <w:r w:rsidRPr="00755138">
        <w:rPr>
          <w:rFonts w:ascii="Times New Roman" w:eastAsia="Times New Roman" w:hAnsi="Times New Roman" w:cs="Times New Roman"/>
          <w:b/>
          <w:bCs/>
          <w:sz w:val="24"/>
          <w:szCs w:val="24"/>
          <w:lang w:val="bg-BG" w:eastAsia="bg-BG"/>
        </w:rPr>
        <w:t xml:space="preserve">ВЪЗЛОЖИТЕЛЯТ </w:t>
      </w:r>
      <w:r w:rsidRPr="00755138">
        <w:rPr>
          <w:rFonts w:ascii="Times New Roman" w:eastAsia="Times New Roman" w:hAnsi="Times New Roman" w:cs="Times New Roman"/>
          <w:sz w:val="24"/>
          <w:szCs w:val="24"/>
          <w:lang w:val="bg-BG" w:eastAsia="bg-BG"/>
        </w:rPr>
        <w:t xml:space="preserve">има право да откаже да извърши плащането, </w:t>
      </w:r>
      <w:r w:rsidRPr="00755138">
        <w:rPr>
          <w:rFonts w:ascii="Times New Roman" w:eastAsia="Times New Roman" w:hAnsi="Times New Roman" w:cs="Times New Roman"/>
          <w:sz w:val="24"/>
          <w:szCs w:val="24"/>
          <w:lang w:val="bg-BG" w:eastAsia="bg-BG"/>
        </w:rPr>
        <w:lastRenderedPageBreak/>
        <w:t xml:space="preserve">когато искането за плащане е оспорено от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до момента на отстраняване на причината за отказа.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ІV. МЯСТО НА ИЗПЪЛНЕНИЕ</w:t>
      </w:r>
    </w:p>
    <w:p w:rsidR="00755138" w:rsidRPr="00755138" w:rsidRDefault="00755138" w:rsidP="00755138">
      <w:pPr>
        <w:widowControl w:val="0"/>
        <w:tabs>
          <w:tab w:val="left" w:pos="567"/>
        </w:tabs>
        <w:spacing w:after="0" w:line="276" w:lineRule="auto"/>
        <w:jc w:val="both"/>
        <w:outlineLvl w:val="4"/>
        <w:rPr>
          <w:rFonts w:ascii="Times New Roman" w:eastAsia="Times New Roman" w:hAnsi="Times New Roman" w:cs="Times New Roman"/>
          <w:bCs/>
          <w:sz w:val="24"/>
          <w:szCs w:val="24"/>
          <w:lang w:val="bg-BG" w:eastAsia="bg-BG"/>
        </w:rPr>
      </w:pPr>
      <w:r w:rsidRPr="00755138">
        <w:rPr>
          <w:rFonts w:ascii="Times New Roman" w:eastAsia="Times New Roman" w:hAnsi="Times New Roman" w:cs="Times New Roman"/>
          <w:b/>
          <w:bCs/>
          <w:sz w:val="24"/>
          <w:szCs w:val="24"/>
          <w:lang w:val="bg-BG" w:eastAsia="bg-BG"/>
        </w:rPr>
        <w:t xml:space="preserve">Чл. 6. (1) </w:t>
      </w:r>
      <w:r w:rsidRPr="00755138">
        <w:rPr>
          <w:rFonts w:ascii="Times New Roman" w:eastAsia="Times New Roman" w:hAnsi="Times New Roman" w:cs="Times New Roman"/>
          <w:sz w:val="24"/>
          <w:szCs w:val="24"/>
          <w:lang w:val="bg-BG" w:eastAsia="bg-BG"/>
        </w:rPr>
        <w:t>Дейностите по настоящия договор ще се изпълняват (</w:t>
      </w:r>
      <w:r w:rsidRPr="00755138">
        <w:rPr>
          <w:rFonts w:ascii="Times New Roman" w:eastAsia="Times New Roman" w:hAnsi="Times New Roman" w:cs="Times New Roman"/>
          <w:i/>
          <w:sz w:val="24"/>
          <w:szCs w:val="24"/>
          <w:lang w:val="bg-BG" w:eastAsia="bg-BG"/>
        </w:rPr>
        <w:t>съгласно оферта на избрания изпълнител).</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i/>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При нужда от съгласуване на изпълнението по предмета на настоящия договор срещите се извършват на административния адрес на </w:t>
      </w:r>
      <w:r w:rsidRPr="00755138">
        <w:rPr>
          <w:rFonts w:ascii="Times New Roman" w:eastAsia="Times New Roman" w:hAnsi="Times New Roman" w:cs="Times New Roman"/>
          <w:b/>
          <w:bCs/>
          <w:sz w:val="24"/>
          <w:szCs w:val="24"/>
          <w:lang w:val="bg-BG" w:eastAsia="bg-BG"/>
        </w:rPr>
        <w:t xml:space="preserve">ВЪЗЛОЖИТЕЛЯ, </w:t>
      </w:r>
      <w:r w:rsidR="001E3996">
        <w:rPr>
          <w:rFonts w:ascii="Times New Roman" w:eastAsia="Times New Roman" w:hAnsi="Times New Roman" w:cs="Times New Roman"/>
          <w:sz w:val="24"/>
          <w:szCs w:val="24"/>
          <w:lang w:val="bg-BG" w:eastAsia="bg-BG"/>
        </w:rPr>
        <w:t>в гр. Благоевград, ул. „Васил Корит</w:t>
      </w:r>
      <w:r w:rsidR="00DA4D62">
        <w:rPr>
          <w:rFonts w:ascii="Times New Roman" w:eastAsia="Times New Roman" w:hAnsi="Times New Roman" w:cs="Times New Roman"/>
          <w:sz w:val="24"/>
          <w:szCs w:val="24"/>
          <w:lang w:val="bg-BG" w:eastAsia="bg-BG"/>
        </w:rPr>
        <w:t>а</w:t>
      </w:r>
      <w:r w:rsidR="001E3996">
        <w:rPr>
          <w:rFonts w:ascii="Times New Roman" w:eastAsia="Times New Roman" w:hAnsi="Times New Roman" w:cs="Times New Roman"/>
          <w:sz w:val="24"/>
          <w:szCs w:val="24"/>
          <w:lang w:val="bg-BG" w:eastAsia="bg-BG"/>
        </w:rPr>
        <w:t>ров</w:t>
      </w:r>
      <w:r w:rsidRPr="00755138">
        <w:rPr>
          <w:rFonts w:ascii="Times New Roman" w:eastAsia="Times New Roman" w:hAnsi="Times New Roman" w:cs="Times New Roman"/>
          <w:sz w:val="24"/>
          <w:szCs w:val="24"/>
          <w:lang w:val="bg-BG" w:eastAsia="bg-BG"/>
        </w:rPr>
        <w:t>“ № 2.</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V. ПРАВА, ЗАДЪЛЖЕНИЯ И ОТГОВОРНОСТИ НА ИЗПЪЛНИТЕЛЯ</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7. (1) ИЗПЪЛНИТЕЛЯТ </w:t>
      </w:r>
      <w:r w:rsidRPr="00755138">
        <w:rPr>
          <w:rFonts w:ascii="Times New Roman" w:eastAsia="Times New Roman" w:hAnsi="Times New Roman" w:cs="Times New Roman"/>
          <w:sz w:val="24"/>
          <w:szCs w:val="24"/>
          <w:lang w:val="bg-BG" w:eastAsia="bg-BG"/>
        </w:rPr>
        <w:t xml:space="preserve">има право: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Да получи заплащането на цената за изпълнение предмета на настоящия договор по реда, начина, при условията, в размера и в сроковете, съгласно раздел ІІІ от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Да иска и да получава от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необходимото съдействие за изпълнение на задълженията си по настоящия договор, както и всички документи и данни, необходими за изпълнение предмета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ИЗПЪЛНИТЕЛЯТ </w:t>
      </w:r>
      <w:r w:rsidRPr="00755138">
        <w:rPr>
          <w:rFonts w:ascii="Times New Roman" w:eastAsia="Times New Roman" w:hAnsi="Times New Roman" w:cs="Times New Roman"/>
          <w:sz w:val="24"/>
          <w:szCs w:val="24"/>
          <w:lang w:val="bg-BG" w:eastAsia="bg-BG"/>
        </w:rPr>
        <w:t xml:space="preserve">се задължава: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Да извърши дейностите по предмета на настоящия договор качествено, в срок и в съответствие с изискванията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определени в документацията и Техническата спецификация - неразделни части от настоящия договор. Неспазването на Техническото предложение се счита за неспазване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Да представи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материалите и резултатите от изпълнението предмета на договора в срок, във вид и в обем съгласно изискванията, определени в Техническо предложение, неразделни части от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Да осигури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регламентиран достъп до всички материали и документи във връзка с предмета на договора през целия срок на неговото изпълнение;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След писмено уведомяване от страна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да отстранява за своя сметка установените неясноти, пропуски и грешки при изпълнение предмета на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5. </w:t>
      </w:r>
      <w:r w:rsidRPr="00755138">
        <w:rPr>
          <w:rFonts w:ascii="Times New Roman" w:eastAsia="Times New Roman" w:hAnsi="Times New Roman" w:cs="Times New Roman"/>
          <w:sz w:val="24"/>
          <w:szCs w:val="24"/>
          <w:lang w:val="bg-BG" w:eastAsia="bg-BG"/>
        </w:rPr>
        <w:t xml:space="preserve">Да съдейства на националните и европейски компетентни органи при извършване на одити, контрол и проверки при усвояването и разходването на средствата по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6. </w:t>
      </w:r>
      <w:r w:rsidRPr="00755138">
        <w:rPr>
          <w:rFonts w:ascii="Times New Roman" w:eastAsia="Times New Roman" w:hAnsi="Times New Roman" w:cs="Times New Roman"/>
          <w:sz w:val="24"/>
          <w:szCs w:val="24"/>
          <w:lang w:val="bg-BG" w:eastAsia="bg-BG"/>
        </w:rPr>
        <w:t xml:space="preserve">Да спазва всички изисквания по отношение на изпълнение, отчитане и извършване на проверки на място на проекти, финансирани по Оперативна програма „Добро управление“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7. </w:t>
      </w:r>
      <w:r w:rsidRPr="00755138">
        <w:rPr>
          <w:rFonts w:ascii="Times New Roman" w:eastAsia="Times New Roman" w:hAnsi="Times New Roman" w:cs="Times New Roman"/>
          <w:sz w:val="24"/>
          <w:szCs w:val="24"/>
          <w:lang w:val="bg-BG" w:eastAsia="bg-BG"/>
        </w:rPr>
        <w:t xml:space="preserve">Да организира встъпителна среща с представители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на която да се обсъдят организацията на работата, във връзка с изпълнението на договора, както и необходимостта и начина на осъществяване на координация по време на изпълнението му; </w:t>
      </w:r>
    </w:p>
    <w:p w:rsidR="00755138" w:rsidRPr="00755138" w:rsidRDefault="00755138" w:rsidP="00755138">
      <w:pPr>
        <w:autoSpaceDE w:val="0"/>
        <w:autoSpaceDN w:val="0"/>
        <w:adjustRightInd w:val="0"/>
        <w:spacing w:after="0" w:line="276" w:lineRule="auto"/>
        <w:ind w:right="-7"/>
        <w:jc w:val="both"/>
        <w:rPr>
          <w:rFonts w:ascii="Times New Roman" w:eastAsia="Times New Roman" w:hAnsi="Times New Roman" w:cs="Times New Roman"/>
          <w:sz w:val="24"/>
          <w:szCs w:val="24"/>
          <w:lang w:val="ru-RU"/>
        </w:rPr>
      </w:pPr>
      <w:r w:rsidRPr="00755138">
        <w:rPr>
          <w:rFonts w:ascii="Times New Roman" w:eastAsia="Times New Roman" w:hAnsi="Times New Roman" w:cs="Times New Roman"/>
          <w:b/>
          <w:sz w:val="24"/>
          <w:szCs w:val="24"/>
          <w:lang w:val="bg-BG" w:eastAsia="bg-BG"/>
        </w:rPr>
        <w:lastRenderedPageBreak/>
        <w:t>8.</w:t>
      </w:r>
      <w:r w:rsidRPr="00755138">
        <w:rPr>
          <w:rFonts w:ascii="Times New Roman" w:hAnsi="Times New Roman" w:cs="Times New Roman"/>
          <w:sz w:val="24"/>
          <w:szCs w:val="24"/>
          <w:lang w:val="bg-BG"/>
        </w:rPr>
        <w:t xml:space="preserve"> Избраният </w:t>
      </w:r>
      <w:r w:rsidRPr="00755138">
        <w:rPr>
          <w:rFonts w:ascii="Times New Roman" w:hAnsi="Times New Roman" w:cs="Times New Roman"/>
          <w:b/>
          <w:sz w:val="24"/>
          <w:szCs w:val="24"/>
          <w:lang w:val="bg-BG"/>
        </w:rPr>
        <w:t>ИЗПЪЛНИТЕЛ</w:t>
      </w:r>
      <w:r w:rsidRPr="00755138">
        <w:rPr>
          <w:rFonts w:ascii="Times New Roman" w:hAnsi="Times New Roman" w:cs="Times New Roman"/>
          <w:sz w:val="24"/>
          <w:szCs w:val="24"/>
          <w:lang w:val="bg-BG"/>
        </w:rPr>
        <w:t xml:space="preserve"> има задължението - в</w:t>
      </w:r>
      <w:r w:rsidRPr="00755138">
        <w:rPr>
          <w:rFonts w:ascii="Times New Roman" w:hAnsi="Times New Roman" w:cs="Times New Roman"/>
          <w:sz w:val="24"/>
          <w:szCs w:val="24"/>
          <w:lang w:val="ru-RU"/>
        </w:rPr>
        <w:t>ъв всеки документ/материал, свързан с изпълнението на ПРОЕКТА, който се използва за обществеността или за участниците в ПРОЕКТА, да посочва, че ПРОЕКТЪТ се осъществява с финансовата подкрепа на Оперативна програма „Добро управление“, съфинансирана от Европейския съюз чрез Европейския социален фонд.</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(3) ИЗПЪЛНИТЕЛЯТ </w:t>
      </w:r>
      <w:r w:rsidRPr="00755138">
        <w:rPr>
          <w:rFonts w:ascii="Times New Roman" w:eastAsia="Times New Roman" w:hAnsi="Times New Roman" w:cs="Times New Roman"/>
          <w:sz w:val="24"/>
          <w:szCs w:val="24"/>
          <w:lang w:val="bg-BG" w:eastAsia="bg-BG"/>
        </w:rPr>
        <w:t xml:space="preserve">носи пълната отговорност за качеството на изпълнението на дейностите по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i/>
          <w:iCs/>
          <w:sz w:val="24"/>
          <w:szCs w:val="24"/>
          <w:lang w:val="bg-BG" w:eastAsia="bg-BG"/>
        </w:rPr>
        <w:t xml:space="preserve">(ако е приложимо)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се задължава да сключи договор/договори за подизпълнение с посочените в офертата му подизпълнители в срок от 7 (</w:t>
      </w:r>
      <w:r w:rsidRPr="00755138">
        <w:rPr>
          <w:rFonts w:ascii="Times New Roman" w:eastAsia="Times New Roman" w:hAnsi="Times New Roman" w:cs="Times New Roman"/>
          <w:i/>
          <w:iCs/>
          <w:sz w:val="24"/>
          <w:szCs w:val="24"/>
          <w:lang w:val="bg-BG" w:eastAsia="bg-BG"/>
        </w:rPr>
        <w:t>седем</w:t>
      </w:r>
      <w:r w:rsidRPr="00755138">
        <w:rPr>
          <w:rFonts w:ascii="Times New Roman" w:eastAsia="Times New Roman" w:hAnsi="Times New Roman" w:cs="Times New Roman"/>
          <w:sz w:val="24"/>
          <w:szCs w:val="24"/>
          <w:lang w:val="bg-BG" w:eastAsia="bg-BG"/>
        </w:rPr>
        <w:t>) работни дни от сключване на настоящия договор. В срок до 7 (</w:t>
      </w:r>
      <w:r w:rsidRPr="00755138">
        <w:rPr>
          <w:rFonts w:ascii="Times New Roman" w:eastAsia="Times New Roman" w:hAnsi="Times New Roman" w:cs="Times New Roman"/>
          <w:i/>
          <w:iCs/>
          <w:sz w:val="24"/>
          <w:szCs w:val="24"/>
          <w:lang w:val="bg-BG" w:eastAsia="bg-BG"/>
        </w:rPr>
        <w:t>седем</w:t>
      </w:r>
      <w:r w:rsidRPr="00755138">
        <w:rPr>
          <w:rFonts w:ascii="Times New Roman" w:eastAsia="Times New Roman" w:hAnsi="Times New Roman" w:cs="Times New Roman"/>
          <w:sz w:val="24"/>
          <w:szCs w:val="24"/>
          <w:lang w:val="bg-BG" w:eastAsia="bg-BG"/>
        </w:rPr>
        <w:t xml:space="preserve">) работни дни от сключването на договор за подизпълнение или на допълнително споразумение за замяна на посочен в офертата подизпълнител,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изпраща копие на договора или на допълнителното споразумение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заедно с доказателства, че са изпълнени условията по чл. 66, ал. 2 и 11 от ЗОП.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VІ. ПРАВА И ЗАДЪЛЖЕНИЯ НА ВЪЗЛОЖИТЕЛЯ</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8. (1) ВЪЗЛОЖИТЕЛЯТ </w:t>
      </w:r>
      <w:r w:rsidRPr="00755138">
        <w:rPr>
          <w:rFonts w:ascii="Times New Roman" w:eastAsia="Times New Roman" w:hAnsi="Times New Roman" w:cs="Times New Roman"/>
          <w:sz w:val="24"/>
          <w:szCs w:val="24"/>
          <w:lang w:val="bg-BG" w:eastAsia="bg-BG"/>
        </w:rPr>
        <w:t xml:space="preserve">има право: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Да контролира изпълнението на поетите от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договорни задължения. Указанията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чрез упълномощените от него лица в изпълнение на това му правомощие са задължителни за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доколкото не пречат на неговата оперативна самостоятелност, изпълнението им не е фактически невъзможно и не излизат извън рамките на договореното;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Да получава регламентиран достъп до всички материали и документи във връзка с предмета на договора през целия срок на неговото изпълнение; </w:t>
      </w:r>
    </w:p>
    <w:p w:rsid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Да получи качествено, без отклонение от договореното и в срок изпълнение на възложените дейности, както и всички документи и други материали, изготвени от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в изпълнение на предмета на настоящия договор. </w:t>
      </w:r>
    </w:p>
    <w:p w:rsidR="00F04D39" w:rsidRDefault="008C4416" w:rsidP="00F04D3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BE7512">
        <w:rPr>
          <w:rFonts w:ascii="Times New Roman" w:eastAsia="Times New Roman" w:hAnsi="Times New Roman" w:cs="Times New Roman"/>
          <w:b/>
          <w:sz w:val="24"/>
          <w:szCs w:val="24"/>
          <w:lang w:val="bg-BG" w:eastAsia="bg-BG"/>
        </w:rPr>
        <w:t>4.</w:t>
      </w:r>
      <w:r w:rsidRPr="00BE7512">
        <w:rPr>
          <w:rFonts w:ascii="Times New Roman" w:eastAsia="Times New Roman" w:hAnsi="Times New Roman" w:cs="Times New Roman"/>
          <w:sz w:val="24"/>
          <w:szCs w:val="24"/>
          <w:lang w:val="bg-BG" w:eastAsia="bg-BG"/>
        </w:rPr>
        <w:t xml:space="preserve"> </w:t>
      </w:r>
      <w:r w:rsidR="00F04D39" w:rsidRPr="00F04D39">
        <w:rPr>
          <w:rFonts w:ascii="Times New Roman" w:eastAsia="Times New Roman" w:hAnsi="Times New Roman" w:cs="Times New Roman"/>
          <w:sz w:val="24"/>
          <w:szCs w:val="24"/>
          <w:lang w:val="bg-BG" w:eastAsia="bg-BG"/>
        </w:rPr>
        <w:t>В случай, че предложената стойност от избрания Изпълнителя е до 10 % по- ниска от прогнозната стойността на настоящата обществена поръчка,  то с  реализираната икономия  Възложителя си запазва правот</w:t>
      </w:r>
      <w:r w:rsidR="00F04D39">
        <w:rPr>
          <w:rFonts w:ascii="Times New Roman" w:eastAsia="Times New Roman" w:hAnsi="Times New Roman" w:cs="Times New Roman"/>
          <w:sz w:val="24"/>
          <w:szCs w:val="24"/>
          <w:lang w:val="bg-BG" w:eastAsia="bg-BG"/>
        </w:rPr>
        <w:t>о</w:t>
      </w:r>
      <w:r w:rsidR="00F04D39" w:rsidRPr="00F04D39">
        <w:rPr>
          <w:rFonts w:ascii="Times New Roman" w:eastAsia="Times New Roman" w:hAnsi="Times New Roman" w:cs="Times New Roman"/>
          <w:sz w:val="24"/>
          <w:szCs w:val="24"/>
          <w:lang w:val="bg-BG" w:eastAsia="bg-BG"/>
        </w:rPr>
        <w:t xml:space="preserve"> да я използа  за увеличаване броя на лицта, които успешно да преминат обучението с получаване на сертификат по Проект № BG05SFOP001-2.019-0001  „Подобряване на специализираните знания и умения на служителите в Областна дирекция „Земеделие“ Благоеврад“, финансиран по Оперативна програма „Добро управление“, свинансирана от  Европейския съюз, чрез Европейски социален фонд. </w:t>
      </w:r>
    </w:p>
    <w:p w:rsidR="00755138" w:rsidRPr="00755138" w:rsidRDefault="00BE7512" w:rsidP="00F04D3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w:t>
      </w:r>
      <w:r w:rsidR="00755138" w:rsidRPr="00755138">
        <w:rPr>
          <w:rFonts w:ascii="Times New Roman" w:eastAsia="Times New Roman" w:hAnsi="Times New Roman" w:cs="Times New Roman"/>
          <w:b/>
          <w:bCs/>
          <w:sz w:val="24"/>
          <w:szCs w:val="24"/>
          <w:lang w:val="bg-BG" w:eastAsia="bg-BG"/>
        </w:rPr>
        <w:t xml:space="preserve">(2) ВЪЗЛОЖИТЕЛЯТ </w:t>
      </w:r>
      <w:r w:rsidR="00755138" w:rsidRPr="00755138">
        <w:rPr>
          <w:rFonts w:ascii="Times New Roman" w:eastAsia="Times New Roman" w:hAnsi="Times New Roman" w:cs="Times New Roman"/>
          <w:sz w:val="24"/>
          <w:szCs w:val="24"/>
          <w:lang w:val="bg-BG" w:eastAsia="bg-BG"/>
        </w:rPr>
        <w:t xml:space="preserve">се задължава: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Да заплати уговорената цена при условията, по начина и в сроковете, уговорени в раздел ІІІ от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lastRenderedPageBreak/>
        <w:t xml:space="preserve">2. </w:t>
      </w:r>
      <w:r w:rsidRPr="00755138">
        <w:rPr>
          <w:rFonts w:ascii="Times New Roman" w:eastAsia="Times New Roman" w:hAnsi="Times New Roman" w:cs="Times New Roman"/>
          <w:sz w:val="24"/>
          <w:szCs w:val="24"/>
          <w:lang w:val="bg-BG" w:eastAsia="bg-BG"/>
        </w:rPr>
        <w:t xml:space="preserve">Да оказва необходимото съдействие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при и по повод изпълнение на задълженията му по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Да предостави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всички документи и данни, необходими за изпълнение предмета на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Да организира приемането на работата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в договорените вид, срокове, качество и количество. </w:t>
      </w:r>
    </w:p>
    <w:p w:rsidR="00755138" w:rsidRDefault="00755138" w:rsidP="00755138">
      <w:pPr>
        <w:autoSpaceDE w:val="0"/>
        <w:autoSpaceDN w:val="0"/>
        <w:adjustRightInd w:val="0"/>
        <w:spacing w:after="0" w:line="240" w:lineRule="auto"/>
        <w:jc w:val="both"/>
        <w:rPr>
          <w:rFonts w:ascii="Times New Roman" w:hAnsi="Times New Roman" w:cs="Times New Roman"/>
          <w:sz w:val="24"/>
          <w:szCs w:val="24"/>
          <w:lang w:val="bg-BG"/>
        </w:rPr>
      </w:pPr>
      <w:r w:rsidRPr="00755138">
        <w:rPr>
          <w:rFonts w:ascii="Times New Roman" w:eastAsia="Times New Roman" w:hAnsi="Times New Roman" w:cs="Times New Roman"/>
          <w:sz w:val="24"/>
          <w:szCs w:val="24"/>
          <w:lang w:val="bg-BG" w:eastAsia="bg-BG"/>
        </w:rPr>
        <w:t xml:space="preserve">5. </w:t>
      </w:r>
      <w:r w:rsidRPr="00755138">
        <w:rPr>
          <w:rFonts w:ascii="Times New Roman" w:hAnsi="Times New Roman" w:cs="Times New Roman"/>
          <w:sz w:val="24"/>
          <w:szCs w:val="24"/>
          <w:lang w:val="bg-BG"/>
        </w:rPr>
        <w:t>да оказва пълно сътрудничество и да предоставя права и достъп на представителите на УО, Сертифициращия орган, Одитния орган, Сметната палата, Европейската комисия, Европейската прокуратура, Европейската сметна палата, Европейската служба за борба с измамите (OLAF) и други институции, оторизирани за това, да извършват проверки, инспекции и одити по ПРОЕКТА, доколкото тези права и достъп са необходими, за да упражняват посочените органи и институции в пълна степен съответната си компетентност. По отношение на OLAF тези права включват правото да се извършват разследвания, включително проверки и инспекции на място, в съответствие с Регламент (ЕС, Евратом) № 883/2013.</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VII.  ПРИЕМАНЕ ИЗПЪЛНЕНИЕТО НА ДЕЙНОСТИТЕ - ПРЕДМЕТ НА ДОГОВОРА</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9. (1) </w:t>
      </w:r>
      <w:r w:rsidRPr="00755138">
        <w:rPr>
          <w:rFonts w:ascii="Times New Roman" w:eastAsia="Times New Roman" w:hAnsi="Times New Roman" w:cs="Times New Roman"/>
          <w:sz w:val="24"/>
          <w:szCs w:val="24"/>
          <w:lang w:val="bg-BG" w:eastAsia="bg-BG"/>
        </w:rPr>
        <w:t xml:space="preserve">В срок до 3 </w:t>
      </w:r>
      <w:r w:rsidRPr="00755138">
        <w:rPr>
          <w:rFonts w:ascii="Times New Roman" w:eastAsia="Times New Roman" w:hAnsi="Times New Roman" w:cs="Times New Roman"/>
          <w:i/>
          <w:iCs/>
          <w:sz w:val="24"/>
          <w:szCs w:val="24"/>
          <w:lang w:val="bg-BG" w:eastAsia="bg-BG"/>
        </w:rPr>
        <w:t xml:space="preserve">(три) </w:t>
      </w:r>
      <w:r w:rsidRPr="00755138">
        <w:rPr>
          <w:rFonts w:ascii="Times New Roman" w:eastAsia="Times New Roman" w:hAnsi="Times New Roman" w:cs="Times New Roman"/>
          <w:sz w:val="24"/>
          <w:szCs w:val="24"/>
          <w:lang w:val="bg-BG" w:eastAsia="bg-BG"/>
        </w:rPr>
        <w:t xml:space="preserve">работни дни след провеждане на обучението по съответната тема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предоставя на </w:t>
      </w:r>
      <w:r w:rsidRPr="00755138">
        <w:rPr>
          <w:rFonts w:ascii="Times New Roman" w:eastAsia="Times New Roman" w:hAnsi="Times New Roman" w:cs="Times New Roman"/>
          <w:b/>
          <w:bCs/>
          <w:sz w:val="24"/>
          <w:szCs w:val="24"/>
          <w:lang w:val="bg-BG" w:eastAsia="bg-BG"/>
        </w:rPr>
        <w:t xml:space="preserve">ВЪЗЛОЖИТЕЛЯ приемо-предавателен протокол </w:t>
      </w:r>
      <w:r w:rsidRPr="00755138">
        <w:rPr>
          <w:rFonts w:ascii="Times New Roman" w:eastAsia="Times New Roman" w:hAnsi="Times New Roman" w:cs="Times New Roman"/>
          <w:bCs/>
          <w:sz w:val="24"/>
          <w:szCs w:val="24"/>
          <w:lang w:val="bg-BG" w:eastAsia="bg-BG"/>
        </w:rPr>
        <w:t xml:space="preserve">в два оригинални екземпляра по един за всяка от страните, придружен с отчетни документи </w:t>
      </w:r>
      <w:r w:rsidRPr="00755138">
        <w:rPr>
          <w:rFonts w:ascii="Times New Roman" w:eastAsia="Times New Roman" w:hAnsi="Times New Roman" w:cs="Times New Roman"/>
          <w:sz w:val="24"/>
          <w:szCs w:val="24"/>
          <w:lang w:val="bg-BG" w:eastAsia="bg-BG"/>
        </w:rPr>
        <w:t>за приемане изпълнението на договора както следва:</w:t>
      </w:r>
    </w:p>
    <w:p w:rsidR="00F54BAE" w:rsidRPr="00A9697A" w:rsidRDefault="00F54BAE" w:rsidP="00F54BAE">
      <w:pPr>
        <w:numPr>
          <w:ilvl w:val="0"/>
          <w:numId w:val="36"/>
        </w:num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val="ru-RU"/>
        </w:rPr>
      </w:pPr>
      <w:r w:rsidRPr="00A9697A">
        <w:rPr>
          <w:rFonts w:ascii="Times New Roman" w:eastAsia="Times New Roman" w:hAnsi="Times New Roman" w:cs="Times New Roman"/>
          <w:bCs/>
          <w:sz w:val="24"/>
          <w:szCs w:val="24"/>
          <w:lang w:val="ru-RU"/>
        </w:rPr>
        <w:t>Списък на присъствалите лица на обучението</w:t>
      </w:r>
      <w:r>
        <w:rPr>
          <w:rFonts w:ascii="Times New Roman" w:eastAsia="Times New Roman" w:hAnsi="Times New Roman" w:cs="Times New Roman"/>
          <w:bCs/>
          <w:sz w:val="24"/>
          <w:szCs w:val="24"/>
          <w:lang w:val="ru-RU"/>
        </w:rPr>
        <w:t>, който да съдържа задължително три имена, длъжност на лицето, служба и подпис</w:t>
      </w:r>
      <w:r w:rsidRPr="00A9697A">
        <w:rPr>
          <w:rFonts w:ascii="Times New Roman" w:eastAsia="Times New Roman" w:hAnsi="Times New Roman" w:cs="Times New Roman"/>
          <w:bCs/>
          <w:sz w:val="24"/>
          <w:szCs w:val="24"/>
          <w:lang w:val="ru-RU"/>
        </w:rPr>
        <w:t>;</w:t>
      </w:r>
    </w:p>
    <w:p w:rsidR="00755138" w:rsidRPr="00755138" w:rsidRDefault="00755138" w:rsidP="00755138">
      <w:pPr>
        <w:numPr>
          <w:ilvl w:val="0"/>
          <w:numId w:val="3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rPr>
      </w:pPr>
      <w:bookmarkStart w:id="4" w:name="_GoBack"/>
      <w:bookmarkEnd w:id="4"/>
      <w:r w:rsidRPr="00755138">
        <w:rPr>
          <w:rFonts w:ascii="Times New Roman" w:eastAsia="Times New Roman" w:hAnsi="Times New Roman" w:cs="Times New Roman"/>
          <w:bCs/>
          <w:sz w:val="24"/>
          <w:szCs w:val="24"/>
          <w:lang w:val="ru-RU"/>
        </w:rPr>
        <w:t>Снимков материал;</w:t>
      </w:r>
    </w:p>
    <w:p w:rsidR="00755138" w:rsidRPr="00755138" w:rsidRDefault="00755138" w:rsidP="00755138">
      <w:pPr>
        <w:numPr>
          <w:ilvl w:val="0"/>
          <w:numId w:val="3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rPr>
      </w:pPr>
      <w:r w:rsidRPr="00755138">
        <w:rPr>
          <w:rFonts w:ascii="Times New Roman" w:eastAsia="Times New Roman" w:hAnsi="Times New Roman" w:cs="Times New Roman"/>
          <w:bCs/>
          <w:sz w:val="24"/>
          <w:szCs w:val="24"/>
          <w:lang w:val="ru-RU"/>
        </w:rPr>
        <w:t>Попълнена анкетна карта</w:t>
      </w:r>
      <w:r w:rsidRPr="00755138">
        <w:rPr>
          <w:rFonts w:ascii="Times New Roman" w:eastAsia="Times New Roman" w:hAnsi="Times New Roman" w:cs="Times New Roman"/>
          <w:sz w:val="24"/>
          <w:szCs w:val="24"/>
          <w:lang w:val="ru-RU"/>
        </w:rPr>
        <w:t xml:space="preserve"> на участниците (по образец).</w:t>
      </w:r>
    </w:p>
    <w:p w:rsidR="00755138" w:rsidRPr="00755138" w:rsidRDefault="00755138" w:rsidP="00755138">
      <w:pPr>
        <w:numPr>
          <w:ilvl w:val="0"/>
          <w:numId w:val="3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rPr>
      </w:pPr>
      <w:r w:rsidRPr="00755138">
        <w:rPr>
          <w:rFonts w:ascii="Times New Roman" w:eastAsia="Times New Roman" w:hAnsi="Times New Roman" w:cs="Times New Roman"/>
          <w:sz w:val="24"/>
          <w:szCs w:val="24"/>
          <w:lang w:val="ru-RU"/>
        </w:rPr>
        <w:t xml:space="preserve">Заверени копия на издадените  </w:t>
      </w:r>
      <w:r w:rsidRPr="00755138">
        <w:rPr>
          <w:rFonts w:ascii="Times New Roman" w:eastAsia="Times New Roman" w:hAnsi="Times New Roman" w:cs="Times New Roman"/>
          <w:bCs/>
          <w:sz w:val="24"/>
          <w:szCs w:val="24"/>
          <w:lang w:val="ru-RU"/>
        </w:rPr>
        <w:t>Сертификати за завършен курс на обучение</w:t>
      </w:r>
      <w:r w:rsidRPr="00755138">
        <w:rPr>
          <w:rFonts w:ascii="Times New Roman" w:eastAsia="Times New Roman" w:hAnsi="Times New Roman" w:cs="Times New Roman"/>
          <w:sz w:val="24"/>
          <w:szCs w:val="24"/>
          <w:lang w:val="ru-RU"/>
        </w:rPr>
        <w:t>.</w:t>
      </w:r>
    </w:p>
    <w:p w:rsidR="00755138" w:rsidRPr="00755138" w:rsidRDefault="00755138" w:rsidP="00755138">
      <w:pPr>
        <w:numPr>
          <w:ilvl w:val="0"/>
          <w:numId w:val="36"/>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rPr>
      </w:pPr>
      <w:r w:rsidRPr="00755138">
        <w:rPr>
          <w:rFonts w:ascii="Times New Roman" w:eastAsia="Times New Roman" w:hAnsi="Times New Roman" w:cs="Times New Roman"/>
          <w:sz w:val="24"/>
          <w:szCs w:val="24"/>
          <w:lang w:val="ru-RU"/>
        </w:rPr>
        <w:t>Други относими документи, ако такива са приложими.</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10. </w:t>
      </w:r>
      <w:r w:rsidRPr="00755138">
        <w:rPr>
          <w:rFonts w:ascii="Times New Roman" w:eastAsia="Times New Roman" w:hAnsi="Times New Roman" w:cs="Times New Roman"/>
          <w:sz w:val="24"/>
          <w:szCs w:val="24"/>
          <w:lang w:val="bg-BG" w:eastAsia="bg-BG"/>
        </w:rPr>
        <w:t xml:space="preserve">При необходимост или отсъствие на посоченото/ите в изричната заповед упълномощено/и лице/а, натоварено/и да приемат изпълнението по настоящия договор, </w:t>
      </w:r>
      <w:r w:rsidRPr="00755138">
        <w:rPr>
          <w:rFonts w:ascii="Times New Roman" w:eastAsia="Times New Roman" w:hAnsi="Times New Roman" w:cs="Times New Roman"/>
          <w:b/>
          <w:bCs/>
          <w:sz w:val="24"/>
          <w:szCs w:val="24"/>
          <w:lang w:val="bg-BG" w:eastAsia="bg-BG"/>
        </w:rPr>
        <w:t xml:space="preserve">ВЪЗЛОЖИТЕЛЯТ </w:t>
      </w:r>
      <w:r w:rsidRPr="00755138">
        <w:rPr>
          <w:rFonts w:ascii="Times New Roman" w:eastAsia="Times New Roman" w:hAnsi="Times New Roman" w:cs="Times New Roman"/>
          <w:sz w:val="24"/>
          <w:szCs w:val="24"/>
          <w:lang w:val="bg-BG" w:eastAsia="bg-BG"/>
        </w:rPr>
        <w:t xml:space="preserve">може да изменя заповедта, като за целта уведомява писмено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11. ВЪЗЛОЖИТЕЛЯТ </w:t>
      </w:r>
      <w:r w:rsidRPr="00755138">
        <w:rPr>
          <w:rFonts w:ascii="Times New Roman" w:eastAsia="Times New Roman" w:hAnsi="Times New Roman" w:cs="Times New Roman"/>
          <w:sz w:val="24"/>
          <w:szCs w:val="24"/>
          <w:lang w:val="bg-BG" w:eastAsia="bg-BG"/>
        </w:rPr>
        <w:t xml:space="preserve">има право: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да приеме резултатите от изпълнение на обществената поръчка без забележки;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да отложи приемането или определи допълнителен срок за доработване, ако пропуските и недостатъците са отстраними;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да откаже приемането поради съществени неотстраними пропуски и недостатъци и да прекрати договора. </w:t>
      </w: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VІІI. НЕУСТОЙКИ, САНКЦИИ И ОТГОВОРНОСТИ</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12. (1) </w:t>
      </w:r>
      <w:r w:rsidRPr="00755138">
        <w:rPr>
          <w:rFonts w:ascii="Times New Roman" w:eastAsia="Times New Roman" w:hAnsi="Times New Roman" w:cs="Times New Roman"/>
          <w:sz w:val="24"/>
          <w:szCs w:val="24"/>
          <w:lang w:val="bg-BG" w:eastAsia="bg-BG"/>
        </w:rPr>
        <w:t xml:space="preserve">При неспазване от страна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на срока по чл. 2, ал. 2 от настоящия договор, същият дължи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неустойка в размер 0,02% </w:t>
      </w:r>
      <w:r w:rsidRPr="00755138">
        <w:rPr>
          <w:rFonts w:ascii="Times New Roman" w:eastAsia="Times New Roman" w:hAnsi="Times New Roman" w:cs="Times New Roman"/>
          <w:i/>
          <w:iCs/>
          <w:sz w:val="24"/>
          <w:szCs w:val="24"/>
          <w:lang w:val="bg-BG" w:eastAsia="bg-BG"/>
        </w:rPr>
        <w:t xml:space="preserve">(нула и две стотни процента) </w:t>
      </w:r>
      <w:r w:rsidRPr="00755138">
        <w:rPr>
          <w:rFonts w:ascii="Times New Roman" w:eastAsia="Times New Roman" w:hAnsi="Times New Roman" w:cs="Times New Roman"/>
          <w:sz w:val="24"/>
          <w:szCs w:val="24"/>
          <w:lang w:val="bg-BG" w:eastAsia="bg-BG"/>
        </w:rPr>
        <w:t xml:space="preserve">за всеки ден от забавата от цената по чл. 3, ал. 1 с ДДС, но не повече от 5 % </w:t>
      </w:r>
      <w:r w:rsidRPr="00755138">
        <w:rPr>
          <w:rFonts w:ascii="Times New Roman" w:eastAsia="Times New Roman" w:hAnsi="Times New Roman" w:cs="Times New Roman"/>
          <w:i/>
          <w:iCs/>
          <w:sz w:val="24"/>
          <w:szCs w:val="24"/>
          <w:lang w:val="bg-BG" w:eastAsia="bg-BG"/>
        </w:rPr>
        <w:t xml:space="preserve">(пет на сто) </w:t>
      </w:r>
      <w:r w:rsidRPr="00755138">
        <w:rPr>
          <w:rFonts w:ascii="Times New Roman" w:eastAsia="Times New Roman" w:hAnsi="Times New Roman" w:cs="Times New Roman"/>
          <w:sz w:val="24"/>
          <w:szCs w:val="24"/>
          <w:lang w:val="bg-BG" w:eastAsia="bg-BG"/>
        </w:rPr>
        <w:t xml:space="preserve">от стойността на договора с ДДС.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Ако забавата за предоставяне на услугата продължи повече от 30 </w:t>
      </w:r>
      <w:r w:rsidRPr="00755138">
        <w:rPr>
          <w:rFonts w:ascii="Times New Roman" w:eastAsia="Times New Roman" w:hAnsi="Times New Roman" w:cs="Times New Roman"/>
          <w:i/>
          <w:iCs/>
          <w:sz w:val="24"/>
          <w:szCs w:val="24"/>
          <w:lang w:val="bg-BG" w:eastAsia="bg-BG"/>
        </w:rPr>
        <w:t xml:space="preserve">(тридесет) </w:t>
      </w:r>
      <w:r w:rsidRPr="00755138">
        <w:rPr>
          <w:rFonts w:ascii="Times New Roman" w:eastAsia="Times New Roman" w:hAnsi="Times New Roman" w:cs="Times New Roman"/>
          <w:sz w:val="24"/>
          <w:szCs w:val="24"/>
          <w:lang w:val="bg-BG" w:eastAsia="bg-BG"/>
        </w:rPr>
        <w:t xml:space="preserve">дни,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дължи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неустойка в размер на 5 % </w:t>
      </w:r>
      <w:r w:rsidRPr="00755138">
        <w:rPr>
          <w:rFonts w:ascii="Times New Roman" w:eastAsia="Times New Roman" w:hAnsi="Times New Roman" w:cs="Times New Roman"/>
          <w:i/>
          <w:iCs/>
          <w:sz w:val="24"/>
          <w:szCs w:val="24"/>
          <w:lang w:val="bg-BG" w:eastAsia="bg-BG"/>
        </w:rPr>
        <w:t xml:space="preserve">(пет на сто) </w:t>
      </w:r>
      <w:r w:rsidRPr="00755138">
        <w:rPr>
          <w:rFonts w:ascii="Times New Roman" w:eastAsia="Times New Roman" w:hAnsi="Times New Roman" w:cs="Times New Roman"/>
          <w:sz w:val="24"/>
          <w:szCs w:val="24"/>
          <w:lang w:val="bg-BG" w:eastAsia="bg-BG"/>
        </w:rPr>
        <w:t xml:space="preserve">от цената с ДДС по чл. 3, ал. 1 от настоящия договор. </w:t>
      </w:r>
    </w:p>
    <w:p w:rsidR="00755138" w:rsidRPr="00755138" w:rsidRDefault="00755138" w:rsidP="00755138">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ru-RU"/>
        </w:rPr>
      </w:pPr>
      <w:r w:rsidRPr="00755138">
        <w:rPr>
          <w:rFonts w:ascii="Times New Roman" w:eastAsia="Times New Roman" w:hAnsi="Times New Roman" w:cs="Times New Roman"/>
          <w:b/>
          <w:bCs/>
          <w:sz w:val="24"/>
          <w:szCs w:val="24"/>
          <w:lang w:val="ru-RU"/>
        </w:rPr>
        <w:t xml:space="preserve"> (3) </w:t>
      </w:r>
      <w:r w:rsidRPr="00755138">
        <w:rPr>
          <w:rFonts w:ascii="Times New Roman" w:eastAsia="Times New Roman" w:hAnsi="Times New Roman" w:cs="Times New Roman"/>
          <w:sz w:val="24"/>
          <w:szCs w:val="24"/>
          <w:lang w:val="ru-RU"/>
        </w:rPr>
        <w:t>При констатирано лошо или друго неточно или частично изпълнение на отделна дейност, или при отклонение от изискванията и сроковете за плащане, изправната страна има право да поиска от неизправната страна неустойка в размер на 0.02% (</w:t>
      </w:r>
      <w:r w:rsidRPr="00755138">
        <w:rPr>
          <w:rFonts w:ascii="Times New Roman" w:eastAsia="Times New Roman" w:hAnsi="Times New Roman" w:cs="Times New Roman"/>
          <w:i/>
          <w:sz w:val="24"/>
          <w:szCs w:val="24"/>
          <w:lang w:val="ru-RU"/>
        </w:rPr>
        <w:t>нула цяло и две стотни процента</w:t>
      </w:r>
      <w:r w:rsidRPr="00755138">
        <w:rPr>
          <w:rFonts w:ascii="Times New Roman" w:eastAsia="Times New Roman" w:hAnsi="Times New Roman" w:cs="Times New Roman"/>
          <w:sz w:val="24"/>
          <w:szCs w:val="24"/>
          <w:lang w:val="ru-RU"/>
        </w:rPr>
        <w:t>) от Цената за съответната дейност</w:t>
      </w:r>
      <w:r w:rsidRPr="00755138">
        <w:rPr>
          <w:rFonts w:ascii="Times New Roman" w:eastAsia="Calibri" w:hAnsi="Times New Roman" w:cs="Times New Roman"/>
          <w:sz w:val="24"/>
          <w:szCs w:val="24"/>
          <w:lang w:val="ru-RU"/>
        </w:rPr>
        <w:t xml:space="preserve"> за всеки ден забава, </w:t>
      </w:r>
      <w:r w:rsidRPr="00755138">
        <w:rPr>
          <w:rFonts w:ascii="Times New Roman" w:eastAsia="Times New Roman" w:hAnsi="Times New Roman" w:cs="Times New Roman"/>
          <w:sz w:val="24"/>
          <w:szCs w:val="24"/>
          <w:lang w:val="ru-RU"/>
        </w:rPr>
        <w:t>но не повече от 5 % (</w:t>
      </w:r>
      <w:r w:rsidRPr="00755138">
        <w:rPr>
          <w:rFonts w:ascii="Times New Roman" w:eastAsia="Times New Roman" w:hAnsi="Times New Roman" w:cs="Times New Roman"/>
          <w:i/>
          <w:sz w:val="24"/>
          <w:szCs w:val="24"/>
          <w:lang w:val="ru-RU"/>
        </w:rPr>
        <w:t>пет процента</w:t>
      </w:r>
      <w:r w:rsidRPr="00755138">
        <w:rPr>
          <w:rFonts w:ascii="Times New Roman" w:eastAsia="Times New Roman" w:hAnsi="Times New Roman" w:cs="Times New Roman"/>
          <w:sz w:val="24"/>
          <w:szCs w:val="24"/>
          <w:lang w:val="ru-RU"/>
        </w:rPr>
        <w:t>) от стойността на съответната дейност.</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(4) </w:t>
      </w:r>
      <w:r w:rsidRPr="00755138">
        <w:rPr>
          <w:rFonts w:ascii="Times New Roman" w:eastAsia="Times New Roman" w:hAnsi="Times New Roman" w:cs="Times New Roman"/>
          <w:sz w:val="24"/>
          <w:szCs w:val="24"/>
          <w:lang w:val="bg-BG" w:eastAsia="bg-BG"/>
        </w:rPr>
        <w:t xml:space="preserve">При неизпълнение на някое от задълженията по настоящия договор от страна на  </w:t>
      </w:r>
      <w:r w:rsidRPr="00755138">
        <w:rPr>
          <w:rFonts w:ascii="Times New Roman" w:eastAsia="Times New Roman" w:hAnsi="Times New Roman" w:cs="Times New Roman"/>
          <w:b/>
          <w:bCs/>
          <w:sz w:val="24"/>
          <w:szCs w:val="24"/>
          <w:lang w:val="bg-BG" w:eastAsia="bg-BG"/>
        </w:rPr>
        <w:t xml:space="preserve">ВЪЗЛОЖИТЕЛЯ – </w:t>
      </w:r>
      <w:r w:rsidRPr="00755138">
        <w:rPr>
          <w:rFonts w:ascii="Times New Roman" w:eastAsia="Times New Roman" w:hAnsi="Times New Roman" w:cs="Times New Roman"/>
          <w:bCs/>
          <w:sz w:val="24"/>
          <w:szCs w:val="24"/>
          <w:lang w:val="bg-BG" w:eastAsia="bg-BG"/>
        </w:rPr>
        <w:t xml:space="preserve">забава на плащането на уговреното възнаграждение, </w:t>
      </w:r>
      <w:r w:rsidRPr="00755138">
        <w:rPr>
          <w:rFonts w:ascii="Times New Roman" w:eastAsia="Times New Roman" w:hAnsi="Times New Roman" w:cs="Times New Roman"/>
          <w:b/>
          <w:bCs/>
          <w:sz w:val="24"/>
          <w:szCs w:val="24"/>
          <w:lang w:val="bg-BG" w:eastAsia="bg-BG"/>
        </w:rPr>
        <w:t>ВЪЗЛОЖИТЕЛЯТ</w:t>
      </w:r>
      <w:r w:rsidRPr="00755138">
        <w:rPr>
          <w:rFonts w:ascii="Times New Roman" w:eastAsia="Times New Roman" w:hAnsi="Times New Roman" w:cs="Times New Roman"/>
          <w:bCs/>
          <w:sz w:val="24"/>
          <w:szCs w:val="24"/>
          <w:lang w:val="bg-BG" w:eastAsia="bg-BG"/>
        </w:rPr>
        <w:t xml:space="preserve"> дължи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неустойка в размер 0,02% </w:t>
      </w:r>
      <w:r w:rsidRPr="00755138">
        <w:rPr>
          <w:rFonts w:ascii="Times New Roman" w:eastAsia="Times New Roman" w:hAnsi="Times New Roman" w:cs="Times New Roman"/>
          <w:i/>
          <w:iCs/>
          <w:sz w:val="24"/>
          <w:szCs w:val="24"/>
          <w:lang w:val="bg-BG" w:eastAsia="bg-BG"/>
        </w:rPr>
        <w:t xml:space="preserve">(нула и две стотни процента) </w:t>
      </w:r>
      <w:r w:rsidRPr="00755138">
        <w:rPr>
          <w:rFonts w:ascii="Times New Roman" w:eastAsia="Times New Roman" w:hAnsi="Times New Roman" w:cs="Times New Roman"/>
          <w:sz w:val="24"/>
          <w:szCs w:val="24"/>
          <w:lang w:val="bg-BG" w:eastAsia="bg-BG"/>
        </w:rPr>
        <w:t xml:space="preserve">за всеки ден от забавата по цената по чл. 3, ал. 1 с ДДС, но не повече от 5 % </w:t>
      </w:r>
      <w:r w:rsidRPr="00755138">
        <w:rPr>
          <w:rFonts w:ascii="Times New Roman" w:eastAsia="Times New Roman" w:hAnsi="Times New Roman" w:cs="Times New Roman"/>
          <w:i/>
          <w:iCs/>
          <w:sz w:val="24"/>
          <w:szCs w:val="24"/>
          <w:lang w:val="bg-BG" w:eastAsia="bg-BG"/>
        </w:rPr>
        <w:t xml:space="preserve">(пет на сто) </w:t>
      </w:r>
      <w:r w:rsidRPr="00755138">
        <w:rPr>
          <w:rFonts w:ascii="Times New Roman" w:eastAsia="Times New Roman" w:hAnsi="Times New Roman" w:cs="Times New Roman"/>
          <w:sz w:val="24"/>
          <w:szCs w:val="24"/>
          <w:lang w:val="bg-BG" w:eastAsia="bg-BG"/>
        </w:rPr>
        <w:t xml:space="preserve">от стойността на договора с ДДС.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(5) </w:t>
      </w:r>
      <w:r w:rsidRPr="00755138">
        <w:rPr>
          <w:rFonts w:ascii="Times New Roman" w:eastAsia="Times New Roman" w:hAnsi="Times New Roman" w:cs="Times New Roman"/>
          <w:sz w:val="24"/>
          <w:szCs w:val="24"/>
          <w:lang w:val="bg-BG" w:eastAsia="bg-BG"/>
        </w:rPr>
        <w:t xml:space="preserve">Начислените по договора неустойки могат да се прихващат от дължимото плащане или от гаранцията за изпълнение по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13. (1) </w:t>
      </w:r>
      <w:r w:rsidRPr="00755138">
        <w:rPr>
          <w:rFonts w:ascii="Times New Roman" w:eastAsia="Times New Roman" w:hAnsi="Times New Roman" w:cs="Times New Roman"/>
          <w:sz w:val="24"/>
          <w:szCs w:val="24"/>
          <w:lang w:val="bg-BG" w:eastAsia="bg-BG"/>
        </w:rPr>
        <w:t xml:space="preserve">При прекратяване на договора поради виновно неизпълнение на някоя от страните по договора, виновната страна дължи неустойка в размер на 10 % </w:t>
      </w:r>
      <w:r w:rsidRPr="00755138">
        <w:rPr>
          <w:rFonts w:ascii="Times New Roman" w:eastAsia="Times New Roman" w:hAnsi="Times New Roman" w:cs="Times New Roman"/>
          <w:i/>
          <w:iCs/>
          <w:sz w:val="24"/>
          <w:szCs w:val="24"/>
          <w:lang w:val="bg-BG" w:eastAsia="bg-BG"/>
        </w:rPr>
        <w:t xml:space="preserve">(десет на сто) </w:t>
      </w:r>
      <w:r w:rsidRPr="00755138">
        <w:rPr>
          <w:rFonts w:ascii="Times New Roman" w:eastAsia="Times New Roman" w:hAnsi="Times New Roman" w:cs="Times New Roman"/>
          <w:sz w:val="24"/>
          <w:szCs w:val="24"/>
          <w:lang w:val="bg-BG" w:eastAsia="bg-BG"/>
        </w:rPr>
        <w:t xml:space="preserve">от стойността на договора с ДДС.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При прекратяване на договора едностранно от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последният дължи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заплащане на стойността на извършените до датата на прекратяването дейности въз основа на двустранно съставен и подписан констативен протокол за извършените неизплатени дейности.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Дължимите неустойки, уговорени в настоящия раздел, не лишават страните от възможността да търсят обезщетение за вреди в по-голям размер по общия исков ред. </w:t>
      </w: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X. НЕПРЕОДОЛИМА СИЛА</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14. (1) </w:t>
      </w:r>
      <w:r w:rsidRPr="00755138">
        <w:rPr>
          <w:rFonts w:ascii="Times New Roman" w:eastAsia="Times New Roman" w:hAnsi="Times New Roman" w:cs="Times New Roman"/>
          <w:sz w:val="24"/>
          <w:szCs w:val="24"/>
          <w:lang w:val="bg-BG" w:eastAsia="bg-BG"/>
        </w:rPr>
        <w:t xml:space="preserve">Непреодолима сила са обстоятелства от извънреден характер, които страната по договора при полагане на дължимата грижа не е могла или не е била длъжна да предвиди или предотврати, и които са възникнали след сключването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Не е налице непреодолима сила, когато съответното събитие е настъпило вследствие на неположена грижа от някоя от страните или ако при полагане на дължимата грижа това събитие е можело да бъде предотвратено.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lastRenderedPageBreak/>
        <w:t xml:space="preserve">(3) </w:t>
      </w:r>
      <w:r w:rsidRPr="00755138">
        <w:rPr>
          <w:rFonts w:ascii="Times New Roman" w:eastAsia="Times New Roman" w:hAnsi="Times New Roman" w:cs="Times New Roman"/>
          <w:sz w:val="24"/>
          <w:szCs w:val="24"/>
          <w:lang w:val="bg-BG" w:eastAsia="bg-BG"/>
        </w:rPr>
        <w:t xml:space="preserve">Страната, изпълнението на чието задължение е възпрепятствано от непреодолима сила, не може да се позовава на нея, ако не е изпълнила задължението си по предходната алинея.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15. (1) </w:t>
      </w:r>
      <w:r w:rsidRPr="00755138">
        <w:rPr>
          <w:rFonts w:ascii="Times New Roman" w:eastAsia="Times New Roman" w:hAnsi="Times New Roman" w:cs="Times New Roman"/>
          <w:sz w:val="24"/>
          <w:szCs w:val="24"/>
          <w:lang w:val="bg-BG" w:eastAsia="bg-BG"/>
        </w:rPr>
        <w:t xml:space="preserve">Никоя от страните по договора не носи отговорност за неизпълнение или забавено изпълнение на свое задължение в резултат на настъпило събитие от извънреден характер, което може да бъде определено като непреодолима сила, в това число и за причинените от това неизпълнение вреди.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16. (1) </w:t>
      </w:r>
      <w:r w:rsidRPr="00755138">
        <w:rPr>
          <w:rFonts w:ascii="Times New Roman" w:eastAsia="Times New Roman" w:hAnsi="Times New Roman" w:cs="Times New Roman"/>
          <w:sz w:val="24"/>
          <w:szCs w:val="24"/>
          <w:lang w:val="bg-BG" w:eastAsia="bg-BG"/>
        </w:rPr>
        <w:t xml:space="preserve">Страната, която се позове на обстоятелство от извънреден характер по смисъла на чл. 14, ал. 1, което е причина за неизпълнение на задължения по договора, е длъжна в петдневен срок писмено да уведоми другата страна за настъпването, съответно за преустановяване на въздействието на непреодолимата сила, като обоснове причините за настъпването и какви са възможните последици от нея за изпълнението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Към известието по ал. 1 се прилагат всички релевантни и/или нормативно установени доказателства за настъпването, естеството, размера на непреодолимата сила и причинната връзка между това обстоятелство и невъзможността за изпълнение.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В случай, че някое от доказателствата по ал. 2 се издава от компетентните органи в срок, по-дълъг от посочения в ал. 1, страната, изпълнението на чието задължение е възпрепятствано от непреодолимата сила е длъжна с известието по ал. 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 доказателството.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При неуведомяване по ал. 1 се дължи обезщетение за настъпилите вреди.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17. (1) </w:t>
      </w:r>
      <w:r w:rsidRPr="00755138">
        <w:rPr>
          <w:rFonts w:ascii="Times New Roman" w:eastAsia="Times New Roman" w:hAnsi="Times New Roman" w:cs="Times New Roman"/>
          <w:sz w:val="24"/>
          <w:szCs w:val="24"/>
          <w:lang w:val="bg-BG" w:eastAsia="bg-BG"/>
        </w:rPr>
        <w:t xml:space="preserve">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Страната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18. (1) </w:t>
      </w:r>
      <w:r w:rsidRPr="00755138">
        <w:rPr>
          <w:rFonts w:ascii="Times New Roman" w:eastAsia="Times New Roman" w:hAnsi="Times New Roman" w:cs="Times New Roman"/>
          <w:sz w:val="24"/>
          <w:szCs w:val="24"/>
          <w:lang w:val="bg-BG" w:eastAsia="bg-BG"/>
        </w:rPr>
        <w:t xml:space="preserve">Страната, изпълнението на чието задължение е възпрепятствано от непреодолимата сила, ведно с уведомлението по чл. 16, ал. 1 изпраща до другата страна уведомление за спиране на изпълнението до отпадане на непреодолимата сила.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За спиране срока на изпълнението на задължение/задължения по настоящия договор, което/които е възпрепятствано/са възпрепятствани от непреодолима сила, до отпадане на последната страните подписват Протокол за спиране изпълнение на задължението/ята засегнато/засегнати от непреодолимата сила. Спирането се отнася за всички действия и дейности по изпълнение на съответното/ите задължение/ния, засегнато/засегнати от непреодолимата сила, както и за действията по отчитане и приемане на изпълнението на това </w:t>
      </w:r>
      <w:r w:rsidRPr="00755138">
        <w:rPr>
          <w:rFonts w:ascii="Times New Roman" w:eastAsia="Times New Roman" w:hAnsi="Times New Roman" w:cs="Times New Roman"/>
          <w:sz w:val="24"/>
          <w:szCs w:val="24"/>
          <w:lang w:val="bg-BG" w:eastAsia="bg-BG"/>
        </w:rPr>
        <w:lastRenderedPageBreak/>
        <w:t xml:space="preserve">задължение/задължения. Протоколът по настоящата алинея се подписва в тридневен срок от постъпване на уведомлението.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След отпадане на обстоятелствата от извънреден характер, които са определени като непреодолима сила в уведомлението по чл. 16, ал. 1, страната, изпълнението на чието задължение е възпрепятствано от непреодолимата сила, писмено, с известие в петдневен срок от отпадане на тези обстоятелства уведомява другата страна за възобновяване на изпълнението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Ако след изтичане на петдневния срок по ал. 3 страната, която е дала известието за спиране по ал. 1,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w:t>
      </w:r>
      <w:r w:rsidRPr="00755138">
        <w:rPr>
          <w:rFonts w:ascii="Times New Roman" w:eastAsia="Times New Roman" w:hAnsi="Times New Roman" w:cs="Times New Roman"/>
          <w:i/>
          <w:iCs/>
          <w:sz w:val="24"/>
          <w:szCs w:val="24"/>
          <w:lang w:val="bg-BG" w:eastAsia="bg-BG"/>
        </w:rPr>
        <w:t xml:space="preserve">(пет) работни </w:t>
      </w:r>
      <w:r w:rsidRPr="00755138">
        <w:rPr>
          <w:rFonts w:ascii="Times New Roman" w:eastAsia="Times New Roman" w:hAnsi="Times New Roman" w:cs="Times New Roman"/>
          <w:sz w:val="24"/>
          <w:szCs w:val="24"/>
          <w:lang w:val="bg-BG" w:eastAsia="bg-BG"/>
        </w:rPr>
        <w:t xml:space="preserve">дни.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(5) </w:t>
      </w:r>
      <w:r w:rsidRPr="00755138">
        <w:rPr>
          <w:rFonts w:ascii="Times New Roman" w:eastAsia="Times New Roman" w:hAnsi="Times New Roman" w:cs="Times New Roman"/>
          <w:sz w:val="24"/>
          <w:szCs w:val="24"/>
          <w:lang w:val="bg-BG" w:eastAsia="bg-BG"/>
        </w:rPr>
        <w:t xml:space="preserve">Ако и след изтичане на срока, определен в известието по ал. 4, страната, която е дала известието по ал. 1, не възобнови изпълнението на договора, изправната страна има право да прекрати договора и да получи неустойката за неизпълнение на договора по чл. 16, ал. 4 от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(6) </w:t>
      </w:r>
      <w:r w:rsidRPr="00755138">
        <w:rPr>
          <w:rFonts w:ascii="Times New Roman" w:eastAsia="Times New Roman" w:hAnsi="Times New Roman" w:cs="Times New Roman"/>
          <w:sz w:val="24"/>
          <w:szCs w:val="24"/>
          <w:lang w:val="bg-BG" w:eastAsia="bg-BG"/>
        </w:rPr>
        <w:t xml:space="preserve">За възобновяването на дейностите/задълженията по договора, които са били възпрепятствани от непреодолимата сила, страните подписват Протокол за възобновяване най-късно в тридневен срок след изтичане на втория петдневен срок по ал. 4.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19. (1) </w:t>
      </w:r>
      <w:r w:rsidRPr="00755138">
        <w:rPr>
          <w:rFonts w:ascii="Times New Roman" w:eastAsia="Times New Roman" w:hAnsi="Times New Roman" w:cs="Times New Roman"/>
          <w:sz w:val="24"/>
          <w:szCs w:val="24"/>
          <w:lang w:val="bg-BG" w:eastAsia="bg-BG"/>
        </w:rPr>
        <w:t xml:space="preserve">Страната по настоящия договор, която се позовава на непреодолима сила, е длъжна да представи всички необходими документи и доказателства, обосноваващи непреодолимата сила, както и да спазва сроковете за уведомления и подписване на необходимите протоколи по предходния член.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ИЗПЪЛНИТЕЛЯТ </w:t>
      </w:r>
      <w:r w:rsidRPr="00755138">
        <w:rPr>
          <w:rFonts w:ascii="Times New Roman" w:eastAsia="Times New Roman" w:hAnsi="Times New Roman" w:cs="Times New Roman"/>
          <w:sz w:val="24"/>
          <w:szCs w:val="24"/>
          <w:lang w:val="bg-BG" w:eastAsia="bg-BG"/>
        </w:rPr>
        <w:t xml:space="preserve">е длъжен да направи необходимото, за да сведе до минимум срока на спиране на изпълнението и да го възобнови веднага щом обстоятелствата позволят това.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Сроковете за изпълнение спират/се възобновяват от датата на подписване на Протокола за спиране/Протокола за възобновяване.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За периода на спиране на изпълнението плащанията по договора не се дължат.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20. (1) </w:t>
      </w:r>
      <w:r w:rsidRPr="00755138">
        <w:rPr>
          <w:rFonts w:ascii="Times New Roman" w:eastAsia="Times New Roman" w:hAnsi="Times New Roman" w:cs="Times New Roman"/>
          <w:sz w:val="24"/>
          <w:szCs w:val="24"/>
          <w:lang w:val="bg-BG" w:eastAsia="bg-BG"/>
        </w:rPr>
        <w:t xml:space="preserve">Когато обстоятелствата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за изпълнението на договора като цяло, страната, изпълнението на чиито задължения е възпрепятствано от непреодолимата сила, писмено с известие уведомява насрещната страна за това обстоятелство.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След получаване на известието по ал. 1 насрещната страна има право да прекрати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XІ. ГАРАНЦИЯ ЗА ИЗПЪЛНЕНИЕ НА ДОГОВОРА</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lastRenderedPageBreak/>
        <w:t xml:space="preserve">Чл. 21. (1) </w:t>
      </w:r>
      <w:r w:rsidRPr="00755138">
        <w:rPr>
          <w:rFonts w:ascii="Times New Roman" w:eastAsia="Times New Roman" w:hAnsi="Times New Roman" w:cs="Times New Roman"/>
          <w:sz w:val="24"/>
          <w:szCs w:val="24"/>
          <w:lang w:val="bg-BG" w:eastAsia="bg-BG"/>
        </w:rPr>
        <w:t xml:space="preserve">За обезпечение на отговорността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за неизпълнение (включително пълно) или изпълнение, което е частично, лошо (некачествено) или забавено, на което и да е от задълженията си по този договор,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представя преди датата на подписване на този договор и ще поддържа валидна за целия срок на договора гаранция за изпълнение, издадена във формата на парична сума/банкова гаранция/ застраховка на отговорността, за което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представя съответния документ в оригинал преди сключване на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Гаранцията по ал. 1 е в размер на …………. (словом) лева, равняващи се на 2 % </w:t>
      </w:r>
      <w:r w:rsidRPr="00755138">
        <w:rPr>
          <w:rFonts w:ascii="Times New Roman" w:eastAsia="Times New Roman" w:hAnsi="Times New Roman" w:cs="Times New Roman"/>
          <w:i/>
          <w:iCs/>
          <w:sz w:val="24"/>
          <w:szCs w:val="24"/>
          <w:lang w:val="bg-BG" w:eastAsia="bg-BG"/>
        </w:rPr>
        <w:t xml:space="preserve">(две на сто) </w:t>
      </w:r>
      <w:r w:rsidRPr="00755138">
        <w:rPr>
          <w:rFonts w:ascii="Times New Roman" w:eastAsia="Times New Roman" w:hAnsi="Times New Roman" w:cs="Times New Roman"/>
          <w:sz w:val="24"/>
          <w:szCs w:val="24"/>
          <w:lang w:val="bg-BG" w:eastAsia="bg-BG"/>
        </w:rPr>
        <w:t xml:space="preserve">от цената без ДДС по чл. 3, ал. 1 от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В случай на предоставяне на банкова гаранция за изпълнение, тя следва да бъде с валидност не по-малко от 30 </w:t>
      </w:r>
      <w:r w:rsidRPr="00755138">
        <w:rPr>
          <w:rFonts w:ascii="Times New Roman" w:eastAsia="Times New Roman" w:hAnsi="Times New Roman" w:cs="Times New Roman"/>
          <w:i/>
          <w:iCs/>
          <w:sz w:val="24"/>
          <w:szCs w:val="24"/>
          <w:lang w:val="bg-BG" w:eastAsia="bg-BG"/>
        </w:rPr>
        <w:t xml:space="preserve">(тридесет) </w:t>
      </w:r>
      <w:r w:rsidRPr="00755138">
        <w:rPr>
          <w:rFonts w:ascii="Times New Roman" w:eastAsia="Times New Roman" w:hAnsi="Times New Roman" w:cs="Times New Roman"/>
          <w:sz w:val="24"/>
          <w:szCs w:val="24"/>
          <w:lang w:val="bg-BG" w:eastAsia="bg-BG"/>
        </w:rPr>
        <w:t xml:space="preserve">работни дни след изтичане срока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При освобождаване на гаранцията по ал. 1 </w:t>
      </w:r>
      <w:r w:rsidRPr="00755138">
        <w:rPr>
          <w:rFonts w:ascii="Times New Roman" w:eastAsia="Times New Roman" w:hAnsi="Times New Roman" w:cs="Times New Roman"/>
          <w:b/>
          <w:bCs/>
          <w:sz w:val="24"/>
          <w:szCs w:val="24"/>
          <w:lang w:val="bg-BG" w:eastAsia="bg-BG"/>
        </w:rPr>
        <w:t xml:space="preserve">ВЪЗЛОЖИТЕЛЯТ </w:t>
      </w:r>
      <w:r w:rsidRPr="00755138">
        <w:rPr>
          <w:rFonts w:ascii="Times New Roman" w:eastAsia="Times New Roman" w:hAnsi="Times New Roman" w:cs="Times New Roman"/>
          <w:sz w:val="24"/>
          <w:szCs w:val="24"/>
          <w:lang w:val="bg-BG" w:eastAsia="bg-BG"/>
        </w:rPr>
        <w:t xml:space="preserve">не дължи лихви за времето, през което средствата законно са престояли при него.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(5) </w:t>
      </w:r>
      <w:r w:rsidRPr="00755138">
        <w:rPr>
          <w:rFonts w:ascii="Times New Roman" w:eastAsia="Times New Roman" w:hAnsi="Times New Roman" w:cs="Times New Roman"/>
          <w:sz w:val="24"/>
          <w:szCs w:val="24"/>
          <w:lang w:val="bg-BG" w:eastAsia="bg-BG"/>
        </w:rPr>
        <w:t xml:space="preserve">При удължаване срока на договора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се задължава да удължи срока на предоставената гаранция за изпълнение съразмерно на удължения срок. При неизпълнение на това задължение в срок до 5 </w:t>
      </w:r>
      <w:r w:rsidRPr="00755138">
        <w:rPr>
          <w:rFonts w:ascii="Times New Roman" w:eastAsia="Times New Roman" w:hAnsi="Times New Roman" w:cs="Times New Roman"/>
          <w:i/>
          <w:iCs/>
          <w:sz w:val="24"/>
          <w:szCs w:val="24"/>
          <w:lang w:val="bg-BG" w:eastAsia="bg-BG"/>
        </w:rPr>
        <w:t xml:space="preserve">(пет) работни </w:t>
      </w:r>
      <w:r w:rsidRPr="00755138">
        <w:rPr>
          <w:rFonts w:ascii="Times New Roman" w:eastAsia="Times New Roman" w:hAnsi="Times New Roman" w:cs="Times New Roman"/>
          <w:sz w:val="24"/>
          <w:szCs w:val="24"/>
          <w:lang w:val="bg-BG" w:eastAsia="bg-BG"/>
        </w:rPr>
        <w:t xml:space="preserve">дни от датата на получаване на писмено съобщение от страна на </w:t>
      </w:r>
      <w:r w:rsidRPr="00755138">
        <w:rPr>
          <w:rFonts w:ascii="Times New Roman" w:eastAsia="Times New Roman" w:hAnsi="Times New Roman" w:cs="Times New Roman"/>
          <w:b/>
          <w:bCs/>
          <w:sz w:val="24"/>
          <w:szCs w:val="24"/>
          <w:lang w:val="bg-BG" w:eastAsia="bg-BG"/>
        </w:rPr>
        <w:t xml:space="preserve">ВЪЗЛОЖИТЕЛЯ, ИЗПЪЛНИТЕЛЯТ </w:t>
      </w:r>
      <w:r w:rsidRPr="00755138">
        <w:rPr>
          <w:rFonts w:ascii="Times New Roman" w:eastAsia="Times New Roman" w:hAnsi="Times New Roman" w:cs="Times New Roman"/>
          <w:sz w:val="24"/>
          <w:szCs w:val="24"/>
          <w:lang w:val="bg-BG" w:eastAsia="bg-BG"/>
        </w:rPr>
        <w:t xml:space="preserve">дължи неустойка в размер на гаранцията за изпълнение по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(6) </w:t>
      </w:r>
      <w:r w:rsidRPr="00755138">
        <w:rPr>
          <w:rFonts w:ascii="Times New Roman" w:eastAsia="Times New Roman" w:hAnsi="Times New Roman" w:cs="Times New Roman"/>
          <w:sz w:val="24"/>
          <w:szCs w:val="24"/>
          <w:lang w:val="bg-BG" w:eastAsia="bg-BG"/>
        </w:rPr>
        <w:t xml:space="preserve">Гаранцията по ал. 1 се освобождава от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изцяло или частично в срок до 10 </w:t>
      </w:r>
      <w:r w:rsidRPr="00755138">
        <w:rPr>
          <w:rFonts w:ascii="Times New Roman" w:eastAsia="Times New Roman" w:hAnsi="Times New Roman" w:cs="Times New Roman"/>
          <w:i/>
          <w:iCs/>
          <w:sz w:val="24"/>
          <w:szCs w:val="24"/>
          <w:lang w:val="bg-BG" w:eastAsia="bg-BG"/>
        </w:rPr>
        <w:t xml:space="preserve">(десет) </w:t>
      </w:r>
      <w:r w:rsidRPr="00755138">
        <w:rPr>
          <w:rFonts w:ascii="Times New Roman" w:eastAsia="Times New Roman" w:hAnsi="Times New Roman" w:cs="Times New Roman"/>
          <w:sz w:val="24"/>
          <w:szCs w:val="24"/>
          <w:lang w:val="bg-BG" w:eastAsia="bg-BG"/>
        </w:rPr>
        <w:t xml:space="preserve">работни дни след изтичане срока на нейната валидност и при наличие на основание за освобождаването й и ако липсват основания за задържането от страна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на каквато и да е сума по нея.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22. (1) </w:t>
      </w:r>
      <w:r w:rsidRPr="00755138">
        <w:rPr>
          <w:rFonts w:ascii="Times New Roman" w:eastAsia="Times New Roman" w:hAnsi="Times New Roman" w:cs="Times New Roman"/>
          <w:sz w:val="24"/>
          <w:szCs w:val="24"/>
          <w:lang w:val="bg-BG" w:eastAsia="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се задължава да предприеме необходимите действия за привеждане на гаранцията за изпълнение в съответствие с изменените условия на договора, в срок до датата на подписване на допълнително споразумение за изменение.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внасяне на допълнителна парична сума по банковата сметка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посочена в  настоящия договора, и/или: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предоставяне на документ за изменение на първоначалната банкова гаранция или нова банкова гаранция, при спазване на изискванията на този договор, и/или: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предоставяне на документ за изменение на първоначалната застраховка или нова застраховка, при спазване на изискванията на настоящия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23. (1) </w:t>
      </w:r>
      <w:r w:rsidRPr="00755138">
        <w:rPr>
          <w:rFonts w:ascii="Times New Roman" w:eastAsia="Times New Roman" w:hAnsi="Times New Roman" w:cs="Times New Roman"/>
          <w:sz w:val="24"/>
          <w:szCs w:val="24"/>
          <w:lang w:val="bg-BG" w:eastAsia="bg-BG"/>
        </w:rPr>
        <w:t xml:space="preserve">Когато като гаранция за изпълнение се представя банкова гаранция,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предава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оригинален екземпляр на банкова </w:t>
      </w:r>
      <w:r w:rsidRPr="00755138">
        <w:rPr>
          <w:rFonts w:ascii="Times New Roman" w:eastAsia="Times New Roman" w:hAnsi="Times New Roman" w:cs="Times New Roman"/>
          <w:sz w:val="24"/>
          <w:szCs w:val="24"/>
          <w:lang w:val="bg-BG" w:eastAsia="bg-BG"/>
        </w:rPr>
        <w:lastRenderedPageBreak/>
        <w:t xml:space="preserve">гаранция, издадена в полза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която да бъде безусловна и неотменяема банкова гаранция, съдържаща задължение на банката - гарант да извърши плащане при първо писмено искане от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деклариращо, че е налице неизпълнение на задължение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или друго основание за задържане на гаранцията за изпълнение по този договор.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при наличието на основание за това, са за сметка на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24. (1) </w:t>
      </w:r>
      <w:r w:rsidRPr="00755138">
        <w:rPr>
          <w:rFonts w:ascii="Times New Roman" w:eastAsia="Times New Roman" w:hAnsi="Times New Roman" w:cs="Times New Roman"/>
          <w:sz w:val="24"/>
          <w:szCs w:val="24"/>
          <w:lang w:val="bg-BG" w:eastAsia="bg-BG"/>
        </w:rPr>
        <w:t xml:space="preserve">Когато като гаранция за изпълнение се представя застраховка,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предава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оригинален екземпляр на застрахователна полица, издадена в полза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xml:space="preserve">, която трябва да отговаря на следните изисквания: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да обезпечава изпълнението на този договор чрез покритие на отговорността на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да бъде със срок на валидност за целия срок на действие на договора плюс 30 (тридесет) работни дни след прекратяването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при наличието на основание за това, са за сметка на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25. </w:t>
      </w:r>
      <w:r w:rsidRPr="00755138">
        <w:rPr>
          <w:rFonts w:ascii="Times New Roman" w:eastAsia="Times New Roman" w:hAnsi="Times New Roman" w:cs="Times New Roman"/>
          <w:sz w:val="24"/>
          <w:szCs w:val="24"/>
          <w:lang w:val="bg-BG" w:eastAsia="bg-BG"/>
        </w:rPr>
        <w:t xml:space="preserve">Освобождаването на гаранцията за изпълнение се извършва, както следва: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когато е във формата на парична сума – чрез превеждане на сумата по банковата сметка на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посочена в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когато е във формата на банкова гаранция – чрез връщане на нейния оригинал на представител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или упълномощено от него лице;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когато е във формата на застраховка – чрез връщане на оригинала на застрахователната полица на представител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или упълномощено от него лице.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XІІ. ПРЕКРАТЯВАНЕ И РАЗВАЛЯНЕ НА ДОГОВОРА</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Чл. 26</w:t>
      </w:r>
      <w:r w:rsidRPr="00755138">
        <w:rPr>
          <w:rFonts w:ascii="Times New Roman" w:eastAsia="Times New Roman" w:hAnsi="Times New Roman" w:cs="Times New Roman"/>
          <w:sz w:val="24"/>
          <w:szCs w:val="24"/>
          <w:lang w:val="bg-BG" w:eastAsia="bg-BG"/>
        </w:rPr>
        <w:t xml:space="preserve">. </w:t>
      </w: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Настоящият договор се прекратява: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С окончателното (навременно и качествено) изпълнение на всички задължения на страните по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14 (</w:t>
      </w:r>
      <w:r w:rsidRPr="00755138">
        <w:rPr>
          <w:rFonts w:ascii="Times New Roman" w:eastAsia="Times New Roman" w:hAnsi="Times New Roman" w:cs="Times New Roman"/>
          <w:i/>
          <w:iCs/>
          <w:sz w:val="24"/>
          <w:szCs w:val="24"/>
          <w:lang w:val="bg-BG" w:eastAsia="bg-BG"/>
        </w:rPr>
        <w:t>четиринадесет</w:t>
      </w:r>
      <w:r w:rsidRPr="00755138">
        <w:rPr>
          <w:rFonts w:ascii="Times New Roman" w:eastAsia="Times New Roman" w:hAnsi="Times New Roman" w:cs="Times New Roman"/>
          <w:sz w:val="24"/>
          <w:szCs w:val="24"/>
          <w:lang w:val="bg-BG" w:eastAsia="bg-BG"/>
        </w:rPr>
        <w:t xml:space="preserve">) работни дни от настъпване на невъзможността и да представи доказателства за това.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Настоящият договор може да бъде прекратен: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С писмено споразумение между страните, с което се уреждат и последиците от прекратяването;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lastRenderedPageBreak/>
        <w:t xml:space="preserve">2. </w:t>
      </w:r>
      <w:r w:rsidRPr="00755138">
        <w:rPr>
          <w:rFonts w:ascii="Times New Roman" w:eastAsia="Times New Roman" w:hAnsi="Times New Roman" w:cs="Times New Roman"/>
          <w:sz w:val="24"/>
          <w:szCs w:val="24"/>
          <w:lang w:val="bg-BG" w:eastAsia="bg-BG"/>
        </w:rPr>
        <w:t xml:space="preserve">При обявяване в несъстоятелност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или при прекратяване на дейността му;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Едностранно от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sz w:val="24"/>
          <w:szCs w:val="24"/>
          <w:lang w:val="bg-BG" w:eastAsia="bg-BG"/>
        </w:rPr>
        <w:t>, с 30 (</w:t>
      </w:r>
      <w:r w:rsidRPr="00755138">
        <w:rPr>
          <w:rFonts w:ascii="Times New Roman" w:eastAsia="Times New Roman" w:hAnsi="Times New Roman" w:cs="Times New Roman"/>
          <w:i/>
          <w:iCs/>
          <w:sz w:val="24"/>
          <w:szCs w:val="24"/>
          <w:lang w:val="bg-BG" w:eastAsia="bg-BG"/>
        </w:rPr>
        <w:t>тридесет</w:t>
      </w:r>
      <w:r w:rsidRPr="00755138">
        <w:rPr>
          <w:rFonts w:ascii="Times New Roman" w:eastAsia="Times New Roman" w:hAnsi="Times New Roman" w:cs="Times New Roman"/>
          <w:sz w:val="24"/>
          <w:szCs w:val="24"/>
          <w:lang w:val="bg-BG" w:eastAsia="bg-BG"/>
        </w:rPr>
        <w:t xml:space="preserve">)-дневно писмено предизвестие, отправено до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без да се дължат неустойки или обезщетение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и одобрени от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дейности по изпълнение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Със седемдневно писмено предизвестие от страна на </w:t>
      </w:r>
      <w:r w:rsidRPr="00755138">
        <w:rPr>
          <w:rFonts w:ascii="Times New Roman" w:eastAsia="Times New Roman" w:hAnsi="Times New Roman" w:cs="Times New Roman"/>
          <w:b/>
          <w:bCs/>
          <w:sz w:val="24"/>
          <w:szCs w:val="24"/>
          <w:lang w:val="bg-BG" w:eastAsia="bg-BG"/>
        </w:rPr>
        <w:t>ВЪЗЛОЖИТЕЛЯ</w:t>
      </w:r>
      <w:r w:rsidRPr="00755138">
        <w:rPr>
          <w:rFonts w:ascii="Times New Roman" w:eastAsia="Times New Roman" w:hAnsi="Times New Roman" w:cs="Times New Roman"/>
          <w:b/>
          <w:bCs/>
          <w:i/>
          <w:iCs/>
          <w:sz w:val="24"/>
          <w:szCs w:val="24"/>
          <w:lang w:val="bg-BG" w:eastAsia="bg-BG"/>
        </w:rPr>
        <w:t xml:space="preserve">, </w:t>
      </w:r>
      <w:r w:rsidRPr="00755138">
        <w:rPr>
          <w:rFonts w:ascii="Times New Roman" w:eastAsia="Times New Roman" w:hAnsi="Times New Roman" w:cs="Times New Roman"/>
          <w:sz w:val="24"/>
          <w:szCs w:val="24"/>
          <w:lang w:val="bg-BG" w:eastAsia="bg-BG"/>
        </w:rPr>
        <w:t xml:space="preserve">при неоснователен отказ от подписване на допълнително споразумение, уреждащо промяна в срока и/или цената на договора поради непредвидени обстоятелства, съгласно разпоредбата на чл. 116, ал. 1, т. 2 от ЗОП;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5. ВЪЗЛОЖИТЕЛЯТ </w:t>
      </w:r>
      <w:r w:rsidRPr="00755138">
        <w:rPr>
          <w:rFonts w:ascii="Times New Roman" w:eastAsia="Times New Roman" w:hAnsi="Times New Roman" w:cs="Times New Roman"/>
          <w:sz w:val="24"/>
          <w:szCs w:val="24"/>
          <w:lang w:val="bg-BG" w:eastAsia="bg-BG"/>
        </w:rPr>
        <w:t>може да прекрати договора, ако в резултат на обстоятелства, възникнали след сключването му, не е в състояние да изпълни своите задължения;</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6. </w:t>
      </w:r>
      <w:r w:rsidRPr="00755138">
        <w:rPr>
          <w:rFonts w:ascii="Times New Roman" w:eastAsia="Times New Roman" w:hAnsi="Times New Roman" w:cs="Times New Roman"/>
          <w:sz w:val="24"/>
          <w:szCs w:val="24"/>
          <w:lang w:val="bg-BG" w:eastAsia="bg-BG"/>
        </w:rPr>
        <w:t xml:space="preserve">Всяка от страните има право едностранно да прекрати договора с 10 </w:t>
      </w:r>
      <w:r w:rsidRPr="00755138">
        <w:rPr>
          <w:rFonts w:ascii="Times New Roman" w:eastAsia="Times New Roman" w:hAnsi="Times New Roman" w:cs="Times New Roman"/>
          <w:i/>
          <w:iCs/>
          <w:sz w:val="24"/>
          <w:szCs w:val="24"/>
          <w:lang w:val="bg-BG" w:eastAsia="bg-BG"/>
        </w:rPr>
        <w:t>(десет)</w:t>
      </w:r>
      <w:r w:rsidRPr="00755138">
        <w:rPr>
          <w:rFonts w:ascii="Times New Roman" w:eastAsia="Times New Roman" w:hAnsi="Times New Roman" w:cs="Times New Roman"/>
          <w:sz w:val="24"/>
          <w:szCs w:val="24"/>
          <w:lang w:val="bg-BG" w:eastAsia="bg-BG"/>
        </w:rPr>
        <w:t xml:space="preserve">-дневно писмено предизвестие при виновно неизпълнение на задълженията на другата страна.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 xml:space="preserve"> </w:t>
      </w: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ХІІІ. КОНФИДЕНЦИАЛНОСТ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27. (1) </w:t>
      </w:r>
      <w:r w:rsidRPr="00755138">
        <w:rPr>
          <w:rFonts w:ascii="Times New Roman" w:eastAsia="Times New Roman" w:hAnsi="Times New Roman" w:cs="Times New Roman"/>
          <w:sz w:val="24"/>
          <w:szCs w:val="24"/>
          <w:lang w:val="bg-B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55138">
        <w:rPr>
          <w:rFonts w:ascii="Times New Roman" w:eastAsia="Times New Roman" w:hAnsi="Times New Roman" w:cs="Times New Roman"/>
          <w:b/>
          <w:bCs/>
          <w:sz w:val="24"/>
          <w:szCs w:val="24"/>
          <w:lang w:val="bg-BG" w:eastAsia="bg-BG"/>
        </w:rPr>
        <w:t>Конфиденциална информация</w:t>
      </w:r>
      <w:r w:rsidRPr="00755138">
        <w:rPr>
          <w:rFonts w:ascii="Times New Roman" w:eastAsia="Times New Roman" w:hAnsi="Times New Roman" w:cs="Times New Roman"/>
          <w:sz w:val="24"/>
          <w:szCs w:val="24"/>
          <w:lang w:val="bg-BG" w:eastAsia="bg-BG"/>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Не се счита за нарушение на задълженията за неразкриване на конфиденциална информация, когато: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информацията е станала или става публично достъпна, без нарушаване на този договор от която и да е от страните;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информацията се изисква по силата на закон, приложим спрямо която и да е от страните; или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w:t>
      </w:r>
      <w:r w:rsidRPr="00755138">
        <w:rPr>
          <w:rFonts w:ascii="Times New Roman" w:eastAsia="Times New Roman" w:hAnsi="Times New Roman" w:cs="Times New Roman"/>
          <w:sz w:val="24"/>
          <w:szCs w:val="24"/>
          <w:lang w:val="bg-BG" w:eastAsia="bg-BG"/>
        </w:rPr>
        <w:t xml:space="preserve">предоставянето на информацията се изисква от регулаторен или друг компетентен орган и съответната страна е длъжна да изпълни такова изискване.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lastRenderedPageBreak/>
        <w:t xml:space="preserve">(4) </w:t>
      </w:r>
      <w:r w:rsidRPr="00755138">
        <w:rPr>
          <w:rFonts w:ascii="Times New Roman" w:eastAsia="Times New Roman" w:hAnsi="Times New Roman" w:cs="Times New Roman"/>
          <w:sz w:val="24"/>
          <w:szCs w:val="24"/>
          <w:lang w:val="bg-BG" w:eastAsia="bg-BG"/>
        </w:rPr>
        <w:t xml:space="preserve">В случаите по горните алинеи страната, която следва да предостави информацията, уведомява незабавно другата страна по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 (5) </w:t>
      </w:r>
      <w:r w:rsidRPr="00755138">
        <w:rPr>
          <w:rFonts w:ascii="Times New Roman" w:eastAsia="Times New Roman" w:hAnsi="Times New Roman" w:cs="Times New Roman"/>
          <w:sz w:val="24"/>
          <w:szCs w:val="24"/>
          <w:lang w:val="bg-BG" w:eastAsia="bg-BG"/>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center"/>
        <w:rPr>
          <w:rFonts w:ascii="Times New Roman" w:eastAsia="Times New Roman" w:hAnsi="Times New Roman" w:cs="Times New Roman"/>
          <w:b/>
          <w:bCs/>
          <w:sz w:val="24"/>
          <w:szCs w:val="24"/>
          <w:lang w:val="bg-BG" w:eastAsia="bg-BG"/>
        </w:rPr>
      </w:pPr>
      <w:r w:rsidRPr="00755138">
        <w:rPr>
          <w:rFonts w:ascii="Times New Roman" w:eastAsia="Times New Roman" w:hAnsi="Times New Roman" w:cs="Times New Roman"/>
          <w:b/>
          <w:bCs/>
          <w:sz w:val="24"/>
          <w:szCs w:val="24"/>
          <w:lang w:val="bg-BG" w:eastAsia="bg-BG"/>
        </w:rPr>
        <w:t>ХІV. ДРУГИ УСЛОВИЯ</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28. (1) </w:t>
      </w:r>
      <w:r w:rsidRPr="00755138">
        <w:rPr>
          <w:rFonts w:ascii="Times New Roman" w:eastAsia="Times New Roman" w:hAnsi="Times New Roman" w:cs="Times New Roman"/>
          <w:sz w:val="24"/>
          <w:szCs w:val="24"/>
          <w:lang w:val="bg-BG" w:eastAsia="bg-BG"/>
        </w:rPr>
        <w:t xml:space="preserve">Изменение на настоящия договор за обществена поръчка се допуска по изключение при условията на чл. 116 от ЗОП.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Изменение на настоящия договор за обществена поръчка се допуска и по отношение на общата или единичните цени от договора при възникване на обективни обстоятелства, обуславящи възможност за намаляване на цената.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29. </w:t>
      </w:r>
      <w:r w:rsidRPr="00755138">
        <w:rPr>
          <w:rFonts w:ascii="Times New Roman" w:eastAsia="Times New Roman" w:hAnsi="Times New Roman" w:cs="Times New Roman"/>
          <w:sz w:val="24"/>
          <w:szCs w:val="24"/>
          <w:lang w:val="bg-BG" w:eastAsia="bg-BG"/>
        </w:rPr>
        <w:t xml:space="preserve">За всяко изменение на настоящия договор за обществена поръчка при условията на чл. 116 страните подписват допълнително споразумение, което е неразделна част от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30. (1) </w:t>
      </w:r>
      <w:r w:rsidRPr="00755138">
        <w:rPr>
          <w:rFonts w:ascii="Times New Roman" w:eastAsia="Times New Roman" w:hAnsi="Times New Roman" w:cs="Times New Roman"/>
          <w:sz w:val="24"/>
          <w:szCs w:val="24"/>
          <w:lang w:val="bg-BG" w:eastAsia="bg-BG"/>
        </w:rPr>
        <w:t xml:space="preserve">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За валидни адреси на приемане на съобщения и уведомления и банкови данни, свързани с настоящия договор се смятат: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b/>
          <w:bCs/>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ВЪЗЛОЖИТЕЛ: </w:t>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t xml:space="preserve">ИЗПЪЛНИТЕЛ: </w:t>
      </w:r>
    </w:p>
    <w:p w:rsidR="00755138" w:rsidRPr="00755138" w:rsidRDefault="002A466F"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ОДЗ</w:t>
      </w:r>
      <w:r w:rsidR="00755138" w:rsidRPr="00755138">
        <w:rPr>
          <w:rFonts w:ascii="Times New Roman" w:eastAsia="Times New Roman" w:hAnsi="Times New Roman" w:cs="Times New Roman"/>
          <w:b/>
          <w:bCs/>
          <w:sz w:val="24"/>
          <w:szCs w:val="24"/>
          <w:lang w:val="bg-BG" w:eastAsia="bg-BG"/>
        </w:rPr>
        <w:t xml:space="preserve"> - Благоевград</w:t>
      </w:r>
      <w:r w:rsidR="00755138" w:rsidRPr="00755138">
        <w:rPr>
          <w:rFonts w:ascii="Times New Roman" w:eastAsia="Times New Roman" w:hAnsi="Times New Roman" w:cs="Times New Roman"/>
          <w:b/>
          <w:bCs/>
          <w:sz w:val="24"/>
          <w:szCs w:val="24"/>
          <w:lang w:val="bg-BG" w:eastAsia="bg-BG"/>
        </w:rPr>
        <w:tab/>
      </w:r>
      <w:r w:rsidR="00755138" w:rsidRPr="00755138">
        <w:rPr>
          <w:rFonts w:ascii="Times New Roman" w:eastAsia="Times New Roman" w:hAnsi="Times New Roman" w:cs="Times New Roman"/>
          <w:b/>
          <w:bCs/>
          <w:sz w:val="24"/>
          <w:szCs w:val="24"/>
          <w:lang w:val="bg-BG" w:eastAsia="bg-BG"/>
        </w:rPr>
        <w:tab/>
      </w:r>
      <w:r w:rsidR="00755138" w:rsidRPr="00755138">
        <w:rPr>
          <w:rFonts w:ascii="Times New Roman" w:eastAsia="Times New Roman" w:hAnsi="Times New Roman" w:cs="Times New Roman"/>
          <w:b/>
          <w:bCs/>
          <w:sz w:val="24"/>
          <w:szCs w:val="24"/>
          <w:lang w:val="bg-BG" w:eastAsia="bg-BG"/>
        </w:rPr>
        <w:tab/>
      </w:r>
      <w:r w:rsidR="00755138" w:rsidRPr="00755138">
        <w:rPr>
          <w:rFonts w:ascii="Times New Roman" w:eastAsia="Times New Roman" w:hAnsi="Times New Roman" w:cs="Times New Roman"/>
          <w:b/>
          <w:bCs/>
          <w:sz w:val="24"/>
          <w:szCs w:val="24"/>
          <w:lang w:val="bg-BG" w:eastAsia="bg-BG"/>
        </w:rPr>
        <w:tab/>
        <w:t>…………………………………………-</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гр. Благоевград 2700</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 xml:space="preserve"> Седалище: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ул. “</w:t>
      </w:r>
      <w:r w:rsidR="002A466F">
        <w:rPr>
          <w:rFonts w:ascii="Times New Roman" w:eastAsia="Times New Roman" w:hAnsi="Times New Roman" w:cs="Times New Roman"/>
          <w:sz w:val="24"/>
          <w:szCs w:val="24"/>
          <w:lang w:val="bg-BG" w:eastAsia="bg-BG"/>
        </w:rPr>
        <w:t>Васил Коритаров</w:t>
      </w:r>
      <w:r w:rsidRPr="00755138">
        <w:rPr>
          <w:rFonts w:ascii="Times New Roman" w:eastAsia="Times New Roman" w:hAnsi="Times New Roman" w:cs="Times New Roman"/>
          <w:sz w:val="24"/>
          <w:szCs w:val="24"/>
          <w:lang w:val="bg-BG" w:eastAsia="bg-BG"/>
        </w:rPr>
        <w:t xml:space="preserve">” № 2 </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БУЛСТАТ/ЕИК:  </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 xml:space="preserve"> БУЛСТАТ/ЕИК:……………………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тел.:  </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 xml:space="preserve"> тел.: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факс: </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 xml:space="preserve"> факс: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IBAN: …………………………; </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IBAN: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BIC: ……………………………</w:t>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r>
      <w:r w:rsidRPr="00755138">
        <w:rPr>
          <w:rFonts w:ascii="Times New Roman" w:eastAsia="Times New Roman" w:hAnsi="Times New Roman" w:cs="Times New Roman"/>
          <w:sz w:val="24"/>
          <w:szCs w:val="24"/>
          <w:lang w:val="bg-BG" w:eastAsia="bg-BG"/>
        </w:rPr>
        <w:tab/>
        <w:t xml:space="preserve"> BIC: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(3) ИЗПЪЛНИТЕЛЯТ </w:t>
      </w:r>
      <w:r w:rsidRPr="00755138">
        <w:rPr>
          <w:rFonts w:ascii="Times New Roman" w:eastAsia="Times New Roman" w:hAnsi="Times New Roman" w:cs="Times New Roman"/>
          <w:sz w:val="24"/>
          <w:szCs w:val="24"/>
          <w:lang w:val="bg-BG" w:eastAsia="bg-BG"/>
        </w:rPr>
        <w:t xml:space="preserve">е длъжен да уведомява писмено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за всички настъпили промени по ал. 2 в срок от 3 </w:t>
      </w:r>
      <w:r w:rsidRPr="00755138">
        <w:rPr>
          <w:rFonts w:ascii="Times New Roman" w:eastAsia="Times New Roman" w:hAnsi="Times New Roman" w:cs="Times New Roman"/>
          <w:i/>
          <w:iCs/>
          <w:sz w:val="24"/>
          <w:szCs w:val="24"/>
          <w:lang w:val="bg-BG" w:eastAsia="bg-BG"/>
        </w:rPr>
        <w:t xml:space="preserve">(три) </w:t>
      </w:r>
      <w:r w:rsidRPr="00755138">
        <w:rPr>
          <w:rFonts w:ascii="Times New Roman" w:eastAsia="Times New Roman" w:hAnsi="Times New Roman" w:cs="Times New Roman"/>
          <w:sz w:val="24"/>
          <w:szCs w:val="24"/>
          <w:lang w:val="bg-BG" w:eastAsia="bg-BG"/>
        </w:rPr>
        <w:t xml:space="preserve">работни дни, считано от момента на промяната. В случай, че </w:t>
      </w:r>
      <w:r w:rsidRPr="00755138">
        <w:rPr>
          <w:rFonts w:ascii="Times New Roman" w:eastAsia="Times New Roman" w:hAnsi="Times New Roman" w:cs="Times New Roman"/>
          <w:b/>
          <w:bCs/>
          <w:sz w:val="24"/>
          <w:szCs w:val="24"/>
          <w:lang w:val="bg-BG" w:eastAsia="bg-BG"/>
        </w:rPr>
        <w:t xml:space="preserve">ИЗПЪЛНИТЕЛЯТ </w:t>
      </w:r>
      <w:r w:rsidRPr="00755138">
        <w:rPr>
          <w:rFonts w:ascii="Times New Roman" w:eastAsia="Times New Roman" w:hAnsi="Times New Roman" w:cs="Times New Roman"/>
          <w:sz w:val="24"/>
          <w:szCs w:val="24"/>
          <w:lang w:val="bg-BG" w:eastAsia="bg-BG"/>
        </w:rPr>
        <w:t xml:space="preserve">не уведоми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в този срок, ще се счита, че плащанията са надлежно извършени.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(4) </w:t>
      </w:r>
      <w:r w:rsidRPr="00755138">
        <w:rPr>
          <w:rFonts w:ascii="Times New Roman" w:eastAsia="Times New Roman" w:hAnsi="Times New Roman" w:cs="Times New Roman"/>
          <w:sz w:val="24"/>
          <w:szCs w:val="24"/>
          <w:lang w:val="bg-BG" w:eastAsia="bg-BG"/>
        </w:rPr>
        <w:t xml:space="preserve">За дата на съобщението/уведомлението се смята: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а) при лично доставяне - с предаването на приемащата страна срещу подпис с указани дата и час;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lastRenderedPageBreak/>
        <w:t xml:space="preserve">б) при изпращане с обратна разписка или куриерска служба - на датата на доставка, отбелязана върху известието за доставяне или на куриерската разписка;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в) при изпращане чрез факс - с получаването на потвърждение за пълнота и непрекъснатост на изпратеното съобщение.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г) при изпращане чрез електронна поща – при условията и по реда на Закона за електронния документ и електронния подпис.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31. </w:t>
      </w:r>
      <w:r w:rsidRPr="00755138">
        <w:rPr>
          <w:rFonts w:ascii="Times New Roman" w:eastAsia="Times New Roman" w:hAnsi="Times New Roman" w:cs="Times New Roman"/>
          <w:bCs/>
          <w:sz w:val="24"/>
          <w:szCs w:val="24"/>
          <w:lang w:val="bg-BG" w:eastAsia="bg-BG"/>
        </w:rPr>
        <w:t>Д</w:t>
      </w:r>
      <w:r w:rsidRPr="00755138">
        <w:rPr>
          <w:rFonts w:ascii="Times New Roman" w:eastAsia="Times New Roman" w:hAnsi="Times New Roman" w:cs="Times New Roman"/>
          <w:sz w:val="24"/>
          <w:szCs w:val="24"/>
          <w:lang w:val="bg-BG" w:eastAsia="bg-BG"/>
        </w:rPr>
        <w:t xml:space="preserve">ействието на договора може да бъде временно спряно при наличието на обстоятелства, независещи от двете страни. Спирането на действието на договора се извършва с писмено уведомяване от страна на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изпратено до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считано от датата на която последният е получил уведомлението. Действието на договора се възобновява след отпадане на обстоятелството, довело до неговото спиране. </w:t>
      </w:r>
      <w:r w:rsidRPr="00755138">
        <w:rPr>
          <w:rFonts w:ascii="Times New Roman" w:eastAsia="Times New Roman" w:hAnsi="Times New Roman" w:cs="Times New Roman"/>
          <w:b/>
          <w:bCs/>
          <w:sz w:val="24"/>
          <w:szCs w:val="24"/>
          <w:lang w:val="bg-BG" w:eastAsia="bg-BG"/>
        </w:rPr>
        <w:t xml:space="preserve">ВЪЗЛОЖИТЕЛЯТ </w:t>
      </w:r>
      <w:r w:rsidRPr="00755138">
        <w:rPr>
          <w:rFonts w:ascii="Times New Roman" w:eastAsia="Times New Roman" w:hAnsi="Times New Roman" w:cs="Times New Roman"/>
          <w:sz w:val="24"/>
          <w:szCs w:val="24"/>
          <w:lang w:val="bg-BG" w:eastAsia="bg-BG"/>
        </w:rPr>
        <w:t xml:space="preserve">изпраща до </w:t>
      </w:r>
      <w:r w:rsidRPr="00755138">
        <w:rPr>
          <w:rFonts w:ascii="Times New Roman" w:eastAsia="Times New Roman" w:hAnsi="Times New Roman" w:cs="Times New Roman"/>
          <w:b/>
          <w:bCs/>
          <w:sz w:val="24"/>
          <w:szCs w:val="24"/>
          <w:lang w:val="bg-BG" w:eastAsia="bg-BG"/>
        </w:rPr>
        <w:t xml:space="preserve">ИЗПЪЛНИТЕЛЯ </w:t>
      </w:r>
      <w:r w:rsidRPr="00755138">
        <w:rPr>
          <w:rFonts w:ascii="Times New Roman" w:eastAsia="Times New Roman" w:hAnsi="Times New Roman" w:cs="Times New Roman"/>
          <w:sz w:val="24"/>
          <w:szCs w:val="24"/>
          <w:lang w:val="bg-BG" w:eastAsia="bg-BG"/>
        </w:rPr>
        <w:t xml:space="preserve">писмено уведомление за отпадане на обстоятелството, довело до спиране на действието на договора. Изпълнението на договора се счита за възобновено, считано от датата на получаване на писменото уведомление от </w:t>
      </w:r>
      <w:r w:rsidRPr="00755138">
        <w:rPr>
          <w:rFonts w:ascii="Times New Roman" w:eastAsia="Times New Roman" w:hAnsi="Times New Roman" w:cs="Times New Roman"/>
          <w:b/>
          <w:bCs/>
          <w:sz w:val="24"/>
          <w:szCs w:val="24"/>
          <w:lang w:val="bg-BG" w:eastAsia="bg-BG"/>
        </w:rPr>
        <w:t xml:space="preserve">ИЗПЪЛНИТЕЛЯ.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32. </w:t>
      </w:r>
      <w:r w:rsidRPr="00755138">
        <w:rPr>
          <w:rFonts w:ascii="Times New Roman" w:eastAsia="Times New Roman" w:hAnsi="Times New Roman" w:cs="Times New Roman"/>
          <w:sz w:val="24"/>
          <w:szCs w:val="24"/>
          <w:lang w:val="bg-BG" w:eastAsia="bg-BG"/>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33. </w:t>
      </w:r>
      <w:r w:rsidRPr="00755138">
        <w:rPr>
          <w:rFonts w:ascii="Times New Roman" w:eastAsia="Times New Roman" w:hAnsi="Times New Roman" w:cs="Times New Roman"/>
          <w:sz w:val="24"/>
          <w:szCs w:val="24"/>
          <w:lang w:val="bg-BG" w:eastAsia="bg-BG"/>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 от повелителна правна норма, ако има такава.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34. (1) </w:t>
      </w:r>
      <w:r w:rsidRPr="00755138">
        <w:rPr>
          <w:rFonts w:ascii="Times New Roman" w:eastAsia="Times New Roman" w:hAnsi="Times New Roman" w:cs="Times New Roman"/>
          <w:sz w:val="24"/>
          <w:szCs w:val="24"/>
          <w:lang w:val="bg-BG" w:eastAsia="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При противоречие между различни разпоредби или условия, съдържащи се в договора и приложенията към него, се прилагат следните правила: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1. </w:t>
      </w:r>
      <w:r w:rsidRPr="00755138">
        <w:rPr>
          <w:rFonts w:ascii="Times New Roman" w:eastAsia="Times New Roman" w:hAnsi="Times New Roman" w:cs="Times New Roman"/>
          <w:sz w:val="24"/>
          <w:szCs w:val="24"/>
          <w:lang w:val="bg-BG" w:eastAsia="bg-BG"/>
        </w:rPr>
        <w:t xml:space="preserve">специалните разпоредби имат предимство пред общите разпоредби;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2. </w:t>
      </w:r>
      <w:r w:rsidRPr="00755138">
        <w:rPr>
          <w:rFonts w:ascii="Times New Roman" w:eastAsia="Times New Roman" w:hAnsi="Times New Roman" w:cs="Times New Roman"/>
          <w:sz w:val="24"/>
          <w:szCs w:val="24"/>
          <w:lang w:val="bg-BG" w:eastAsia="bg-BG"/>
        </w:rPr>
        <w:t xml:space="preserve">разпоредбите на приложенията имат предимство пред разпоредбите на договора.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Чл. 35</w:t>
      </w:r>
      <w:r w:rsidRPr="00755138">
        <w:rPr>
          <w:rFonts w:ascii="Times New Roman" w:eastAsia="Times New Roman" w:hAnsi="Times New Roman" w:cs="Times New Roman"/>
          <w:sz w:val="24"/>
          <w:szCs w:val="24"/>
          <w:lang w:val="bg-BG" w:eastAsia="bg-BG"/>
        </w:rPr>
        <w:t xml:space="preserve">. За неуредените в настоящия договор въпроси се прилагат разпоредбите на действащото българското законодателство.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36. </w:t>
      </w:r>
      <w:r w:rsidRPr="00755138">
        <w:rPr>
          <w:rFonts w:ascii="Times New Roman" w:eastAsia="Times New Roman" w:hAnsi="Times New Roman" w:cs="Times New Roman"/>
          <w:sz w:val="24"/>
          <w:szCs w:val="24"/>
          <w:lang w:val="bg-BG" w:eastAsia="bg-BG"/>
        </w:rPr>
        <w:t xml:space="preserve">Възникналите спорове по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Чл. 37. </w:t>
      </w:r>
      <w:r w:rsidRPr="00755138">
        <w:rPr>
          <w:rFonts w:ascii="Times New Roman" w:eastAsia="Times New Roman" w:hAnsi="Times New Roman" w:cs="Times New Roman"/>
          <w:sz w:val="24"/>
          <w:szCs w:val="24"/>
          <w:lang w:val="bg-BG" w:eastAsia="bg-BG"/>
        </w:rPr>
        <w:t xml:space="preserve">Настоящият договор се сключи в два еднообразни екземпляра – един за </w:t>
      </w:r>
      <w:r w:rsidRPr="00755138">
        <w:rPr>
          <w:rFonts w:ascii="Times New Roman" w:eastAsia="Times New Roman" w:hAnsi="Times New Roman" w:cs="Times New Roman"/>
          <w:b/>
          <w:bCs/>
          <w:sz w:val="24"/>
          <w:szCs w:val="24"/>
          <w:lang w:val="bg-BG" w:eastAsia="bg-BG"/>
        </w:rPr>
        <w:t xml:space="preserve">ВЪЗЛОЖИТЕЛЯ </w:t>
      </w:r>
      <w:r w:rsidRPr="00755138">
        <w:rPr>
          <w:rFonts w:ascii="Times New Roman" w:eastAsia="Times New Roman" w:hAnsi="Times New Roman" w:cs="Times New Roman"/>
          <w:sz w:val="24"/>
          <w:szCs w:val="24"/>
          <w:lang w:val="bg-BG" w:eastAsia="bg-BG"/>
        </w:rPr>
        <w:t xml:space="preserve">и един за </w:t>
      </w:r>
      <w:r w:rsidRPr="00755138">
        <w:rPr>
          <w:rFonts w:ascii="Times New Roman" w:eastAsia="Times New Roman" w:hAnsi="Times New Roman" w:cs="Times New Roman"/>
          <w:b/>
          <w:bCs/>
          <w:sz w:val="24"/>
          <w:szCs w:val="24"/>
          <w:lang w:val="bg-BG" w:eastAsia="bg-BG"/>
        </w:rPr>
        <w:t>ИЗПЪЛНИТЕЛЯ</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Cs/>
          <w:sz w:val="24"/>
          <w:szCs w:val="24"/>
          <w:lang w:val="bg-BG" w:eastAsia="bg-BG"/>
        </w:rPr>
        <w:t xml:space="preserve">Неразделна част от настоящия договор са следните приложения: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Приложение № 1 - Техническа спецификация на </w:t>
      </w:r>
      <w:r w:rsidRPr="00755138">
        <w:rPr>
          <w:rFonts w:ascii="Times New Roman" w:eastAsia="Times New Roman" w:hAnsi="Times New Roman" w:cs="Times New Roman"/>
          <w:bCs/>
          <w:sz w:val="24"/>
          <w:szCs w:val="24"/>
          <w:lang w:val="bg-BG" w:eastAsia="bg-BG"/>
        </w:rPr>
        <w:t xml:space="preserve">ВЪЗЛОЖИТЕЛЯ </w:t>
      </w:r>
      <w:r w:rsidRPr="00755138">
        <w:rPr>
          <w:rFonts w:ascii="Times New Roman" w:eastAsia="Times New Roman" w:hAnsi="Times New Roman" w:cs="Times New Roman"/>
          <w:i/>
          <w:iCs/>
          <w:sz w:val="24"/>
          <w:szCs w:val="24"/>
          <w:lang w:val="bg-BG" w:eastAsia="bg-BG"/>
        </w:rPr>
        <w:t>(копие)</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Приложение № 2 – Техническо предложение на </w:t>
      </w:r>
      <w:r w:rsidRPr="00755138">
        <w:rPr>
          <w:rFonts w:ascii="Times New Roman" w:eastAsia="Times New Roman" w:hAnsi="Times New Roman" w:cs="Times New Roman"/>
          <w:bCs/>
          <w:sz w:val="24"/>
          <w:szCs w:val="24"/>
          <w:lang w:val="bg-BG" w:eastAsia="bg-BG"/>
        </w:rPr>
        <w:t xml:space="preserve">ИЗПЪЛНИТЕЛЯ </w:t>
      </w:r>
      <w:r w:rsidRPr="00755138">
        <w:rPr>
          <w:rFonts w:ascii="Times New Roman" w:eastAsia="Times New Roman" w:hAnsi="Times New Roman" w:cs="Times New Roman"/>
          <w:i/>
          <w:iCs/>
          <w:sz w:val="24"/>
          <w:szCs w:val="24"/>
          <w:lang w:val="bg-BG" w:eastAsia="bg-BG"/>
        </w:rPr>
        <w:t>(копие)</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sz w:val="24"/>
          <w:szCs w:val="24"/>
          <w:lang w:val="bg-BG" w:eastAsia="bg-BG"/>
        </w:rPr>
        <w:t xml:space="preserve">Приложение № 3 – Ценово предложение на </w:t>
      </w:r>
      <w:r w:rsidRPr="00755138">
        <w:rPr>
          <w:rFonts w:ascii="Times New Roman" w:eastAsia="Times New Roman" w:hAnsi="Times New Roman" w:cs="Times New Roman"/>
          <w:bCs/>
          <w:sz w:val="24"/>
          <w:szCs w:val="24"/>
          <w:lang w:val="bg-BG" w:eastAsia="bg-BG"/>
        </w:rPr>
        <w:t xml:space="preserve">ИЗПЪЛНИТЕЛЯ </w:t>
      </w:r>
      <w:r w:rsidRPr="00755138">
        <w:rPr>
          <w:rFonts w:ascii="Times New Roman" w:eastAsia="Times New Roman" w:hAnsi="Times New Roman" w:cs="Times New Roman"/>
          <w:i/>
          <w:iCs/>
          <w:sz w:val="24"/>
          <w:szCs w:val="24"/>
          <w:lang w:val="bg-BG" w:eastAsia="bg-BG"/>
        </w:rPr>
        <w:t>(копие)</w:t>
      </w:r>
      <w:r w:rsidRPr="00755138">
        <w:rPr>
          <w:rFonts w:ascii="Times New Roman" w:eastAsia="Times New Roman" w:hAnsi="Times New Roman" w:cs="Times New Roman"/>
          <w:sz w:val="24"/>
          <w:szCs w:val="24"/>
          <w:lang w:val="bg-BG" w:eastAsia="bg-BG"/>
        </w:rPr>
        <w:t xml:space="preserve">; </w:t>
      </w: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b/>
          <w:bCs/>
          <w:sz w:val="24"/>
          <w:szCs w:val="24"/>
          <w:lang w:val="bg-BG" w:eastAsia="bg-BG"/>
        </w:rPr>
      </w:pPr>
    </w:p>
    <w:p w:rsidR="00755138" w:rsidRPr="00755138" w:rsidRDefault="00755138" w:rsidP="00755138">
      <w:pPr>
        <w:autoSpaceDE w:val="0"/>
        <w:autoSpaceDN w:val="0"/>
        <w:adjustRightInd w:val="0"/>
        <w:spacing w:after="0" w:line="276" w:lineRule="auto"/>
        <w:jc w:val="both"/>
        <w:rPr>
          <w:rFonts w:ascii="Times New Roman" w:eastAsia="Times New Roman" w:hAnsi="Times New Roman" w:cs="Times New Roman"/>
          <w:sz w:val="24"/>
          <w:szCs w:val="24"/>
          <w:lang w:val="bg-BG" w:eastAsia="bg-BG"/>
        </w:rPr>
      </w:pPr>
      <w:r w:rsidRPr="00755138">
        <w:rPr>
          <w:rFonts w:ascii="Times New Roman" w:eastAsia="Times New Roman" w:hAnsi="Times New Roman" w:cs="Times New Roman"/>
          <w:b/>
          <w:bCs/>
          <w:sz w:val="24"/>
          <w:szCs w:val="24"/>
          <w:lang w:val="bg-BG" w:eastAsia="bg-BG"/>
        </w:rPr>
        <w:t xml:space="preserve">ЗА ВЪЗЛОЖИТЕЛЯ: </w:t>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r>
      <w:r w:rsidRPr="00755138">
        <w:rPr>
          <w:rFonts w:ascii="Times New Roman" w:eastAsia="Times New Roman" w:hAnsi="Times New Roman" w:cs="Times New Roman"/>
          <w:b/>
          <w:bCs/>
          <w:sz w:val="24"/>
          <w:szCs w:val="24"/>
          <w:lang w:val="bg-BG" w:eastAsia="bg-BG"/>
        </w:rPr>
        <w:tab/>
        <w:t xml:space="preserve">ЗА ИЗПЪЛНИТЕЛЯ: </w:t>
      </w:r>
    </w:p>
    <w:p w:rsidR="00755138" w:rsidRPr="00755138" w:rsidRDefault="00755138" w:rsidP="00755138">
      <w:pPr>
        <w:spacing w:after="0" w:line="240" w:lineRule="auto"/>
        <w:rPr>
          <w:rFonts w:ascii="Times New Roman" w:eastAsia="Times New Roman" w:hAnsi="Times New Roman" w:cs="Times New Roman"/>
          <w:sz w:val="20"/>
          <w:szCs w:val="20"/>
        </w:rPr>
      </w:pPr>
    </w:p>
    <w:p w:rsidR="00593836" w:rsidRPr="00625181" w:rsidRDefault="00593836" w:rsidP="004759EE">
      <w:pPr>
        <w:autoSpaceDE w:val="0"/>
        <w:autoSpaceDN w:val="0"/>
        <w:adjustRightInd w:val="0"/>
        <w:spacing w:after="0" w:line="360" w:lineRule="auto"/>
        <w:jc w:val="center"/>
        <w:rPr>
          <w:rFonts w:ascii="Times New Roman" w:hAnsi="Times New Roman" w:cs="Times New Roman"/>
          <w:sz w:val="24"/>
          <w:szCs w:val="24"/>
          <w:lang w:val="bg-BG"/>
        </w:rPr>
      </w:pPr>
    </w:p>
    <w:sectPr w:rsidR="00593836" w:rsidRPr="00625181" w:rsidSect="008C4133">
      <w:headerReference w:type="default" r:id="rId8"/>
      <w:footerReference w:type="default" r:id="rId9"/>
      <w:headerReference w:type="first" r:id="rId10"/>
      <w:footerReference w:type="first" r:id="rId11"/>
      <w:pgSz w:w="11907" w:h="16840" w:code="9"/>
      <w:pgMar w:top="567" w:right="1134" w:bottom="567" w:left="1134" w:header="1134"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43" w:rsidRDefault="00440743" w:rsidP="005D4B6B">
      <w:pPr>
        <w:spacing w:after="0" w:line="240" w:lineRule="auto"/>
      </w:pPr>
      <w:r>
        <w:separator/>
      </w:r>
    </w:p>
  </w:endnote>
  <w:endnote w:type="continuationSeparator" w:id="0">
    <w:p w:rsidR="00440743" w:rsidRDefault="00440743" w:rsidP="005D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F0" w:rsidRPr="00A53C56" w:rsidRDefault="00C777F0" w:rsidP="00164520">
    <w:pPr>
      <w:pStyle w:val="Footer"/>
      <w:pBdr>
        <w:top w:val="single" w:sz="4" w:space="1" w:color="auto"/>
      </w:pBdr>
      <w:jc w:val="right"/>
      <w:rPr>
        <w:rFonts w:ascii="Times New Roman" w:hAnsi="Times New Roman"/>
        <w:sz w:val="24"/>
        <w:szCs w:val="24"/>
      </w:rPr>
    </w:pPr>
    <w:r w:rsidRPr="00A53C56">
      <w:rPr>
        <w:rFonts w:ascii="Times New Roman" w:hAnsi="Times New Roman"/>
        <w:sz w:val="24"/>
        <w:szCs w:val="24"/>
      </w:rPr>
      <w:fldChar w:fldCharType="begin"/>
    </w:r>
    <w:r w:rsidRPr="00A53C56">
      <w:rPr>
        <w:rFonts w:ascii="Times New Roman" w:hAnsi="Times New Roman"/>
        <w:sz w:val="24"/>
        <w:szCs w:val="24"/>
      </w:rPr>
      <w:instrText xml:space="preserve"> PAGE   \* MERGEFORMAT </w:instrText>
    </w:r>
    <w:r w:rsidRPr="00A53C56">
      <w:rPr>
        <w:rFonts w:ascii="Times New Roman" w:hAnsi="Times New Roman"/>
        <w:sz w:val="24"/>
        <w:szCs w:val="24"/>
      </w:rPr>
      <w:fldChar w:fldCharType="separate"/>
    </w:r>
    <w:r w:rsidR="00F54BAE">
      <w:rPr>
        <w:rFonts w:ascii="Times New Roman" w:hAnsi="Times New Roman"/>
        <w:noProof/>
        <w:sz w:val="24"/>
        <w:szCs w:val="24"/>
      </w:rPr>
      <w:t>16</w:t>
    </w:r>
    <w:r w:rsidRPr="00A53C56">
      <w:rPr>
        <w:rFonts w:ascii="Times New Roman" w:hAnsi="Times New Roman"/>
        <w:sz w:val="24"/>
        <w:szCs w:val="24"/>
      </w:rPr>
      <w:fldChar w:fldCharType="end"/>
    </w:r>
  </w:p>
  <w:p w:rsidR="00164520" w:rsidRPr="00A53C56" w:rsidRDefault="00164520" w:rsidP="00164520">
    <w:pPr>
      <w:pBdr>
        <w:top w:val="single" w:sz="4" w:space="1" w:color="auto"/>
      </w:pBdr>
      <w:shd w:val="clear" w:color="auto" w:fill="FFFFFF" w:themeFill="background1"/>
      <w:autoSpaceDE w:val="0"/>
      <w:autoSpaceDN w:val="0"/>
      <w:adjustRightInd w:val="0"/>
      <w:spacing w:after="0" w:line="240" w:lineRule="auto"/>
      <w:ind w:firstLine="708"/>
      <w:jc w:val="both"/>
      <w:rPr>
        <w:rFonts w:ascii="Times New Roman" w:eastAsia="PMingLiU" w:hAnsi="Times New Roman" w:cs="Times New Roman"/>
        <w:i/>
        <w:sz w:val="20"/>
        <w:szCs w:val="20"/>
        <w:lang w:val="ru-RU" w:eastAsia="bg-BG"/>
      </w:rPr>
    </w:pPr>
    <w:r w:rsidRPr="00A53C56">
      <w:rPr>
        <w:rFonts w:ascii="Times New Roman" w:hAnsi="Times New Roman"/>
        <w:i/>
        <w:noProof/>
        <w:sz w:val="20"/>
        <w:szCs w:val="20"/>
        <w:lang w:val="bg-BG"/>
      </w:rPr>
      <w:t xml:space="preserve">Проект </w:t>
    </w:r>
    <w:r w:rsidRPr="00A53C56">
      <w:rPr>
        <w:rFonts w:ascii="Times New Roman" w:eastAsia="PMingLiU" w:hAnsi="Times New Roman" w:cs="Times New Roman"/>
        <w:i/>
        <w:sz w:val="20"/>
        <w:szCs w:val="20"/>
        <w:lang w:val="ru-RU" w:eastAsia="bg-BG"/>
      </w:rPr>
      <w:t>№</w:t>
    </w:r>
    <w:r w:rsidRPr="00A53C56">
      <w:rPr>
        <w:rFonts w:ascii="Times New Roman" w:hAnsi="Times New Roman" w:cs="Times New Roman"/>
        <w:i/>
        <w:sz w:val="20"/>
        <w:szCs w:val="20"/>
        <w:lang w:val="ru-RU"/>
      </w:rPr>
      <w:t xml:space="preserve"> </w:t>
    </w:r>
    <w:r w:rsidRPr="00A53C56">
      <w:rPr>
        <w:rFonts w:ascii="Times New Roman" w:eastAsia="PMingLiU" w:hAnsi="Times New Roman" w:cs="Times New Roman"/>
        <w:i/>
        <w:sz w:val="20"/>
        <w:szCs w:val="20"/>
        <w:lang w:val="bg-BG" w:eastAsia="bg-BG"/>
      </w:rPr>
      <w:t>BG</w:t>
    </w:r>
    <w:r w:rsidRPr="00A53C56">
      <w:rPr>
        <w:rFonts w:ascii="Times New Roman" w:eastAsia="PMingLiU" w:hAnsi="Times New Roman" w:cs="Times New Roman"/>
        <w:i/>
        <w:sz w:val="20"/>
        <w:szCs w:val="20"/>
        <w:lang w:val="ru-RU" w:eastAsia="bg-BG"/>
      </w:rPr>
      <w:t>05</w:t>
    </w:r>
    <w:r w:rsidRPr="00A53C56">
      <w:rPr>
        <w:rFonts w:ascii="Times New Roman" w:eastAsia="PMingLiU" w:hAnsi="Times New Roman" w:cs="Times New Roman"/>
        <w:i/>
        <w:sz w:val="20"/>
        <w:szCs w:val="20"/>
        <w:lang w:val="bg-BG" w:eastAsia="bg-BG"/>
      </w:rPr>
      <w:t>SFOP</w:t>
    </w:r>
    <w:r w:rsidRPr="00A53C56">
      <w:rPr>
        <w:rFonts w:ascii="Times New Roman" w:eastAsia="PMingLiU" w:hAnsi="Times New Roman" w:cs="Times New Roman"/>
        <w:i/>
        <w:sz w:val="20"/>
        <w:szCs w:val="20"/>
        <w:lang w:val="ru-RU" w:eastAsia="bg-BG"/>
      </w:rPr>
      <w:t>001-2</w:t>
    </w:r>
    <w:r w:rsidRPr="00A53C56">
      <w:rPr>
        <w:rFonts w:ascii="Times New Roman" w:eastAsia="PMingLiU" w:hAnsi="Times New Roman" w:cs="Times New Roman"/>
        <w:i/>
        <w:sz w:val="20"/>
        <w:szCs w:val="20"/>
        <w:lang w:val="bg-BG" w:eastAsia="bg-BG"/>
      </w:rPr>
      <w:t>.019-0001</w:t>
    </w:r>
    <w:r w:rsidRPr="00A53C56">
      <w:rPr>
        <w:rFonts w:ascii="Times New Roman" w:hAnsi="Times New Roman"/>
        <w:i/>
        <w:noProof/>
        <w:sz w:val="20"/>
        <w:szCs w:val="20"/>
        <w:lang w:val="bg-BG"/>
      </w:rPr>
      <w:t xml:space="preserve"> „Подобряване на специализираните знания и умения на служителите в Областна дирекция „Земеделие“ Благоеврад“, финансиран по Оперативна програма „Добро управление“, съфинансирана от </w:t>
    </w:r>
    <w:r w:rsidRPr="00A53C56">
      <w:rPr>
        <w:rFonts w:ascii="Times New Roman" w:eastAsia="PMingLiU" w:hAnsi="Times New Roman" w:cs="Times New Roman"/>
        <w:i/>
        <w:sz w:val="20"/>
        <w:szCs w:val="20"/>
        <w:lang w:val="ru-RU" w:eastAsia="bg-BG"/>
      </w:rPr>
      <w:t xml:space="preserve"> Европейския съюз, чрез Европейски социален фонд. </w:t>
    </w:r>
  </w:p>
  <w:p w:rsidR="00DA5602" w:rsidRPr="00A53C56" w:rsidRDefault="00DA5602" w:rsidP="00177669">
    <w:pPr>
      <w:shd w:val="clear" w:color="auto" w:fill="FFFFFF" w:themeFill="background1"/>
      <w:autoSpaceDE w:val="0"/>
      <w:autoSpaceDN w:val="0"/>
      <w:adjustRightInd w:val="0"/>
      <w:spacing w:after="0" w:line="240" w:lineRule="auto"/>
      <w:jc w:val="both"/>
      <w:rPr>
        <w:rFonts w:ascii="Times New Roman" w:hAnsi="Times New Roman"/>
        <w:i/>
        <w:noProof/>
        <w:sz w:val="20"/>
        <w:szCs w:val="20"/>
        <w:lang w:val="ru-RU"/>
      </w:rPr>
    </w:pPr>
  </w:p>
  <w:p w:rsidR="00C777F0" w:rsidRPr="00F350EF" w:rsidRDefault="00C777F0" w:rsidP="00DA5602">
    <w:pPr>
      <w:autoSpaceDE w:val="0"/>
      <w:autoSpaceDN w:val="0"/>
      <w:adjustRightInd w:val="0"/>
      <w:spacing w:after="0" w:line="240" w:lineRule="auto"/>
      <w:jc w:val="both"/>
      <w:rPr>
        <w:rFonts w:ascii="Times New Roman" w:hAnsi="Times New Roman"/>
        <w:noProof/>
        <w:sz w:val="24"/>
        <w:szCs w:val="24"/>
        <w:lang w:val="bg-BG"/>
      </w:rPr>
    </w:pPr>
    <w:r>
      <w:rPr>
        <w:rFonts w:ascii="Times New Roman" w:hAnsi="Times New Roman"/>
        <w:noProof/>
        <w:sz w:val="24"/>
        <w:szCs w:val="24"/>
        <w:lang w:val="bg-BG"/>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20" w:rsidRPr="00164520" w:rsidRDefault="00164520" w:rsidP="00164520">
    <w:pPr>
      <w:pBdr>
        <w:top w:val="single" w:sz="4" w:space="1" w:color="auto"/>
      </w:pBdr>
      <w:shd w:val="clear" w:color="auto" w:fill="FFFFFF" w:themeFill="background1"/>
      <w:autoSpaceDE w:val="0"/>
      <w:autoSpaceDN w:val="0"/>
      <w:adjustRightInd w:val="0"/>
      <w:spacing w:after="0" w:line="240" w:lineRule="auto"/>
      <w:ind w:firstLine="708"/>
      <w:jc w:val="both"/>
      <w:rPr>
        <w:rFonts w:ascii="Times New Roman" w:eastAsia="PMingLiU" w:hAnsi="Times New Roman" w:cs="Times New Roman"/>
        <w:i/>
        <w:sz w:val="20"/>
        <w:szCs w:val="20"/>
        <w:lang w:val="ru-RU" w:eastAsia="bg-BG"/>
      </w:rPr>
    </w:pPr>
    <w:r w:rsidRPr="00164520">
      <w:rPr>
        <w:rFonts w:ascii="Times New Roman" w:hAnsi="Times New Roman"/>
        <w:i/>
        <w:noProof/>
        <w:sz w:val="20"/>
        <w:szCs w:val="20"/>
        <w:lang w:val="bg-BG"/>
      </w:rPr>
      <w:t xml:space="preserve">Проект </w:t>
    </w:r>
    <w:r w:rsidRPr="00164520">
      <w:rPr>
        <w:rFonts w:ascii="Times New Roman" w:eastAsia="PMingLiU" w:hAnsi="Times New Roman" w:cs="Times New Roman"/>
        <w:i/>
        <w:sz w:val="20"/>
        <w:szCs w:val="20"/>
        <w:lang w:val="ru-RU" w:eastAsia="bg-BG"/>
      </w:rPr>
      <w:t>№</w:t>
    </w:r>
    <w:r w:rsidRPr="00164520">
      <w:rPr>
        <w:rFonts w:ascii="Times New Roman" w:hAnsi="Times New Roman" w:cs="Times New Roman"/>
        <w:i/>
        <w:sz w:val="20"/>
        <w:szCs w:val="20"/>
        <w:lang w:val="ru-RU"/>
      </w:rPr>
      <w:t xml:space="preserve"> </w:t>
    </w:r>
    <w:r w:rsidRPr="00164520">
      <w:rPr>
        <w:rFonts w:ascii="Times New Roman" w:eastAsia="PMingLiU" w:hAnsi="Times New Roman" w:cs="Times New Roman"/>
        <w:i/>
        <w:sz w:val="20"/>
        <w:szCs w:val="20"/>
        <w:lang w:val="bg-BG" w:eastAsia="bg-BG"/>
      </w:rPr>
      <w:t>BG</w:t>
    </w:r>
    <w:r w:rsidRPr="00164520">
      <w:rPr>
        <w:rFonts w:ascii="Times New Roman" w:eastAsia="PMingLiU" w:hAnsi="Times New Roman" w:cs="Times New Roman"/>
        <w:i/>
        <w:sz w:val="20"/>
        <w:szCs w:val="20"/>
        <w:lang w:val="ru-RU" w:eastAsia="bg-BG"/>
      </w:rPr>
      <w:t>05</w:t>
    </w:r>
    <w:r w:rsidRPr="00164520">
      <w:rPr>
        <w:rFonts w:ascii="Times New Roman" w:eastAsia="PMingLiU" w:hAnsi="Times New Roman" w:cs="Times New Roman"/>
        <w:i/>
        <w:sz w:val="20"/>
        <w:szCs w:val="20"/>
        <w:lang w:val="bg-BG" w:eastAsia="bg-BG"/>
      </w:rPr>
      <w:t>SFOP</w:t>
    </w:r>
    <w:r w:rsidRPr="00164520">
      <w:rPr>
        <w:rFonts w:ascii="Times New Roman" w:eastAsia="PMingLiU" w:hAnsi="Times New Roman" w:cs="Times New Roman"/>
        <w:i/>
        <w:sz w:val="20"/>
        <w:szCs w:val="20"/>
        <w:lang w:val="ru-RU" w:eastAsia="bg-BG"/>
      </w:rPr>
      <w:t>001-2</w:t>
    </w:r>
    <w:r w:rsidRPr="00164520">
      <w:rPr>
        <w:rFonts w:ascii="Times New Roman" w:eastAsia="PMingLiU" w:hAnsi="Times New Roman" w:cs="Times New Roman"/>
        <w:i/>
        <w:sz w:val="20"/>
        <w:szCs w:val="20"/>
        <w:lang w:val="bg-BG" w:eastAsia="bg-BG"/>
      </w:rPr>
      <w:t>.019-0001</w:t>
    </w:r>
    <w:r w:rsidRPr="00164520">
      <w:rPr>
        <w:rFonts w:ascii="Times New Roman" w:hAnsi="Times New Roman"/>
        <w:i/>
        <w:noProof/>
        <w:sz w:val="20"/>
        <w:szCs w:val="20"/>
        <w:lang w:val="bg-BG"/>
      </w:rPr>
      <w:t xml:space="preserve"> „Подобряване на специализираните знания и умения на служителите в Областна дирекция „Земеделие“ Благоеврад“, финансиран по Оперативна програма „Добро управление“, съфинансирана от </w:t>
    </w:r>
    <w:r w:rsidRPr="00164520">
      <w:rPr>
        <w:rFonts w:ascii="Times New Roman" w:eastAsia="PMingLiU" w:hAnsi="Times New Roman" w:cs="Times New Roman"/>
        <w:i/>
        <w:sz w:val="20"/>
        <w:szCs w:val="20"/>
        <w:lang w:val="ru-RU" w:eastAsia="bg-BG"/>
      </w:rPr>
      <w:t xml:space="preserve"> Европейския съюз, чрез Европейски социален фонд. </w:t>
    </w:r>
  </w:p>
  <w:p w:rsidR="00C777F0" w:rsidRPr="00DA5602" w:rsidRDefault="00C777F0" w:rsidP="008C4133">
    <w:pPr>
      <w:pStyle w:val="Footer"/>
      <w:tabs>
        <w:tab w:val="left" w:pos="7230"/>
        <w:tab w:val="left" w:pos="7655"/>
      </w:tabs>
      <w:spacing w:line="216" w:lineRule="auto"/>
      <w:ind w:right="-285"/>
      <w:jc w:val="center"/>
      <w:rPr>
        <w:rFonts w:ascii="Times New Roman" w:hAnsi="Times New Roman"/>
        <w:noProof/>
        <w:sz w:val="24"/>
        <w:szCs w:val="24"/>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43" w:rsidRDefault="00440743" w:rsidP="005D4B6B">
      <w:pPr>
        <w:spacing w:after="0" w:line="240" w:lineRule="auto"/>
      </w:pPr>
      <w:r>
        <w:separator/>
      </w:r>
    </w:p>
  </w:footnote>
  <w:footnote w:type="continuationSeparator" w:id="0">
    <w:p w:rsidR="00440743" w:rsidRDefault="00440743" w:rsidP="005D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F0" w:rsidRDefault="00C777F0">
    <w:pPr>
      <w:pStyle w:val="Header"/>
    </w:pPr>
    <w:r w:rsidRPr="00CA1DD0">
      <w:rPr>
        <w:noProof/>
        <w:u w:val="single"/>
      </w:rPr>
      <w:drawing>
        <wp:inline distT="0" distB="0" distL="0" distR="0">
          <wp:extent cx="10096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09650" cy="1047750"/>
                  </a:xfrm>
                  <a:prstGeom prst="rect">
                    <a:avLst/>
                  </a:prstGeom>
                  <a:noFill/>
                  <a:ln>
                    <a:noFill/>
                  </a:ln>
                </pic:spPr>
              </pic:pic>
            </a:graphicData>
          </a:graphic>
        </wp:inline>
      </w:drawing>
    </w:r>
    <w:r w:rsidRPr="00BB36F2">
      <w:rPr>
        <w:rFonts w:ascii="Times New Roman" w:hAnsi="Times New Roman"/>
        <w:sz w:val="24"/>
        <w:szCs w:val="24"/>
        <w:u w:val="single"/>
      </w:rPr>
      <w:tab/>
      <w:t>ОБЛАСТНА ДИРЕКЦИЯ „ЗЕМЕДЕЛИЕ” БЛАГОЕВГРАД</w:t>
    </w:r>
    <w:r w:rsidRPr="0093714C">
      <w:rPr>
        <w:u w:val="single"/>
      </w:rPr>
      <w:tab/>
    </w:r>
    <w:r w:rsidRPr="00CA1DD0">
      <w:rPr>
        <w:noProof/>
        <w:u w:val="single"/>
      </w:rPr>
      <w:drawing>
        <wp:inline distT="0" distB="0" distL="0" distR="0">
          <wp:extent cx="952500" cy="723900"/>
          <wp:effectExtent l="0" t="0" r="0" b="0"/>
          <wp:docPr id="3" name="Picture 3" descr="C:\Users\IVANKA~1\AppData\Local\Temp\опду-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C:\Users\IVANKA~1\AppData\Local\Temp\опду-лого.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F0" w:rsidRPr="0093714C" w:rsidRDefault="00C777F0" w:rsidP="008C4133">
    <w:pPr>
      <w:pStyle w:val="Header"/>
      <w:tabs>
        <w:tab w:val="clear" w:pos="4536"/>
        <w:tab w:val="clear" w:pos="9072"/>
        <w:tab w:val="center" w:pos="4819"/>
        <w:tab w:val="right" w:pos="9639"/>
      </w:tabs>
      <w:jc w:val="right"/>
      <w:rPr>
        <w:u w:val="single"/>
      </w:rPr>
    </w:pPr>
    <w:r w:rsidRPr="00CA1DD0">
      <w:rPr>
        <w:noProof/>
        <w:u w:val="single"/>
      </w:rPr>
      <w:drawing>
        <wp:inline distT="0" distB="0" distL="0" distR="0">
          <wp:extent cx="10096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09650" cy="1047750"/>
                  </a:xfrm>
                  <a:prstGeom prst="rect">
                    <a:avLst/>
                  </a:prstGeom>
                  <a:noFill/>
                  <a:ln>
                    <a:noFill/>
                  </a:ln>
                </pic:spPr>
              </pic:pic>
            </a:graphicData>
          </a:graphic>
        </wp:inline>
      </w:drawing>
    </w:r>
    <w:r w:rsidRPr="0093714C">
      <w:rPr>
        <w:sz w:val="24"/>
        <w:szCs w:val="24"/>
        <w:u w:val="single"/>
      </w:rPr>
      <w:tab/>
    </w:r>
    <w:r w:rsidRPr="00551B2C">
      <w:rPr>
        <w:rFonts w:ascii="Times New Roman" w:hAnsi="Times New Roman"/>
        <w:sz w:val="24"/>
        <w:szCs w:val="24"/>
        <w:u w:val="single"/>
      </w:rPr>
      <w:t>ОБЛАСТНА ДИРЕКЦИЯ „ЗЕМЕДЕЛИЕ” БЛАГОЕВГРАД</w:t>
    </w:r>
    <w:r w:rsidRPr="00CA1DD0">
      <w:rPr>
        <w:noProof/>
        <w:u w:val="single"/>
        <w:lang w:val="bg-BG" w:eastAsia="bg-BG"/>
      </w:rPr>
      <w:t xml:space="preserve"> </w:t>
    </w:r>
    <w:r w:rsidRPr="00CA1DD0">
      <w:rPr>
        <w:noProof/>
        <w:u w:val="single"/>
      </w:rPr>
      <w:drawing>
        <wp:inline distT="0" distB="0" distL="0" distR="0">
          <wp:extent cx="952500" cy="723900"/>
          <wp:effectExtent l="0" t="0" r="0" b="0"/>
          <wp:docPr id="1" name="Picture 1" descr="C:\Users\IVANKA~1\AppData\Local\Temp\опду-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C:\Users\IVANKA~1\AppData\Local\Temp\опду-лого.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18CF90"/>
    <w:lvl w:ilvl="0">
      <w:numFmt w:val="bullet"/>
      <w:lvlText w:val="*"/>
      <w:lvlJc w:val="left"/>
    </w:lvl>
  </w:abstractNum>
  <w:abstractNum w:abstractNumId="1"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2424FC9"/>
    <w:multiLevelType w:val="multilevel"/>
    <w:tmpl w:val="27EE259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CD7CE5"/>
    <w:multiLevelType w:val="multilevel"/>
    <w:tmpl w:val="5158EC3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77E69"/>
    <w:multiLevelType w:val="multilevel"/>
    <w:tmpl w:val="0F06ACCC"/>
    <w:lvl w:ilvl="0">
      <w:start w:val="1"/>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68135BE"/>
    <w:multiLevelType w:val="multilevel"/>
    <w:tmpl w:val="0E8A232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96351"/>
    <w:multiLevelType w:val="multilevel"/>
    <w:tmpl w:val="ADC4D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96A10"/>
    <w:multiLevelType w:val="multilevel"/>
    <w:tmpl w:val="63622AFA"/>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CE3753"/>
    <w:multiLevelType w:val="hybridMultilevel"/>
    <w:tmpl w:val="CCC63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72631"/>
    <w:multiLevelType w:val="multilevel"/>
    <w:tmpl w:val="C874BE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4A13FC"/>
    <w:multiLevelType w:val="hybridMultilevel"/>
    <w:tmpl w:val="391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C060B"/>
    <w:multiLevelType w:val="multilevel"/>
    <w:tmpl w:val="FF70FD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3E1109"/>
    <w:multiLevelType w:val="hybridMultilevel"/>
    <w:tmpl w:val="F70AE2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66D1627"/>
    <w:multiLevelType w:val="multilevel"/>
    <w:tmpl w:val="3384DB2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F547FD9"/>
    <w:multiLevelType w:val="multilevel"/>
    <w:tmpl w:val="B5DEB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6406F7"/>
    <w:multiLevelType w:val="multilevel"/>
    <w:tmpl w:val="AB929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676B7"/>
    <w:multiLevelType w:val="hybridMultilevel"/>
    <w:tmpl w:val="76563C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6259F"/>
    <w:multiLevelType w:val="hybridMultilevel"/>
    <w:tmpl w:val="F09C2B10"/>
    <w:lvl w:ilvl="0" w:tplc="14CC472C">
      <w:start w:val="3"/>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4513C27"/>
    <w:multiLevelType w:val="hybridMultilevel"/>
    <w:tmpl w:val="BA5CCE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7E7D28"/>
    <w:multiLevelType w:val="multilevel"/>
    <w:tmpl w:val="7766F4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5209CF"/>
    <w:multiLevelType w:val="multilevel"/>
    <w:tmpl w:val="3384DB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FD93687"/>
    <w:multiLevelType w:val="multilevel"/>
    <w:tmpl w:val="45F4F41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4F56F7"/>
    <w:multiLevelType w:val="multilevel"/>
    <w:tmpl w:val="0E621A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680DE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F01A64"/>
    <w:multiLevelType w:val="multilevel"/>
    <w:tmpl w:val="57F852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F74DCD"/>
    <w:multiLevelType w:val="multilevel"/>
    <w:tmpl w:val="F14447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9715D2"/>
    <w:multiLevelType w:val="multilevel"/>
    <w:tmpl w:val="AC28F230"/>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90C78C6"/>
    <w:multiLevelType w:val="multilevel"/>
    <w:tmpl w:val="1B02756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BCF5D9A"/>
    <w:multiLevelType w:val="hybridMultilevel"/>
    <w:tmpl w:val="D3B8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674EA"/>
    <w:multiLevelType w:val="multilevel"/>
    <w:tmpl w:val="F794AC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A562FC"/>
    <w:multiLevelType w:val="multilevel"/>
    <w:tmpl w:val="44FE3E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771B6"/>
    <w:multiLevelType w:val="hybridMultilevel"/>
    <w:tmpl w:val="462A23A4"/>
    <w:lvl w:ilvl="0" w:tplc="F00E1386">
      <w:start w:val="6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2" w15:restartNumberingAfterBreak="0">
    <w:nsid w:val="6E4B7221"/>
    <w:multiLevelType w:val="hybridMultilevel"/>
    <w:tmpl w:val="1392413A"/>
    <w:lvl w:ilvl="0" w:tplc="FA0091D4">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73D6224A"/>
    <w:multiLevelType w:val="hybridMultilevel"/>
    <w:tmpl w:val="F73EB44A"/>
    <w:lvl w:ilvl="0" w:tplc="9864D41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874C3"/>
    <w:multiLevelType w:val="multilevel"/>
    <w:tmpl w:val="465A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CC2613"/>
    <w:multiLevelType w:val="hybridMultilevel"/>
    <w:tmpl w:val="2E40BA6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8756D1C"/>
    <w:multiLevelType w:val="multilevel"/>
    <w:tmpl w:val="15CCB4E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2B2CE7"/>
    <w:multiLevelType w:val="multilevel"/>
    <w:tmpl w:val="A5FE9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4279DC"/>
    <w:multiLevelType w:val="hybridMultilevel"/>
    <w:tmpl w:val="6BCCD8F6"/>
    <w:lvl w:ilvl="0" w:tplc="6ED4565C">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A26B7D"/>
    <w:multiLevelType w:val="hybridMultilevel"/>
    <w:tmpl w:val="AD32E27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35"/>
  </w:num>
  <w:num w:numId="2">
    <w:abstractNumId w:val="20"/>
  </w:num>
  <w:num w:numId="3">
    <w:abstractNumId w:val="27"/>
  </w:num>
  <w:num w:numId="4">
    <w:abstractNumId w:val="21"/>
  </w:num>
  <w:num w:numId="5">
    <w:abstractNumId w:val="2"/>
  </w:num>
  <w:num w:numId="6">
    <w:abstractNumId w:val="24"/>
  </w:num>
  <w:num w:numId="7">
    <w:abstractNumId w:val="26"/>
  </w:num>
  <w:num w:numId="8">
    <w:abstractNumId w:val="13"/>
  </w:num>
  <w:num w:numId="9">
    <w:abstractNumId w:val="11"/>
  </w:num>
  <w:num w:numId="10">
    <w:abstractNumId w:val="7"/>
  </w:num>
  <w:num w:numId="11">
    <w:abstractNumId w:val="18"/>
  </w:num>
  <w:num w:numId="12">
    <w:abstractNumId w:val="12"/>
  </w:num>
  <w:num w:numId="13">
    <w:abstractNumId w:val="4"/>
  </w:num>
  <w:num w:numId="14">
    <w:abstractNumId w:val="30"/>
  </w:num>
  <w:num w:numId="15">
    <w:abstractNumId w:val="15"/>
  </w:num>
  <w:num w:numId="16">
    <w:abstractNumId w:val="36"/>
  </w:num>
  <w:num w:numId="17">
    <w:abstractNumId w:val="29"/>
  </w:num>
  <w:num w:numId="18">
    <w:abstractNumId w:val="9"/>
  </w:num>
  <w:num w:numId="19">
    <w:abstractNumId w:val="19"/>
  </w:num>
  <w:num w:numId="20">
    <w:abstractNumId w:val="25"/>
  </w:num>
  <w:num w:numId="21">
    <w:abstractNumId w:val="6"/>
  </w:num>
  <w:num w:numId="22">
    <w:abstractNumId w:val="22"/>
  </w:num>
  <w:num w:numId="23">
    <w:abstractNumId w:val="5"/>
  </w:num>
  <w:num w:numId="24">
    <w:abstractNumId w:val="3"/>
  </w:num>
  <w:num w:numId="25">
    <w:abstractNumId w:val="37"/>
  </w:num>
  <w:num w:numId="26">
    <w:abstractNumId w:val="34"/>
  </w:num>
  <w:num w:numId="27">
    <w:abstractNumId w:val="17"/>
  </w:num>
  <w:num w:numId="28">
    <w:abstractNumId w:val="39"/>
  </w:num>
  <w:num w:numId="29">
    <w:abstractNumId w:val="38"/>
  </w:num>
  <w:num w:numId="30">
    <w:abstractNumId w:val="3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8"/>
  </w:num>
  <w:num w:numId="34">
    <w:abstractNumId w:val="10"/>
  </w:num>
  <w:num w:numId="35">
    <w:abstractNumId w:val="8"/>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33"/>
  </w:num>
  <w:num w:numId="38">
    <w:abstractNumId w:val="23"/>
  </w:num>
  <w:num w:numId="39">
    <w:abstractNumId w:val="3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C5"/>
    <w:rsid w:val="00012685"/>
    <w:rsid w:val="000217CD"/>
    <w:rsid w:val="00070F96"/>
    <w:rsid w:val="000A56CD"/>
    <w:rsid w:val="000D542C"/>
    <w:rsid w:val="00136625"/>
    <w:rsid w:val="00143CD5"/>
    <w:rsid w:val="00164520"/>
    <w:rsid w:val="0017210A"/>
    <w:rsid w:val="00177669"/>
    <w:rsid w:val="001A7575"/>
    <w:rsid w:val="001C6811"/>
    <w:rsid w:val="001E158E"/>
    <w:rsid w:val="001E3996"/>
    <w:rsid w:val="001E46D3"/>
    <w:rsid w:val="001F5274"/>
    <w:rsid w:val="00250D30"/>
    <w:rsid w:val="002811F9"/>
    <w:rsid w:val="002A466F"/>
    <w:rsid w:val="002B30E3"/>
    <w:rsid w:val="002E6E96"/>
    <w:rsid w:val="002F27E3"/>
    <w:rsid w:val="002F6F83"/>
    <w:rsid w:val="0030579F"/>
    <w:rsid w:val="00315EB7"/>
    <w:rsid w:val="003652DC"/>
    <w:rsid w:val="003D42CA"/>
    <w:rsid w:val="00422288"/>
    <w:rsid w:val="00427CD9"/>
    <w:rsid w:val="00440743"/>
    <w:rsid w:val="00443D15"/>
    <w:rsid w:val="00465ADC"/>
    <w:rsid w:val="004759EE"/>
    <w:rsid w:val="00486491"/>
    <w:rsid w:val="0049472C"/>
    <w:rsid w:val="004E159F"/>
    <w:rsid w:val="004F054A"/>
    <w:rsid w:val="00555917"/>
    <w:rsid w:val="00573E4E"/>
    <w:rsid w:val="00593836"/>
    <w:rsid w:val="005D4B6B"/>
    <w:rsid w:val="005F6BC2"/>
    <w:rsid w:val="00603B48"/>
    <w:rsid w:val="00625181"/>
    <w:rsid w:val="00630C32"/>
    <w:rsid w:val="006337A0"/>
    <w:rsid w:val="00650878"/>
    <w:rsid w:val="00663D17"/>
    <w:rsid w:val="006A39E7"/>
    <w:rsid w:val="006B2ADE"/>
    <w:rsid w:val="006E51C0"/>
    <w:rsid w:val="006F2A98"/>
    <w:rsid w:val="00717222"/>
    <w:rsid w:val="00741AF3"/>
    <w:rsid w:val="00755138"/>
    <w:rsid w:val="00784716"/>
    <w:rsid w:val="00791997"/>
    <w:rsid w:val="008020D5"/>
    <w:rsid w:val="00802F53"/>
    <w:rsid w:val="00847869"/>
    <w:rsid w:val="008633C5"/>
    <w:rsid w:val="008A761E"/>
    <w:rsid w:val="008B7662"/>
    <w:rsid w:val="008C14DD"/>
    <w:rsid w:val="008C2F5C"/>
    <w:rsid w:val="008C4133"/>
    <w:rsid w:val="008C4416"/>
    <w:rsid w:val="008F2A33"/>
    <w:rsid w:val="008F3326"/>
    <w:rsid w:val="008F4D36"/>
    <w:rsid w:val="008F583F"/>
    <w:rsid w:val="0091565E"/>
    <w:rsid w:val="00920C2F"/>
    <w:rsid w:val="009236FC"/>
    <w:rsid w:val="00923914"/>
    <w:rsid w:val="00945945"/>
    <w:rsid w:val="0099465C"/>
    <w:rsid w:val="00994A26"/>
    <w:rsid w:val="009B4845"/>
    <w:rsid w:val="009E496A"/>
    <w:rsid w:val="009E5FFA"/>
    <w:rsid w:val="00A21C80"/>
    <w:rsid w:val="00A53C56"/>
    <w:rsid w:val="00A74549"/>
    <w:rsid w:val="00A76D83"/>
    <w:rsid w:val="00A9697A"/>
    <w:rsid w:val="00AA5BAB"/>
    <w:rsid w:val="00AB08FB"/>
    <w:rsid w:val="00AD1E80"/>
    <w:rsid w:val="00B1489F"/>
    <w:rsid w:val="00B21AB8"/>
    <w:rsid w:val="00B30176"/>
    <w:rsid w:val="00B91398"/>
    <w:rsid w:val="00BC3D7F"/>
    <w:rsid w:val="00BE7512"/>
    <w:rsid w:val="00C44D57"/>
    <w:rsid w:val="00C777F0"/>
    <w:rsid w:val="00C77A94"/>
    <w:rsid w:val="00C80399"/>
    <w:rsid w:val="00C85B90"/>
    <w:rsid w:val="00CB4CF3"/>
    <w:rsid w:val="00D0022F"/>
    <w:rsid w:val="00D0706B"/>
    <w:rsid w:val="00D8048F"/>
    <w:rsid w:val="00D82B89"/>
    <w:rsid w:val="00D833B8"/>
    <w:rsid w:val="00D8668A"/>
    <w:rsid w:val="00DA4D62"/>
    <w:rsid w:val="00DA5602"/>
    <w:rsid w:val="00DD530F"/>
    <w:rsid w:val="00DE527E"/>
    <w:rsid w:val="00E00998"/>
    <w:rsid w:val="00E5046A"/>
    <w:rsid w:val="00E57039"/>
    <w:rsid w:val="00E773FB"/>
    <w:rsid w:val="00EC7E2E"/>
    <w:rsid w:val="00ED5BF7"/>
    <w:rsid w:val="00EF6867"/>
    <w:rsid w:val="00F04D39"/>
    <w:rsid w:val="00F13F09"/>
    <w:rsid w:val="00F54BAE"/>
    <w:rsid w:val="00F57379"/>
    <w:rsid w:val="00F70B97"/>
    <w:rsid w:val="00F73E4F"/>
    <w:rsid w:val="00F928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823A0"/>
  <w15:chartTrackingRefBased/>
  <w15:docId w15:val="{56366833-3E24-4003-8D3A-66F64D4B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575"/>
    <w:rPr>
      <w:lang w:val="en-US"/>
    </w:rPr>
  </w:style>
  <w:style w:type="paragraph" w:styleId="Heading1">
    <w:name w:val="heading 1"/>
    <w:basedOn w:val="Normal"/>
    <w:next w:val="Normal"/>
    <w:link w:val="Heading1Char"/>
    <w:qFormat/>
    <w:rsid w:val="005D4B6B"/>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cs="Times New Roman"/>
      <w:b/>
      <w:spacing w:val="30"/>
      <w:sz w:val="24"/>
      <w:szCs w:val="20"/>
    </w:rPr>
  </w:style>
  <w:style w:type="paragraph" w:styleId="Heading2">
    <w:name w:val="heading 2"/>
    <w:basedOn w:val="Normal"/>
    <w:next w:val="Normal"/>
    <w:link w:val="Heading2Char"/>
    <w:qFormat/>
    <w:rsid w:val="005D4B6B"/>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B6B"/>
    <w:rPr>
      <w:rFonts w:ascii="Bookman Old Style" w:eastAsia="Times New Roman" w:hAnsi="Bookman Old Style" w:cs="Times New Roman"/>
      <w:b/>
      <w:spacing w:val="30"/>
      <w:sz w:val="24"/>
      <w:szCs w:val="20"/>
    </w:rPr>
  </w:style>
  <w:style w:type="character" w:customStyle="1" w:styleId="Heading2Char">
    <w:name w:val="Heading 2 Char"/>
    <w:basedOn w:val="DefaultParagraphFont"/>
    <w:link w:val="Heading2"/>
    <w:rsid w:val="005D4B6B"/>
    <w:rPr>
      <w:rFonts w:ascii="Times New Roman" w:eastAsia="Times New Roman" w:hAnsi="Times New Roman" w:cs="Times New Roman"/>
      <w:sz w:val="20"/>
      <w:szCs w:val="20"/>
      <w:u w:val="single"/>
    </w:rPr>
  </w:style>
  <w:style w:type="numbering" w:customStyle="1" w:styleId="NoList1">
    <w:name w:val="No List1"/>
    <w:next w:val="NoList"/>
    <w:semiHidden/>
    <w:rsid w:val="005D4B6B"/>
  </w:style>
  <w:style w:type="paragraph" w:styleId="Footer">
    <w:name w:val="footer"/>
    <w:aliases w:val="Знак"/>
    <w:basedOn w:val="Normal"/>
    <w:link w:val="FooterChar"/>
    <w:uiPriority w:val="99"/>
    <w:rsid w:val="005D4B6B"/>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erChar">
    <w:name w:val="Footer Char"/>
    <w:aliases w:val="Знак Char"/>
    <w:basedOn w:val="DefaultParagraphFont"/>
    <w:link w:val="Footer"/>
    <w:uiPriority w:val="99"/>
    <w:rsid w:val="005D4B6B"/>
    <w:rPr>
      <w:rFonts w:ascii="Arial" w:eastAsia="Times New Roman" w:hAnsi="Arial" w:cs="Times New Roman"/>
      <w:sz w:val="20"/>
      <w:szCs w:val="20"/>
      <w:lang w:val="en-US"/>
    </w:rPr>
  </w:style>
  <w:style w:type="character" w:styleId="Emphasis">
    <w:name w:val="Emphasis"/>
    <w:uiPriority w:val="20"/>
    <w:qFormat/>
    <w:rsid w:val="005D4B6B"/>
    <w:rPr>
      <w:i/>
      <w:iCs/>
    </w:rPr>
  </w:style>
  <w:style w:type="table" w:styleId="TableGrid">
    <w:name w:val="Table Grid"/>
    <w:basedOn w:val="TableNormal"/>
    <w:rsid w:val="005D4B6B"/>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4B6B"/>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5D4B6B"/>
    <w:rPr>
      <w:rFonts w:ascii="Arial" w:eastAsia="Times New Roman" w:hAnsi="Arial" w:cs="Times New Roman"/>
      <w:sz w:val="20"/>
      <w:szCs w:val="20"/>
      <w:lang w:val="en-US"/>
    </w:rPr>
  </w:style>
  <w:style w:type="character" w:styleId="Hyperlink">
    <w:name w:val="Hyperlink"/>
    <w:uiPriority w:val="99"/>
    <w:rsid w:val="005D4B6B"/>
    <w:rPr>
      <w:color w:val="0000FF"/>
      <w:u w:val="single"/>
    </w:rPr>
  </w:style>
  <w:style w:type="paragraph" w:styleId="ListParagraph">
    <w:name w:val="List Paragraph"/>
    <w:basedOn w:val="Normal"/>
    <w:link w:val="ListParagraphChar"/>
    <w:uiPriority w:val="34"/>
    <w:qFormat/>
    <w:rsid w:val="005D4B6B"/>
    <w:pPr>
      <w:spacing w:after="200" w:line="276" w:lineRule="auto"/>
      <w:ind w:left="720"/>
      <w:contextualSpacing/>
    </w:pPr>
    <w:rPr>
      <w:rFonts w:ascii="Calibri" w:eastAsia="Calibri" w:hAnsi="Calibri" w:cs="Times New Roman"/>
      <w:lang w:val="x-none"/>
    </w:rPr>
  </w:style>
  <w:style w:type="character" w:customStyle="1" w:styleId="8">
    <w:name w:val="Основен текст (8)"/>
    <w:rsid w:val="005D4B6B"/>
    <w:rPr>
      <w:rFonts w:ascii="Times New Roman" w:eastAsia="Times New Roman" w:hAnsi="Times New Roman" w:cs="Times New Roman"/>
      <w:b w:val="0"/>
      <w:bCs w:val="0"/>
      <w:i w:val="0"/>
      <w:iCs w:val="0"/>
      <w:smallCaps w:val="0"/>
      <w:strike w:val="0"/>
      <w:spacing w:val="0"/>
      <w:sz w:val="22"/>
      <w:szCs w:val="22"/>
    </w:rPr>
  </w:style>
  <w:style w:type="character" w:customStyle="1" w:styleId="a">
    <w:name w:val="Основен текст + Удебелен"/>
    <w:rsid w:val="005D4B6B"/>
    <w:rPr>
      <w:b/>
      <w:bCs/>
      <w:sz w:val="22"/>
      <w:szCs w:val="22"/>
      <w:shd w:val="clear" w:color="auto" w:fill="FFFFFF"/>
    </w:rPr>
  </w:style>
  <w:style w:type="paragraph" w:customStyle="1" w:styleId="1">
    <w:name w:val="Основен текст1"/>
    <w:basedOn w:val="Normal"/>
    <w:rsid w:val="005D4B6B"/>
    <w:pPr>
      <w:shd w:val="clear" w:color="auto" w:fill="FFFFFF"/>
      <w:spacing w:before="300" w:after="240" w:line="284" w:lineRule="exact"/>
      <w:ind w:hanging="740"/>
      <w:jc w:val="center"/>
    </w:pPr>
    <w:rPr>
      <w:rFonts w:ascii="Times New Roman" w:eastAsia="Times New Roman" w:hAnsi="Times New Roman" w:cs="Times New Roman"/>
      <w:sz w:val="23"/>
      <w:szCs w:val="23"/>
      <w:lang w:eastAsia="bg-BG"/>
    </w:rPr>
  </w:style>
  <w:style w:type="character" w:customStyle="1" w:styleId="32">
    <w:name w:val="Заглавие #3 (2) + Удебелен"/>
    <w:rsid w:val="005D4B6B"/>
    <w:rPr>
      <w:b/>
      <w:bCs/>
      <w:shd w:val="clear" w:color="auto" w:fill="FFFFFF"/>
    </w:rPr>
  </w:style>
  <w:style w:type="character" w:customStyle="1" w:styleId="ListParagraphChar">
    <w:name w:val="List Paragraph Char"/>
    <w:link w:val="ListParagraph"/>
    <w:uiPriority w:val="34"/>
    <w:locked/>
    <w:rsid w:val="005D4B6B"/>
    <w:rPr>
      <w:rFonts w:ascii="Calibri" w:eastAsia="Calibri" w:hAnsi="Calibri" w:cs="Times New Roman"/>
      <w:lang w:val="x-none"/>
    </w:rPr>
  </w:style>
  <w:style w:type="character" w:customStyle="1" w:styleId="2">
    <w:name w:val="Основен текст (2)_"/>
    <w:link w:val="20"/>
    <w:rsid w:val="005D4B6B"/>
    <w:rPr>
      <w:shd w:val="clear" w:color="auto" w:fill="FFFFFF"/>
    </w:rPr>
  </w:style>
  <w:style w:type="paragraph" w:customStyle="1" w:styleId="20">
    <w:name w:val="Основен текст (2)"/>
    <w:basedOn w:val="Normal"/>
    <w:link w:val="2"/>
    <w:rsid w:val="005D4B6B"/>
    <w:pPr>
      <w:widowControl w:val="0"/>
      <w:shd w:val="clear" w:color="auto" w:fill="FFFFFF"/>
      <w:spacing w:after="300" w:line="334" w:lineRule="exact"/>
      <w:jc w:val="center"/>
    </w:pPr>
  </w:style>
  <w:style w:type="paragraph" w:customStyle="1" w:styleId="Default">
    <w:name w:val="Default"/>
    <w:rsid w:val="005D4B6B"/>
    <w:pPr>
      <w:autoSpaceDE w:val="0"/>
      <w:autoSpaceDN w:val="0"/>
      <w:adjustRightInd w:val="0"/>
      <w:spacing w:after="0" w:line="240" w:lineRule="auto"/>
    </w:pPr>
    <w:rPr>
      <w:rFonts w:ascii="Calibri" w:eastAsia="Times New Roman" w:hAnsi="Calibri" w:cs="Calibri"/>
      <w:color w:val="000000"/>
      <w:sz w:val="24"/>
      <w:szCs w:val="24"/>
      <w:lang w:eastAsia="bg-BG"/>
    </w:rPr>
  </w:style>
  <w:style w:type="character" w:customStyle="1" w:styleId="5">
    <w:name w:val="Заглавие #5_"/>
    <w:link w:val="50"/>
    <w:rsid w:val="005D4B6B"/>
    <w:rPr>
      <w:b/>
      <w:bCs/>
      <w:shd w:val="clear" w:color="auto" w:fill="FFFFFF"/>
    </w:rPr>
  </w:style>
  <w:style w:type="paragraph" w:customStyle="1" w:styleId="50">
    <w:name w:val="Заглавие #5"/>
    <w:basedOn w:val="Normal"/>
    <w:link w:val="5"/>
    <w:rsid w:val="005D4B6B"/>
    <w:pPr>
      <w:widowControl w:val="0"/>
      <w:shd w:val="clear" w:color="auto" w:fill="FFFFFF"/>
      <w:spacing w:after="840" w:line="0" w:lineRule="atLeast"/>
      <w:outlineLvl w:val="4"/>
    </w:pPr>
    <w:rPr>
      <w:b/>
      <w:bCs/>
    </w:rPr>
  </w:style>
  <w:style w:type="character" w:customStyle="1" w:styleId="a0">
    <w:name w:val="Основен текст_"/>
    <w:link w:val="164"/>
    <w:rsid w:val="005D4B6B"/>
    <w:rPr>
      <w:shd w:val="clear" w:color="auto" w:fill="FFFFFF"/>
    </w:rPr>
  </w:style>
  <w:style w:type="paragraph" w:customStyle="1" w:styleId="164">
    <w:name w:val="Основен текст164"/>
    <w:basedOn w:val="Normal"/>
    <w:link w:val="a0"/>
    <w:rsid w:val="005D4B6B"/>
    <w:pPr>
      <w:shd w:val="clear" w:color="auto" w:fill="FFFFFF"/>
      <w:spacing w:before="480" w:after="180" w:line="0" w:lineRule="atLeast"/>
      <w:ind w:hanging="380"/>
      <w:jc w:val="center"/>
    </w:pPr>
  </w:style>
  <w:style w:type="character" w:customStyle="1" w:styleId="21">
    <w:name w:val="Основен текст2"/>
    <w:basedOn w:val="a0"/>
    <w:rsid w:val="005D4B6B"/>
    <w:rPr>
      <w:shd w:val="clear" w:color="auto" w:fill="FFFFFF"/>
    </w:rPr>
  </w:style>
  <w:style w:type="character" w:customStyle="1" w:styleId="3">
    <w:name w:val="Основен текст (3)_"/>
    <w:link w:val="30"/>
    <w:rsid w:val="005D4B6B"/>
    <w:rPr>
      <w:b/>
      <w:bCs/>
      <w:shd w:val="clear" w:color="auto" w:fill="FFFFFF"/>
    </w:rPr>
  </w:style>
  <w:style w:type="paragraph" w:customStyle="1" w:styleId="30">
    <w:name w:val="Основен текст (3)"/>
    <w:basedOn w:val="Normal"/>
    <w:link w:val="3"/>
    <w:rsid w:val="005D4B6B"/>
    <w:pPr>
      <w:widowControl w:val="0"/>
      <w:shd w:val="clear" w:color="auto" w:fill="FFFFFF"/>
      <w:spacing w:after="0" w:line="0" w:lineRule="atLeast"/>
    </w:pPr>
    <w:rPr>
      <w:b/>
      <w:bCs/>
    </w:rPr>
  </w:style>
  <w:style w:type="character" w:customStyle="1" w:styleId="22">
    <w:name w:val="Основен текст (2) + Курсив"/>
    <w:rsid w:val="005D4B6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23">
    <w:name w:val="Основен текст (2) + Малки букви"/>
    <w:rsid w:val="005D4B6B"/>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bg-BG" w:eastAsia="bg-BG" w:bidi="bg-BG"/>
    </w:rPr>
  </w:style>
  <w:style w:type="character" w:customStyle="1" w:styleId="24">
    <w:name w:val="Основен текст (2) + Удебелен"/>
    <w:rsid w:val="005D4B6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31">
    <w:name w:val="Основен текст (3) + Не е удебелен"/>
    <w:rsid w:val="005D4B6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214pt80">
    <w:name w:val="Основен текст (2) + 14 pt;Удебелен;Мащаб 80%"/>
    <w:rsid w:val="005D4B6B"/>
    <w:rPr>
      <w:rFonts w:ascii="Times New Roman" w:eastAsia="Times New Roman" w:hAnsi="Times New Roman" w:cs="Times New Roman"/>
      <w:b/>
      <w:bCs/>
      <w:i w:val="0"/>
      <w:iCs w:val="0"/>
      <w:smallCaps w:val="0"/>
      <w:strike w:val="0"/>
      <w:color w:val="000000"/>
      <w:spacing w:val="0"/>
      <w:w w:val="80"/>
      <w:position w:val="0"/>
      <w:sz w:val="28"/>
      <w:szCs w:val="28"/>
      <w:u w:val="none"/>
      <w:shd w:val="clear" w:color="auto" w:fill="FFFFFF"/>
      <w:lang w:val="bg-BG" w:eastAsia="bg-BG" w:bidi="bg-BG"/>
    </w:rPr>
  </w:style>
  <w:style w:type="character" w:customStyle="1" w:styleId="25">
    <w:name w:val="Основен текст (2) + Удебелен;Курсив"/>
    <w:rsid w:val="005D4B6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4">
    <w:name w:val="Основен текст (4)_"/>
    <w:link w:val="40"/>
    <w:rsid w:val="005D4B6B"/>
    <w:rPr>
      <w:b/>
      <w:bCs/>
      <w:i/>
      <w:iCs/>
      <w:shd w:val="clear" w:color="auto" w:fill="FFFFFF"/>
    </w:rPr>
  </w:style>
  <w:style w:type="paragraph" w:customStyle="1" w:styleId="40">
    <w:name w:val="Основен текст (4)"/>
    <w:basedOn w:val="Normal"/>
    <w:link w:val="4"/>
    <w:rsid w:val="005D4B6B"/>
    <w:pPr>
      <w:widowControl w:val="0"/>
      <w:shd w:val="clear" w:color="auto" w:fill="FFFFFF"/>
      <w:spacing w:after="0" w:line="269" w:lineRule="exact"/>
      <w:jc w:val="both"/>
    </w:pPr>
    <w:rPr>
      <w:b/>
      <w:bCs/>
      <w:i/>
      <w:iCs/>
    </w:rPr>
  </w:style>
  <w:style w:type="character" w:customStyle="1" w:styleId="51">
    <w:name w:val="Основен текст (5)_"/>
    <w:link w:val="52"/>
    <w:rsid w:val="005D4B6B"/>
    <w:rPr>
      <w:i/>
      <w:iCs/>
      <w:shd w:val="clear" w:color="auto" w:fill="FFFFFF"/>
    </w:rPr>
  </w:style>
  <w:style w:type="paragraph" w:customStyle="1" w:styleId="52">
    <w:name w:val="Основен текст (5)"/>
    <w:basedOn w:val="Normal"/>
    <w:link w:val="51"/>
    <w:rsid w:val="005D4B6B"/>
    <w:pPr>
      <w:widowControl w:val="0"/>
      <w:shd w:val="clear" w:color="auto" w:fill="FFFFFF"/>
      <w:spacing w:after="0" w:line="312" w:lineRule="exact"/>
    </w:pPr>
    <w:rPr>
      <w:i/>
      <w:iCs/>
    </w:rPr>
  </w:style>
  <w:style w:type="character" w:customStyle="1" w:styleId="41">
    <w:name w:val="Основен текст (4) + Не е удебелен;Не е курсив"/>
    <w:rsid w:val="005D4B6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595pt">
    <w:name w:val="Основен текст (5) + 9;5 pt;Не е курсив"/>
    <w:rsid w:val="005D4B6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bg-BG" w:eastAsia="bg-BG" w:bidi="bg-BG"/>
    </w:rPr>
  </w:style>
  <w:style w:type="paragraph" w:styleId="NormalWeb">
    <w:name w:val="Normal (Web)"/>
    <w:basedOn w:val="Normal"/>
    <w:unhideWhenUsed/>
    <w:rsid w:val="005D4B6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rsid w:val="005D4B6B"/>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5D4B6B"/>
    <w:rPr>
      <w:rFonts w:ascii="Tahoma" w:eastAsia="Times New Roman" w:hAnsi="Tahoma" w:cs="Tahoma"/>
      <w:sz w:val="16"/>
      <w:szCs w:val="16"/>
      <w:lang w:val="en-US"/>
    </w:rPr>
  </w:style>
  <w:style w:type="character" w:styleId="Strong">
    <w:name w:val="Strong"/>
    <w:uiPriority w:val="22"/>
    <w:qFormat/>
    <w:rsid w:val="005D4B6B"/>
    <w:rPr>
      <w:b/>
      <w:bCs/>
    </w:rPr>
  </w:style>
  <w:style w:type="table" w:customStyle="1" w:styleId="TableGrid1">
    <w:name w:val="Table Grid1"/>
    <w:basedOn w:val="TableNormal"/>
    <w:next w:val="TableGrid"/>
    <w:uiPriority w:val="39"/>
    <w:rsid w:val="0047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50183">
      <w:bodyDiv w:val="1"/>
      <w:marLeft w:val="0"/>
      <w:marRight w:val="0"/>
      <w:marTop w:val="0"/>
      <w:marBottom w:val="0"/>
      <w:divBdr>
        <w:top w:val="none" w:sz="0" w:space="0" w:color="auto"/>
        <w:left w:val="none" w:sz="0" w:space="0" w:color="auto"/>
        <w:bottom w:val="none" w:sz="0" w:space="0" w:color="auto"/>
        <w:right w:val="none" w:sz="0" w:space="0" w:color="auto"/>
      </w:divBdr>
    </w:div>
    <w:div w:id="1450783436">
      <w:bodyDiv w:val="1"/>
      <w:marLeft w:val="0"/>
      <w:marRight w:val="0"/>
      <w:marTop w:val="0"/>
      <w:marBottom w:val="0"/>
      <w:divBdr>
        <w:top w:val="none" w:sz="0" w:space="0" w:color="auto"/>
        <w:left w:val="none" w:sz="0" w:space="0" w:color="auto"/>
        <w:bottom w:val="none" w:sz="0" w:space="0" w:color="auto"/>
        <w:right w:val="none" w:sz="0" w:space="0" w:color="auto"/>
      </w:divBdr>
    </w:div>
    <w:div w:id="1821774287">
      <w:bodyDiv w:val="1"/>
      <w:marLeft w:val="0"/>
      <w:marRight w:val="0"/>
      <w:marTop w:val="0"/>
      <w:marBottom w:val="0"/>
      <w:divBdr>
        <w:top w:val="none" w:sz="0" w:space="0" w:color="auto"/>
        <w:left w:val="none" w:sz="0" w:space="0" w:color="auto"/>
        <w:bottom w:val="none" w:sz="0" w:space="0" w:color="auto"/>
        <w:right w:val="none" w:sz="0" w:space="0" w:color="auto"/>
      </w:divBdr>
    </w:div>
    <w:div w:id="1884052613">
      <w:bodyDiv w:val="1"/>
      <w:marLeft w:val="0"/>
      <w:marRight w:val="0"/>
      <w:marTop w:val="0"/>
      <w:marBottom w:val="0"/>
      <w:divBdr>
        <w:top w:val="none" w:sz="0" w:space="0" w:color="auto"/>
        <w:left w:val="none" w:sz="0" w:space="0" w:color="auto"/>
        <w:bottom w:val="none" w:sz="0" w:space="0" w:color="auto"/>
        <w:right w:val="none" w:sz="0" w:space="0" w:color="auto"/>
      </w:divBdr>
    </w:div>
    <w:div w:id="21347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8E24-725D-4883-BCD9-5518E0DC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5530</Words>
  <Characters>31523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Solachka</dc:creator>
  <cp:keywords/>
  <dc:description/>
  <cp:lastModifiedBy>Ana Georgieva</cp:lastModifiedBy>
  <cp:revision>39</cp:revision>
  <dcterms:created xsi:type="dcterms:W3CDTF">2020-06-10T03:39:00Z</dcterms:created>
  <dcterms:modified xsi:type="dcterms:W3CDTF">2020-07-22T08:07:00Z</dcterms:modified>
</cp:coreProperties>
</file>