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0C" w:rsidRPr="00D81A0C" w:rsidRDefault="00B34BB1" w:rsidP="00D81A0C">
      <w:pPr>
        <w:spacing w:before="120" w:line="365" w:lineRule="auto"/>
        <w:rPr>
          <w:lang w:val="en-GB" w:eastAsia="en-US"/>
        </w:rPr>
      </w:pPr>
      <w:bookmarkStart w:id="0" w:name="_GoBack"/>
      <w:bookmarkEnd w:id="0"/>
      <w:r>
        <w:rPr>
          <w:lang w:val="en-GB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6pt;height:92.1pt">
            <v:imagedata r:id="rId8" o:title=""/>
            <o:lock v:ext="edit" ungrouping="t" rotation="t" cropping="t" verticies="t" text="t" grouping="t"/>
            <o:signatureline v:ext="edit" id="{1A082700-6A53-49D1-8B8F-B2DB50BFBDAB}" provid="{00000000-0000-0000-0000-000000000000}" issignatureline="t"/>
          </v:shape>
        </w:pict>
      </w:r>
    </w:p>
    <w:p w:rsidR="00D81A0C" w:rsidRPr="00D25F64" w:rsidRDefault="00D81A0C" w:rsidP="00D81A0C">
      <w:pPr>
        <w:spacing w:line="365" w:lineRule="auto"/>
        <w:ind w:left="4989"/>
        <w:jc w:val="both"/>
        <w:rPr>
          <w:b/>
          <w:lang w:val="ru-RU" w:eastAsia="en-US"/>
        </w:rPr>
      </w:pPr>
      <w:r w:rsidRPr="00D25F64">
        <w:rPr>
          <w:b/>
          <w:lang w:val="ru-RU" w:eastAsia="en-US"/>
        </w:rPr>
        <w:t>ОДОБРИЛ,</w:t>
      </w:r>
      <w:r w:rsidRPr="00D25F64">
        <w:rPr>
          <w:lang w:val="ru-RU" w:eastAsia="en-US"/>
        </w:rPr>
        <w:br/>
      </w:r>
      <w:r w:rsidR="00372050">
        <w:rPr>
          <w:b/>
          <w:lang w:val="en-GB" w:eastAsia="en-US"/>
        </w:rPr>
        <w:pict>
          <v:shape id="_x0000_i1026" type="#_x0000_t75" alt="Microsoft Office Signature Line..." style="width:192.15pt;height:95.85pt">
            <v:imagedata r:id="rId9" o:title=""/>
            <o:lock v:ext="edit" ungrouping="t" rotation="t" cropping="t" verticies="t" text="t" grouping="t"/>
            <o:signatureline v:ext="edit" id="{1E2CC2B6-66C9-4442-BD5B-563C68E2E366}" provid="{00000000-0000-0000-0000-000000000000}" o:suggestedsigner="ИВАН ХРИСТАНОВ" o:suggestedsigner2="Министър" issignatureline="t"/>
          </v:shape>
        </w:pict>
      </w:r>
    </w:p>
    <w:p w:rsidR="00D81A0C" w:rsidRPr="00D25F64" w:rsidRDefault="00D81A0C" w:rsidP="00D81A0C">
      <w:pPr>
        <w:spacing w:line="365" w:lineRule="auto"/>
        <w:rPr>
          <w:b/>
          <w:lang w:val="ru-RU" w:eastAsia="en-US"/>
        </w:rPr>
      </w:pPr>
      <w:r w:rsidRPr="00D25F64">
        <w:rPr>
          <w:b/>
          <w:lang w:val="ru-RU" w:eastAsia="en-US"/>
        </w:rPr>
        <w:t>ДО</w:t>
      </w:r>
    </w:p>
    <w:p w:rsidR="00D81A0C" w:rsidRPr="00D25F64" w:rsidRDefault="00D81A0C" w:rsidP="00D81A0C">
      <w:pPr>
        <w:spacing w:line="365" w:lineRule="auto"/>
        <w:rPr>
          <w:b/>
          <w:lang w:val="ru-RU" w:eastAsia="en-US"/>
        </w:rPr>
      </w:pPr>
      <w:r w:rsidRPr="00D25F64">
        <w:rPr>
          <w:b/>
          <w:lang w:val="ru-RU" w:eastAsia="en-US"/>
        </w:rPr>
        <w:t>МИНИСТЪРА НА ЗЕМЕДЕЛИЕТО И ХРАНИТЕ</w:t>
      </w:r>
    </w:p>
    <w:p w:rsidR="00D81A0C" w:rsidRPr="00D81A0C" w:rsidRDefault="00D81A0C" w:rsidP="00D81A0C">
      <w:pPr>
        <w:spacing w:line="365" w:lineRule="auto"/>
        <w:rPr>
          <w:b/>
          <w:lang w:eastAsia="en-US"/>
        </w:rPr>
      </w:pPr>
      <w:r>
        <w:rPr>
          <w:b/>
          <w:lang w:eastAsia="en-US"/>
        </w:rPr>
        <w:t>Г-Н ИВАН ХРИСТАНОВ</w:t>
      </w:r>
    </w:p>
    <w:p w:rsidR="00D81A0C" w:rsidRPr="00D25F64" w:rsidRDefault="00D81A0C" w:rsidP="00D81A0C">
      <w:pPr>
        <w:spacing w:line="365" w:lineRule="auto"/>
        <w:jc w:val="both"/>
        <w:rPr>
          <w:rFonts w:eastAsia="Verdana"/>
          <w:lang w:val="ru-RU" w:eastAsia="en-US"/>
        </w:rPr>
      </w:pPr>
    </w:p>
    <w:p w:rsidR="00D81A0C" w:rsidRPr="00D25F64" w:rsidRDefault="00D81A0C" w:rsidP="00D81A0C">
      <w:pPr>
        <w:keepNext/>
        <w:spacing w:line="365" w:lineRule="auto"/>
        <w:jc w:val="center"/>
        <w:outlineLvl w:val="0"/>
        <w:rPr>
          <w:b/>
          <w:spacing w:val="44"/>
          <w:sz w:val="28"/>
          <w:szCs w:val="28"/>
          <w:lang w:val="ru-RU"/>
        </w:rPr>
      </w:pPr>
      <w:r w:rsidRPr="00D25F64">
        <w:rPr>
          <w:b/>
          <w:spacing w:val="44"/>
          <w:sz w:val="28"/>
          <w:szCs w:val="28"/>
          <w:lang w:val="ru-RU"/>
        </w:rPr>
        <w:t>ДОКЛАД</w:t>
      </w:r>
    </w:p>
    <w:p w:rsidR="00D81A0C" w:rsidRPr="00D81A0C" w:rsidRDefault="00D81A0C" w:rsidP="00D81A0C">
      <w:pPr>
        <w:keepNext/>
        <w:widowControl w:val="0"/>
        <w:spacing w:line="365" w:lineRule="auto"/>
        <w:jc w:val="center"/>
        <w:outlineLvl w:val="0"/>
      </w:pPr>
      <w:r w:rsidRPr="00D81A0C">
        <w:t xml:space="preserve">от </w:t>
      </w:r>
      <w:r w:rsidR="002D2C5B">
        <w:t>Атанас Атанасов</w:t>
      </w:r>
      <w:r w:rsidRPr="00D81A0C">
        <w:t xml:space="preserve"> – заместник-министър на земеделието и храните</w:t>
      </w:r>
    </w:p>
    <w:p w:rsidR="005C76DE" w:rsidRPr="00367D64" w:rsidRDefault="005C76DE" w:rsidP="006433EE">
      <w:pPr>
        <w:spacing w:line="348" w:lineRule="auto"/>
        <w:jc w:val="both"/>
        <w:rPr>
          <w:color w:val="000000" w:themeColor="text1"/>
        </w:rPr>
      </w:pPr>
    </w:p>
    <w:p w:rsidR="00DD42D0" w:rsidRPr="00367D64" w:rsidRDefault="005940BC" w:rsidP="006433EE">
      <w:pPr>
        <w:spacing w:line="348" w:lineRule="auto"/>
        <w:ind w:left="1077" w:hanging="1077"/>
        <w:jc w:val="both"/>
        <w:rPr>
          <w:color w:val="000000" w:themeColor="text1"/>
        </w:rPr>
      </w:pPr>
      <w:r w:rsidRPr="00367D64">
        <w:rPr>
          <w:b/>
          <w:color w:val="000000" w:themeColor="text1"/>
        </w:rPr>
        <w:t>Относно:</w:t>
      </w:r>
      <w:r w:rsidRPr="00367D64">
        <w:rPr>
          <w:color w:val="000000" w:themeColor="text1"/>
        </w:rPr>
        <w:t xml:space="preserve"> </w:t>
      </w:r>
      <w:r w:rsidR="00BB354F">
        <w:rPr>
          <w:color w:val="000000" w:themeColor="text1"/>
        </w:rPr>
        <w:t>Проект на Н</w:t>
      </w:r>
      <w:r w:rsidR="00BB354F" w:rsidRPr="00BB354F">
        <w:rPr>
          <w:color w:val="000000" w:themeColor="text1"/>
        </w:rPr>
        <w:t>аредба за отменяне на наредби на министъра на земеделието</w:t>
      </w:r>
      <w:r w:rsidR="005A0439">
        <w:rPr>
          <w:color w:val="000000" w:themeColor="text1"/>
        </w:rPr>
        <w:t xml:space="preserve"> и храните</w:t>
      </w:r>
    </w:p>
    <w:p w:rsidR="006433EE" w:rsidRDefault="006433EE" w:rsidP="006433EE">
      <w:pPr>
        <w:spacing w:line="348" w:lineRule="auto"/>
        <w:jc w:val="both"/>
        <w:rPr>
          <w:color w:val="000000" w:themeColor="text1"/>
        </w:rPr>
      </w:pPr>
    </w:p>
    <w:p w:rsidR="00F15C21" w:rsidRPr="00367D64" w:rsidRDefault="00F15C21" w:rsidP="006433EE">
      <w:pPr>
        <w:spacing w:after="120" w:line="348" w:lineRule="auto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УВАЖАЕМ</w:t>
      </w:r>
      <w:r w:rsidR="002F2098" w:rsidRPr="00367D64">
        <w:rPr>
          <w:b/>
          <w:color w:val="000000" w:themeColor="text1"/>
        </w:rPr>
        <w:t>И</w:t>
      </w:r>
      <w:r w:rsidRPr="00367D64">
        <w:rPr>
          <w:b/>
          <w:color w:val="000000" w:themeColor="text1"/>
        </w:rPr>
        <w:t xml:space="preserve"> </w:t>
      </w:r>
      <w:r w:rsidR="002F2098" w:rsidRPr="00367D64">
        <w:rPr>
          <w:b/>
          <w:color w:val="000000" w:themeColor="text1"/>
        </w:rPr>
        <w:t>ГОСПОДИН</w:t>
      </w:r>
      <w:r w:rsidRPr="00367D64">
        <w:rPr>
          <w:b/>
          <w:color w:val="000000" w:themeColor="text1"/>
        </w:rPr>
        <w:t xml:space="preserve"> МИНИСТ</w:t>
      </w:r>
      <w:r w:rsidR="00FC29BA" w:rsidRPr="00367D64">
        <w:rPr>
          <w:b/>
          <w:color w:val="000000" w:themeColor="text1"/>
        </w:rPr>
        <w:t>Ъ</w:t>
      </w:r>
      <w:r w:rsidRPr="00367D64">
        <w:rPr>
          <w:b/>
          <w:color w:val="000000" w:themeColor="text1"/>
        </w:rPr>
        <w:t>Р,</w:t>
      </w:r>
    </w:p>
    <w:p w:rsidR="00BB354F" w:rsidRDefault="00BB354F" w:rsidP="006433EE">
      <w:pPr>
        <w:spacing w:line="348" w:lineRule="auto"/>
        <w:ind w:firstLine="720"/>
        <w:jc w:val="both"/>
        <w:rPr>
          <w:color w:val="000000" w:themeColor="text1"/>
        </w:rPr>
      </w:pPr>
      <w:r w:rsidRPr="00BB354F">
        <w:rPr>
          <w:color w:val="000000" w:themeColor="text1"/>
        </w:rPr>
        <w:t>На основание чл. 11, ал. 3 от Закона за нормативните актове внасям за одобряване проект на Наредба за отменяне на наредби на министъра на земеделието</w:t>
      </w:r>
      <w:r w:rsidR="00A31665">
        <w:rPr>
          <w:color w:val="000000" w:themeColor="text1"/>
        </w:rPr>
        <w:t xml:space="preserve"> и храните, </w:t>
      </w:r>
      <w:r w:rsidRPr="00BB354F">
        <w:rPr>
          <w:color w:val="000000" w:themeColor="text1"/>
        </w:rPr>
        <w:t>както следва:</w:t>
      </w:r>
    </w:p>
    <w:p w:rsidR="00E20BE1" w:rsidRPr="00E20BE1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E20BE1">
        <w:rPr>
          <w:color w:val="000000" w:themeColor="text1"/>
        </w:rPr>
        <w:t>Наредба № 47 от 2006 г. за изискванията към граничните инспекционни ветеринарни пунктове и условията и реда за провеждане на граничен ин</w:t>
      </w:r>
      <w:r w:rsidR="00E12CF8">
        <w:rPr>
          <w:color w:val="000000" w:themeColor="text1"/>
        </w:rPr>
        <w:t xml:space="preserve">спекционен ветеринарен контрол </w:t>
      </w:r>
      <w:r w:rsidR="00E12CF8" w:rsidRPr="00C411E7">
        <w:t>(</w:t>
      </w:r>
      <w:proofErr w:type="spellStart"/>
      <w:r w:rsidR="00E12CF8" w:rsidRPr="00C411E7">
        <w:t>обн</w:t>
      </w:r>
      <w:proofErr w:type="spellEnd"/>
      <w:r w:rsidR="00E12CF8" w:rsidRPr="00C411E7">
        <w:t>., ДВ</w:t>
      </w:r>
      <w:r w:rsidR="00D27EDB" w:rsidRPr="00C411E7">
        <w:t>,</w:t>
      </w:r>
      <w:r w:rsidR="00E12CF8" w:rsidRPr="00C411E7">
        <w:t xml:space="preserve"> бр. 43 от 2006 г.</w:t>
      </w:r>
      <w:r w:rsidR="00AB22CD" w:rsidRPr="00C411E7">
        <w:t>;</w:t>
      </w:r>
      <w:r w:rsidR="00E12CF8" w:rsidRPr="00C411E7">
        <w:t xml:space="preserve"> изм.</w:t>
      </w:r>
      <w:r w:rsidR="00AB22CD" w:rsidRPr="00C411E7">
        <w:t>,</w:t>
      </w:r>
      <w:r w:rsidR="00E12CF8" w:rsidRPr="00C411E7">
        <w:t xml:space="preserve"> бр. 79 от 2006 г.</w:t>
      </w:r>
      <w:r w:rsidR="00036828" w:rsidRPr="00C411E7">
        <w:t>,</w:t>
      </w:r>
      <w:r w:rsidR="00E12CF8" w:rsidRPr="00C411E7">
        <w:t xml:space="preserve"> бр. 85 от 2006 </w:t>
      </w:r>
      <w:r w:rsidR="00AB22CD" w:rsidRPr="00C411E7">
        <w:t>г. и</w:t>
      </w:r>
      <w:r w:rsidR="00E12CF8" w:rsidRPr="00C411E7">
        <w:t xml:space="preserve"> бр. 4 от 2007 г.)</w:t>
      </w:r>
      <w:r w:rsidRPr="00E20BE1">
        <w:rPr>
          <w:color w:val="000000" w:themeColor="text1"/>
        </w:rPr>
        <w:t xml:space="preserve">, следва да бъде отменена поради факта, че изискванията са определени в Делегиран регламент (ЕС) 2019/1012 на Комисията от 12 март 2019 година за допълване </w:t>
      </w:r>
      <w:r w:rsidRPr="00E20BE1">
        <w:rPr>
          <w:color w:val="000000" w:themeColor="text1"/>
        </w:rPr>
        <w:lastRenderedPageBreak/>
        <w:t xml:space="preserve">на Регламент (ЕС) 2017/625 на Европейския парламент и на Съвета чрез </w:t>
      </w:r>
      <w:proofErr w:type="spellStart"/>
      <w:r w:rsidRPr="00E20BE1">
        <w:rPr>
          <w:color w:val="000000" w:themeColor="text1"/>
        </w:rPr>
        <w:t>дерогация</w:t>
      </w:r>
      <w:proofErr w:type="spellEnd"/>
      <w:r w:rsidRPr="00E20BE1">
        <w:rPr>
          <w:color w:val="000000" w:themeColor="text1"/>
        </w:rPr>
        <w:t xml:space="preserve"> от правилата за определяне на контролни пунктове и от минималните изисквания по отношение на граничните контролни пунктове </w:t>
      </w:r>
      <w:r w:rsidR="0073264E">
        <w:rPr>
          <w:color w:val="000000" w:themeColor="text1"/>
        </w:rPr>
        <w:t>(OB L 165, 21.6.2019 г.</w:t>
      </w:r>
      <w:r w:rsidRPr="00E20BE1">
        <w:rPr>
          <w:color w:val="000000" w:themeColor="text1"/>
        </w:rPr>
        <w:t xml:space="preserve">) и Регламент за изпълнение (ЕС) 2019/1014 на Комисията от 12 юни 2019 година за определяне на подробни правила за минималните изисквания относно граничните контролни пунктове, включително инспекционните центрове, и за формата, категориите и съкращенията, които да се използват в списъка на граничните контролни пунктове и контролните пунктове </w:t>
      </w:r>
      <w:r w:rsidR="00114105">
        <w:rPr>
          <w:color w:val="000000" w:themeColor="text1"/>
        </w:rPr>
        <w:t>(OB L 165, 21.6.2019 г.</w:t>
      </w:r>
      <w:r w:rsidRPr="00E20BE1">
        <w:rPr>
          <w:color w:val="000000" w:themeColor="text1"/>
        </w:rPr>
        <w:t>).</w:t>
      </w:r>
    </w:p>
    <w:p w:rsidR="00E20BE1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E20BE1">
        <w:rPr>
          <w:color w:val="000000" w:themeColor="text1"/>
        </w:rPr>
        <w:t xml:space="preserve">Наредба № 83 </w:t>
      </w:r>
      <w:r w:rsidRPr="00C411E7">
        <w:t xml:space="preserve">от 2006 г. </w:t>
      </w:r>
      <w:r w:rsidRPr="00E20BE1">
        <w:rPr>
          <w:color w:val="000000" w:themeColor="text1"/>
        </w:rPr>
        <w:t>за изискванията към данните, които съдържа документацията за издаване на лиценз за употреба на хомеопатични ветеринарномедицински прод</w:t>
      </w:r>
      <w:r w:rsidR="0037741E">
        <w:rPr>
          <w:color w:val="000000" w:themeColor="text1"/>
        </w:rPr>
        <w:t>укти (</w:t>
      </w:r>
      <w:proofErr w:type="spellStart"/>
      <w:r w:rsidR="0037741E">
        <w:rPr>
          <w:color w:val="000000" w:themeColor="text1"/>
        </w:rPr>
        <w:t>о</w:t>
      </w:r>
      <w:r w:rsidRPr="00E20BE1">
        <w:rPr>
          <w:color w:val="000000" w:themeColor="text1"/>
        </w:rPr>
        <w:t>бн</w:t>
      </w:r>
      <w:proofErr w:type="spellEnd"/>
      <w:r w:rsidRPr="00E20BE1">
        <w:rPr>
          <w:color w:val="000000" w:themeColor="text1"/>
        </w:rPr>
        <w:t>.</w:t>
      </w:r>
      <w:r w:rsidR="0037741E">
        <w:rPr>
          <w:color w:val="000000" w:themeColor="text1"/>
        </w:rPr>
        <w:t>,</w:t>
      </w:r>
      <w:r w:rsidRPr="00E20BE1">
        <w:rPr>
          <w:color w:val="000000" w:themeColor="text1"/>
        </w:rPr>
        <w:t xml:space="preserve"> ДВ</w:t>
      </w:r>
      <w:r w:rsidR="0095082D" w:rsidRPr="00701275">
        <w:t>,</w:t>
      </w:r>
      <w:r w:rsidRPr="00701275">
        <w:t xml:space="preserve"> </w:t>
      </w:r>
      <w:r w:rsidRPr="00E20BE1">
        <w:rPr>
          <w:color w:val="000000" w:themeColor="text1"/>
        </w:rPr>
        <w:t>бр. 63 от 2006 г.), следва да бъде отменена поради факта, че изискванията към данните, които съдържа документацията за издаване на разрешение за търговия на хомеопатични ветеринарни лекарствени продукти са определени в Регламент (ЕС) 2019/6 на Европейския парламент и на Съвета от 11 декември 2018 година относно ветеринарните лекарствени продукти и за отмяна на Директива 2001/82/ЕО (OB L 4, 7.1.2019 г.).</w:t>
      </w:r>
    </w:p>
    <w:p w:rsidR="00E20BE1" w:rsidRPr="00C411E7" w:rsidRDefault="00E20BE1" w:rsidP="006433EE">
      <w:pPr>
        <w:spacing w:line="348" w:lineRule="auto"/>
        <w:ind w:firstLine="720"/>
        <w:jc w:val="both"/>
      </w:pPr>
      <w:r>
        <w:rPr>
          <w:color w:val="000000" w:themeColor="text1"/>
        </w:rPr>
        <w:t xml:space="preserve">3. </w:t>
      </w:r>
      <w:r w:rsidRPr="00E20BE1">
        <w:rPr>
          <w:color w:val="000000" w:themeColor="text1"/>
        </w:rPr>
        <w:t xml:space="preserve">Наредба № </w:t>
      </w:r>
      <w:r w:rsidRPr="00C411E7">
        <w:t xml:space="preserve">102 от 2006 г. за мерките за профилактика, ограничаване и ликвидиране на болестта африканска чума по свинете и за условията и реда за прилагането </w:t>
      </w:r>
      <w:r w:rsidRPr="000F61EB">
        <w:rPr>
          <w:spacing w:val="-2"/>
        </w:rPr>
        <w:t>им (</w:t>
      </w:r>
      <w:proofErr w:type="spellStart"/>
      <w:r w:rsidR="005451F3" w:rsidRPr="000F61EB">
        <w:rPr>
          <w:spacing w:val="-2"/>
        </w:rPr>
        <w:t>о</w:t>
      </w:r>
      <w:r w:rsidRPr="000F61EB">
        <w:rPr>
          <w:spacing w:val="-2"/>
        </w:rPr>
        <w:t>бн</w:t>
      </w:r>
      <w:proofErr w:type="spellEnd"/>
      <w:r w:rsidRPr="000F61EB">
        <w:rPr>
          <w:spacing w:val="-2"/>
        </w:rPr>
        <w:t>.</w:t>
      </w:r>
      <w:r w:rsidR="005451F3" w:rsidRPr="000F61EB">
        <w:rPr>
          <w:spacing w:val="-2"/>
        </w:rPr>
        <w:t>,</w:t>
      </w:r>
      <w:r w:rsidRPr="000F61EB">
        <w:rPr>
          <w:spacing w:val="-2"/>
        </w:rPr>
        <w:t xml:space="preserve"> ДВ</w:t>
      </w:r>
      <w:r w:rsidR="0095082D" w:rsidRPr="000F61EB">
        <w:rPr>
          <w:spacing w:val="-2"/>
        </w:rPr>
        <w:t>,</w:t>
      </w:r>
      <w:r w:rsidRPr="000F61EB">
        <w:rPr>
          <w:spacing w:val="-2"/>
        </w:rPr>
        <w:t xml:space="preserve"> бр. 83 от 2006 г.</w:t>
      </w:r>
      <w:r w:rsidR="005451F3" w:rsidRPr="000F61EB">
        <w:rPr>
          <w:spacing w:val="-2"/>
        </w:rPr>
        <w:t>;</w:t>
      </w:r>
      <w:r w:rsidRPr="000F61EB">
        <w:rPr>
          <w:spacing w:val="-2"/>
        </w:rPr>
        <w:t xml:space="preserve"> изм.</w:t>
      </w:r>
      <w:r w:rsidR="00036828" w:rsidRPr="000F61EB">
        <w:rPr>
          <w:spacing w:val="-2"/>
        </w:rPr>
        <w:t xml:space="preserve"> и доп.,</w:t>
      </w:r>
      <w:r w:rsidRPr="000F61EB">
        <w:rPr>
          <w:spacing w:val="-2"/>
        </w:rPr>
        <w:t xml:space="preserve"> бр. 8 от 2010 г. и бр. 86 от 2018 г.)</w:t>
      </w:r>
      <w:r w:rsidRPr="00C411E7">
        <w:t xml:space="preserve">, въвежда в </w:t>
      </w:r>
      <w:r w:rsidR="0078140F">
        <w:t>нормативната уредба</w:t>
      </w:r>
      <w:r w:rsidRPr="00C411E7">
        <w:t xml:space="preserve"> изискванията на Директива на Съвета 2002/60/ЕС от 27 юни 2002 г. за определяне на специфични разпоредби за контрол на африканската чума по свинете и за отмяна на Директива 92/119/EИО относно болестта на тешен и африканската чума по свинете, която е отменена с Регламент (ЕС) 2016/429 на Европейския парламент и на Съвета от 9 март 2016 година за заразните болести по </w:t>
      </w:r>
      <w:r w:rsidRPr="0048206C">
        <w:rPr>
          <w:spacing w:val="-2"/>
        </w:rPr>
        <w:t>животните и за изменение и отмяна на определени актове в областта на здравеопазването на животните (</w:t>
      </w:r>
      <w:r w:rsidR="0072400A" w:rsidRPr="0048206C">
        <w:rPr>
          <w:spacing w:val="-2"/>
        </w:rPr>
        <w:t xml:space="preserve">Законодателство </w:t>
      </w:r>
      <w:r w:rsidRPr="0048206C">
        <w:rPr>
          <w:spacing w:val="-2"/>
        </w:rPr>
        <w:t>за здравеопазването на животните)</w:t>
      </w:r>
      <w:r w:rsidR="00150E58" w:rsidRPr="0048206C">
        <w:rPr>
          <w:spacing w:val="-2"/>
        </w:rPr>
        <w:t xml:space="preserve"> (OB L 84, 31.3.2016 г.)</w:t>
      </w:r>
      <w:r w:rsidR="000526C1">
        <w:rPr>
          <w:spacing w:val="-2"/>
        </w:rPr>
        <w:t xml:space="preserve"> (Регламент (ЕС) 2016/429)</w:t>
      </w:r>
      <w:r w:rsidR="00150E58" w:rsidRPr="0048206C">
        <w:rPr>
          <w:spacing w:val="-2"/>
        </w:rPr>
        <w:t>.</w:t>
      </w:r>
    </w:p>
    <w:p w:rsidR="00E20BE1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 w:rsidRPr="00C411E7">
        <w:t>4. Наредба № ДВ-103 от 2006 г. за мерките за профилактика, ограничаване и ликвидиране на болестта инфлуенца (грип) по птиците (</w:t>
      </w:r>
      <w:proofErr w:type="spellStart"/>
      <w:r w:rsidR="00E74D13" w:rsidRPr="00C411E7">
        <w:t>о</w:t>
      </w:r>
      <w:r w:rsidRPr="00C411E7">
        <w:t>бн</w:t>
      </w:r>
      <w:proofErr w:type="spellEnd"/>
      <w:r w:rsidRPr="00C411E7">
        <w:t>.</w:t>
      </w:r>
      <w:r w:rsidR="00E74D13" w:rsidRPr="00C411E7">
        <w:t>,</w:t>
      </w:r>
      <w:r w:rsidRPr="00C411E7">
        <w:t xml:space="preserve"> ДВ</w:t>
      </w:r>
      <w:r w:rsidR="00036828" w:rsidRPr="00C411E7">
        <w:t>,</w:t>
      </w:r>
      <w:r w:rsidRPr="00C411E7">
        <w:t xml:space="preserve"> бр. 83 от 2006 г.</w:t>
      </w:r>
      <w:r w:rsidR="00E74D13" w:rsidRPr="00C411E7">
        <w:t>;</w:t>
      </w:r>
      <w:r w:rsidRPr="00C411E7">
        <w:t xml:space="preserve"> изм. бр. 95 от 2009 г.</w:t>
      </w:r>
      <w:r w:rsidR="005C2220" w:rsidRPr="00C411E7">
        <w:t xml:space="preserve"> и</w:t>
      </w:r>
      <w:r w:rsidRPr="00C411E7">
        <w:t xml:space="preserve"> бр. 64 от 2018 г.) </w:t>
      </w:r>
      <w:r w:rsidRPr="00E20BE1">
        <w:rPr>
          <w:color w:val="000000" w:themeColor="text1"/>
        </w:rPr>
        <w:t xml:space="preserve">въвежда в </w:t>
      </w:r>
      <w:r w:rsidR="0072400A" w:rsidRPr="0072400A">
        <w:rPr>
          <w:color w:val="000000" w:themeColor="text1"/>
        </w:rPr>
        <w:t xml:space="preserve">нормативната уредба </w:t>
      </w:r>
      <w:r w:rsidRPr="00E20BE1">
        <w:rPr>
          <w:color w:val="000000" w:themeColor="text1"/>
        </w:rPr>
        <w:t xml:space="preserve">изискванията на Директива 2005/94/EО на Съвета от 20 декември 2005 година относно мерки на Общността за борба с инфлуенцата по птиците и за отмяна на Директива 92/40/ЕИО, която е отменена с Регламент (ЕС) 2016/429 и Делегиран регламент (ЕС) 2020/687 на </w:t>
      </w:r>
      <w:r w:rsidR="006459EA" w:rsidRPr="00E20BE1">
        <w:rPr>
          <w:color w:val="000000" w:themeColor="text1"/>
        </w:rPr>
        <w:t xml:space="preserve">Комисията </w:t>
      </w:r>
      <w:r w:rsidRPr="00E20BE1">
        <w:rPr>
          <w:color w:val="000000" w:themeColor="text1"/>
        </w:rPr>
        <w:t>от 17 декември 2019 година за допълнение на Регламент (ЕС) 2016/429 на Европейския парламент и на Съвета по отношение на правила за профилактика и контрол на някои болести от списъка</w:t>
      </w:r>
      <w:r w:rsidR="00232EEC">
        <w:rPr>
          <w:color w:val="000000" w:themeColor="text1"/>
        </w:rPr>
        <w:t xml:space="preserve"> (OB L 174, 3.6.2020 г.)</w:t>
      </w:r>
      <w:r w:rsidR="003E5797">
        <w:rPr>
          <w:color w:val="000000" w:themeColor="text1"/>
        </w:rPr>
        <w:t xml:space="preserve"> (Делегиран регламент (ЕС) 2020/687)</w:t>
      </w:r>
      <w:r w:rsidRPr="00E20BE1">
        <w:rPr>
          <w:color w:val="000000" w:themeColor="text1"/>
        </w:rPr>
        <w:t>.</w:t>
      </w:r>
    </w:p>
    <w:p w:rsidR="00E20BE1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5. </w:t>
      </w:r>
      <w:r w:rsidRPr="00E20BE1">
        <w:rPr>
          <w:color w:val="000000" w:themeColor="text1"/>
        </w:rPr>
        <w:t xml:space="preserve">Наредба № 31 от </w:t>
      </w:r>
      <w:r w:rsidRPr="00C411E7">
        <w:t xml:space="preserve">2005 г. за мерките за профилактика, ограничаване и ликвидиране на </w:t>
      </w:r>
      <w:proofErr w:type="spellStart"/>
      <w:r w:rsidRPr="00C411E7">
        <w:t>нюкясълската</w:t>
      </w:r>
      <w:proofErr w:type="spellEnd"/>
      <w:r w:rsidRPr="00C411E7">
        <w:t xml:space="preserve"> болест (</w:t>
      </w:r>
      <w:proofErr w:type="spellStart"/>
      <w:r w:rsidRPr="00C411E7">
        <w:t>псевдочума</w:t>
      </w:r>
      <w:proofErr w:type="spellEnd"/>
      <w:r w:rsidRPr="00C411E7">
        <w:t>) по птиците и за условията и реда за прилагането им (</w:t>
      </w:r>
      <w:proofErr w:type="spellStart"/>
      <w:r w:rsidR="00036828" w:rsidRPr="006433EE">
        <w:rPr>
          <w:spacing w:val="-4"/>
        </w:rPr>
        <w:t>обн</w:t>
      </w:r>
      <w:proofErr w:type="spellEnd"/>
      <w:r w:rsidR="00036828" w:rsidRPr="006433EE">
        <w:rPr>
          <w:spacing w:val="-4"/>
        </w:rPr>
        <w:t>., ДВ, бр. 12 от 2006 г.; изм. и доп., бр. 76 от 2006 г., бр. 64 от 2008</w:t>
      </w:r>
      <w:r w:rsidR="00036828" w:rsidRPr="00C411E7">
        <w:t xml:space="preserve"> г., </w:t>
      </w:r>
      <w:r w:rsidRPr="00C411E7">
        <w:t xml:space="preserve">бр. 8 от 2010 г. и бр. 64 от 2018 г.) </w:t>
      </w:r>
      <w:r w:rsidRPr="00E20BE1">
        <w:rPr>
          <w:color w:val="000000" w:themeColor="text1"/>
        </w:rPr>
        <w:t xml:space="preserve">въвежда в </w:t>
      </w:r>
      <w:r w:rsidR="00284EEA" w:rsidRPr="00284EEA">
        <w:rPr>
          <w:color w:val="000000" w:themeColor="text1"/>
        </w:rPr>
        <w:t xml:space="preserve">нормативната уредба </w:t>
      </w:r>
      <w:r w:rsidRPr="00E20BE1">
        <w:rPr>
          <w:color w:val="000000" w:themeColor="text1"/>
        </w:rPr>
        <w:t xml:space="preserve">изискванията на Директива (ЕС) 2018/597 на Европейския парламент и на Съвета от 18 април 2018 г. за изменение на Директива 92/66/ЕИО на Съвета за въвеждането на мерки на общността за борба с </w:t>
      </w:r>
      <w:proofErr w:type="spellStart"/>
      <w:r w:rsidRPr="00E20BE1">
        <w:rPr>
          <w:color w:val="000000" w:themeColor="text1"/>
        </w:rPr>
        <w:t>нюкясълската</w:t>
      </w:r>
      <w:proofErr w:type="spellEnd"/>
      <w:r w:rsidRPr="00E20BE1">
        <w:rPr>
          <w:color w:val="000000" w:themeColor="text1"/>
        </w:rPr>
        <w:t xml:space="preserve"> болест, която е отменена с Де</w:t>
      </w:r>
      <w:r w:rsidR="00284EEA">
        <w:rPr>
          <w:color w:val="000000" w:themeColor="text1"/>
        </w:rPr>
        <w:t>легиран регламент (ЕС) 2020/687.</w:t>
      </w:r>
    </w:p>
    <w:p w:rsidR="00E20BE1" w:rsidRPr="00C411E7" w:rsidRDefault="00E20BE1" w:rsidP="006433EE">
      <w:pPr>
        <w:spacing w:line="348" w:lineRule="auto"/>
        <w:ind w:firstLine="720"/>
        <w:jc w:val="both"/>
      </w:pPr>
      <w:r>
        <w:rPr>
          <w:color w:val="000000" w:themeColor="text1"/>
        </w:rPr>
        <w:t xml:space="preserve">6. </w:t>
      </w:r>
      <w:r w:rsidRPr="009E1E56">
        <w:rPr>
          <w:color w:val="000000" w:themeColor="text1"/>
        </w:rPr>
        <w:t xml:space="preserve">Наредба № 22 от </w:t>
      </w:r>
      <w:r w:rsidRPr="00C411E7">
        <w:t>2005 г. за намаляване до минимум страданията на животните по време на клане или умъртвяване (</w:t>
      </w:r>
      <w:proofErr w:type="spellStart"/>
      <w:r w:rsidR="00C10B57" w:rsidRPr="00C411E7">
        <w:t>о</w:t>
      </w:r>
      <w:r w:rsidRPr="00C411E7">
        <w:t>бн</w:t>
      </w:r>
      <w:proofErr w:type="spellEnd"/>
      <w:r w:rsidRPr="00C411E7">
        <w:t>.</w:t>
      </w:r>
      <w:r w:rsidR="00C10B57" w:rsidRPr="00C411E7">
        <w:t>,</w:t>
      </w:r>
      <w:r w:rsidRPr="00C411E7">
        <w:t xml:space="preserve"> ДВ</w:t>
      </w:r>
      <w:r w:rsidR="00036828" w:rsidRPr="00C411E7">
        <w:t>,</w:t>
      </w:r>
      <w:r w:rsidRPr="00C411E7">
        <w:t xml:space="preserve"> бр. 42 от 2006 г.), въвежда в </w:t>
      </w:r>
      <w:r w:rsidR="000F3C45">
        <w:t>нормативната уредба</w:t>
      </w:r>
      <w:r w:rsidRPr="00C411E7">
        <w:t xml:space="preserve"> изискванията на Директива 93/119/ЕО на Съвета от 22 декември 1993 г. относно защитата на животните по време на клане или умъртвяване, която е отменена с Регламент (ЕО) № 1099/2009 на Съвета от 24 септември 2009 година относно защитата на животните по време на умъртвяване </w:t>
      </w:r>
      <w:r w:rsidR="00114105">
        <w:t>(OB L 303, 18.11.2009 г.</w:t>
      </w:r>
      <w:r w:rsidRPr="00C411E7">
        <w:t>).</w:t>
      </w:r>
    </w:p>
    <w:p w:rsidR="00BB354F" w:rsidRPr="00BB354F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 w:rsidRPr="006433EE">
        <w:rPr>
          <w:spacing w:val="-4"/>
        </w:rPr>
        <w:t xml:space="preserve">7. </w:t>
      </w:r>
      <w:r w:rsidR="00A3556A" w:rsidRPr="006433EE">
        <w:rPr>
          <w:spacing w:val="-4"/>
        </w:rPr>
        <w:t>Наредба № 19 от 2005 г. за профилактика, ограничаване и ликвидиране на болестта син език по преживните животни (</w:t>
      </w:r>
      <w:proofErr w:type="spellStart"/>
      <w:r w:rsidR="00702B6F" w:rsidRPr="006433EE">
        <w:rPr>
          <w:spacing w:val="-4"/>
        </w:rPr>
        <w:t>о</w:t>
      </w:r>
      <w:r w:rsidR="00A3556A" w:rsidRPr="006433EE">
        <w:rPr>
          <w:spacing w:val="-4"/>
        </w:rPr>
        <w:t>бн</w:t>
      </w:r>
      <w:proofErr w:type="spellEnd"/>
      <w:r w:rsidR="00A3556A" w:rsidRPr="006433EE">
        <w:rPr>
          <w:spacing w:val="-4"/>
        </w:rPr>
        <w:t>.</w:t>
      </w:r>
      <w:r w:rsidR="00702B6F" w:rsidRPr="006433EE">
        <w:rPr>
          <w:spacing w:val="-4"/>
        </w:rPr>
        <w:t>,</w:t>
      </w:r>
      <w:r w:rsidR="00A3556A" w:rsidRPr="006433EE">
        <w:rPr>
          <w:spacing w:val="-4"/>
        </w:rPr>
        <w:t xml:space="preserve"> ДВ</w:t>
      </w:r>
      <w:r w:rsidR="00036828" w:rsidRPr="006433EE">
        <w:rPr>
          <w:spacing w:val="-4"/>
        </w:rPr>
        <w:t>,</w:t>
      </w:r>
      <w:r w:rsidR="00A3556A" w:rsidRPr="006433EE">
        <w:rPr>
          <w:spacing w:val="-4"/>
        </w:rPr>
        <w:t xml:space="preserve"> бр. 5 от 2006 г.</w:t>
      </w:r>
      <w:r w:rsidR="00702B6F" w:rsidRPr="006433EE">
        <w:rPr>
          <w:spacing w:val="-4"/>
        </w:rPr>
        <w:t>;</w:t>
      </w:r>
      <w:r w:rsidR="00A3556A" w:rsidRPr="006433EE">
        <w:rPr>
          <w:spacing w:val="-4"/>
        </w:rPr>
        <w:t xml:space="preserve"> изм.</w:t>
      </w:r>
      <w:r w:rsidR="00036828" w:rsidRPr="006433EE">
        <w:rPr>
          <w:spacing w:val="-4"/>
        </w:rPr>
        <w:t>,</w:t>
      </w:r>
      <w:r w:rsidR="00A3556A" w:rsidRPr="006433EE">
        <w:rPr>
          <w:spacing w:val="-4"/>
        </w:rPr>
        <w:t xml:space="preserve"> бр. 79 от 2006 г.</w:t>
      </w:r>
      <w:r w:rsidR="00A9088C" w:rsidRPr="006433EE">
        <w:rPr>
          <w:spacing w:val="-4"/>
        </w:rPr>
        <w:t>,</w:t>
      </w:r>
      <w:r w:rsidR="00A3556A" w:rsidRPr="006433EE">
        <w:rPr>
          <w:spacing w:val="-4"/>
        </w:rPr>
        <w:t xml:space="preserve"> </w:t>
      </w:r>
      <w:r w:rsidR="00A3556A" w:rsidRPr="00C411E7">
        <w:t>бр. 4 от 2010 г. и бр. 62 от 2012 г.)</w:t>
      </w:r>
      <w:r w:rsidR="00A3556A" w:rsidRPr="00A3556A">
        <w:rPr>
          <w:color w:val="000000" w:themeColor="text1"/>
        </w:rPr>
        <w:t xml:space="preserve"> въвежда в </w:t>
      </w:r>
      <w:r w:rsidR="00EB3613" w:rsidRPr="00EB3613">
        <w:rPr>
          <w:color w:val="000000" w:themeColor="text1"/>
        </w:rPr>
        <w:t xml:space="preserve">нормативната уредба </w:t>
      </w:r>
      <w:r w:rsidR="00A3556A" w:rsidRPr="00A3556A">
        <w:rPr>
          <w:color w:val="000000" w:themeColor="text1"/>
        </w:rPr>
        <w:t>изискванията на Директива 2000/75/ЕО на Съвета от 20 ноември 2000 г. за определяне на условията за борба и ликвидиране на болестта син език, която е отменена с Регламент (ЕС) 2016/429</w:t>
      </w:r>
      <w:r w:rsidRPr="006433EE">
        <w:rPr>
          <w:color w:val="000000" w:themeColor="text1"/>
          <w:spacing w:val="-4"/>
        </w:rPr>
        <w:t>.</w:t>
      </w:r>
    </w:p>
    <w:p w:rsidR="00BB354F" w:rsidRPr="00367D64" w:rsidRDefault="00E20BE1" w:rsidP="006433EE">
      <w:pPr>
        <w:spacing w:line="348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467118" w:rsidRPr="00467118">
        <w:rPr>
          <w:color w:val="000000" w:themeColor="text1"/>
        </w:rPr>
        <w:t xml:space="preserve">Наредба № 26 от </w:t>
      </w:r>
      <w:r w:rsidR="00467118" w:rsidRPr="00C411E7">
        <w:t xml:space="preserve">2006 г. </w:t>
      </w:r>
      <w:r w:rsidR="00467118" w:rsidRPr="00467118">
        <w:rPr>
          <w:color w:val="000000" w:themeColor="text1"/>
        </w:rPr>
        <w:t>за условията за защита и хуманно отношение към животните по време на транспортирането им (</w:t>
      </w:r>
      <w:proofErr w:type="spellStart"/>
      <w:r w:rsidR="004862AE">
        <w:rPr>
          <w:color w:val="000000" w:themeColor="text1"/>
        </w:rPr>
        <w:t>о</w:t>
      </w:r>
      <w:r w:rsidR="00467118" w:rsidRPr="00467118">
        <w:rPr>
          <w:color w:val="000000" w:themeColor="text1"/>
        </w:rPr>
        <w:t>бн</w:t>
      </w:r>
      <w:proofErr w:type="spellEnd"/>
      <w:r w:rsidR="00467118" w:rsidRPr="00467118">
        <w:rPr>
          <w:color w:val="000000" w:themeColor="text1"/>
        </w:rPr>
        <w:t>.</w:t>
      </w:r>
      <w:r w:rsidR="004862AE">
        <w:rPr>
          <w:color w:val="000000" w:themeColor="text1"/>
        </w:rPr>
        <w:t>,</w:t>
      </w:r>
      <w:r w:rsidR="00467118" w:rsidRPr="00467118">
        <w:rPr>
          <w:color w:val="000000" w:themeColor="text1"/>
        </w:rPr>
        <w:t xml:space="preserve"> ДВ</w:t>
      </w:r>
      <w:r w:rsidR="00DC2F41" w:rsidRPr="007A1871">
        <w:t>,</w:t>
      </w:r>
      <w:r w:rsidR="00467118" w:rsidRPr="007A1871">
        <w:t xml:space="preserve"> бр</w:t>
      </w:r>
      <w:r w:rsidR="00467118" w:rsidRPr="00467118">
        <w:rPr>
          <w:color w:val="000000" w:themeColor="text1"/>
        </w:rPr>
        <w:t>.</w:t>
      </w:r>
      <w:r w:rsidR="00866519">
        <w:rPr>
          <w:color w:val="000000" w:themeColor="text1"/>
        </w:rPr>
        <w:t xml:space="preserve"> </w:t>
      </w:r>
      <w:r w:rsidR="00467118" w:rsidRPr="00467118">
        <w:rPr>
          <w:color w:val="000000" w:themeColor="text1"/>
        </w:rPr>
        <w:t>23 от 2006</w:t>
      </w:r>
      <w:r w:rsidR="00866519">
        <w:rPr>
          <w:color w:val="000000" w:themeColor="text1"/>
        </w:rPr>
        <w:t xml:space="preserve"> </w:t>
      </w:r>
      <w:r w:rsidR="00467118" w:rsidRPr="00467118">
        <w:rPr>
          <w:color w:val="000000" w:themeColor="text1"/>
        </w:rPr>
        <w:t xml:space="preserve">г.) </w:t>
      </w:r>
      <w:r w:rsidR="00BB354F" w:rsidRPr="00BB354F">
        <w:rPr>
          <w:color w:val="000000" w:themeColor="text1"/>
        </w:rPr>
        <w:t xml:space="preserve">следва да бъде отменена поради прилагането в цялост на изискванията на Регламент (ЕО) № 1/2005 на </w:t>
      </w:r>
      <w:r w:rsidR="00C77A3D" w:rsidRPr="00BB354F">
        <w:rPr>
          <w:color w:val="000000" w:themeColor="text1"/>
        </w:rPr>
        <w:t xml:space="preserve">Съвета </w:t>
      </w:r>
      <w:r w:rsidR="00BB354F" w:rsidRPr="00BB354F">
        <w:rPr>
          <w:color w:val="000000" w:themeColor="text1"/>
        </w:rPr>
        <w:t xml:space="preserve">от 22 декември 2004 година относно защитата на животните по време на транспортиране и свързаните с това операции и за изменение на </w:t>
      </w:r>
      <w:r w:rsidR="00E6538B" w:rsidRPr="00BB354F">
        <w:rPr>
          <w:color w:val="000000" w:themeColor="text1"/>
        </w:rPr>
        <w:t xml:space="preserve">Директиви </w:t>
      </w:r>
      <w:r w:rsidR="00BB354F" w:rsidRPr="00BB354F">
        <w:rPr>
          <w:color w:val="000000" w:themeColor="text1"/>
        </w:rPr>
        <w:t>64/432/ЕИО и 93/119/ЕО и Регламент (ЕО) № 1255/97</w:t>
      </w:r>
      <w:r w:rsidR="007A1871">
        <w:t>.</w:t>
      </w:r>
    </w:p>
    <w:p w:rsidR="004862AE" w:rsidRPr="004862AE" w:rsidRDefault="004862AE" w:rsidP="006433EE">
      <w:pPr>
        <w:pStyle w:val="NormalWeb"/>
        <w:spacing w:line="348" w:lineRule="auto"/>
        <w:ind w:firstLine="720"/>
        <w:rPr>
          <w:color w:val="000000" w:themeColor="text1"/>
        </w:rPr>
      </w:pPr>
    </w:p>
    <w:p w:rsidR="00DE4AB4" w:rsidRDefault="00DE4AB4" w:rsidP="006433EE">
      <w:pPr>
        <w:pStyle w:val="NormalWeb"/>
        <w:spacing w:line="348" w:lineRule="auto"/>
        <w:ind w:firstLine="720"/>
        <w:rPr>
          <w:b/>
          <w:color w:val="000000" w:themeColor="text1"/>
        </w:rPr>
      </w:pPr>
      <w:r w:rsidRPr="00367D64">
        <w:rPr>
          <w:b/>
          <w:color w:val="000000" w:themeColor="text1"/>
        </w:rPr>
        <w:t>Причини, които налагат приемането на акта</w:t>
      </w:r>
    </w:p>
    <w:p w:rsidR="00061013" w:rsidRDefault="00813F32" w:rsidP="006433EE">
      <w:pPr>
        <w:pStyle w:val="NormalWeb"/>
        <w:spacing w:line="348" w:lineRule="auto"/>
        <w:ind w:firstLine="720"/>
        <w:rPr>
          <w:bCs/>
        </w:rPr>
      </w:pPr>
      <w:r>
        <w:rPr>
          <w:bCs/>
        </w:rPr>
        <w:t xml:space="preserve">Посочените по-горе наредби въвеждат в </w:t>
      </w:r>
      <w:r w:rsidR="000F3C45">
        <w:rPr>
          <w:bCs/>
        </w:rPr>
        <w:t>нормативната уредба</w:t>
      </w:r>
      <w:r w:rsidR="00E6538B" w:rsidRPr="00A558E0">
        <w:rPr>
          <w:bCs/>
        </w:rPr>
        <w:t xml:space="preserve"> директиви на Съвета и</w:t>
      </w:r>
      <w:r>
        <w:rPr>
          <w:bCs/>
        </w:rPr>
        <w:t xml:space="preserve">/или </w:t>
      </w:r>
      <w:r w:rsidR="00E6538B" w:rsidRPr="00A558E0">
        <w:rPr>
          <w:bCs/>
        </w:rPr>
        <w:t>на Европейската комисия</w:t>
      </w:r>
      <w:r w:rsidR="00E6538B">
        <w:rPr>
          <w:bCs/>
        </w:rPr>
        <w:t xml:space="preserve">, които са отменени с влизането в сила на </w:t>
      </w:r>
      <w:r w:rsidR="00E6538B" w:rsidRPr="00E6538B">
        <w:rPr>
          <w:bCs/>
        </w:rPr>
        <w:t>Регламент (ЕС) 2016/429</w:t>
      </w:r>
      <w:r w:rsidR="00313390">
        <w:rPr>
          <w:bCs/>
        </w:rPr>
        <w:t xml:space="preserve">, </w:t>
      </w:r>
      <w:r w:rsidR="00E6538B" w:rsidRPr="00E6538B">
        <w:rPr>
          <w:bCs/>
        </w:rPr>
        <w:t xml:space="preserve">Регламент (EС) 2017/625 на Европейския парламент и на Съвета от 15 март 2017 година относно официалния контрол и другите официални дейности, извършвани с цел да се гарантира прилагането на 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за изменение на </w:t>
      </w:r>
      <w:r w:rsidR="00232EEC" w:rsidRPr="00E6538B">
        <w:rPr>
          <w:bCs/>
        </w:rPr>
        <w:t xml:space="preserve">Регламенти </w:t>
      </w:r>
      <w:r w:rsidR="00E6538B" w:rsidRPr="00E6538B">
        <w:rPr>
          <w:bCs/>
        </w:rPr>
        <w:t xml:space="preserve">(ЕО) № 999/2001, (EО) № 396/2005, (EО) № 1069/2009, (EО) № 1107/2009, (EС) № 1151/2012, (ЕС) № 652/2014, (EС) 2016/429 и (EС) 2016/2031 на Европейския парламент и на Съвета, регламенти (EО) № 1/2005 и (EО) № </w:t>
      </w:r>
      <w:r w:rsidR="00E6538B" w:rsidRPr="00E6538B">
        <w:rPr>
          <w:bCs/>
        </w:rPr>
        <w:lastRenderedPageBreak/>
        <w:t>1099/2009 на Съвета и директиви 98/58/EО, 1999/74/EО, 2007/43/EО, 2008/119/EО и 2008/120/EО на Съвета, и за отмяна на регламенти (EО) № 854/2004 и (EО) № 882/2004 на Европейския парламент и на Съвета, директиви 89/608/ЕИО, 89/662/ЕИО, 90/425/ЕИО, 91/496/ЕИО, 96/23/EО, 96/93/EО и 97/78/EО на Съвета и Решение 92/438/EИО на Съвета (Регламент относно официалния контрол)</w:t>
      </w:r>
      <w:r w:rsidR="00E6538B">
        <w:rPr>
          <w:bCs/>
        </w:rPr>
        <w:t>, (</w:t>
      </w:r>
      <w:r w:rsidR="002D51E6">
        <w:rPr>
          <w:bCs/>
        </w:rPr>
        <w:t>OB L 95, 7.4.2017 г.,</w:t>
      </w:r>
      <w:r w:rsidR="00E6538B">
        <w:rPr>
          <w:bCs/>
        </w:rPr>
        <w:t>)</w:t>
      </w:r>
      <w:r w:rsidR="00313390">
        <w:rPr>
          <w:bCs/>
        </w:rPr>
        <w:t xml:space="preserve"> и Регламент </w:t>
      </w:r>
      <w:r w:rsidR="00313390" w:rsidRPr="00313390">
        <w:rPr>
          <w:bCs/>
        </w:rPr>
        <w:t xml:space="preserve">(ЕС) 2019/6 на Европейския парламент и на Съвета от 11 декември 2018 година относно ветеринарните лекарствени продукти и за отмяна на Директива </w:t>
      </w:r>
      <w:r w:rsidR="001E3B64">
        <w:rPr>
          <w:bCs/>
        </w:rPr>
        <w:t>2001/82/ЕО</w:t>
      </w:r>
      <w:r w:rsidR="00313390">
        <w:rPr>
          <w:bCs/>
        </w:rPr>
        <w:t>.</w:t>
      </w:r>
    </w:p>
    <w:p w:rsidR="00313390" w:rsidRPr="00CE53E7" w:rsidRDefault="00313390" w:rsidP="006433EE">
      <w:pPr>
        <w:pStyle w:val="NormalWeb"/>
        <w:spacing w:line="348" w:lineRule="auto"/>
        <w:ind w:firstLine="720"/>
        <w:rPr>
          <w:color w:val="000000" w:themeColor="text1"/>
          <w:lang w:val="ru-RU"/>
        </w:rPr>
      </w:pPr>
    </w:p>
    <w:p w:rsidR="00810356" w:rsidRPr="00367D64" w:rsidRDefault="00E32CD7" w:rsidP="006433EE">
      <w:pPr>
        <w:spacing w:line="348" w:lineRule="auto"/>
        <w:ind w:firstLine="720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Цели</w:t>
      </w:r>
    </w:p>
    <w:p w:rsidR="00536352" w:rsidRDefault="00536352" w:rsidP="006433EE">
      <w:pPr>
        <w:pStyle w:val="NormalWeb"/>
        <w:spacing w:line="348" w:lineRule="auto"/>
        <w:ind w:firstLine="720"/>
        <w:rPr>
          <w:color w:val="000000" w:themeColor="text1"/>
          <w:spacing w:val="3"/>
        </w:rPr>
      </w:pPr>
      <w:r w:rsidRPr="00536352">
        <w:rPr>
          <w:color w:val="000000" w:themeColor="text1"/>
          <w:spacing w:val="3"/>
        </w:rPr>
        <w:t xml:space="preserve">С проекта на Наредба за отменяне на наредби на министъра на земеделието </w:t>
      </w:r>
      <w:r w:rsidR="00892EAA">
        <w:rPr>
          <w:color w:val="000000" w:themeColor="text1"/>
          <w:spacing w:val="3"/>
        </w:rPr>
        <w:t xml:space="preserve">и храните </w:t>
      </w:r>
      <w:r w:rsidRPr="00536352">
        <w:rPr>
          <w:color w:val="000000" w:themeColor="text1"/>
          <w:spacing w:val="3"/>
        </w:rPr>
        <w:t xml:space="preserve">се цели да бъдат отменени </w:t>
      </w:r>
      <w:r w:rsidR="00114105" w:rsidRPr="00114105">
        <w:rPr>
          <w:color w:val="000000" w:themeColor="text1"/>
          <w:spacing w:val="3"/>
        </w:rPr>
        <w:t>подзаконови нормативни актове</w:t>
      </w:r>
      <w:r w:rsidRPr="00536352">
        <w:rPr>
          <w:color w:val="000000" w:themeColor="text1"/>
          <w:spacing w:val="3"/>
        </w:rPr>
        <w:t>, които нямат практическо приложение и необходимост от съществуване в правния мир.</w:t>
      </w:r>
      <w:r w:rsidR="00813F32">
        <w:rPr>
          <w:color w:val="000000" w:themeColor="text1"/>
          <w:spacing w:val="3"/>
        </w:rPr>
        <w:t xml:space="preserve"> Техн</w:t>
      </w:r>
      <w:r w:rsidR="00796E8D">
        <w:rPr>
          <w:color w:val="000000" w:themeColor="text1"/>
          <w:spacing w:val="3"/>
        </w:rPr>
        <w:t xml:space="preserve">ите изисквания </w:t>
      </w:r>
      <w:r w:rsidR="00114105" w:rsidRPr="00114105">
        <w:rPr>
          <w:color w:val="000000" w:themeColor="text1"/>
          <w:spacing w:val="3"/>
        </w:rPr>
        <w:t xml:space="preserve">стават неприложими </w:t>
      </w:r>
      <w:r w:rsidR="00813F32">
        <w:rPr>
          <w:color w:val="000000" w:themeColor="text1"/>
          <w:spacing w:val="3"/>
        </w:rPr>
        <w:t xml:space="preserve">с публикуването на </w:t>
      </w:r>
      <w:r w:rsidR="00813F32" w:rsidRPr="00813F32">
        <w:rPr>
          <w:color w:val="000000" w:themeColor="text1"/>
          <w:spacing w:val="3"/>
        </w:rPr>
        <w:t>Регламент (ЕС) 2016/429</w:t>
      </w:r>
      <w:r w:rsidR="00813F32">
        <w:rPr>
          <w:color w:val="000000" w:themeColor="text1"/>
          <w:spacing w:val="3"/>
        </w:rPr>
        <w:t xml:space="preserve"> и </w:t>
      </w:r>
      <w:r w:rsidR="00340AE9">
        <w:rPr>
          <w:color w:val="000000" w:themeColor="text1"/>
          <w:spacing w:val="3"/>
        </w:rPr>
        <w:t xml:space="preserve">неговите </w:t>
      </w:r>
      <w:r w:rsidR="00813F32">
        <w:rPr>
          <w:color w:val="000000" w:themeColor="text1"/>
          <w:spacing w:val="3"/>
        </w:rPr>
        <w:t>делегираните актове</w:t>
      </w:r>
      <w:r w:rsidR="00340AE9">
        <w:rPr>
          <w:color w:val="000000" w:themeColor="text1"/>
          <w:spacing w:val="3"/>
        </w:rPr>
        <w:t xml:space="preserve"> и актове за прилагане.</w:t>
      </w:r>
    </w:p>
    <w:p w:rsidR="00536352" w:rsidRDefault="00536352" w:rsidP="006433EE">
      <w:pPr>
        <w:pStyle w:val="NormalWeb"/>
        <w:spacing w:line="348" w:lineRule="auto"/>
        <w:ind w:firstLine="720"/>
        <w:rPr>
          <w:color w:val="000000" w:themeColor="text1"/>
          <w:spacing w:val="3"/>
        </w:rPr>
      </w:pPr>
    </w:p>
    <w:p w:rsidR="00E32CD7" w:rsidRPr="00367D64" w:rsidRDefault="00E32CD7" w:rsidP="006433EE">
      <w:pPr>
        <w:pStyle w:val="NormalWeb"/>
        <w:spacing w:line="348" w:lineRule="auto"/>
        <w:ind w:firstLine="720"/>
        <w:rPr>
          <w:b/>
          <w:color w:val="000000" w:themeColor="text1"/>
        </w:rPr>
      </w:pPr>
      <w:r w:rsidRPr="00367D64">
        <w:rPr>
          <w:b/>
          <w:color w:val="000000" w:themeColor="text1"/>
        </w:rPr>
        <w:t>Очаквани резултати от прилагането на акта</w:t>
      </w:r>
    </w:p>
    <w:p w:rsidR="00536352" w:rsidRPr="00536352" w:rsidRDefault="00536352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color w:val="000000" w:themeColor="text1"/>
          <w:spacing w:val="3"/>
        </w:rPr>
      </w:pPr>
      <w:r w:rsidRPr="00536352">
        <w:rPr>
          <w:color w:val="000000" w:themeColor="text1"/>
          <w:spacing w:val="3"/>
        </w:rPr>
        <w:t>Съгласно чл. 288 от Договора за функционирането на Европейския съюз, всеки регламент на Европейския съюз е „задължителен в своята цялост и се прилага пр</w:t>
      </w:r>
      <w:r w:rsidR="00D81A0C">
        <w:rPr>
          <w:color w:val="000000" w:themeColor="text1"/>
          <w:spacing w:val="3"/>
        </w:rPr>
        <w:t>яко във всички държави членки.“.</w:t>
      </w:r>
    </w:p>
    <w:p w:rsidR="00313390" w:rsidRPr="00CE53E7" w:rsidRDefault="00536352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color w:val="000000" w:themeColor="text1"/>
          <w:spacing w:val="3"/>
          <w:lang w:val="ru-RU"/>
        </w:rPr>
      </w:pPr>
      <w:r w:rsidRPr="00536352">
        <w:rPr>
          <w:color w:val="000000" w:themeColor="text1"/>
          <w:spacing w:val="3"/>
        </w:rPr>
        <w:t>С проекта на Наредба за отменяне на наредби на м</w:t>
      </w:r>
      <w:r w:rsidR="00892EAA">
        <w:rPr>
          <w:color w:val="000000" w:themeColor="text1"/>
          <w:spacing w:val="3"/>
        </w:rPr>
        <w:t xml:space="preserve">инистъра на земеделието и храните се </w:t>
      </w:r>
      <w:r w:rsidRPr="00536352">
        <w:rPr>
          <w:color w:val="000000" w:themeColor="text1"/>
          <w:spacing w:val="3"/>
        </w:rPr>
        <w:t>цели постигането на яснота и правна сигурност относно пълното и пряко прилагане на</w:t>
      </w:r>
      <w:r w:rsidRPr="00CE53E7">
        <w:rPr>
          <w:color w:val="000000" w:themeColor="text1"/>
          <w:spacing w:val="3"/>
          <w:lang w:val="ru-RU"/>
        </w:rPr>
        <w:t>:</w:t>
      </w:r>
    </w:p>
    <w:p w:rsidR="00313390" w:rsidRPr="00CE53E7" w:rsidRDefault="00536352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pacing w:val="3"/>
          <w:sz w:val="24"/>
          <w:szCs w:val="24"/>
          <w:lang w:val="ru-RU"/>
        </w:rPr>
      </w:pPr>
      <w:r w:rsidRPr="00313390">
        <w:rPr>
          <w:color w:val="000000" w:themeColor="text1"/>
          <w:spacing w:val="3"/>
          <w:sz w:val="24"/>
          <w:szCs w:val="24"/>
        </w:rPr>
        <w:t xml:space="preserve">Регламент (ЕО) № 1099/2009 на </w:t>
      </w:r>
      <w:r w:rsidR="00A31665" w:rsidRPr="00313390">
        <w:rPr>
          <w:color w:val="000000" w:themeColor="text1"/>
          <w:spacing w:val="3"/>
          <w:sz w:val="24"/>
          <w:szCs w:val="24"/>
        </w:rPr>
        <w:t xml:space="preserve">Съвета </w:t>
      </w:r>
      <w:r w:rsidRPr="00313390">
        <w:rPr>
          <w:color w:val="000000" w:themeColor="text1"/>
          <w:spacing w:val="3"/>
          <w:sz w:val="24"/>
          <w:szCs w:val="24"/>
        </w:rPr>
        <w:t>от 24 септември 2009 година относно защитата на животните по време на умъртвяване;</w:t>
      </w:r>
    </w:p>
    <w:p w:rsidR="00313390" w:rsidRPr="00CE53E7" w:rsidRDefault="00536352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0F61EB">
        <w:rPr>
          <w:color w:val="000000" w:themeColor="text1"/>
          <w:spacing w:val="6"/>
          <w:sz w:val="24"/>
          <w:szCs w:val="24"/>
        </w:rPr>
        <w:t xml:space="preserve">Регламент (ЕО) № 1/2005 на </w:t>
      </w:r>
      <w:r w:rsidR="00A31665" w:rsidRPr="000F61EB">
        <w:rPr>
          <w:color w:val="000000" w:themeColor="text1"/>
          <w:spacing w:val="6"/>
          <w:sz w:val="24"/>
          <w:szCs w:val="24"/>
        </w:rPr>
        <w:t xml:space="preserve">Съвета </w:t>
      </w:r>
      <w:r w:rsidRPr="000F61EB">
        <w:rPr>
          <w:color w:val="000000" w:themeColor="text1"/>
          <w:spacing w:val="6"/>
          <w:sz w:val="24"/>
          <w:szCs w:val="24"/>
        </w:rPr>
        <w:t>от 22 декември 2004 година относно защитата на животните по време на транспортиране и свързаните с това операции и за изменение на директиви 64/432/ЕИО и 93/119/ЕО и Регламент (ЕО) № 1255/97</w:t>
      </w:r>
      <w:r w:rsidRPr="000F61EB">
        <w:rPr>
          <w:color w:val="000000" w:themeColor="text1"/>
          <w:sz w:val="24"/>
          <w:szCs w:val="24"/>
        </w:rPr>
        <w:t>;</w:t>
      </w:r>
    </w:p>
    <w:p w:rsidR="00313390" w:rsidRPr="00CE53E7" w:rsidRDefault="00536352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pacing w:val="3"/>
          <w:sz w:val="24"/>
          <w:szCs w:val="24"/>
          <w:lang w:val="ru-RU"/>
        </w:rPr>
      </w:pPr>
      <w:r w:rsidRPr="00313390">
        <w:rPr>
          <w:color w:val="000000" w:themeColor="text1"/>
          <w:spacing w:val="3"/>
          <w:sz w:val="24"/>
          <w:szCs w:val="24"/>
        </w:rPr>
        <w:t>Регламент (ЕС) 2016/429 на Европейския парламент и на Съвета от 9 март 2016 година за заразните болести по животните и за изменение и отмяна на определени актове в областта на здравеопазването на животните (законодателство за здравеопазването на животните);</w:t>
      </w:r>
    </w:p>
    <w:p w:rsidR="00313390" w:rsidRPr="00CE53E7" w:rsidRDefault="00536352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pacing w:val="3"/>
          <w:sz w:val="24"/>
          <w:szCs w:val="24"/>
          <w:lang w:val="ru-RU"/>
        </w:rPr>
      </w:pPr>
      <w:r w:rsidRPr="00313390">
        <w:rPr>
          <w:color w:val="000000" w:themeColor="text1"/>
          <w:spacing w:val="3"/>
          <w:sz w:val="24"/>
          <w:szCs w:val="24"/>
        </w:rPr>
        <w:t xml:space="preserve">Делегиран регламент (ЕС) 2020/687 на </w:t>
      </w:r>
      <w:r w:rsidR="00A31665" w:rsidRPr="00313390">
        <w:rPr>
          <w:color w:val="000000" w:themeColor="text1"/>
          <w:spacing w:val="3"/>
          <w:sz w:val="24"/>
          <w:szCs w:val="24"/>
        </w:rPr>
        <w:t xml:space="preserve">Комисията </w:t>
      </w:r>
      <w:r w:rsidRPr="00313390">
        <w:rPr>
          <w:color w:val="000000" w:themeColor="text1"/>
          <w:spacing w:val="3"/>
          <w:sz w:val="24"/>
          <w:szCs w:val="24"/>
        </w:rPr>
        <w:t>от 17 декември 2019 година за допълнение на Регламент (ЕС) 2016/429 на Европейския парламент и на съвета по отношение на правила за профилактика и конт</w:t>
      </w:r>
      <w:r w:rsidR="00492E45" w:rsidRPr="00313390">
        <w:rPr>
          <w:color w:val="000000" w:themeColor="text1"/>
          <w:spacing w:val="3"/>
          <w:sz w:val="24"/>
          <w:szCs w:val="24"/>
        </w:rPr>
        <w:t>рол на някои болести от списъка</w:t>
      </w:r>
      <w:r w:rsidRPr="00313390">
        <w:rPr>
          <w:color w:val="000000" w:themeColor="text1"/>
          <w:spacing w:val="3"/>
          <w:sz w:val="24"/>
          <w:szCs w:val="24"/>
        </w:rPr>
        <w:t>;</w:t>
      </w:r>
    </w:p>
    <w:p w:rsidR="00313390" w:rsidRPr="00CE53E7" w:rsidRDefault="00CE25EF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pacing w:val="3"/>
          <w:sz w:val="24"/>
          <w:szCs w:val="24"/>
          <w:lang w:val="ru-RU"/>
        </w:rPr>
      </w:pPr>
      <w:r w:rsidRPr="00CE25EF">
        <w:rPr>
          <w:color w:val="000000" w:themeColor="text1"/>
          <w:spacing w:val="3"/>
          <w:sz w:val="24"/>
          <w:szCs w:val="24"/>
        </w:rPr>
        <w:lastRenderedPageBreak/>
        <w:t xml:space="preserve">Делегиран регламент (ЕС) 2019/1012 на Комисията от 12 март 2019 година за допълване на Регламент (ЕС) 2017/625 на Европейския парламент и на Съвета чрез </w:t>
      </w:r>
      <w:proofErr w:type="spellStart"/>
      <w:r w:rsidRPr="00CE25EF">
        <w:rPr>
          <w:color w:val="000000" w:themeColor="text1"/>
          <w:spacing w:val="3"/>
          <w:sz w:val="24"/>
          <w:szCs w:val="24"/>
        </w:rPr>
        <w:t>дерогация</w:t>
      </w:r>
      <w:proofErr w:type="spellEnd"/>
      <w:r w:rsidRPr="00CE25EF">
        <w:rPr>
          <w:color w:val="000000" w:themeColor="text1"/>
          <w:spacing w:val="3"/>
          <w:sz w:val="24"/>
          <w:szCs w:val="24"/>
        </w:rPr>
        <w:t xml:space="preserve"> от правилата за определяне на контролни пунктове и от минималните изисквания по отношение на граничните контролни пунктове</w:t>
      </w:r>
      <w:r w:rsidRPr="00CE53E7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r w:rsidR="00536352" w:rsidRPr="00313390">
        <w:rPr>
          <w:color w:val="000000" w:themeColor="text1"/>
          <w:spacing w:val="3"/>
          <w:sz w:val="24"/>
          <w:szCs w:val="24"/>
        </w:rPr>
        <w:t xml:space="preserve">и </w:t>
      </w:r>
      <w:r w:rsidRPr="00CE25EF">
        <w:rPr>
          <w:color w:val="000000" w:themeColor="text1"/>
          <w:spacing w:val="3"/>
          <w:sz w:val="24"/>
          <w:szCs w:val="24"/>
        </w:rPr>
        <w:t>Регламент за изпълнение (ЕС) 2019/1014 на Комисията от 12 юни 2019 година за определяне на подробни правила за минималните изисквания относно граничните контролни пунктове, включително инспекционните центрове, и за формата, категориите и съкращенията, които да се използват в списъка на граничните контролни пунктове и контролните пунктове</w:t>
      </w:r>
      <w:r w:rsidR="00536352" w:rsidRPr="00313390">
        <w:rPr>
          <w:color w:val="000000" w:themeColor="text1"/>
          <w:spacing w:val="3"/>
          <w:sz w:val="24"/>
          <w:szCs w:val="24"/>
        </w:rPr>
        <w:t>;</w:t>
      </w:r>
    </w:p>
    <w:p w:rsidR="00536352" w:rsidRPr="00CE53E7" w:rsidRDefault="00A31665" w:rsidP="006433EE">
      <w:pPr>
        <w:pStyle w:val="ListParagraph"/>
        <w:numPr>
          <w:ilvl w:val="0"/>
          <w:numId w:val="35"/>
        </w:numPr>
        <w:tabs>
          <w:tab w:val="left" w:pos="709"/>
        </w:tabs>
        <w:spacing w:line="348" w:lineRule="auto"/>
        <w:ind w:left="0" w:firstLine="709"/>
        <w:jc w:val="both"/>
        <w:rPr>
          <w:color w:val="000000" w:themeColor="text1"/>
          <w:spacing w:val="3"/>
          <w:sz w:val="24"/>
          <w:szCs w:val="24"/>
          <w:lang w:val="ru-RU"/>
        </w:rPr>
      </w:pPr>
      <w:r w:rsidRPr="00313390">
        <w:rPr>
          <w:color w:val="000000" w:themeColor="text1"/>
          <w:spacing w:val="3"/>
          <w:sz w:val="24"/>
          <w:szCs w:val="24"/>
        </w:rPr>
        <w:t xml:space="preserve">Регламент (ЕС) 2019/6 на Европейския парламент и на Съвета от 11 декември 2018 година относно ветеринарните лекарствени продукти и за </w:t>
      </w:r>
      <w:r w:rsidR="00CE25EF">
        <w:rPr>
          <w:color w:val="000000" w:themeColor="text1"/>
          <w:spacing w:val="3"/>
          <w:sz w:val="24"/>
          <w:szCs w:val="24"/>
        </w:rPr>
        <w:t>отмяна на директива 2001/82/ЕО</w:t>
      </w:r>
      <w:r w:rsidRPr="00313390">
        <w:rPr>
          <w:color w:val="000000" w:themeColor="text1"/>
          <w:spacing w:val="3"/>
          <w:sz w:val="24"/>
          <w:szCs w:val="24"/>
        </w:rPr>
        <w:t>.</w:t>
      </w:r>
    </w:p>
    <w:p w:rsidR="00536352" w:rsidRDefault="00536352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color w:val="000000" w:themeColor="text1"/>
          <w:spacing w:val="3"/>
        </w:rPr>
      </w:pPr>
    </w:p>
    <w:p w:rsidR="00102D25" w:rsidRDefault="00102D25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b/>
          <w:bCs/>
          <w:color w:val="000000" w:themeColor="text1"/>
        </w:rPr>
      </w:pPr>
      <w:r w:rsidRPr="00367D64">
        <w:rPr>
          <w:b/>
          <w:bCs/>
          <w:color w:val="000000" w:themeColor="text1"/>
        </w:rPr>
        <w:t>Анализ за съответствие с правото на Европейския съюз</w:t>
      </w:r>
    </w:p>
    <w:p w:rsidR="00A10441" w:rsidRPr="00C411E7" w:rsidRDefault="00A31665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bCs/>
        </w:rPr>
      </w:pPr>
      <w:r w:rsidRPr="00C411E7">
        <w:rPr>
          <w:bCs/>
        </w:rPr>
        <w:t xml:space="preserve">С наредбата </w:t>
      </w:r>
      <w:r w:rsidR="00796E8D" w:rsidRPr="00C411E7">
        <w:rPr>
          <w:bCs/>
        </w:rPr>
        <w:t>не се транспонират нормативни актове на институции на Европейския съюз, поради което не е изготвена и приложена таблица на съответствието с правото на Европейския съюз.</w:t>
      </w:r>
    </w:p>
    <w:p w:rsidR="00A31665" w:rsidRDefault="00A31665" w:rsidP="006433EE">
      <w:pPr>
        <w:widowControl w:val="0"/>
        <w:tabs>
          <w:tab w:val="left" w:pos="9356"/>
        </w:tabs>
        <w:spacing w:line="348" w:lineRule="auto"/>
        <w:ind w:firstLine="720"/>
        <w:jc w:val="both"/>
      </w:pPr>
    </w:p>
    <w:p w:rsidR="00A10441" w:rsidRPr="00367D64" w:rsidRDefault="00A10441" w:rsidP="006433EE">
      <w:pPr>
        <w:widowControl w:val="0"/>
        <w:spacing w:line="348" w:lineRule="auto"/>
        <w:ind w:firstLine="720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Финансови и други средства, необходими за прилагането на новата уредба</w:t>
      </w:r>
    </w:p>
    <w:p w:rsidR="00A10441" w:rsidRPr="00A10441" w:rsidRDefault="00A10441" w:rsidP="006433EE">
      <w:pPr>
        <w:pStyle w:val="NormalWeb"/>
        <w:widowControl w:val="0"/>
        <w:spacing w:line="348" w:lineRule="auto"/>
        <w:ind w:firstLine="720"/>
        <w:rPr>
          <w:color w:val="000000" w:themeColor="text1"/>
        </w:rPr>
      </w:pPr>
      <w:r w:rsidRPr="00A10441">
        <w:rPr>
          <w:color w:val="000000" w:themeColor="text1"/>
        </w:rPr>
        <w:t>Приемането на проекта на акт не води до въздействие върху държавния бюджет.</w:t>
      </w:r>
    </w:p>
    <w:p w:rsidR="00A10441" w:rsidRDefault="00A10441" w:rsidP="006433EE">
      <w:pPr>
        <w:pStyle w:val="NormalWeb"/>
        <w:widowControl w:val="0"/>
        <w:spacing w:line="348" w:lineRule="auto"/>
        <w:ind w:firstLine="720"/>
        <w:rPr>
          <w:color w:val="000000" w:themeColor="text1"/>
        </w:rPr>
      </w:pPr>
      <w:r w:rsidRPr="00A10441">
        <w:rPr>
          <w:color w:val="000000" w:themeColor="text1"/>
        </w:rPr>
        <w:t>За приемането на проекта на акт не са необходими допълнителни разходи/трансфери и други плащания по бюджета на Министерството на земеделието и храните.</w:t>
      </w:r>
    </w:p>
    <w:p w:rsidR="003C3258" w:rsidRDefault="003C3258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b/>
          <w:bCs/>
          <w:color w:val="000000" w:themeColor="text1"/>
        </w:rPr>
      </w:pPr>
    </w:p>
    <w:p w:rsidR="00102D25" w:rsidRDefault="00102D25" w:rsidP="006433EE">
      <w:pPr>
        <w:widowControl w:val="0"/>
        <w:tabs>
          <w:tab w:val="left" w:pos="9356"/>
        </w:tabs>
        <w:spacing w:line="348" w:lineRule="auto"/>
        <w:ind w:firstLine="720"/>
        <w:jc w:val="both"/>
        <w:rPr>
          <w:b/>
          <w:bCs/>
          <w:color w:val="000000" w:themeColor="text1"/>
        </w:rPr>
      </w:pPr>
      <w:r w:rsidRPr="00367D64">
        <w:rPr>
          <w:b/>
          <w:bCs/>
          <w:color w:val="000000" w:themeColor="text1"/>
        </w:rPr>
        <w:t>Информация за проведените обществени консултации</w:t>
      </w:r>
    </w:p>
    <w:p w:rsidR="007C4D3A" w:rsidRDefault="00D360CC" w:rsidP="006433EE">
      <w:pPr>
        <w:spacing w:line="348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 основание</w:t>
      </w:r>
      <w:r w:rsidR="009C4166" w:rsidRPr="00367D64">
        <w:rPr>
          <w:bCs/>
          <w:color w:val="000000" w:themeColor="text1"/>
        </w:rPr>
        <w:t xml:space="preserve"> чл. 26, ал. 3 и 4 от Закона за нормативните актове проектите на наредба и доклад (мотиви) </w:t>
      </w:r>
      <w:r w:rsidR="001E63BA" w:rsidRPr="001E63BA">
        <w:rPr>
          <w:bCs/>
          <w:color w:val="000000" w:themeColor="text1"/>
        </w:rPr>
        <w:t xml:space="preserve">са публикувани на интернет страницата на Министерството на земеделието </w:t>
      </w:r>
      <w:r w:rsidR="00A95E8C">
        <w:rPr>
          <w:bCs/>
          <w:color w:val="000000" w:themeColor="text1"/>
        </w:rPr>
        <w:t xml:space="preserve">и храните </w:t>
      </w:r>
      <w:r w:rsidR="001E63BA" w:rsidRPr="001E63BA">
        <w:rPr>
          <w:bCs/>
          <w:color w:val="000000" w:themeColor="text1"/>
        </w:rPr>
        <w:t>и на Портала за обществени консултации със срок за предложения и становища 30 дни</w:t>
      </w:r>
      <w:r w:rsidR="00046418">
        <w:rPr>
          <w:bCs/>
          <w:color w:val="000000" w:themeColor="text1"/>
        </w:rPr>
        <w:t>.</w:t>
      </w:r>
    </w:p>
    <w:p w:rsidR="00786C63" w:rsidRDefault="00D360CC" w:rsidP="006433EE">
      <w:pPr>
        <w:spacing w:line="348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изпълнение на </w:t>
      </w:r>
      <w:r w:rsidR="009C4166" w:rsidRPr="00367D64">
        <w:rPr>
          <w:bCs/>
          <w:color w:val="000000" w:themeColor="text1"/>
        </w:rPr>
        <w:t>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</w:t>
      </w:r>
      <w:r w:rsidR="00A027C3" w:rsidRPr="00367D64">
        <w:rPr>
          <w:bCs/>
          <w:color w:val="000000" w:themeColor="text1"/>
        </w:rPr>
        <w:t xml:space="preserve"> и храните</w:t>
      </w:r>
      <w:r w:rsidR="009C4166" w:rsidRPr="00367D64">
        <w:rPr>
          <w:bCs/>
          <w:color w:val="000000" w:themeColor="text1"/>
        </w:rPr>
        <w:t xml:space="preserve"> и на Портала за обществени консултации.</w:t>
      </w:r>
    </w:p>
    <w:p w:rsidR="00B54E12" w:rsidRPr="00367D64" w:rsidRDefault="00B54E12" w:rsidP="006433EE">
      <w:pPr>
        <w:spacing w:line="348" w:lineRule="auto"/>
        <w:ind w:firstLine="720"/>
        <w:jc w:val="both"/>
        <w:rPr>
          <w:bCs/>
          <w:color w:val="000000" w:themeColor="text1"/>
        </w:rPr>
      </w:pPr>
    </w:p>
    <w:p w:rsidR="009C4166" w:rsidRPr="00367D64" w:rsidRDefault="001E48DE" w:rsidP="006433EE">
      <w:pPr>
        <w:spacing w:line="348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Проектът на н</w:t>
      </w:r>
      <w:r w:rsidR="009C4166" w:rsidRPr="00367D64">
        <w:rPr>
          <w:bCs/>
          <w:color w:val="000000" w:themeColor="text1"/>
        </w:rPr>
        <w:t xml:space="preserve">аредба е съгласуван в съответствие с разпоредбите на Правилата за изготвяне и съгласуване на проекти на актове в системата на Министерството </w:t>
      </w:r>
      <w:r w:rsidR="00061013">
        <w:rPr>
          <w:bCs/>
          <w:color w:val="000000" w:themeColor="text1"/>
        </w:rPr>
        <w:t>на земеделието и храните</w:t>
      </w:r>
      <w:r w:rsidR="009C4166" w:rsidRPr="00367D64">
        <w:rPr>
          <w:bCs/>
          <w:color w:val="000000" w:themeColor="text1"/>
        </w:rPr>
        <w:t>. Направените целесъобразни бележки и предложения са отразени.</w:t>
      </w:r>
    </w:p>
    <w:p w:rsidR="00002C89" w:rsidRPr="006D3602" w:rsidRDefault="00002C89" w:rsidP="00CE2A5C">
      <w:pPr>
        <w:spacing w:line="348" w:lineRule="auto"/>
        <w:jc w:val="both"/>
        <w:rPr>
          <w:color w:val="000000" w:themeColor="text1"/>
        </w:rPr>
      </w:pPr>
    </w:p>
    <w:p w:rsidR="00B639A4" w:rsidRPr="00367D64" w:rsidRDefault="001657DC" w:rsidP="006433EE">
      <w:pPr>
        <w:widowControl w:val="0"/>
        <w:tabs>
          <w:tab w:val="left" w:pos="9356"/>
          <w:tab w:val="left" w:pos="9462"/>
        </w:tabs>
        <w:spacing w:after="120" w:line="348" w:lineRule="auto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УВАЖАЕМ</w:t>
      </w:r>
      <w:r w:rsidR="001850F2" w:rsidRPr="00367D64">
        <w:rPr>
          <w:b/>
          <w:color w:val="000000" w:themeColor="text1"/>
        </w:rPr>
        <w:t>И</w:t>
      </w:r>
      <w:r w:rsidRPr="00367D64">
        <w:rPr>
          <w:b/>
          <w:color w:val="000000" w:themeColor="text1"/>
        </w:rPr>
        <w:t xml:space="preserve"> ГОСПО</w:t>
      </w:r>
      <w:r w:rsidR="001850F2" w:rsidRPr="00367D64">
        <w:rPr>
          <w:b/>
          <w:color w:val="000000" w:themeColor="text1"/>
        </w:rPr>
        <w:t>ДИН</w:t>
      </w:r>
      <w:r w:rsidRPr="00367D64">
        <w:rPr>
          <w:b/>
          <w:color w:val="000000" w:themeColor="text1"/>
        </w:rPr>
        <w:t xml:space="preserve"> МИНИСТЪР,</w:t>
      </w:r>
    </w:p>
    <w:p w:rsidR="00A00CA4" w:rsidRDefault="0029553A" w:rsidP="00B54E12">
      <w:pPr>
        <w:spacing w:after="120" w:line="348" w:lineRule="auto"/>
        <w:ind w:firstLine="720"/>
        <w:jc w:val="both"/>
        <w:rPr>
          <w:color w:val="000000" w:themeColor="text1"/>
        </w:rPr>
      </w:pPr>
      <w:r w:rsidRPr="00367D64">
        <w:rPr>
          <w:color w:val="000000" w:themeColor="text1"/>
        </w:rPr>
        <w:t xml:space="preserve">Във връзка с гореизложеното и </w:t>
      </w:r>
      <w:r w:rsidR="00EB7339" w:rsidRPr="00367D64">
        <w:rPr>
          <w:color w:val="000000" w:themeColor="text1"/>
        </w:rPr>
        <w:t>на основание</w:t>
      </w:r>
      <w:r w:rsidR="00FE4AA2" w:rsidRPr="00367D64">
        <w:rPr>
          <w:color w:val="000000" w:themeColor="text1"/>
        </w:rPr>
        <w:t xml:space="preserve"> </w:t>
      </w:r>
      <w:r w:rsidR="00A31665" w:rsidRPr="00A31665">
        <w:rPr>
          <w:rFonts w:eastAsia="PMingLiU"/>
          <w:color w:val="000000" w:themeColor="text1"/>
          <w:shd w:val="clear" w:color="auto" w:fill="FEFEFE"/>
          <w:lang w:eastAsia="en-US"/>
        </w:rPr>
        <w:t>чл. 11, ал. 3 от Закона за нормативните актове</w:t>
      </w:r>
      <w:r w:rsidR="00047244" w:rsidRPr="00367D64">
        <w:rPr>
          <w:color w:val="000000" w:themeColor="text1"/>
        </w:rPr>
        <w:t>,</w:t>
      </w:r>
      <w:r w:rsidRPr="00367D64">
        <w:rPr>
          <w:color w:val="000000" w:themeColor="text1"/>
        </w:rPr>
        <w:t xml:space="preserve"> </w:t>
      </w:r>
      <w:r w:rsidR="001657DC" w:rsidRPr="00367D64">
        <w:rPr>
          <w:color w:val="000000" w:themeColor="text1"/>
        </w:rPr>
        <w:t xml:space="preserve">предлагам да </w:t>
      </w:r>
      <w:r w:rsidR="00805396" w:rsidRPr="00367D64">
        <w:rPr>
          <w:color w:val="000000" w:themeColor="text1"/>
        </w:rPr>
        <w:t>издадете</w:t>
      </w:r>
      <w:r w:rsidR="001657DC" w:rsidRPr="00367D64">
        <w:rPr>
          <w:color w:val="000000" w:themeColor="text1"/>
        </w:rPr>
        <w:t xml:space="preserve"> предложения проект на </w:t>
      </w:r>
      <w:r w:rsidR="005A0439">
        <w:rPr>
          <w:color w:val="000000" w:themeColor="text1"/>
        </w:rPr>
        <w:t xml:space="preserve">Наредба </w:t>
      </w:r>
      <w:r w:rsidR="005A0439" w:rsidRPr="005A0439">
        <w:rPr>
          <w:color w:val="000000" w:themeColor="text1"/>
        </w:rPr>
        <w:t>за отменяне на наредби на министъра на земеделието и храните</w:t>
      </w:r>
      <w:r w:rsidR="002B5A80" w:rsidRPr="00367D64">
        <w:rPr>
          <w:color w:val="000000" w:themeColor="text1"/>
        </w:rPr>
        <w:t>.</w:t>
      </w:r>
    </w:p>
    <w:tbl>
      <w:tblPr>
        <w:tblW w:w="8539" w:type="dxa"/>
        <w:tblInd w:w="675" w:type="dxa"/>
        <w:tblLook w:val="01E0" w:firstRow="1" w:lastRow="1" w:firstColumn="1" w:lastColumn="1" w:noHBand="0" w:noVBand="0"/>
      </w:tblPr>
      <w:tblGrid>
        <w:gridCol w:w="1641"/>
        <w:gridCol w:w="6898"/>
      </w:tblGrid>
      <w:tr w:rsidR="00E32CD7" w:rsidRPr="00367D64" w:rsidTr="005710A4">
        <w:tc>
          <w:tcPr>
            <w:tcW w:w="1641" w:type="dxa"/>
            <w:shd w:val="clear" w:color="auto" w:fill="auto"/>
          </w:tcPr>
          <w:p w:rsidR="00E32CD7" w:rsidRPr="00367D64" w:rsidRDefault="00E32CD7" w:rsidP="006433EE">
            <w:pPr>
              <w:spacing w:line="348" w:lineRule="auto"/>
              <w:ind w:left="-57"/>
              <w:rPr>
                <w:bCs/>
                <w:color w:val="000000" w:themeColor="text1"/>
              </w:rPr>
            </w:pPr>
            <w:r w:rsidRPr="00367D64">
              <w:rPr>
                <w:b/>
                <w:bCs/>
                <w:color w:val="000000" w:themeColor="text1"/>
              </w:rPr>
              <w:t>Приложени</w:t>
            </w:r>
            <w:r w:rsidR="00F00D79" w:rsidRPr="00367D64">
              <w:rPr>
                <w:b/>
                <w:bCs/>
                <w:color w:val="000000" w:themeColor="text1"/>
              </w:rPr>
              <w:t>я</w:t>
            </w:r>
            <w:r w:rsidRPr="00367D64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898" w:type="dxa"/>
            <w:shd w:val="clear" w:color="auto" w:fill="auto"/>
          </w:tcPr>
          <w:p w:rsidR="009A5DB9" w:rsidRPr="00367D64" w:rsidRDefault="00A51753" w:rsidP="005710A4">
            <w:pPr>
              <w:numPr>
                <w:ilvl w:val="0"/>
                <w:numId w:val="26"/>
              </w:numPr>
              <w:spacing w:line="348" w:lineRule="auto"/>
              <w:ind w:left="22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2"/>
              </w:rPr>
              <w:t xml:space="preserve">Проект на Наредба </w:t>
            </w:r>
            <w:r w:rsidRPr="00A51753">
              <w:rPr>
                <w:color w:val="000000" w:themeColor="text1"/>
                <w:spacing w:val="2"/>
              </w:rPr>
              <w:t>за отменяне на наредби на министъра на земеделието и храните</w:t>
            </w:r>
            <w:r w:rsidR="00CA6299" w:rsidRPr="00367D64">
              <w:rPr>
                <w:color w:val="000000" w:themeColor="text1"/>
              </w:rPr>
              <w:t>;</w:t>
            </w:r>
          </w:p>
          <w:p w:rsidR="00A51753" w:rsidRPr="00A51753" w:rsidRDefault="00A51753" w:rsidP="005710A4">
            <w:pPr>
              <w:numPr>
                <w:ilvl w:val="0"/>
                <w:numId w:val="26"/>
              </w:numPr>
              <w:spacing w:line="348" w:lineRule="auto"/>
              <w:ind w:left="227"/>
              <w:jc w:val="both"/>
              <w:rPr>
                <w:color w:val="000000" w:themeColor="text1"/>
              </w:rPr>
            </w:pPr>
            <w:r w:rsidRPr="005710A4">
              <w:rPr>
                <w:color w:val="000000" w:themeColor="text1"/>
                <w:spacing w:val="2"/>
              </w:rPr>
              <w:t>Справка</w:t>
            </w:r>
            <w:r w:rsidRPr="00A51753">
              <w:rPr>
                <w:color w:val="000000" w:themeColor="text1"/>
              </w:rPr>
              <w:t xml:space="preserve"> за отразяване на постъпилите становища;</w:t>
            </w:r>
          </w:p>
          <w:p w:rsidR="00A51753" w:rsidRPr="00A51753" w:rsidRDefault="00A51753" w:rsidP="005710A4">
            <w:pPr>
              <w:numPr>
                <w:ilvl w:val="0"/>
                <w:numId w:val="26"/>
              </w:numPr>
              <w:spacing w:line="348" w:lineRule="auto"/>
              <w:ind w:left="227"/>
              <w:jc w:val="both"/>
              <w:rPr>
                <w:color w:val="000000" w:themeColor="text1"/>
              </w:rPr>
            </w:pPr>
            <w:r w:rsidRPr="005710A4">
              <w:rPr>
                <w:color w:val="000000" w:themeColor="text1"/>
                <w:spacing w:val="2"/>
              </w:rPr>
              <w:t>Постъпилите</w:t>
            </w:r>
            <w:r w:rsidRPr="00A51753">
              <w:rPr>
                <w:color w:val="000000" w:themeColor="text1"/>
              </w:rPr>
              <w:t xml:space="preserve"> становища;</w:t>
            </w:r>
          </w:p>
          <w:p w:rsidR="00D81A0C" w:rsidRPr="00D81A0C" w:rsidRDefault="00D81A0C" w:rsidP="005710A4">
            <w:pPr>
              <w:numPr>
                <w:ilvl w:val="0"/>
                <w:numId w:val="26"/>
              </w:numPr>
              <w:spacing w:line="348" w:lineRule="auto"/>
              <w:ind w:left="227"/>
              <w:jc w:val="both"/>
              <w:rPr>
                <w:color w:val="000000" w:themeColor="text1"/>
              </w:rPr>
            </w:pPr>
            <w:r w:rsidRPr="005710A4">
              <w:rPr>
                <w:color w:val="000000" w:themeColor="text1"/>
                <w:spacing w:val="2"/>
              </w:rPr>
              <w:t>Справка</w:t>
            </w:r>
            <w:r w:rsidRPr="00D81A0C">
              <w:rPr>
                <w:color w:val="000000" w:themeColor="text1"/>
              </w:rPr>
              <w:t xml:space="preserve"> за отразяване на постъпилите предложения и становища от обществената консултация;</w:t>
            </w:r>
          </w:p>
          <w:p w:rsidR="00D81A0C" w:rsidRPr="00367D64" w:rsidRDefault="00D81A0C" w:rsidP="005710A4">
            <w:pPr>
              <w:numPr>
                <w:ilvl w:val="0"/>
                <w:numId w:val="26"/>
              </w:numPr>
              <w:spacing w:line="348" w:lineRule="auto"/>
              <w:ind w:left="227"/>
              <w:jc w:val="both"/>
              <w:rPr>
                <w:color w:val="000000" w:themeColor="text1"/>
              </w:rPr>
            </w:pPr>
            <w:r w:rsidRPr="005710A4">
              <w:rPr>
                <w:color w:val="000000" w:themeColor="text1"/>
                <w:spacing w:val="2"/>
              </w:rPr>
              <w:t>Постъпили</w:t>
            </w:r>
            <w:r w:rsidRPr="00D81A0C">
              <w:rPr>
                <w:color w:val="000000" w:themeColor="text1"/>
              </w:rPr>
              <w:t xml:space="preserve"> предложения и становища от проведената </w:t>
            </w:r>
            <w:r w:rsidRPr="005710A4">
              <w:rPr>
                <w:color w:val="000000" w:themeColor="text1"/>
                <w:spacing w:val="2"/>
              </w:rPr>
              <w:t>обществена</w:t>
            </w:r>
            <w:r w:rsidRPr="00D81A0C">
              <w:rPr>
                <w:color w:val="000000" w:themeColor="text1"/>
              </w:rPr>
              <w:t xml:space="preserve"> консултация.</w:t>
            </w:r>
          </w:p>
        </w:tc>
      </w:tr>
    </w:tbl>
    <w:p w:rsidR="005710A4" w:rsidRDefault="005710A4" w:rsidP="006433EE">
      <w:pPr>
        <w:spacing w:line="348" w:lineRule="auto"/>
        <w:rPr>
          <w:rFonts w:eastAsia="Calibri"/>
          <w:bCs/>
          <w:color w:val="000000" w:themeColor="text1"/>
        </w:rPr>
      </w:pPr>
    </w:p>
    <w:p w:rsidR="003C3258" w:rsidRDefault="003C3258" w:rsidP="006433EE">
      <w:pPr>
        <w:spacing w:line="348" w:lineRule="auto"/>
        <w:rPr>
          <w:rFonts w:eastAsia="Calibri"/>
          <w:bCs/>
          <w:color w:val="000000" w:themeColor="text1"/>
        </w:rPr>
      </w:pPr>
    </w:p>
    <w:p w:rsidR="005710A4" w:rsidRDefault="00372050" w:rsidP="006433EE">
      <w:pPr>
        <w:spacing w:line="348" w:lineRule="auto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pict>
          <v:shape id="_x0000_i1027" type="#_x0000_t75" alt="Microsoft Office Signature Line..." style="width:192.15pt;height:95.85pt">
            <v:imagedata r:id="rId10" o:title=""/>
            <o:lock v:ext="edit" ungrouping="t" rotation="t" cropping="t" verticies="t" text="t" grouping="t"/>
            <o:signatureline v:ext="edit" id="{EDCA3EDB-47D2-427C-8873-5291FEC91646}" provid="{00000000-0000-0000-0000-000000000000}" o:suggestedsigner="Атанас Атанасов" o:suggestedsigner2="Заместник-министър" issignatureline="t"/>
          </v:shape>
        </w:pict>
      </w:r>
    </w:p>
    <w:sectPr w:rsidR="005710A4" w:rsidSect="0067506F">
      <w:footerReference w:type="even" r:id="rId11"/>
      <w:footerReference w:type="default" r:id="rId12"/>
      <w:headerReference w:type="first" r:id="rId13"/>
      <w:pgSz w:w="11907" w:h="16840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50" w:rsidRDefault="00372050">
      <w:r>
        <w:separator/>
      </w:r>
    </w:p>
  </w:endnote>
  <w:endnote w:type="continuationSeparator" w:id="0">
    <w:p w:rsidR="00372050" w:rsidRDefault="0037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70" w:rsidRDefault="00F03E70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E70" w:rsidRDefault="00F03E70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810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0BC" w:rsidRPr="002C1DE0" w:rsidRDefault="005940BC" w:rsidP="00DE292A">
        <w:pPr>
          <w:pStyle w:val="Footer"/>
          <w:spacing w:before="120"/>
          <w:jc w:val="right"/>
          <w:rPr>
            <w:rFonts w:ascii="Times New Roman" w:hAnsi="Times New Roman"/>
          </w:rPr>
        </w:pPr>
        <w:r w:rsidRPr="002C1DE0">
          <w:rPr>
            <w:rFonts w:ascii="Times New Roman" w:hAnsi="Times New Roman"/>
          </w:rPr>
          <w:fldChar w:fldCharType="begin"/>
        </w:r>
        <w:r w:rsidRPr="002C1DE0">
          <w:rPr>
            <w:rFonts w:ascii="Times New Roman" w:hAnsi="Times New Roman"/>
          </w:rPr>
          <w:instrText xml:space="preserve"> PAGE   \* MERGEFORMAT </w:instrText>
        </w:r>
        <w:r w:rsidRPr="002C1DE0">
          <w:rPr>
            <w:rFonts w:ascii="Times New Roman" w:hAnsi="Times New Roman"/>
          </w:rPr>
          <w:fldChar w:fldCharType="separate"/>
        </w:r>
        <w:r w:rsidR="00B34BB1">
          <w:rPr>
            <w:rFonts w:ascii="Times New Roman" w:hAnsi="Times New Roman"/>
            <w:noProof/>
          </w:rPr>
          <w:t>6</w:t>
        </w:r>
        <w:r w:rsidRPr="002C1DE0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50" w:rsidRDefault="00372050">
      <w:r>
        <w:separator/>
      </w:r>
    </w:p>
  </w:footnote>
  <w:footnote w:type="continuationSeparator" w:id="0">
    <w:p w:rsidR="00372050" w:rsidRDefault="0037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B07" w:rsidRPr="00940821" w:rsidRDefault="00125B07" w:rsidP="00125B0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0"/>
        <w:szCs w:val="18"/>
      </w:rPr>
    </w:pPr>
    <w:r w:rsidRPr="00940821">
      <w:rPr>
        <w:sz w:val="20"/>
        <w:szCs w:val="18"/>
      </w:rPr>
      <w:t>Класификация на информацията:</w:t>
    </w:r>
  </w:p>
  <w:p w:rsidR="00125B07" w:rsidRPr="00CE53E7" w:rsidRDefault="003747DF" w:rsidP="00125B0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bCs/>
        <w:sz w:val="20"/>
        <w:szCs w:val="18"/>
        <w:lang w:val="ru-RU"/>
      </w:rPr>
    </w:pPr>
    <w:r w:rsidRPr="00940821">
      <w:rPr>
        <w:noProof/>
        <w:sz w:val="22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461015B9" wp14:editId="721E35B1">
          <wp:simplePos x="0" y="0"/>
          <wp:positionH relativeFrom="column">
            <wp:posOffset>2319020</wp:posOffset>
          </wp:positionH>
          <wp:positionV relativeFrom="paragraph">
            <wp:posOffset>89374</wp:posOffset>
          </wp:positionV>
          <wp:extent cx="1187450" cy="118745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B07" w:rsidRPr="00940821">
      <w:rPr>
        <w:bCs/>
        <w:sz w:val="20"/>
        <w:szCs w:val="18"/>
      </w:rPr>
      <w:t>Ниво 0, TLP-</w:t>
    </w:r>
    <w:r w:rsidR="00125B07" w:rsidRPr="00940821">
      <w:rPr>
        <w:bCs/>
        <w:sz w:val="20"/>
        <w:szCs w:val="18"/>
        <w:lang w:val="en-US"/>
      </w:rPr>
      <w:t>WHITE</w:t>
    </w:r>
  </w:p>
  <w:p w:rsidR="00125B07" w:rsidRPr="005940BC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Pr="005940BC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046418" w:rsidRPr="005940BC" w:rsidRDefault="00046418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046418" w:rsidRPr="00046418" w:rsidRDefault="00046418" w:rsidP="0004641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rFonts w:ascii="Platinum Bg" w:hAnsi="Platinum Bg" w:cs="Platinum Bg"/>
        <w:caps/>
        <w:spacing w:val="30"/>
        <w:sz w:val="36"/>
        <w:szCs w:val="36"/>
        <w:lang w:eastAsia="en-US"/>
      </w:rPr>
    </w:pPr>
    <w:r w:rsidRPr="00046418">
      <w:rPr>
        <w:rFonts w:ascii="Platinum Bg" w:hAnsi="Platinum Bg" w:cs="Platinum Bg"/>
        <w:caps/>
        <w:spacing w:val="30"/>
        <w:sz w:val="36"/>
        <w:szCs w:val="36"/>
        <w:lang w:eastAsia="en-US"/>
      </w:rPr>
      <w:t>Република България</w:t>
    </w:r>
  </w:p>
  <w:p w:rsidR="00046418" w:rsidRPr="00046418" w:rsidRDefault="00046418" w:rsidP="00005180">
    <w:pPr>
      <w:pBdr>
        <w:bottom w:val="single" w:sz="4" w:space="1" w:color="auto"/>
      </w:pBdr>
      <w:overflowPunct w:val="0"/>
      <w:autoSpaceDE w:val="0"/>
      <w:autoSpaceDN w:val="0"/>
      <w:adjustRightInd w:val="0"/>
      <w:spacing w:line="276" w:lineRule="auto"/>
      <w:jc w:val="center"/>
      <w:textAlignment w:val="baseline"/>
      <w:rPr>
        <w:rFonts w:ascii="Arial" w:hAnsi="Arial"/>
        <w:b/>
        <w:bCs/>
        <w:spacing w:val="30"/>
        <w:sz w:val="20"/>
        <w:szCs w:val="20"/>
        <w:lang w:eastAsia="en-US"/>
      </w:rPr>
    </w:pPr>
    <w:r w:rsidRPr="00046418">
      <w:rPr>
        <w:rFonts w:ascii="Platinum Bg" w:hAnsi="Platinum Bg" w:cs="Platinum Bg"/>
        <w:spacing w:val="30"/>
        <w:sz w:val="32"/>
        <w:szCs w:val="32"/>
        <w:lang w:eastAsia="en-US"/>
      </w:rPr>
      <w:t>Заместник-министър на земеделието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631FF2"/>
    <w:multiLevelType w:val="hybridMultilevel"/>
    <w:tmpl w:val="83E08C1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9605C"/>
    <w:multiLevelType w:val="hybridMultilevel"/>
    <w:tmpl w:val="98C8D466"/>
    <w:lvl w:ilvl="0" w:tplc="B134AD66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9818AF"/>
    <w:multiLevelType w:val="hybridMultilevel"/>
    <w:tmpl w:val="3700510A"/>
    <w:lvl w:ilvl="0" w:tplc="A9D84F8C">
      <w:start w:val="2"/>
      <w:numFmt w:val="decimal"/>
      <w:lvlText w:val="(%1)"/>
      <w:lvlJc w:val="right"/>
      <w:pPr>
        <w:tabs>
          <w:tab w:val="num" w:pos="1020"/>
        </w:tabs>
        <w:ind w:firstLine="907"/>
      </w:pPr>
      <w:rPr>
        <w:rFonts w:ascii="Verdana" w:hAnsi="Verdana" w:cs="Verdana" w:hint="default"/>
      </w:rPr>
    </w:lvl>
    <w:lvl w:ilvl="1" w:tplc="7CB6D40C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6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C4BF6"/>
    <w:multiLevelType w:val="hybridMultilevel"/>
    <w:tmpl w:val="BB3A4DD8"/>
    <w:lvl w:ilvl="0" w:tplc="16A2B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6187"/>
    <w:multiLevelType w:val="hybridMultilevel"/>
    <w:tmpl w:val="F490022A"/>
    <w:lvl w:ilvl="0" w:tplc="057A5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A3808"/>
    <w:multiLevelType w:val="hybridMultilevel"/>
    <w:tmpl w:val="F444841A"/>
    <w:lvl w:ilvl="0" w:tplc="0906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13" w15:restartNumberingAfterBreak="0">
    <w:nsid w:val="4C6F0474"/>
    <w:multiLevelType w:val="hybridMultilevel"/>
    <w:tmpl w:val="EDB03B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5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7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65285E"/>
    <w:multiLevelType w:val="multilevel"/>
    <w:tmpl w:val="5C382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19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DFC6109"/>
    <w:multiLevelType w:val="hybridMultilevel"/>
    <w:tmpl w:val="022E0570"/>
    <w:lvl w:ilvl="0" w:tplc="33C686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66E9E"/>
    <w:multiLevelType w:val="hybridMultilevel"/>
    <w:tmpl w:val="EAC88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C5070"/>
    <w:multiLevelType w:val="hybridMultilevel"/>
    <w:tmpl w:val="CB9E28A6"/>
    <w:lvl w:ilvl="0" w:tplc="10C47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259E9"/>
    <w:multiLevelType w:val="hybridMultilevel"/>
    <w:tmpl w:val="E5904E3E"/>
    <w:lvl w:ilvl="0" w:tplc="F7B6A0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9010B3"/>
    <w:multiLevelType w:val="hybridMultilevel"/>
    <w:tmpl w:val="8ACC3414"/>
    <w:lvl w:ilvl="0" w:tplc="85AEE7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C275B8"/>
    <w:multiLevelType w:val="hybridMultilevel"/>
    <w:tmpl w:val="DBCA7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A3019"/>
    <w:multiLevelType w:val="multilevel"/>
    <w:tmpl w:val="59A209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61E1ED4"/>
    <w:multiLevelType w:val="hybridMultilevel"/>
    <w:tmpl w:val="E27A125A"/>
    <w:lvl w:ilvl="0" w:tplc="85AEE7B8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91D2932"/>
    <w:multiLevelType w:val="hybridMultilevel"/>
    <w:tmpl w:val="43EC446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2"/>
  </w:num>
  <w:num w:numId="4">
    <w:abstractNumId w:val="25"/>
  </w:num>
  <w:num w:numId="5">
    <w:abstractNumId w:val="10"/>
  </w:num>
  <w:num w:numId="6">
    <w:abstractNumId w:val="20"/>
  </w:num>
  <w:num w:numId="7">
    <w:abstractNumId w:val="11"/>
  </w:num>
  <w:num w:numId="8">
    <w:abstractNumId w:val="19"/>
  </w:num>
  <w:num w:numId="9">
    <w:abstractNumId w:val="12"/>
  </w:num>
  <w:num w:numId="10">
    <w:abstractNumId w:val="5"/>
  </w:num>
  <w:num w:numId="11">
    <w:abstractNumId w:val="33"/>
  </w:num>
  <w:num w:numId="12">
    <w:abstractNumId w:val="0"/>
  </w:num>
  <w:num w:numId="13">
    <w:abstractNumId w:val="17"/>
  </w:num>
  <w:num w:numId="14">
    <w:abstractNumId w:val="15"/>
  </w:num>
  <w:num w:numId="15">
    <w:abstractNumId w:val="4"/>
  </w:num>
  <w:num w:numId="16">
    <w:abstractNumId w:val="6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"/>
  </w:num>
  <w:num w:numId="21">
    <w:abstractNumId w:val="21"/>
  </w:num>
  <w:num w:numId="22">
    <w:abstractNumId w:val="7"/>
  </w:num>
  <w:num w:numId="23">
    <w:abstractNumId w:val="30"/>
  </w:num>
  <w:num w:numId="24">
    <w:abstractNumId w:val="27"/>
  </w:num>
  <w:num w:numId="25">
    <w:abstractNumId w:val="9"/>
  </w:num>
  <w:num w:numId="26">
    <w:abstractNumId w:val="16"/>
  </w:num>
  <w:num w:numId="27">
    <w:abstractNumId w:val="31"/>
  </w:num>
  <w:num w:numId="28">
    <w:abstractNumId w:val="18"/>
  </w:num>
  <w:num w:numId="29">
    <w:abstractNumId w:val="8"/>
  </w:num>
  <w:num w:numId="30">
    <w:abstractNumId w:val="23"/>
  </w:num>
  <w:num w:numId="31">
    <w:abstractNumId w:val="26"/>
  </w:num>
  <w:num w:numId="32">
    <w:abstractNumId w:val="1"/>
  </w:num>
  <w:num w:numId="33">
    <w:abstractNumId w:val="13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CFC"/>
    <w:rsid w:val="00001FA6"/>
    <w:rsid w:val="000027FF"/>
    <w:rsid w:val="00002C89"/>
    <w:rsid w:val="000041CB"/>
    <w:rsid w:val="00004EC7"/>
    <w:rsid w:val="00005180"/>
    <w:rsid w:val="00005689"/>
    <w:rsid w:val="000061AA"/>
    <w:rsid w:val="00006E67"/>
    <w:rsid w:val="00007070"/>
    <w:rsid w:val="00007539"/>
    <w:rsid w:val="00007581"/>
    <w:rsid w:val="00010EF1"/>
    <w:rsid w:val="000114C6"/>
    <w:rsid w:val="00011BC4"/>
    <w:rsid w:val="00013844"/>
    <w:rsid w:val="00014020"/>
    <w:rsid w:val="00014A52"/>
    <w:rsid w:val="00017939"/>
    <w:rsid w:val="000207DA"/>
    <w:rsid w:val="000213AD"/>
    <w:rsid w:val="0002222E"/>
    <w:rsid w:val="000225A7"/>
    <w:rsid w:val="00022A4C"/>
    <w:rsid w:val="00022C2E"/>
    <w:rsid w:val="0002427B"/>
    <w:rsid w:val="00024498"/>
    <w:rsid w:val="00024CAB"/>
    <w:rsid w:val="00025A67"/>
    <w:rsid w:val="000269DB"/>
    <w:rsid w:val="000313C2"/>
    <w:rsid w:val="00031E41"/>
    <w:rsid w:val="00034661"/>
    <w:rsid w:val="00034896"/>
    <w:rsid w:val="00036828"/>
    <w:rsid w:val="00036D8B"/>
    <w:rsid w:val="0004111F"/>
    <w:rsid w:val="0004123C"/>
    <w:rsid w:val="00042B16"/>
    <w:rsid w:val="00044367"/>
    <w:rsid w:val="00044E9E"/>
    <w:rsid w:val="00046418"/>
    <w:rsid w:val="00046634"/>
    <w:rsid w:val="00047244"/>
    <w:rsid w:val="00050D65"/>
    <w:rsid w:val="000511C4"/>
    <w:rsid w:val="000526C1"/>
    <w:rsid w:val="00052EA1"/>
    <w:rsid w:val="000530EE"/>
    <w:rsid w:val="000558A7"/>
    <w:rsid w:val="00055C4D"/>
    <w:rsid w:val="00061013"/>
    <w:rsid w:val="000613CD"/>
    <w:rsid w:val="000616A8"/>
    <w:rsid w:val="00061756"/>
    <w:rsid w:val="000633A1"/>
    <w:rsid w:val="00064E8F"/>
    <w:rsid w:val="00066A5E"/>
    <w:rsid w:val="00071A5C"/>
    <w:rsid w:val="00072374"/>
    <w:rsid w:val="00072AEE"/>
    <w:rsid w:val="00073035"/>
    <w:rsid w:val="00074082"/>
    <w:rsid w:val="00075660"/>
    <w:rsid w:val="00075AE4"/>
    <w:rsid w:val="0007660C"/>
    <w:rsid w:val="000774D8"/>
    <w:rsid w:val="000802CF"/>
    <w:rsid w:val="00080DF3"/>
    <w:rsid w:val="00086155"/>
    <w:rsid w:val="0008680A"/>
    <w:rsid w:val="00087AB4"/>
    <w:rsid w:val="000949AC"/>
    <w:rsid w:val="0009629B"/>
    <w:rsid w:val="00097049"/>
    <w:rsid w:val="00097E61"/>
    <w:rsid w:val="000A1FA9"/>
    <w:rsid w:val="000A2041"/>
    <w:rsid w:val="000A24BC"/>
    <w:rsid w:val="000A2BAB"/>
    <w:rsid w:val="000A2BD5"/>
    <w:rsid w:val="000A4AF9"/>
    <w:rsid w:val="000A4EED"/>
    <w:rsid w:val="000A5D9D"/>
    <w:rsid w:val="000A7683"/>
    <w:rsid w:val="000B05F1"/>
    <w:rsid w:val="000B2FD4"/>
    <w:rsid w:val="000B366C"/>
    <w:rsid w:val="000B3ED4"/>
    <w:rsid w:val="000B4188"/>
    <w:rsid w:val="000B43F2"/>
    <w:rsid w:val="000B4D03"/>
    <w:rsid w:val="000B5598"/>
    <w:rsid w:val="000B5F3D"/>
    <w:rsid w:val="000B797F"/>
    <w:rsid w:val="000C018A"/>
    <w:rsid w:val="000C0430"/>
    <w:rsid w:val="000C0977"/>
    <w:rsid w:val="000C0E96"/>
    <w:rsid w:val="000C0ED3"/>
    <w:rsid w:val="000C1FE0"/>
    <w:rsid w:val="000C39D5"/>
    <w:rsid w:val="000C4719"/>
    <w:rsid w:val="000C4F0A"/>
    <w:rsid w:val="000C5D65"/>
    <w:rsid w:val="000D04E4"/>
    <w:rsid w:val="000D073B"/>
    <w:rsid w:val="000D2803"/>
    <w:rsid w:val="000D3021"/>
    <w:rsid w:val="000D3952"/>
    <w:rsid w:val="000D5846"/>
    <w:rsid w:val="000D62F1"/>
    <w:rsid w:val="000D6E61"/>
    <w:rsid w:val="000E14A7"/>
    <w:rsid w:val="000E2F9B"/>
    <w:rsid w:val="000E3EB8"/>
    <w:rsid w:val="000E47BC"/>
    <w:rsid w:val="000E5387"/>
    <w:rsid w:val="000E6394"/>
    <w:rsid w:val="000E697B"/>
    <w:rsid w:val="000E781B"/>
    <w:rsid w:val="000F0CD1"/>
    <w:rsid w:val="000F1021"/>
    <w:rsid w:val="000F2FFA"/>
    <w:rsid w:val="000F3C45"/>
    <w:rsid w:val="000F4E33"/>
    <w:rsid w:val="000F4FD4"/>
    <w:rsid w:val="000F61EB"/>
    <w:rsid w:val="000F65C4"/>
    <w:rsid w:val="000F6816"/>
    <w:rsid w:val="0010023E"/>
    <w:rsid w:val="00101551"/>
    <w:rsid w:val="00101DFC"/>
    <w:rsid w:val="00101F41"/>
    <w:rsid w:val="00102D25"/>
    <w:rsid w:val="00104144"/>
    <w:rsid w:val="001057B0"/>
    <w:rsid w:val="00105C24"/>
    <w:rsid w:val="00105C65"/>
    <w:rsid w:val="00106697"/>
    <w:rsid w:val="00106728"/>
    <w:rsid w:val="001070BE"/>
    <w:rsid w:val="00107BF4"/>
    <w:rsid w:val="00110EB1"/>
    <w:rsid w:val="001110F0"/>
    <w:rsid w:val="00111653"/>
    <w:rsid w:val="00112CCC"/>
    <w:rsid w:val="00114038"/>
    <w:rsid w:val="00114105"/>
    <w:rsid w:val="00115E2D"/>
    <w:rsid w:val="001169D4"/>
    <w:rsid w:val="00117133"/>
    <w:rsid w:val="001209A3"/>
    <w:rsid w:val="001210C1"/>
    <w:rsid w:val="0012118F"/>
    <w:rsid w:val="00121205"/>
    <w:rsid w:val="00122C21"/>
    <w:rsid w:val="001232C1"/>
    <w:rsid w:val="001259E0"/>
    <w:rsid w:val="00125B07"/>
    <w:rsid w:val="00125BCE"/>
    <w:rsid w:val="00126055"/>
    <w:rsid w:val="0012646A"/>
    <w:rsid w:val="00126765"/>
    <w:rsid w:val="00126D68"/>
    <w:rsid w:val="001271A1"/>
    <w:rsid w:val="00130801"/>
    <w:rsid w:val="00130FC7"/>
    <w:rsid w:val="00131626"/>
    <w:rsid w:val="001338AA"/>
    <w:rsid w:val="00133945"/>
    <w:rsid w:val="001354C4"/>
    <w:rsid w:val="00135E23"/>
    <w:rsid w:val="00136D1F"/>
    <w:rsid w:val="001404D9"/>
    <w:rsid w:val="00140737"/>
    <w:rsid w:val="00144A16"/>
    <w:rsid w:val="00145096"/>
    <w:rsid w:val="001453CB"/>
    <w:rsid w:val="00146489"/>
    <w:rsid w:val="00146747"/>
    <w:rsid w:val="001507B9"/>
    <w:rsid w:val="00150E58"/>
    <w:rsid w:val="00151DA5"/>
    <w:rsid w:val="00151F53"/>
    <w:rsid w:val="001536F7"/>
    <w:rsid w:val="001540E0"/>
    <w:rsid w:val="00155C41"/>
    <w:rsid w:val="00156653"/>
    <w:rsid w:val="00157115"/>
    <w:rsid w:val="0015712D"/>
    <w:rsid w:val="001577B8"/>
    <w:rsid w:val="00157ABC"/>
    <w:rsid w:val="00157D1E"/>
    <w:rsid w:val="001602BE"/>
    <w:rsid w:val="001605B6"/>
    <w:rsid w:val="00161B92"/>
    <w:rsid w:val="001634E2"/>
    <w:rsid w:val="001657DC"/>
    <w:rsid w:val="00165869"/>
    <w:rsid w:val="0016676B"/>
    <w:rsid w:val="00166EDE"/>
    <w:rsid w:val="00167642"/>
    <w:rsid w:val="001676DE"/>
    <w:rsid w:val="00167E3C"/>
    <w:rsid w:val="00170444"/>
    <w:rsid w:val="00172B80"/>
    <w:rsid w:val="001737D9"/>
    <w:rsid w:val="00174767"/>
    <w:rsid w:val="00174A5E"/>
    <w:rsid w:val="00174D5D"/>
    <w:rsid w:val="0017582F"/>
    <w:rsid w:val="00175CF3"/>
    <w:rsid w:val="001808F0"/>
    <w:rsid w:val="00180924"/>
    <w:rsid w:val="00184E25"/>
    <w:rsid w:val="001850F2"/>
    <w:rsid w:val="001855B9"/>
    <w:rsid w:val="00185B4B"/>
    <w:rsid w:val="00186870"/>
    <w:rsid w:val="00187A60"/>
    <w:rsid w:val="001909EB"/>
    <w:rsid w:val="00190C06"/>
    <w:rsid w:val="00190F96"/>
    <w:rsid w:val="00191A3D"/>
    <w:rsid w:val="00192E45"/>
    <w:rsid w:val="00193F71"/>
    <w:rsid w:val="0019495C"/>
    <w:rsid w:val="00194B81"/>
    <w:rsid w:val="00194C79"/>
    <w:rsid w:val="00196619"/>
    <w:rsid w:val="001A21F5"/>
    <w:rsid w:val="001A2E6F"/>
    <w:rsid w:val="001A4587"/>
    <w:rsid w:val="001A4FE0"/>
    <w:rsid w:val="001A50F3"/>
    <w:rsid w:val="001B06E6"/>
    <w:rsid w:val="001B3011"/>
    <w:rsid w:val="001B3C1D"/>
    <w:rsid w:val="001B7532"/>
    <w:rsid w:val="001C2335"/>
    <w:rsid w:val="001C2490"/>
    <w:rsid w:val="001C3B59"/>
    <w:rsid w:val="001C5826"/>
    <w:rsid w:val="001C5905"/>
    <w:rsid w:val="001C5BF7"/>
    <w:rsid w:val="001C6D1E"/>
    <w:rsid w:val="001C7201"/>
    <w:rsid w:val="001D07A6"/>
    <w:rsid w:val="001D09BA"/>
    <w:rsid w:val="001D0E37"/>
    <w:rsid w:val="001D1DE9"/>
    <w:rsid w:val="001D35A2"/>
    <w:rsid w:val="001D4A9C"/>
    <w:rsid w:val="001D54DC"/>
    <w:rsid w:val="001D5D05"/>
    <w:rsid w:val="001D61EB"/>
    <w:rsid w:val="001D7519"/>
    <w:rsid w:val="001E0587"/>
    <w:rsid w:val="001E1567"/>
    <w:rsid w:val="001E29A2"/>
    <w:rsid w:val="001E2DA2"/>
    <w:rsid w:val="001E3B64"/>
    <w:rsid w:val="001E42BB"/>
    <w:rsid w:val="001E48DE"/>
    <w:rsid w:val="001E51D9"/>
    <w:rsid w:val="001E5CFF"/>
    <w:rsid w:val="001E63BA"/>
    <w:rsid w:val="001F0B45"/>
    <w:rsid w:val="001F16BD"/>
    <w:rsid w:val="001F2B7C"/>
    <w:rsid w:val="001F3546"/>
    <w:rsid w:val="001F62F8"/>
    <w:rsid w:val="001F7075"/>
    <w:rsid w:val="001F741B"/>
    <w:rsid w:val="001F7FBE"/>
    <w:rsid w:val="002000F0"/>
    <w:rsid w:val="00200AA6"/>
    <w:rsid w:val="00202A3C"/>
    <w:rsid w:val="00202AA7"/>
    <w:rsid w:val="00203FE0"/>
    <w:rsid w:val="00205482"/>
    <w:rsid w:val="002067BB"/>
    <w:rsid w:val="00207164"/>
    <w:rsid w:val="002075E1"/>
    <w:rsid w:val="00207818"/>
    <w:rsid w:val="00207BDA"/>
    <w:rsid w:val="00207D0E"/>
    <w:rsid w:val="002101E5"/>
    <w:rsid w:val="00211DCB"/>
    <w:rsid w:val="00211DF0"/>
    <w:rsid w:val="002126E1"/>
    <w:rsid w:val="00213A2F"/>
    <w:rsid w:val="0021719A"/>
    <w:rsid w:val="00220E47"/>
    <w:rsid w:val="00220E5C"/>
    <w:rsid w:val="00221D99"/>
    <w:rsid w:val="00222234"/>
    <w:rsid w:val="002237EF"/>
    <w:rsid w:val="00223923"/>
    <w:rsid w:val="00223F7B"/>
    <w:rsid w:val="002241FA"/>
    <w:rsid w:val="0022603B"/>
    <w:rsid w:val="002270B5"/>
    <w:rsid w:val="00227240"/>
    <w:rsid w:val="0022734C"/>
    <w:rsid w:val="0022783B"/>
    <w:rsid w:val="00230936"/>
    <w:rsid w:val="00231D23"/>
    <w:rsid w:val="00232371"/>
    <w:rsid w:val="002329F3"/>
    <w:rsid w:val="00232ABE"/>
    <w:rsid w:val="00232BCC"/>
    <w:rsid w:val="00232EEC"/>
    <w:rsid w:val="0023420D"/>
    <w:rsid w:val="00236F4D"/>
    <w:rsid w:val="002419F3"/>
    <w:rsid w:val="00243D12"/>
    <w:rsid w:val="00244657"/>
    <w:rsid w:val="00245471"/>
    <w:rsid w:val="00245A4D"/>
    <w:rsid w:val="00247868"/>
    <w:rsid w:val="002516B1"/>
    <w:rsid w:val="002527DE"/>
    <w:rsid w:val="00253912"/>
    <w:rsid w:val="00254A85"/>
    <w:rsid w:val="00256DFC"/>
    <w:rsid w:val="0025773E"/>
    <w:rsid w:val="00257F43"/>
    <w:rsid w:val="00260248"/>
    <w:rsid w:val="00261640"/>
    <w:rsid w:val="00261C78"/>
    <w:rsid w:val="00262D2C"/>
    <w:rsid w:val="002639A8"/>
    <w:rsid w:val="00266D04"/>
    <w:rsid w:val="002678E5"/>
    <w:rsid w:val="00270119"/>
    <w:rsid w:val="0027040C"/>
    <w:rsid w:val="0027136C"/>
    <w:rsid w:val="00271FD9"/>
    <w:rsid w:val="0027247C"/>
    <w:rsid w:val="00273E38"/>
    <w:rsid w:val="00274394"/>
    <w:rsid w:val="00275F80"/>
    <w:rsid w:val="0027694B"/>
    <w:rsid w:val="00276A2E"/>
    <w:rsid w:val="0027714A"/>
    <w:rsid w:val="002775E5"/>
    <w:rsid w:val="00281100"/>
    <w:rsid w:val="00282039"/>
    <w:rsid w:val="00282AB4"/>
    <w:rsid w:val="00284EEA"/>
    <w:rsid w:val="00284FEF"/>
    <w:rsid w:val="0028654C"/>
    <w:rsid w:val="00286E1B"/>
    <w:rsid w:val="00287491"/>
    <w:rsid w:val="00287AA7"/>
    <w:rsid w:val="00287F24"/>
    <w:rsid w:val="00287F26"/>
    <w:rsid w:val="002900C5"/>
    <w:rsid w:val="0029223D"/>
    <w:rsid w:val="002950A6"/>
    <w:rsid w:val="0029553A"/>
    <w:rsid w:val="00295EC4"/>
    <w:rsid w:val="00296526"/>
    <w:rsid w:val="002965F9"/>
    <w:rsid w:val="0029662C"/>
    <w:rsid w:val="00296B71"/>
    <w:rsid w:val="00297811"/>
    <w:rsid w:val="002A054D"/>
    <w:rsid w:val="002A1C88"/>
    <w:rsid w:val="002A2538"/>
    <w:rsid w:val="002A296F"/>
    <w:rsid w:val="002A2B7A"/>
    <w:rsid w:val="002A2FD2"/>
    <w:rsid w:val="002A3E7B"/>
    <w:rsid w:val="002A44A1"/>
    <w:rsid w:val="002A5ED6"/>
    <w:rsid w:val="002A65CF"/>
    <w:rsid w:val="002A6BD4"/>
    <w:rsid w:val="002A7016"/>
    <w:rsid w:val="002A7458"/>
    <w:rsid w:val="002B06ED"/>
    <w:rsid w:val="002B53E7"/>
    <w:rsid w:val="002B5A80"/>
    <w:rsid w:val="002C05A2"/>
    <w:rsid w:val="002C14E7"/>
    <w:rsid w:val="002C1DE0"/>
    <w:rsid w:val="002C2D1C"/>
    <w:rsid w:val="002C3722"/>
    <w:rsid w:val="002C5186"/>
    <w:rsid w:val="002C6687"/>
    <w:rsid w:val="002C7159"/>
    <w:rsid w:val="002D1859"/>
    <w:rsid w:val="002D1F9E"/>
    <w:rsid w:val="002D2587"/>
    <w:rsid w:val="002D281B"/>
    <w:rsid w:val="002D2B2C"/>
    <w:rsid w:val="002D2BD2"/>
    <w:rsid w:val="002D2C5B"/>
    <w:rsid w:val="002D34A6"/>
    <w:rsid w:val="002D39B1"/>
    <w:rsid w:val="002D4A7E"/>
    <w:rsid w:val="002D51E6"/>
    <w:rsid w:val="002D5E6D"/>
    <w:rsid w:val="002D6C4B"/>
    <w:rsid w:val="002D6D4D"/>
    <w:rsid w:val="002D7451"/>
    <w:rsid w:val="002E1422"/>
    <w:rsid w:val="002E2A3F"/>
    <w:rsid w:val="002E2D26"/>
    <w:rsid w:val="002E3920"/>
    <w:rsid w:val="002E48F3"/>
    <w:rsid w:val="002F00AD"/>
    <w:rsid w:val="002F06A8"/>
    <w:rsid w:val="002F1784"/>
    <w:rsid w:val="002F178B"/>
    <w:rsid w:val="002F1F3A"/>
    <w:rsid w:val="002F2098"/>
    <w:rsid w:val="002F2775"/>
    <w:rsid w:val="002F2C75"/>
    <w:rsid w:val="002F3A74"/>
    <w:rsid w:val="002F4C15"/>
    <w:rsid w:val="002F4FAB"/>
    <w:rsid w:val="002F54CC"/>
    <w:rsid w:val="002F5BB8"/>
    <w:rsid w:val="002F62FD"/>
    <w:rsid w:val="002F6ADF"/>
    <w:rsid w:val="00301338"/>
    <w:rsid w:val="00303FE7"/>
    <w:rsid w:val="003040BD"/>
    <w:rsid w:val="00305B98"/>
    <w:rsid w:val="003077E0"/>
    <w:rsid w:val="00311A01"/>
    <w:rsid w:val="00312C16"/>
    <w:rsid w:val="00313390"/>
    <w:rsid w:val="00315ACD"/>
    <w:rsid w:val="0031650F"/>
    <w:rsid w:val="003172FE"/>
    <w:rsid w:val="003178D7"/>
    <w:rsid w:val="0031791D"/>
    <w:rsid w:val="00317A60"/>
    <w:rsid w:val="00321118"/>
    <w:rsid w:val="00323F30"/>
    <w:rsid w:val="00325314"/>
    <w:rsid w:val="0032603F"/>
    <w:rsid w:val="003264A7"/>
    <w:rsid w:val="00326845"/>
    <w:rsid w:val="00327325"/>
    <w:rsid w:val="003311A9"/>
    <w:rsid w:val="00332E3B"/>
    <w:rsid w:val="00334781"/>
    <w:rsid w:val="003372CB"/>
    <w:rsid w:val="003374B1"/>
    <w:rsid w:val="00340AE9"/>
    <w:rsid w:val="00342015"/>
    <w:rsid w:val="00342451"/>
    <w:rsid w:val="00342CE2"/>
    <w:rsid w:val="00343AAC"/>
    <w:rsid w:val="0034628D"/>
    <w:rsid w:val="0034724B"/>
    <w:rsid w:val="00350A03"/>
    <w:rsid w:val="00350D6C"/>
    <w:rsid w:val="0035536E"/>
    <w:rsid w:val="0035690E"/>
    <w:rsid w:val="00356926"/>
    <w:rsid w:val="00356CBC"/>
    <w:rsid w:val="00356DBD"/>
    <w:rsid w:val="00357075"/>
    <w:rsid w:val="00357110"/>
    <w:rsid w:val="00360448"/>
    <w:rsid w:val="00362860"/>
    <w:rsid w:val="00362BF3"/>
    <w:rsid w:val="00362D69"/>
    <w:rsid w:val="00362EF3"/>
    <w:rsid w:val="00363F10"/>
    <w:rsid w:val="00364546"/>
    <w:rsid w:val="003650B3"/>
    <w:rsid w:val="00366FBE"/>
    <w:rsid w:val="00367D64"/>
    <w:rsid w:val="00367FEE"/>
    <w:rsid w:val="00370E2E"/>
    <w:rsid w:val="00372050"/>
    <w:rsid w:val="003747DF"/>
    <w:rsid w:val="0037741E"/>
    <w:rsid w:val="00377FE8"/>
    <w:rsid w:val="0038087E"/>
    <w:rsid w:val="00380949"/>
    <w:rsid w:val="0038150D"/>
    <w:rsid w:val="00381A14"/>
    <w:rsid w:val="00382317"/>
    <w:rsid w:val="00382D1D"/>
    <w:rsid w:val="00384434"/>
    <w:rsid w:val="00384AFD"/>
    <w:rsid w:val="00385DB8"/>
    <w:rsid w:val="00386252"/>
    <w:rsid w:val="00387A18"/>
    <w:rsid w:val="00387E2D"/>
    <w:rsid w:val="00393C8A"/>
    <w:rsid w:val="00395D16"/>
    <w:rsid w:val="003964E0"/>
    <w:rsid w:val="00396500"/>
    <w:rsid w:val="00396CB0"/>
    <w:rsid w:val="00397CB9"/>
    <w:rsid w:val="003A0A97"/>
    <w:rsid w:val="003A16D5"/>
    <w:rsid w:val="003A2B36"/>
    <w:rsid w:val="003A3A13"/>
    <w:rsid w:val="003A3C4C"/>
    <w:rsid w:val="003A3EF7"/>
    <w:rsid w:val="003A408D"/>
    <w:rsid w:val="003A5581"/>
    <w:rsid w:val="003A5C4F"/>
    <w:rsid w:val="003B03AE"/>
    <w:rsid w:val="003B09F0"/>
    <w:rsid w:val="003B2899"/>
    <w:rsid w:val="003B398A"/>
    <w:rsid w:val="003B5B8D"/>
    <w:rsid w:val="003B5C0B"/>
    <w:rsid w:val="003B6253"/>
    <w:rsid w:val="003B660B"/>
    <w:rsid w:val="003B7A36"/>
    <w:rsid w:val="003B7FB9"/>
    <w:rsid w:val="003C023D"/>
    <w:rsid w:val="003C04D6"/>
    <w:rsid w:val="003C0C13"/>
    <w:rsid w:val="003C2528"/>
    <w:rsid w:val="003C2A7B"/>
    <w:rsid w:val="003C3258"/>
    <w:rsid w:val="003C3974"/>
    <w:rsid w:val="003C490D"/>
    <w:rsid w:val="003C4F4E"/>
    <w:rsid w:val="003C5001"/>
    <w:rsid w:val="003C5881"/>
    <w:rsid w:val="003C622A"/>
    <w:rsid w:val="003C63CA"/>
    <w:rsid w:val="003C779F"/>
    <w:rsid w:val="003C78EC"/>
    <w:rsid w:val="003D0B9D"/>
    <w:rsid w:val="003D1529"/>
    <w:rsid w:val="003D3AC2"/>
    <w:rsid w:val="003D4798"/>
    <w:rsid w:val="003D56CB"/>
    <w:rsid w:val="003D5EB6"/>
    <w:rsid w:val="003D74B7"/>
    <w:rsid w:val="003E14D8"/>
    <w:rsid w:val="003E2100"/>
    <w:rsid w:val="003E3B96"/>
    <w:rsid w:val="003E5797"/>
    <w:rsid w:val="003E5BFF"/>
    <w:rsid w:val="003E6A6D"/>
    <w:rsid w:val="003E6C7F"/>
    <w:rsid w:val="003E7A6D"/>
    <w:rsid w:val="003F05BD"/>
    <w:rsid w:val="003F078B"/>
    <w:rsid w:val="003F14C1"/>
    <w:rsid w:val="003F1CB3"/>
    <w:rsid w:val="003F21BF"/>
    <w:rsid w:val="003F2320"/>
    <w:rsid w:val="003F2372"/>
    <w:rsid w:val="003F27A2"/>
    <w:rsid w:val="003F6D6C"/>
    <w:rsid w:val="003F75C2"/>
    <w:rsid w:val="004018C3"/>
    <w:rsid w:val="00402C67"/>
    <w:rsid w:val="00402D55"/>
    <w:rsid w:val="004040E0"/>
    <w:rsid w:val="00410A6D"/>
    <w:rsid w:val="00413175"/>
    <w:rsid w:val="00413808"/>
    <w:rsid w:val="00414F70"/>
    <w:rsid w:val="0041514A"/>
    <w:rsid w:val="00415617"/>
    <w:rsid w:val="00415DBE"/>
    <w:rsid w:val="00416047"/>
    <w:rsid w:val="00416D51"/>
    <w:rsid w:val="00417052"/>
    <w:rsid w:val="0041784A"/>
    <w:rsid w:val="00420294"/>
    <w:rsid w:val="00420590"/>
    <w:rsid w:val="004206A7"/>
    <w:rsid w:val="00420DF0"/>
    <w:rsid w:val="00425698"/>
    <w:rsid w:val="00431377"/>
    <w:rsid w:val="00431848"/>
    <w:rsid w:val="004325D8"/>
    <w:rsid w:val="00432F55"/>
    <w:rsid w:val="00433727"/>
    <w:rsid w:val="00435B8B"/>
    <w:rsid w:val="00435DD6"/>
    <w:rsid w:val="004363CF"/>
    <w:rsid w:val="004364BC"/>
    <w:rsid w:val="00436D3D"/>
    <w:rsid w:val="00436DC2"/>
    <w:rsid w:val="00437215"/>
    <w:rsid w:val="004401A6"/>
    <w:rsid w:val="00440427"/>
    <w:rsid w:val="004404A8"/>
    <w:rsid w:val="00441B14"/>
    <w:rsid w:val="00441B9D"/>
    <w:rsid w:val="004420E8"/>
    <w:rsid w:val="00442232"/>
    <w:rsid w:val="00444444"/>
    <w:rsid w:val="00444619"/>
    <w:rsid w:val="004467AE"/>
    <w:rsid w:val="004477BD"/>
    <w:rsid w:val="00451257"/>
    <w:rsid w:val="00451F51"/>
    <w:rsid w:val="0045204B"/>
    <w:rsid w:val="00453133"/>
    <w:rsid w:val="00453B4C"/>
    <w:rsid w:val="0045424F"/>
    <w:rsid w:val="004545DE"/>
    <w:rsid w:val="00455291"/>
    <w:rsid w:val="004553FD"/>
    <w:rsid w:val="004578F3"/>
    <w:rsid w:val="00461AC1"/>
    <w:rsid w:val="004627E0"/>
    <w:rsid w:val="004643C8"/>
    <w:rsid w:val="00467118"/>
    <w:rsid w:val="00470809"/>
    <w:rsid w:val="004713AB"/>
    <w:rsid w:val="00471E57"/>
    <w:rsid w:val="0047389E"/>
    <w:rsid w:val="00473A78"/>
    <w:rsid w:val="00476358"/>
    <w:rsid w:val="00476CA0"/>
    <w:rsid w:val="00480A4B"/>
    <w:rsid w:val="00481DB5"/>
    <w:rsid w:val="0048206C"/>
    <w:rsid w:val="004826EF"/>
    <w:rsid w:val="00482A3C"/>
    <w:rsid w:val="00482AA7"/>
    <w:rsid w:val="00485355"/>
    <w:rsid w:val="004859BD"/>
    <w:rsid w:val="00485ACD"/>
    <w:rsid w:val="004862AE"/>
    <w:rsid w:val="00487D18"/>
    <w:rsid w:val="004902F1"/>
    <w:rsid w:val="00492B59"/>
    <w:rsid w:val="00492E45"/>
    <w:rsid w:val="004938EC"/>
    <w:rsid w:val="00495001"/>
    <w:rsid w:val="0049616A"/>
    <w:rsid w:val="00496FAF"/>
    <w:rsid w:val="0049748D"/>
    <w:rsid w:val="004A0927"/>
    <w:rsid w:val="004A092E"/>
    <w:rsid w:val="004A0E42"/>
    <w:rsid w:val="004A1B3A"/>
    <w:rsid w:val="004A71BE"/>
    <w:rsid w:val="004A7BDD"/>
    <w:rsid w:val="004B2831"/>
    <w:rsid w:val="004B2BBC"/>
    <w:rsid w:val="004B3FB9"/>
    <w:rsid w:val="004B4271"/>
    <w:rsid w:val="004B4A74"/>
    <w:rsid w:val="004B5379"/>
    <w:rsid w:val="004B5F52"/>
    <w:rsid w:val="004B6A6F"/>
    <w:rsid w:val="004C0061"/>
    <w:rsid w:val="004C08D3"/>
    <w:rsid w:val="004C2554"/>
    <w:rsid w:val="004C3144"/>
    <w:rsid w:val="004C31AE"/>
    <w:rsid w:val="004C53F6"/>
    <w:rsid w:val="004C60F4"/>
    <w:rsid w:val="004D0061"/>
    <w:rsid w:val="004D1656"/>
    <w:rsid w:val="004D1885"/>
    <w:rsid w:val="004D1B2E"/>
    <w:rsid w:val="004D2703"/>
    <w:rsid w:val="004D32E9"/>
    <w:rsid w:val="004D4B30"/>
    <w:rsid w:val="004D5D29"/>
    <w:rsid w:val="004D625C"/>
    <w:rsid w:val="004D6A20"/>
    <w:rsid w:val="004D7904"/>
    <w:rsid w:val="004E0F50"/>
    <w:rsid w:val="004E1E43"/>
    <w:rsid w:val="004E2255"/>
    <w:rsid w:val="004E2F08"/>
    <w:rsid w:val="004E301C"/>
    <w:rsid w:val="004E31FE"/>
    <w:rsid w:val="004E3DED"/>
    <w:rsid w:val="004E45E6"/>
    <w:rsid w:val="004E47BD"/>
    <w:rsid w:val="004E4EF2"/>
    <w:rsid w:val="004E522E"/>
    <w:rsid w:val="004E5486"/>
    <w:rsid w:val="004E6CC0"/>
    <w:rsid w:val="004E7075"/>
    <w:rsid w:val="004F0E70"/>
    <w:rsid w:val="004F48E6"/>
    <w:rsid w:val="004F5440"/>
    <w:rsid w:val="004F7A16"/>
    <w:rsid w:val="00500357"/>
    <w:rsid w:val="00500521"/>
    <w:rsid w:val="005006BC"/>
    <w:rsid w:val="00500FAF"/>
    <w:rsid w:val="00501C08"/>
    <w:rsid w:val="005025D5"/>
    <w:rsid w:val="00502829"/>
    <w:rsid w:val="00502DEB"/>
    <w:rsid w:val="00502ED6"/>
    <w:rsid w:val="00503354"/>
    <w:rsid w:val="00503612"/>
    <w:rsid w:val="00504AAF"/>
    <w:rsid w:val="00504D77"/>
    <w:rsid w:val="00506A33"/>
    <w:rsid w:val="00507C14"/>
    <w:rsid w:val="00514C05"/>
    <w:rsid w:val="00516B6E"/>
    <w:rsid w:val="00516FFE"/>
    <w:rsid w:val="0051700A"/>
    <w:rsid w:val="0052098F"/>
    <w:rsid w:val="00520DFD"/>
    <w:rsid w:val="00520FED"/>
    <w:rsid w:val="0052280A"/>
    <w:rsid w:val="00524634"/>
    <w:rsid w:val="00524E96"/>
    <w:rsid w:val="00527F2F"/>
    <w:rsid w:val="00533341"/>
    <w:rsid w:val="00535332"/>
    <w:rsid w:val="00535871"/>
    <w:rsid w:val="00536352"/>
    <w:rsid w:val="00536C6C"/>
    <w:rsid w:val="00537BAB"/>
    <w:rsid w:val="005400F8"/>
    <w:rsid w:val="005401B0"/>
    <w:rsid w:val="00540486"/>
    <w:rsid w:val="00540666"/>
    <w:rsid w:val="00542013"/>
    <w:rsid w:val="00542F62"/>
    <w:rsid w:val="005439BE"/>
    <w:rsid w:val="00544AB1"/>
    <w:rsid w:val="005450B1"/>
    <w:rsid w:val="005451F3"/>
    <w:rsid w:val="005452AE"/>
    <w:rsid w:val="005512B8"/>
    <w:rsid w:val="00552FFA"/>
    <w:rsid w:val="005537A9"/>
    <w:rsid w:val="005543B3"/>
    <w:rsid w:val="005543F9"/>
    <w:rsid w:val="005547D0"/>
    <w:rsid w:val="00555ECD"/>
    <w:rsid w:val="0055601B"/>
    <w:rsid w:val="00556D40"/>
    <w:rsid w:val="00557429"/>
    <w:rsid w:val="005614D9"/>
    <w:rsid w:val="00561DD3"/>
    <w:rsid w:val="005620B0"/>
    <w:rsid w:val="0056291A"/>
    <w:rsid w:val="0056316E"/>
    <w:rsid w:val="00564FA1"/>
    <w:rsid w:val="005656A9"/>
    <w:rsid w:val="00566298"/>
    <w:rsid w:val="005676B9"/>
    <w:rsid w:val="00567BA7"/>
    <w:rsid w:val="00567E5F"/>
    <w:rsid w:val="00570B58"/>
    <w:rsid w:val="005710A4"/>
    <w:rsid w:val="0057112B"/>
    <w:rsid w:val="0057385C"/>
    <w:rsid w:val="00575F37"/>
    <w:rsid w:val="0057604F"/>
    <w:rsid w:val="00577C04"/>
    <w:rsid w:val="00577E83"/>
    <w:rsid w:val="005801B0"/>
    <w:rsid w:val="005817A3"/>
    <w:rsid w:val="00581CA7"/>
    <w:rsid w:val="00581CEE"/>
    <w:rsid w:val="00581CFB"/>
    <w:rsid w:val="005836FD"/>
    <w:rsid w:val="00583ABC"/>
    <w:rsid w:val="0058564A"/>
    <w:rsid w:val="00586CAF"/>
    <w:rsid w:val="00586EC3"/>
    <w:rsid w:val="0058716F"/>
    <w:rsid w:val="005902FA"/>
    <w:rsid w:val="005905C7"/>
    <w:rsid w:val="00590F14"/>
    <w:rsid w:val="00591AFB"/>
    <w:rsid w:val="005940BC"/>
    <w:rsid w:val="005965F8"/>
    <w:rsid w:val="00596AA8"/>
    <w:rsid w:val="00596D3E"/>
    <w:rsid w:val="00597004"/>
    <w:rsid w:val="0059736F"/>
    <w:rsid w:val="00597A67"/>
    <w:rsid w:val="005A0439"/>
    <w:rsid w:val="005A0C4C"/>
    <w:rsid w:val="005A1059"/>
    <w:rsid w:val="005A1CB7"/>
    <w:rsid w:val="005A2F18"/>
    <w:rsid w:val="005A32A0"/>
    <w:rsid w:val="005A3460"/>
    <w:rsid w:val="005A3B17"/>
    <w:rsid w:val="005A3DD8"/>
    <w:rsid w:val="005A3F21"/>
    <w:rsid w:val="005A4C0D"/>
    <w:rsid w:val="005A4E52"/>
    <w:rsid w:val="005A5E8F"/>
    <w:rsid w:val="005A6417"/>
    <w:rsid w:val="005B012D"/>
    <w:rsid w:val="005B064C"/>
    <w:rsid w:val="005B1A7B"/>
    <w:rsid w:val="005B242C"/>
    <w:rsid w:val="005B2A06"/>
    <w:rsid w:val="005B2F9B"/>
    <w:rsid w:val="005B4489"/>
    <w:rsid w:val="005B6290"/>
    <w:rsid w:val="005B6AE3"/>
    <w:rsid w:val="005B6EFF"/>
    <w:rsid w:val="005B7BBC"/>
    <w:rsid w:val="005C2220"/>
    <w:rsid w:val="005C4BB0"/>
    <w:rsid w:val="005C58F5"/>
    <w:rsid w:val="005C59EF"/>
    <w:rsid w:val="005C5F5A"/>
    <w:rsid w:val="005C76DE"/>
    <w:rsid w:val="005C7912"/>
    <w:rsid w:val="005C7C41"/>
    <w:rsid w:val="005D030C"/>
    <w:rsid w:val="005D054C"/>
    <w:rsid w:val="005D0AF6"/>
    <w:rsid w:val="005D1EB3"/>
    <w:rsid w:val="005D3074"/>
    <w:rsid w:val="005D3EB8"/>
    <w:rsid w:val="005D3F66"/>
    <w:rsid w:val="005D452C"/>
    <w:rsid w:val="005D4AE2"/>
    <w:rsid w:val="005D72A5"/>
    <w:rsid w:val="005D7788"/>
    <w:rsid w:val="005E108B"/>
    <w:rsid w:val="005E2564"/>
    <w:rsid w:val="005E3461"/>
    <w:rsid w:val="005E3542"/>
    <w:rsid w:val="005E3F23"/>
    <w:rsid w:val="005E42FB"/>
    <w:rsid w:val="005E4BFF"/>
    <w:rsid w:val="005E7561"/>
    <w:rsid w:val="005E7CE5"/>
    <w:rsid w:val="005F07CD"/>
    <w:rsid w:val="005F101C"/>
    <w:rsid w:val="005F16FD"/>
    <w:rsid w:val="005F1F22"/>
    <w:rsid w:val="005F2019"/>
    <w:rsid w:val="005F2051"/>
    <w:rsid w:val="005F230B"/>
    <w:rsid w:val="005F2531"/>
    <w:rsid w:val="005F6B27"/>
    <w:rsid w:val="005F7186"/>
    <w:rsid w:val="006011AD"/>
    <w:rsid w:val="00601740"/>
    <w:rsid w:val="00602E7A"/>
    <w:rsid w:val="00603998"/>
    <w:rsid w:val="00605DE5"/>
    <w:rsid w:val="00607231"/>
    <w:rsid w:val="00611BD1"/>
    <w:rsid w:val="00612337"/>
    <w:rsid w:val="0061244A"/>
    <w:rsid w:val="00613A37"/>
    <w:rsid w:val="00613A86"/>
    <w:rsid w:val="0061507B"/>
    <w:rsid w:val="006169FC"/>
    <w:rsid w:val="00617026"/>
    <w:rsid w:val="006234ED"/>
    <w:rsid w:val="00623F46"/>
    <w:rsid w:val="0062568D"/>
    <w:rsid w:val="00627495"/>
    <w:rsid w:val="0062774D"/>
    <w:rsid w:val="00627A1B"/>
    <w:rsid w:val="00630F6C"/>
    <w:rsid w:val="0063147E"/>
    <w:rsid w:val="00633893"/>
    <w:rsid w:val="00633C9F"/>
    <w:rsid w:val="00633D22"/>
    <w:rsid w:val="00633E62"/>
    <w:rsid w:val="00637634"/>
    <w:rsid w:val="0064001E"/>
    <w:rsid w:val="00640BAB"/>
    <w:rsid w:val="0064199E"/>
    <w:rsid w:val="00641C6E"/>
    <w:rsid w:val="006421C2"/>
    <w:rsid w:val="0064299B"/>
    <w:rsid w:val="006433EE"/>
    <w:rsid w:val="006436CE"/>
    <w:rsid w:val="006459EA"/>
    <w:rsid w:val="006460B6"/>
    <w:rsid w:val="006464F9"/>
    <w:rsid w:val="00646BC2"/>
    <w:rsid w:val="00647096"/>
    <w:rsid w:val="0064733E"/>
    <w:rsid w:val="00647F9D"/>
    <w:rsid w:val="0065283D"/>
    <w:rsid w:val="00653307"/>
    <w:rsid w:val="00655D37"/>
    <w:rsid w:val="00656169"/>
    <w:rsid w:val="00656712"/>
    <w:rsid w:val="00656D2F"/>
    <w:rsid w:val="00656F14"/>
    <w:rsid w:val="00660531"/>
    <w:rsid w:val="00662E80"/>
    <w:rsid w:val="00663367"/>
    <w:rsid w:val="00663BFC"/>
    <w:rsid w:val="00664BD9"/>
    <w:rsid w:val="00665D88"/>
    <w:rsid w:val="00665E76"/>
    <w:rsid w:val="00667435"/>
    <w:rsid w:val="006705FE"/>
    <w:rsid w:val="00671089"/>
    <w:rsid w:val="00671729"/>
    <w:rsid w:val="00673226"/>
    <w:rsid w:val="0067343C"/>
    <w:rsid w:val="00673CE6"/>
    <w:rsid w:val="00674A9B"/>
    <w:rsid w:val="0067506F"/>
    <w:rsid w:val="00675476"/>
    <w:rsid w:val="00677044"/>
    <w:rsid w:val="00677E93"/>
    <w:rsid w:val="00677F6B"/>
    <w:rsid w:val="00681912"/>
    <w:rsid w:val="00682268"/>
    <w:rsid w:val="00682C26"/>
    <w:rsid w:val="006837D1"/>
    <w:rsid w:val="0068545A"/>
    <w:rsid w:val="00686724"/>
    <w:rsid w:val="00690B91"/>
    <w:rsid w:val="00690CFC"/>
    <w:rsid w:val="00692124"/>
    <w:rsid w:val="006922FA"/>
    <w:rsid w:val="006935BC"/>
    <w:rsid w:val="0069464F"/>
    <w:rsid w:val="00697C7F"/>
    <w:rsid w:val="00697D99"/>
    <w:rsid w:val="006A05E0"/>
    <w:rsid w:val="006A0F2C"/>
    <w:rsid w:val="006A21C8"/>
    <w:rsid w:val="006A2735"/>
    <w:rsid w:val="006A27B8"/>
    <w:rsid w:val="006A2AFB"/>
    <w:rsid w:val="006A2B89"/>
    <w:rsid w:val="006A6890"/>
    <w:rsid w:val="006B05B6"/>
    <w:rsid w:val="006B092D"/>
    <w:rsid w:val="006B0B84"/>
    <w:rsid w:val="006B0D7B"/>
    <w:rsid w:val="006B151E"/>
    <w:rsid w:val="006B2A3C"/>
    <w:rsid w:val="006B3EB7"/>
    <w:rsid w:val="006B422E"/>
    <w:rsid w:val="006B49E6"/>
    <w:rsid w:val="006B7870"/>
    <w:rsid w:val="006B7DCE"/>
    <w:rsid w:val="006C012A"/>
    <w:rsid w:val="006C0287"/>
    <w:rsid w:val="006C0A6F"/>
    <w:rsid w:val="006C2020"/>
    <w:rsid w:val="006C30D0"/>
    <w:rsid w:val="006C3B8D"/>
    <w:rsid w:val="006C425E"/>
    <w:rsid w:val="006C4321"/>
    <w:rsid w:val="006C4890"/>
    <w:rsid w:val="006C534B"/>
    <w:rsid w:val="006C58CF"/>
    <w:rsid w:val="006C6CF4"/>
    <w:rsid w:val="006D15D8"/>
    <w:rsid w:val="006D16B6"/>
    <w:rsid w:val="006D2293"/>
    <w:rsid w:val="006D2FE8"/>
    <w:rsid w:val="006D3602"/>
    <w:rsid w:val="006D3909"/>
    <w:rsid w:val="006D5CC5"/>
    <w:rsid w:val="006D661D"/>
    <w:rsid w:val="006D6B15"/>
    <w:rsid w:val="006D7302"/>
    <w:rsid w:val="006D7A1B"/>
    <w:rsid w:val="006E019D"/>
    <w:rsid w:val="006E0756"/>
    <w:rsid w:val="006E0E9B"/>
    <w:rsid w:val="006E16DB"/>
    <w:rsid w:val="006E1890"/>
    <w:rsid w:val="006E4851"/>
    <w:rsid w:val="006E4B86"/>
    <w:rsid w:val="006E4BC5"/>
    <w:rsid w:val="006E4DC1"/>
    <w:rsid w:val="006F1BE9"/>
    <w:rsid w:val="006F48E4"/>
    <w:rsid w:val="006F5566"/>
    <w:rsid w:val="006F59C4"/>
    <w:rsid w:val="006F6030"/>
    <w:rsid w:val="006F7133"/>
    <w:rsid w:val="006F7448"/>
    <w:rsid w:val="006F7F32"/>
    <w:rsid w:val="00701275"/>
    <w:rsid w:val="007023C7"/>
    <w:rsid w:val="00702B6F"/>
    <w:rsid w:val="007032D0"/>
    <w:rsid w:val="00704076"/>
    <w:rsid w:val="0070569B"/>
    <w:rsid w:val="007077F6"/>
    <w:rsid w:val="00707BD7"/>
    <w:rsid w:val="0071088B"/>
    <w:rsid w:val="00711837"/>
    <w:rsid w:val="00712AC1"/>
    <w:rsid w:val="00713977"/>
    <w:rsid w:val="00714579"/>
    <w:rsid w:val="00714A62"/>
    <w:rsid w:val="00714F56"/>
    <w:rsid w:val="00715474"/>
    <w:rsid w:val="007161FA"/>
    <w:rsid w:val="00717527"/>
    <w:rsid w:val="0072344A"/>
    <w:rsid w:val="00723BED"/>
    <w:rsid w:val="0072400A"/>
    <w:rsid w:val="0072571C"/>
    <w:rsid w:val="007258BB"/>
    <w:rsid w:val="007301A3"/>
    <w:rsid w:val="007314F9"/>
    <w:rsid w:val="0073264E"/>
    <w:rsid w:val="007333B8"/>
    <w:rsid w:val="0073389E"/>
    <w:rsid w:val="0073495E"/>
    <w:rsid w:val="00735898"/>
    <w:rsid w:val="00735BEC"/>
    <w:rsid w:val="00737256"/>
    <w:rsid w:val="007417E0"/>
    <w:rsid w:val="00742F4B"/>
    <w:rsid w:val="00744A0F"/>
    <w:rsid w:val="0074687F"/>
    <w:rsid w:val="00752202"/>
    <w:rsid w:val="007537FD"/>
    <w:rsid w:val="00753A8C"/>
    <w:rsid w:val="007542C9"/>
    <w:rsid w:val="0075438A"/>
    <w:rsid w:val="00756B82"/>
    <w:rsid w:val="0075789B"/>
    <w:rsid w:val="00757B66"/>
    <w:rsid w:val="00760571"/>
    <w:rsid w:val="00761340"/>
    <w:rsid w:val="00761358"/>
    <w:rsid w:val="007623A0"/>
    <w:rsid w:val="0076268D"/>
    <w:rsid w:val="007628EE"/>
    <w:rsid w:val="0076320E"/>
    <w:rsid w:val="0076323F"/>
    <w:rsid w:val="00763535"/>
    <w:rsid w:val="00763FE6"/>
    <w:rsid w:val="0076669C"/>
    <w:rsid w:val="00766761"/>
    <w:rsid w:val="00767B1C"/>
    <w:rsid w:val="00770235"/>
    <w:rsid w:val="0077087E"/>
    <w:rsid w:val="00771072"/>
    <w:rsid w:val="0077120E"/>
    <w:rsid w:val="00771FA0"/>
    <w:rsid w:val="007723C3"/>
    <w:rsid w:val="00772F13"/>
    <w:rsid w:val="00775B86"/>
    <w:rsid w:val="00776F24"/>
    <w:rsid w:val="007777D6"/>
    <w:rsid w:val="00777807"/>
    <w:rsid w:val="00777D3E"/>
    <w:rsid w:val="00781108"/>
    <w:rsid w:val="0078140F"/>
    <w:rsid w:val="0078229F"/>
    <w:rsid w:val="007823F9"/>
    <w:rsid w:val="007832EA"/>
    <w:rsid w:val="00784DBC"/>
    <w:rsid w:val="00786C63"/>
    <w:rsid w:val="00786FC0"/>
    <w:rsid w:val="007874D6"/>
    <w:rsid w:val="007875E0"/>
    <w:rsid w:val="007921C8"/>
    <w:rsid w:val="00792B4E"/>
    <w:rsid w:val="00792EA3"/>
    <w:rsid w:val="007939A8"/>
    <w:rsid w:val="0079604B"/>
    <w:rsid w:val="00796E8D"/>
    <w:rsid w:val="007A04A8"/>
    <w:rsid w:val="007A122B"/>
    <w:rsid w:val="007A1871"/>
    <w:rsid w:val="007A1CA5"/>
    <w:rsid w:val="007A2390"/>
    <w:rsid w:val="007A5075"/>
    <w:rsid w:val="007A63E2"/>
    <w:rsid w:val="007B0002"/>
    <w:rsid w:val="007B0578"/>
    <w:rsid w:val="007B05B9"/>
    <w:rsid w:val="007B1556"/>
    <w:rsid w:val="007B34D7"/>
    <w:rsid w:val="007B5FBE"/>
    <w:rsid w:val="007B6133"/>
    <w:rsid w:val="007B6C2E"/>
    <w:rsid w:val="007B6CA1"/>
    <w:rsid w:val="007B6F1F"/>
    <w:rsid w:val="007B6F34"/>
    <w:rsid w:val="007B7980"/>
    <w:rsid w:val="007B7DE9"/>
    <w:rsid w:val="007C0A3A"/>
    <w:rsid w:val="007C1282"/>
    <w:rsid w:val="007C2D14"/>
    <w:rsid w:val="007C3977"/>
    <w:rsid w:val="007C4074"/>
    <w:rsid w:val="007C4D3A"/>
    <w:rsid w:val="007C55F8"/>
    <w:rsid w:val="007C5901"/>
    <w:rsid w:val="007C6AEF"/>
    <w:rsid w:val="007C7881"/>
    <w:rsid w:val="007C7D1C"/>
    <w:rsid w:val="007D066D"/>
    <w:rsid w:val="007D129F"/>
    <w:rsid w:val="007D3A37"/>
    <w:rsid w:val="007D4153"/>
    <w:rsid w:val="007D7C29"/>
    <w:rsid w:val="007E0DAE"/>
    <w:rsid w:val="007E1CB3"/>
    <w:rsid w:val="007E2566"/>
    <w:rsid w:val="007E30F4"/>
    <w:rsid w:val="007E376F"/>
    <w:rsid w:val="007E54DC"/>
    <w:rsid w:val="007F3ACE"/>
    <w:rsid w:val="007F4CFB"/>
    <w:rsid w:val="007F5007"/>
    <w:rsid w:val="007F5A3C"/>
    <w:rsid w:val="007F6ED4"/>
    <w:rsid w:val="00800B78"/>
    <w:rsid w:val="00801229"/>
    <w:rsid w:val="00801E7B"/>
    <w:rsid w:val="00803153"/>
    <w:rsid w:val="00803AF5"/>
    <w:rsid w:val="00805396"/>
    <w:rsid w:val="00810356"/>
    <w:rsid w:val="0081067B"/>
    <w:rsid w:val="008118FA"/>
    <w:rsid w:val="00812E7C"/>
    <w:rsid w:val="00812E87"/>
    <w:rsid w:val="0081305D"/>
    <w:rsid w:val="00813B9B"/>
    <w:rsid w:val="00813F32"/>
    <w:rsid w:val="0081591F"/>
    <w:rsid w:val="00816B8D"/>
    <w:rsid w:val="00816EB0"/>
    <w:rsid w:val="008178F7"/>
    <w:rsid w:val="00820A97"/>
    <w:rsid w:val="008211DC"/>
    <w:rsid w:val="00821768"/>
    <w:rsid w:val="0082190B"/>
    <w:rsid w:val="00821E6E"/>
    <w:rsid w:val="00821EC5"/>
    <w:rsid w:val="00821ECC"/>
    <w:rsid w:val="00824837"/>
    <w:rsid w:val="00824E55"/>
    <w:rsid w:val="0082583D"/>
    <w:rsid w:val="00825C23"/>
    <w:rsid w:val="00830450"/>
    <w:rsid w:val="008305BB"/>
    <w:rsid w:val="008315EE"/>
    <w:rsid w:val="00831B42"/>
    <w:rsid w:val="00832EFD"/>
    <w:rsid w:val="00833785"/>
    <w:rsid w:val="008339D5"/>
    <w:rsid w:val="00833F85"/>
    <w:rsid w:val="00834592"/>
    <w:rsid w:val="008347F0"/>
    <w:rsid w:val="00834E21"/>
    <w:rsid w:val="008356A4"/>
    <w:rsid w:val="008360F4"/>
    <w:rsid w:val="00841ADB"/>
    <w:rsid w:val="00842965"/>
    <w:rsid w:val="00843A89"/>
    <w:rsid w:val="00844D63"/>
    <w:rsid w:val="00845A48"/>
    <w:rsid w:val="00846239"/>
    <w:rsid w:val="00847B12"/>
    <w:rsid w:val="00847E9B"/>
    <w:rsid w:val="00850FBF"/>
    <w:rsid w:val="0085225F"/>
    <w:rsid w:val="00853C81"/>
    <w:rsid w:val="008540BE"/>
    <w:rsid w:val="00854CA8"/>
    <w:rsid w:val="0085501C"/>
    <w:rsid w:val="00856E4F"/>
    <w:rsid w:val="00857314"/>
    <w:rsid w:val="008576D3"/>
    <w:rsid w:val="00861416"/>
    <w:rsid w:val="00861CCB"/>
    <w:rsid w:val="00862A4F"/>
    <w:rsid w:val="00862AF0"/>
    <w:rsid w:val="00862F15"/>
    <w:rsid w:val="00862F54"/>
    <w:rsid w:val="00863563"/>
    <w:rsid w:val="00866519"/>
    <w:rsid w:val="00867648"/>
    <w:rsid w:val="0087024E"/>
    <w:rsid w:val="008711FE"/>
    <w:rsid w:val="008720DA"/>
    <w:rsid w:val="00872886"/>
    <w:rsid w:val="00872D3F"/>
    <w:rsid w:val="00873F2A"/>
    <w:rsid w:val="00875BCD"/>
    <w:rsid w:val="008763AE"/>
    <w:rsid w:val="00876A6A"/>
    <w:rsid w:val="008770DF"/>
    <w:rsid w:val="00877100"/>
    <w:rsid w:val="008800EF"/>
    <w:rsid w:val="00880A86"/>
    <w:rsid w:val="00881801"/>
    <w:rsid w:val="008823EB"/>
    <w:rsid w:val="00883F2A"/>
    <w:rsid w:val="008845CF"/>
    <w:rsid w:val="0088574B"/>
    <w:rsid w:val="008858C5"/>
    <w:rsid w:val="0088685E"/>
    <w:rsid w:val="00886A78"/>
    <w:rsid w:val="008877AD"/>
    <w:rsid w:val="008926E3"/>
    <w:rsid w:val="00892C8D"/>
    <w:rsid w:val="00892EAA"/>
    <w:rsid w:val="008938A4"/>
    <w:rsid w:val="00893C5D"/>
    <w:rsid w:val="00893D2C"/>
    <w:rsid w:val="0089611E"/>
    <w:rsid w:val="00897694"/>
    <w:rsid w:val="008A0EBC"/>
    <w:rsid w:val="008A1B94"/>
    <w:rsid w:val="008A3CB6"/>
    <w:rsid w:val="008A5D5B"/>
    <w:rsid w:val="008A669A"/>
    <w:rsid w:val="008A66A7"/>
    <w:rsid w:val="008A7D51"/>
    <w:rsid w:val="008B131B"/>
    <w:rsid w:val="008B2E90"/>
    <w:rsid w:val="008B365A"/>
    <w:rsid w:val="008B3A0F"/>
    <w:rsid w:val="008B4539"/>
    <w:rsid w:val="008B4F39"/>
    <w:rsid w:val="008B58C1"/>
    <w:rsid w:val="008B6CCC"/>
    <w:rsid w:val="008C00DE"/>
    <w:rsid w:val="008C122C"/>
    <w:rsid w:val="008C1A07"/>
    <w:rsid w:val="008C4577"/>
    <w:rsid w:val="008C4DAF"/>
    <w:rsid w:val="008C7162"/>
    <w:rsid w:val="008C778A"/>
    <w:rsid w:val="008C7B6E"/>
    <w:rsid w:val="008C7BC3"/>
    <w:rsid w:val="008D00D1"/>
    <w:rsid w:val="008D0568"/>
    <w:rsid w:val="008D0F16"/>
    <w:rsid w:val="008D2FFE"/>
    <w:rsid w:val="008D4240"/>
    <w:rsid w:val="008D4C45"/>
    <w:rsid w:val="008D6BB2"/>
    <w:rsid w:val="008D79AE"/>
    <w:rsid w:val="008D7B08"/>
    <w:rsid w:val="008E3E37"/>
    <w:rsid w:val="008E40B0"/>
    <w:rsid w:val="008E40F2"/>
    <w:rsid w:val="008E4362"/>
    <w:rsid w:val="008E459B"/>
    <w:rsid w:val="008E5640"/>
    <w:rsid w:val="008F00D6"/>
    <w:rsid w:val="008F3710"/>
    <w:rsid w:val="008F3BB3"/>
    <w:rsid w:val="008F5787"/>
    <w:rsid w:val="008F5B4A"/>
    <w:rsid w:val="008F74FE"/>
    <w:rsid w:val="008F7973"/>
    <w:rsid w:val="0090105B"/>
    <w:rsid w:val="0090117F"/>
    <w:rsid w:val="009014FD"/>
    <w:rsid w:val="00904045"/>
    <w:rsid w:val="009050C7"/>
    <w:rsid w:val="00905BB4"/>
    <w:rsid w:val="00905F06"/>
    <w:rsid w:val="00906DA0"/>
    <w:rsid w:val="00907250"/>
    <w:rsid w:val="009109C9"/>
    <w:rsid w:val="0091434E"/>
    <w:rsid w:val="00915269"/>
    <w:rsid w:val="00917384"/>
    <w:rsid w:val="00917AD6"/>
    <w:rsid w:val="00921926"/>
    <w:rsid w:val="00922C5F"/>
    <w:rsid w:val="00922F31"/>
    <w:rsid w:val="0092333D"/>
    <w:rsid w:val="009233A3"/>
    <w:rsid w:val="00927030"/>
    <w:rsid w:val="009279DF"/>
    <w:rsid w:val="00927C8D"/>
    <w:rsid w:val="00931207"/>
    <w:rsid w:val="009315B0"/>
    <w:rsid w:val="0093177F"/>
    <w:rsid w:val="009328CC"/>
    <w:rsid w:val="00932B5B"/>
    <w:rsid w:val="00933034"/>
    <w:rsid w:val="00934885"/>
    <w:rsid w:val="00935838"/>
    <w:rsid w:val="009358DF"/>
    <w:rsid w:val="00935DC5"/>
    <w:rsid w:val="009362E0"/>
    <w:rsid w:val="00936C6E"/>
    <w:rsid w:val="009372E4"/>
    <w:rsid w:val="00940445"/>
    <w:rsid w:val="00940821"/>
    <w:rsid w:val="009415BF"/>
    <w:rsid w:val="009430E4"/>
    <w:rsid w:val="00943D31"/>
    <w:rsid w:val="0094430D"/>
    <w:rsid w:val="00945426"/>
    <w:rsid w:val="009466E6"/>
    <w:rsid w:val="009468A7"/>
    <w:rsid w:val="0094694B"/>
    <w:rsid w:val="00946AB2"/>
    <w:rsid w:val="00946D85"/>
    <w:rsid w:val="00947A1E"/>
    <w:rsid w:val="0095082D"/>
    <w:rsid w:val="00951747"/>
    <w:rsid w:val="00953FF0"/>
    <w:rsid w:val="00954525"/>
    <w:rsid w:val="00954DC4"/>
    <w:rsid w:val="0095662A"/>
    <w:rsid w:val="00957847"/>
    <w:rsid w:val="00957E0E"/>
    <w:rsid w:val="00960065"/>
    <w:rsid w:val="009615EF"/>
    <w:rsid w:val="00961DB0"/>
    <w:rsid w:val="009638B7"/>
    <w:rsid w:val="00963A10"/>
    <w:rsid w:val="00963CAD"/>
    <w:rsid w:val="00967835"/>
    <w:rsid w:val="0097227E"/>
    <w:rsid w:val="009764BD"/>
    <w:rsid w:val="00976534"/>
    <w:rsid w:val="00977996"/>
    <w:rsid w:val="00982D58"/>
    <w:rsid w:val="00983F10"/>
    <w:rsid w:val="0098440B"/>
    <w:rsid w:val="00985157"/>
    <w:rsid w:val="00992F26"/>
    <w:rsid w:val="00993134"/>
    <w:rsid w:val="00993431"/>
    <w:rsid w:val="0099405F"/>
    <w:rsid w:val="0099583A"/>
    <w:rsid w:val="009958DA"/>
    <w:rsid w:val="00995F95"/>
    <w:rsid w:val="009962D2"/>
    <w:rsid w:val="00997577"/>
    <w:rsid w:val="00997A1C"/>
    <w:rsid w:val="009A1F18"/>
    <w:rsid w:val="009A2D3E"/>
    <w:rsid w:val="009A49E5"/>
    <w:rsid w:val="009A51A2"/>
    <w:rsid w:val="009A5A92"/>
    <w:rsid w:val="009A5DB9"/>
    <w:rsid w:val="009A6228"/>
    <w:rsid w:val="009A6D83"/>
    <w:rsid w:val="009A79D1"/>
    <w:rsid w:val="009B0FBB"/>
    <w:rsid w:val="009B0FCA"/>
    <w:rsid w:val="009B2719"/>
    <w:rsid w:val="009B3385"/>
    <w:rsid w:val="009B35F5"/>
    <w:rsid w:val="009B374E"/>
    <w:rsid w:val="009B5648"/>
    <w:rsid w:val="009B5F79"/>
    <w:rsid w:val="009B6533"/>
    <w:rsid w:val="009B6FF4"/>
    <w:rsid w:val="009B7A1A"/>
    <w:rsid w:val="009B7C1C"/>
    <w:rsid w:val="009C0251"/>
    <w:rsid w:val="009C0AB6"/>
    <w:rsid w:val="009C23E5"/>
    <w:rsid w:val="009C2951"/>
    <w:rsid w:val="009C3291"/>
    <w:rsid w:val="009C4166"/>
    <w:rsid w:val="009C4E64"/>
    <w:rsid w:val="009C584B"/>
    <w:rsid w:val="009C5BF7"/>
    <w:rsid w:val="009C621D"/>
    <w:rsid w:val="009D04B0"/>
    <w:rsid w:val="009D0C50"/>
    <w:rsid w:val="009D0C89"/>
    <w:rsid w:val="009D1FA9"/>
    <w:rsid w:val="009D39E4"/>
    <w:rsid w:val="009D41AF"/>
    <w:rsid w:val="009D42A4"/>
    <w:rsid w:val="009D4AC0"/>
    <w:rsid w:val="009D4C45"/>
    <w:rsid w:val="009D6148"/>
    <w:rsid w:val="009D6FAB"/>
    <w:rsid w:val="009D72DE"/>
    <w:rsid w:val="009D7808"/>
    <w:rsid w:val="009E0554"/>
    <w:rsid w:val="009E1B24"/>
    <w:rsid w:val="009E1E56"/>
    <w:rsid w:val="009E45B1"/>
    <w:rsid w:val="009E58B0"/>
    <w:rsid w:val="009E5D99"/>
    <w:rsid w:val="009E7E05"/>
    <w:rsid w:val="009F16E5"/>
    <w:rsid w:val="009F2465"/>
    <w:rsid w:val="009F3614"/>
    <w:rsid w:val="009F448F"/>
    <w:rsid w:val="009F4527"/>
    <w:rsid w:val="009F639F"/>
    <w:rsid w:val="009F6F64"/>
    <w:rsid w:val="009F7A3C"/>
    <w:rsid w:val="00A00CA4"/>
    <w:rsid w:val="00A016D3"/>
    <w:rsid w:val="00A01B11"/>
    <w:rsid w:val="00A01EC5"/>
    <w:rsid w:val="00A01F67"/>
    <w:rsid w:val="00A02092"/>
    <w:rsid w:val="00A02564"/>
    <w:rsid w:val="00A027C3"/>
    <w:rsid w:val="00A07791"/>
    <w:rsid w:val="00A10441"/>
    <w:rsid w:val="00A109E1"/>
    <w:rsid w:val="00A111CF"/>
    <w:rsid w:val="00A111DB"/>
    <w:rsid w:val="00A1255D"/>
    <w:rsid w:val="00A13FF1"/>
    <w:rsid w:val="00A14C75"/>
    <w:rsid w:val="00A15292"/>
    <w:rsid w:val="00A16533"/>
    <w:rsid w:val="00A17CAF"/>
    <w:rsid w:val="00A17D44"/>
    <w:rsid w:val="00A210DA"/>
    <w:rsid w:val="00A21CB0"/>
    <w:rsid w:val="00A22D5A"/>
    <w:rsid w:val="00A2342C"/>
    <w:rsid w:val="00A23E64"/>
    <w:rsid w:val="00A2413F"/>
    <w:rsid w:val="00A2486C"/>
    <w:rsid w:val="00A2506A"/>
    <w:rsid w:val="00A253B1"/>
    <w:rsid w:val="00A25423"/>
    <w:rsid w:val="00A25A74"/>
    <w:rsid w:val="00A26436"/>
    <w:rsid w:val="00A27284"/>
    <w:rsid w:val="00A2728E"/>
    <w:rsid w:val="00A30DD6"/>
    <w:rsid w:val="00A3104A"/>
    <w:rsid w:val="00A31665"/>
    <w:rsid w:val="00A31B34"/>
    <w:rsid w:val="00A32059"/>
    <w:rsid w:val="00A321FC"/>
    <w:rsid w:val="00A3276B"/>
    <w:rsid w:val="00A3301B"/>
    <w:rsid w:val="00A3528D"/>
    <w:rsid w:val="00A3556A"/>
    <w:rsid w:val="00A3585C"/>
    <w:rsid w:val="00A36B21"/>
    <w:rsid w:val="00A40EB8"/>
    <w:rsid w:val="00A41B9F"/>
    <w:rsid w:val="00A42B7B"/>
    <w:rsid w:val="00A45974"/>
    <w:rsid w:val="00A47EF5"/>
    <w:rsid w:val="00A501F1"/>
    <w:rsid w:val="00A51753"/>
    <w:rsid w:val="00A51AF1"/>
    <w:rsid w:val="00A52409"/>
    <w:rsid w:val="00A53712"/>
    <w:rsid w:val="00A54236"/>
    <w:rsid w:val="00A549F9"/>
    <w:rsid w:val="00A54AD7"/>
    <w:rsid w:val="00A54C3A"/>
    <w:rsid w:val="00A555FB"/>
    <w:rsid w:val="00A60376"/>
    <w:rsid w:val="00A605F5"/>
    <w:rsid w:val="00A61EE7"/>
    <w:rsid w:val="00A627E3"/>
    <w:rsid w:val="00A636AD"/>
    <w:rsid w:val="00A64E78"/>
    <w:rsid w:val="00A6787F"/>
    <w:rsid w:val="00A70248"/>
    <w:rsid w:val="00A71ECC"/>
    <w:rsid w:val="00A730C7"/>
    <w:rsid w:val="00A73D98"/>
    <w:rsid w:val="00A74F6C"/>
    <w:rsid w:val="00A75093"/>
    <w:rsid w:val="00A75444"/>
    <w:rsid w:val="00A75543"/>
    <w:rsid w:val="00A764B6"/>
    <w:rsid w:val="00A8118B"/>
    <w:rsid w:val="00A811BD"/>
    <w:rsid w:val="00A81DC8"/>
    <w:rsid w:val="00A83459"/>
    <w:rsid w:val="00A9088C"/>
    <w:rsid w:val="00A91AE0"/>
    <w:rsid w:val="00A91D6B"/>
    <w:rsid w:val="00A9458E"/>
    <w:rsid w:val="00A954F8"/>
    <w:rsid w:val="00A95A58"/>
    <w:rsid w:val="00A95E8C"/>
    <w:rsid w:val="00A9641B"/>
    <w:rsid w:val="00A967D5"/>
    <w:rsid w:val="00AA05E9"/>
    <w:rsid w:val="00AA2431"/>
    <w:rsid w:val="00AA3037"/>
    <w:rsid w:val="00AA548C"/>
    <w:rsid w:val="00AA5B64"/>
    <w:rsid w:val="00AA5BE1"/>
    <w:rsid w:val="00AA5C87"/>
    <w:rsid w:val="00AB0693"/>
    <w:rsid w:val="00AB07A0"/>
    <w:rsid w:val="00AB0D62"/>
    <w:rsid w:val="00AB22CD"/>
    <w:rsid w:val="00AB3914"/>
    <w:rsid w:val="00AB45C5"/>
    <w:rsid w:val="00AB4B14"/>
    <w:rsid w:val="00AB5105"/>
    <w:rsid w:val="00AB660C"/>
    <w:rsid w:val="00AB6B3D"/>
    <w:rsid w:val="00AB73ED"/>
    <w:rsid w:val="00AB767C"/>
    <w:rsid w:val="00AC0051"/>
    <w:rsid w:val="00AC03E0"/>
    <w:rsid w:val="00AC1829"/>
    <w:rsid w:val="00AC19F3"/>
    <w:rsid w:val="00AC23F4"/>
    <w:rsid w:val="00AC2B58"/>
    <w:rsid w:val="00AC54FD"/>
    <w:rsid w:val="00AC5AEF"/>
    <w:rsid w:val="00AC6C9A"/>
    <w:rsid w:val="00AD2CC2"/>
    <w:rsid w:val="00AD6733"/>
    <w:rsid w:val="00AE144F"/>
    <w:rsid w:val="00AE14FA"/>
    <w:rsid w:val="00AE2AF5"/>
    <w:rsid w:val="00AE7140"/>
    <w:rsid w:val="00AE7179"/>
    <w:rsid w:val="00AF00DA"/>
    <w:rsid w:val="00AF2045"/>
    <w:rsid w:val="00AF323F"/>
    <w:rsid w:val="00AF3365"/>
    <w:rsid w:val="00AF46C8"/>
    <w:rsid w:val="00AF4C8B"/>
    <w:rsid w:val="00AF7733"/>
    <w:rsid w:val="00AF7E68"/>
    <w:rsid w:val="00B02AC4"/>
    <w:rsid w:val="00B02DA3"/>
    <w:rsid w:val="00B030DB"/>
    <w:rsid w:val="00B04150"/>
    <w:rsid w:val="00B045E8"/>
    <w:rsid w:val="00B05105"/>
    <w:rsid w:val="00B05EA2"/>
    <w:rsid w:val="00B06788"/>
    <w:rsid w:val="00B06B8F"/>
    <w:rsid w:val="00B10F1B"/>
    <w:rsid w:val="00B119E6"/>
    <w:rsid w:val="00B15184"/>
    <w:rsid w:val="00B153DB"/>
    <w:rsid w:val="00B15667"/>
    <w:rsid w:val="00B16B99"/>
    <w:rsid w:val="00B16FE7"/>
    <w:rsid w:val="00B1755C"/>
    <w:rsid w:val="00B2202E"/>
    <w:rsid w:val="00B223C6"/>
    <w:rsid w:val="00B22838"/>
    <w:rsid w:val="00B22840"/>
    <w:rsid w:val="00B244DE"/>
    <w:rsid w:val="00B25117"/>
    <w:rsid w:val="00B25150"/>
    <w:rsid w:val="00B25BA8"/>
    <w:rsid w:val="00B25E62"/>
    <w:rsid w:val="00B30064"/>
    <w:rsid w:val="00B3017B"/>
    <w:rsid w:val="00B31817"/>
    <w:rsid w:val="00B325DE"/>
    <w:rsid w:val="00B33929"/>
    <w:rsid w:val="00B34BB1"/>
    <w:rsid w:val="00B35A7B"/>
    <w:rsid w:val="00B36EB0"/>
    <w:rsid w:val="00B40B66"/>
    <w:rsid w:val="00B42592"/>
    <w:rsid w:val="00B441C3"/>
    <w:rsid w:val="00B475A0"/>
    <w:rsid w:val="00B47999"/>
    <w:rsid w:val="00B50EE0"/>
    <w:rsid w:val="00B5159B"/>
    <w:rsid w:val="00B5316B"/>
    <w:rsid w:val="00B5382F"/>
    <w:rsid w:val="00B54481"/>
    <w:rsid w:val="00B546C5"/>
    <w:rsid w:val="00B54E12"/>
    <w:rsid w:val="00B55773"/>
    <w:rsid w:val="00B56BC7"/>
    <w:rsid w:val="00B603F0"/>
    <w:rsid w:val="00B61299"/>
    <w:rsid w:val="00B62F39"/>
    <w:rsid w:val="00B63555"/>
    <w:rsid w:val="00B63623"/>
    <w:rsid w:val="00B639A4"/>
    <w:rsid w:val="00B649F2"/>
    <w:rsid w:val="00B64BCA"/>
    <w:rsid w:val="00B64D3B"/>
    <w:rsid w:val="00B673CF"/>
    <w:rsid w:val="00B67575"/>
    <w:rsid w:val="00B712FA"/>
    <w:rsid w:val="00B71C1B"/>
    <w:rsid w:val="00B7269D"/>
    <w:rsid w:val="00B74D0E"/>
    <w:rsid w:val="00B765E4"/>
    <w:rsid w:val="00B7674F"/>
    <w:rsid w:val="00B778AB"/>
    <w:rsid w:val="00B805EE"/>
    <w:rsid w:val="00B81178"/>
    <w:rsid w:val="00B81FD4"/>
    <w:rsid w:val="00B82689"/>
    <w:rsid w:val="00B82A34"/>
    <w:rsid w:val="00B82DC5"/>
    <w:rsid w:val="00B83112"/>
    <w:rsid w:val="00B835F8"/>
    <w:rsid w:val="00B83EDA"/>
    <w:rsid w:val="00B86BD5"/>
    <w:rsid w:val="00B86DD2"/>
    <w:rsid w:val="00B876C5"/>
    <w:rsid w:val="00B90136"/>
    <w:rsid w:val="00B90888"/>
    <w:rsid w:val="00B90B0E"/>
    <w:rsid w:val="00B954F1"/>
    <w:rsid w:val="00B9717F"/>
    <w:rsid w:val="00B97C79"/>
    <w:rsid w:val="00BA0B96"/>
    <w:rsid w:val="00BA0DCB"/>
    <w:rsid w:val="00BA1C48"/>
    <w:rsid w:val="00BA20A1"/>
    <w:rsid w:val="00BA2A0D"/>
    <w:rsid w:val="00BA2B9F"/>
    <w:rsid w:val="00BA3A89"/>
    <w:rsid w:val="00BA5621"/>
    <w:rsid w:val="00BA640C"/>
    <w:rsid w:val="00BA66F9"/>
    <w:rsid w:val="00BB0557"/>
    <w:rsid w:val="00BB121F"/>
    <w:rsid w:val="00BB1F2F"/>
    <w:rsid w:val="00BB2ED1"/>
    <w:rsid w:val="00BB354F"/>
    <w:rsid w:val="00BC0CD0"/>
    <w:rsid w:val="00BC1641"/>
    <w:rsid w:val="00BC1D30"/>
    <w:rsid w:val="00BC3A42"/>
    <w:rsid w:val="00BC3B2B"/>
    <w:rsid w:val="00BC4F8A"/>
    <w:rsid w:val="00BC6730"/>
    <w:rsid w:val="00BC696D"/>
    <w:rsid w:val="00BC7821"/>
    <w:rsid w:val="00BC7C6A"/>
    <w:rsid w:val="00BD1005"/>
    <w:rsid w:val="00BD1FBF"/>
    <w:rsid w:val="00BD4AD1"/>
    <w:rsid w:val="00BD571B"/>
    <w:rsid w:val="00BD6162"/>
    <w:rsid w:val="00BD6A28"/>
    <w:rsid w:val="00BD6BBC"/>
    <w:rsid w:val="00BD7DFC"/>
    <w:rsid w:val="00BE17EE"/>
    <w:rsid w:val="00BE2479"/>
    <w:rsid w:val="00BE3BA2"/>
    <w:rsid w:val="00BE4386"/>
    <w:rsid w:val="00BE4E6B"/>
    <w:rsid w:val="00BE5AE3"/>
    <w:rsid w:val="00BE5DCF"/>
    <w:rsid w:val="00BE7BFD"/>
    <w:rsid w:val="00BF1628"/>
    <w:rsid w:val="00BF244F"/>
    <w:rsid w:val="00BF2F5B"/>
    <w:rsid w:val="00BF4BFA"/>
    <w:rsid w:val="00BF5DFF"/>
    <w:rsid w:val="00BF65EB"/>
    <w:rsid w:val="00C00BFB"/>
    <w:rsid w:val="00C01203"/>
    <w:rsid w:val="00C02CD2"/>
    <w:rsid w:val="00C03301"/>
    <w:rsid w:val="00C03717"/>
    <w:rsid w:val="00C052E1"/>
    <w:rsid w:val="00C06C94"/>
    <w:rsid w:val="00C06DAA"/>
    <w:rsid w:val="00C07451"/>
    <w:rsid w:val="00C07A66"/>
    <w:rsid w:val="00C07A6A"/>
    <w:rsid w:val="00C07D84"/>
    <w:rsid w:val="00C100E5"/>
    <w:rsid w:val="00C10B57"/>
    <w:rsid w:val="00C12067"/>
    <w:rsid w:val="00C1242C"/>
    <w:rsid w:val="00C1340F"/>
    <w:rsid w:val="00C13888"/>
    <w:rsid w:val="00C15A8F"/>
    <w:rsid w:val="00C15C69"/>
    <w:rsid w:val="00C1781F"/>
    <w:rsid w:val="00C17876"/>
    <w:rsid w:val="00C17933"/>
    <w:rsid w:val="00C20654"/>
    <w:rsid w:val="00C242E3"/>
    <w:rsid w:val="00C25116"/>
    <w:rsid w:val="00C25454"/>
    <w:rsid w:val="00C25DD9"/>
    <w:rsid w:val="00C26985"/>
    <w:rsid w:val="00C26CEE"/>
    <w:rsid w:val="00C32148"/>
    <w:rsid w:val="00C325ED"/>
    <w:rsid w:val="00C32675"/>
    <w:rsid w:val="00C3285F"/>
    <w:rsid w:val="00C32DE6"/>
    <w:rsid w:val="00C3577F"/>
    <w:rsid w:val="00C35B19"/>
    <w:rsid w:val="00C35CBB"/>
    <w:rsid w:val="00C37546"/>
    <w:rsid w:val="00C40860"/>
    <w:rsid w:val="00C410CD"/>
    <w:rsid w:val="00C411E7"/>
    <w:rsid w:val="00C4355F"/>
    <w:rsid w:val="00C43C9F"/>
    <w:rsid w:val="00C445B7"/>
    <w:rsid w:val="00C4527E"/>
    <w:rsid w:val="00C4655E"/>
    <w:rsid w:val="00C473A4"/>
    <w:rsid w:val="00C479EE"/>
    <w:rsid w:val="00C50814"/>
    <w:rsid w:val="00C5480B"/>
    <w:rsid w:val="00C54FEC"/>
    <w:rsid w:val="00C565D9"/>
    <w:rsid w:val="00C56793"/>
    <w:rsid w:val="00C5713E"/>
    <w:rsid w:val="00C574E4"/>
    <w:rsid w:val="00C57586"/>
    <w:rsid w:val="00C57778"/>
    <w:rsid w:val="00C577A6"/>
    <w:rsid w:val="00C601B3"/>
    <w:rsid w:val="00C6027C"/>
    <w:rsid w:val="00C60BF9"/>
    <w:rsid w:val="00C61340"/>
    <w:rsid w:val="00C61652"/>
    <w:rsid w:val="00C62741"/>
    <w:rsid w:val="00C63216"/>
    <w:rsid w:val="00C63B65"/>
    <w:rsid w:val="00C646C3"/>
    <w:rsid w:val="00C659B4"/>
    <w:rsid w:val="00C65F14"/>
    <w:rsid w:val="00C6651B"/>
    <w:rsid w:val="00C675BA"/>
    <w:rsid w:val="00C67CD2"/>
    <w:rsid w:val="00C67D3F"/>
    <w:rsid w:val="00C701C0"/>
    <w:rsid w:val="00C704B8"/>
    <w:rsid w:val="00C71982"/>
    <w:rsid w:val="00C72270"/>
    <w:rsid w:val="00C74B9F"/>
    <w:rsid w:val="00C75FA0"/>
    <w:rsid w:val="00C77A3D"/>
    <w:rsid w:val="00C81369"/>
    <w:rsid w:val="00C821A0"/>
    <w:rsid w:val="00C825C1"/>
    <w:rsid w:val="00C834C5"/>
    <w:rsid w:val="00C8485D"/>
    <w:rsid w:val="00C84C97"/>
    <w:rsid w:val="00C853D8"/>
    <w:rsid w:val="00C87813"/>
    <w:rsid w:val="00C91B3D"/>
    <w:rsid w:val="00C92347"/>
    <w:rsid w:val="00C92651"/>
    <w:rsid w:val="00C92DF0"/>
    <w:rsid w:val="00C94601"/>
    <w:rsid w:val="00C95A10"/>
    <w:rsid w:val="00CA03A3"/>
    <w:rsid w:val="00CA0516"/>
    <w:rsid w:val="00CA0DF5"/>
    <w:rsid w:val="00CA3616"/>
    <w:rsid w:val="00CA3623"/>
    <w:rsid w:val="00CA3FA1"/>
    <w:rsid w:val="00CA4E29"/>
    <w:rsid w:val="00CA5A02"/>
    <w:rsid w:val="00CA6299"/>
    <w:rsid w:val="00CA7A81"/>
    <w:rsid w:val="00CB164B"/>
    <w:rsid w:val="00CB1AC7"/>
    <w:rsid w:val="00CB1D10"/>
    <w:rsid w:val="00CB2A37"/>
    <w:rsid w:val="00CB676B"/>
    <w:rsid w:val="00CB6B0A"/>
    <w:rsid w:val="00CB6C23"/>
    <w:rsid w:val="00CC1A3D"/>
    <w:rsid w:val="00CC3220"/>
    <w:rsid w:val="00CC4772"/>
    <w:rsid w:val="00CC4AE7"/>
    <w:rsid w:val="00CC4E4C"/>
    <w:rsid w:val="00CC60B5"/>
    <w:rsid w:val="00CC781A"/>
    <w:rsid w:val="00CC7A14"/>
    <w:rsid w:val="00CD035B"/>
    <w:rsid w:val="00CD1C2D"/>
    <w:rsid w:val="00CD356B"/>
    <w:rsid w:val="00CD4A73"/>
    <w:rsid w:val="00CD5563"/>
    <w:rsid w:val="00CD5621"/>
    <w:rsid w:val="00CD5921"/>
    <w:rsid w:val="00CD63E9"/>
    <w:rsid w:val="00CD6467"/>
    <w:rsid w:val="00CD7EE4"/>
    <w:rsid w:val="00CE0C47"/>
    <w:rsid w:val="00CE1544"/>
    <w:rsid w:val="00CE1838"/>
    <w:rsid w:val="00CE1C4C"/>
    <w:rsid w:val="00CE23D3"/>
    <w:rsid w:val="00CE25EF"/>
    <w:rsid w:val="00CE2A5C"/>
    <w:rsid w:val="00CE2B4C"/>
    <w:rsid w:val="00CE36E3"/>
    <w:rsid w:val="00CE3A65"/>
    <w:rsid w:val="00CE45D3"/>
    <w:rsid w:val="00CE53E7"/>
    <w:rsid w:val="00CE543A"/>
    <w:rsid w:val="00CE5E97"/>
    <w:rsid w:val="00CE5ED1"/>
    <w:rsid w:val="00CE689A"/>
    <w:rsid w:val="00CF00D3"/>
    <w:rsid w:val="00CF0D7D"/>
    <w:rsid w:val="00CF254F"/>
    <w:rsid w:val="00CF2A60"/>
    <w:rsid w:val="00CF3790"/>
    <w:rsid w:val="00CF3983"/>
    <w:rsid w:val="00CF50B9"/>
    <w:rsid w:val="00CF5A5B"/>
    <w:rsid w:val="00CF651E"/>
    <w:rsid w:val="00CF68BA"/>
    <w:rsid w:val="00D00AC5"/>
    <w:rsid w:val="00D01AEB"/>
    <w:rsid w:val="00D034F4"/>
    <w:rsid w:val="00D03FDF"/>
    <w:rsid w:val="00D05431"/>
    <w:rsid w:val="00D05B6A"/>
    <w:rsid w:val="00D0669E"/>
    <w:rsid w:val="00D067FD"/>
    <w:rsid w:val="00D07073"/>
    <w:rsid w:val="00D073B6"/>
    <w:rsid w:val="00D10055"/>
    <w:rsid w:val="00D122BF"/>
    <w:rsid w:val="00D12C09"/>
    <w:rsid w:val="00D15DFD"/>
    <w:rsid w:val="00D15F72"/>
    <w:rsid w:val="00D20B72"/>
    <w:rsid w:val="00D21012"/>
    <w:rsid w:val="00D21838"/>
    <w:rsid w:val="00D226CD"/>
    <w:rsid w:val="00D22DB3"/>
    <w:rsid w:val="00D22FCA"/>
    <w:rsid w:val="00D24F26"/>
    <w:rsid w:val="00D258B4"/>
    <w:rsid w:val="00D25F64"/>
    <w:rsid w:val="00D26523"/>
    <w:rsid w:val="00D26768"/>
    <w:rsid w:val="00D27EDB"/>
    <w:rsid w:val="00D33698"/>
    <w:rsid w:val="00D337E4"/>
    <w:rsid w:val="00D33F25"/>
    <w:rsid w:val="00D34C3C"/>
    <w:rsid w:val="00D35E88"/>
    <w:rsid w:val="00D360CC"/>
    <w:rsid w:val="00D3672E"/>
    <w:rsid w:val="00D37BC0"/>
    <w:rsid w:val="00D41BCC"/>
    <w:rsid w:val="00D4242C"/>
    <w:rsid w:val="00D434F9"/>
    <w:rsid w:val="00D44797"/>
    <w:rsid w:val="00D44DD3"/>
    <w:rsid w:val="00D47A3C"/>
    <w:rsid w:val="00D506DF"/>
    <w:rsid w:val="00D510CE"/>
    <w:rsid w:val="00D51826"/>
    <w:rsid w:val="00D51C8A"/>
    <w:rsid w:val="00D54F48"/>
    <w:rsid w:val="00D55818"/>
    <w:rsid w:val="00D55ADB"/>
    <w:rsid w:val="00D55D7F"/>
    <w:rsid w:val="00D618E0"/>
    <w:rsid w:val="00D61AE4"/>
    <w:rsid w:val="00D62F9B"/>
    <w:rsid w:val="00D630ED"/>
    <w:rsid w:val="00D64245"/>
    <w:rsid w:val="00D6494E"/>
    <w:rsid w:val="00D65C74"/>
    <w:rsid w:val="00D662F7"/>
    <w:rsid w:val="00D67B94"/>
    <w:rsid w:val="00D725FA"/>
    <w:rsid w:val="00D726D8"/>
    <w:rsid w:val="00D73345"/>
    <w:rsid w:val="00D7408D"/>
    <w:rsid w:val="00D768F1"/>
    <w:rsid w:val="00D7763F"/>
    <w:rsid w:val="00D80020"/>
    <w:rsid w:val="00D80177"/>
    <w:rsid w:val="00D80255"/>
    <w:rsid w:val="00D81333"/>
    <w:rsid w:val="00D81A0C"/>
    <w:rsid w:val="00D81F19"/>
    <w:rsid w:val="00D82A51"/>
    <w:rsid w:val="00D83795"/>
    <w:rsid w:val="00D84DAD"/>
    <w:rsid w:val="00D850B7"/>
    <w:rsid w:val="00D87441"/>
    <w:rsid w:val="00D905E2"/>
    <w:rsid w:val="00D913F1"/>
    <w:rsid w:val="00D9270B"/>
    <w:rsid w:val="00D92FBE"/>
    <w:rsid w:val="00D9542F"/>
    <w:rsid w:val="00D95A8E"/>
    <w:rsid w:val="00D95C12"/>
    <w:rsid w:val="00D95DA7"/>
    <w:rsid w:val="00D97625"/>
    <w:rsid w:val="00D977EF"/>
    <w:rsid w:val="00DA09B9"/>
    <w:rsid w:val="00DA18D5"/>
    <w:rsid w:val="00DA1CD2"/>
    <w:rsid w:val="00DA5028"/>
    <w:rsid w:val="00DA5842"/>
    <w:rsid w:val="00DA612E"/>
    <w:rsid w:val="00DA6566"/>
    <w:rsid w:val="00DA6704"/>
    <w:rsid w:val="00DA7C1B"/>
    <w:rsid w:val="00DB0FAF"/>
    <w:rsid w:val="00DB1DAD"/>
    <w:rsid w:val="00DB2E0E"/>
    <w:rsid w:val="00DB4128"/>
    <w:rsid w:val="00DB5872"/>
    <w:rsid w:val="00DB6065"/>
    <w:rsid w:val="00DB6907"/>
    <w:rsid w:val="00DB6D20"/>
    <w:rsid w:val="00DC2174"/>
    <w:rsid w:val="00DC288D"/>
    <w:rsid w:val="00DC2F41"/>
    <w:rsid w:val="00DC5B8D"/>
    <w:rsid w:val="00DC5C28"/>
    <w:rsid w:val="00DC63DB"/>
    <w:rsid w:val="00DD0777"/>
    <w:rsid w:val="00DD1718"/>
    <w:rsid w:val="00DD2330"/>
    <w:rsid w:val="00DD42D0"/>
    <w:rsid w:val="00DD43CC"/>
    <w:rsid w:val="00DD5581"/>
    <w:rsid w:val="00DD583D"/>
    <w:rsid w:val="00DD5EAA"/>
    <w:rsid w:val="00DD6AE8"/>
    <w:rsid w:val="00DD70EC"/>
    <w:rsid w:val="00DD7BD9"/>
    <w:rsid w:val="00DD7CD6"/>
    <w:rsid w:val="00DE1CB0"/>
    <w:rsid w:val="00DE292A"/>
    <w:rsid w:val="00DE44C0"/>
    <w:rsid w:val="00DE482D"/>
    <w:rsid w:val="00DE4AB4"/>
    <w:rsid w:val="00DE6F33"/>
    <w:rsid w:val="00DE79CD"/>
    <w:rsid w:val="00DE7C18"/>
    <w:rsid w:val="00DE7E39"/>
    <w:rsid w:val="00DF06DE"/>
    <w:rsid w:val="00DF17F0"/>
    <w:rsid w:val="00DF3F51"/>
    <w:rsid w:val="00DF73D9"/>
    <w:rsid w:val="00E00F9B"/>
    <w:rsid w:val="00E01B00"/>
    <w:rsid w:val="00E025DC"/>
    <w:rsid w:val="00E02680"/>
    <w:rsid w:val="00E0304A"/>
    <w:rsid w:val="00E0514A"/>
    <w:rsid w:val="00E05385"/>
    <w:rsid w:val="00E067F9"/>
    <w:rsid w:val="00E111AA"/>
    <w:rsid w:val="00E11DB5"/>
    <w:rsid w:val="00E12CF8"/>
    <w:rsid w:val="00E153DC"/>
    <w:rsid w:val="00E162DA"/>
    <w:rsid w:val="00E16FB7"/>
    <w:rsid w:val="00E20143"/>
    <w:rsid w:val="00E20BE1"/>
    <w:rsid w:val="00E21181"/>
    <w:rsid w:val="00E21220"/>
    <w:rsid w:val="00E227F4"/>
    <w:rsid w:val="00E229FF"/>
    <w:rsid w:val="00E23094"/>
    <w:rsid w:val="00E23325"/>
    <w:rsid w:val="00E235F9"/>
    <w:rsid w:val="00E260BC"/>
    <w:rsid w:val="00E32402"/>
    <w:rsid w:val="00E32CD7"/>
    <w:rsid w:val="00E33CF5"/>
    <w:rsid w:val="00E366A1"/>
    <w:rsid w:val="00E36737"/>
    <w:rsid w:val="00E36BE3"/>
    <w:rsid w:val="00E37869"/>
    <w:rsid w:val="00E40152"/>
    <w:rsid w:val="00E40CCB"/>
    <w:rsid w:val="00E41810"/>
    <w:rsid w:val="00E429D2"/>
    <w:rsid w:val="00E44555"/>
    <w:rsid w:val="00E44A8B"/>
    <w:rsid w:val="00E45BBC"/>
    <w:rsid w:val="00E4639D"/>
    <w:rsid w:val="00E4690A"/>
    <w:rsid w:val="00E47FE8"/>
    <w:rsid w:val="00E50EC2"/>
    <w:rsid w:val="00E512E9"/>
    <w:rsid w:val="00E51B76"/>
    <w:rsid w:val="00E5249F"/>
    <w:rsid w:val="00E52505"/>
    <w:rsid w:val="00E54C99"/>
    <w:rsid w:val="00E5522E"/>
    <w:rsid w:val="00E56422"/>
    <w:rsid w:val="00E5681A"/>
    <w:rsid w:val="00E56A59"/>
    <w:rsid w:val="00E578E7"/>
    <w:rsid w:val="00E57E03"/>
    <w:rsid w:val="00E60149"/>
    <w:rsid w:val="00E62019"/>
    <w:rsid w:val="00E620E3"/>
    <w:rsid w:val="00E626FE"/>
    <w:rsid w:val="00E64C51"/>
    <w:rsid w:val="00E6538B"/>
    <w:rsid w:val="00E65E2E"/>
    <w:rsid w:val="00E677FA"/>
    <w:rsid w:val="00E7037C"/>
    <w:rsid w:val="00E7361A"/>
    <w:rsid w:val="00E7431D"/>
    <w:rsid w:val="00E746C2"/>
    <w:rsid w:val="00E7479E"/>
    <w:rsid w:val="00E74D13"/>
    <w:rsid w:val="00E74D49"/>
    <w:rsid w:val="00E75693"/>
    <w:rsid w:val="00E76F14"/>
    <w:rsid w:val="00E772A4"/>
    <w:rsid w:val="00E8012E"/>
    <w:rsid w:val="00E81697"/>
    <w:rsid w:val="00E820C3"/>
    <w:rsid w:val="00E823F3"/>
    <w:rsid w:val="00E82D15"/>
    <w:rsid w:val="00E83686"/>
    <w:rsid w:val="00E85B52"/>
    <w:rsid w:val="00E85D50"/>
    <w:rsid w:val="00E85EE3"/>
    <w:rsid w:val="00E86110"/>
    <w:rsid w:val="00E86BB8"/>
    <w:rsid w:val="00E877E3"/>
    <w:rsid w:val="00E87EAF"/>
    <w:rsid w:val="00E908F5"/>
    <w:rsid w:val="00E91BD2"/>
    <w:rsid w:val="00E920B9"/>
    <w:rsid w:val="00E92BFA"/>
    <w:rsid w:val="00E92BFB"/>
    <w:rsid w:val="00E930F1"/>
    <w:rsid w:val="00E93B4E"/>
    <w:rsid w:val="00E956E4"/>
    <w:rsid w:val="00EA02E5"/>
    <w:rsid w:val="00EA06D8"/>
    <w:rsid w:val="00EA0BA5"/>
    <w:rsid w:val="00EA1C8A"/>
    <w:rsid w:val="00EA2530"/>
    <w:rsid w:val="00EA28AA"/>
    <w:rsid w:val="00EA2D60"/>
    <w:rsid w:val="00EA42CE"/>
    <w:rsid w:val="00EA59C7"/>
    <w:rsid w:val="00EA6E31"/>
    <w:rsid w:val="00EB0B42"/>
    <w:rsid w:val="00EB0B79"/>
    <w:rsid w:val="00EB1372"/>
    <w:rsid w:val="00EB19FB"/>
    <w:rsid w:val="00EB1B90"/>
    <w:rsid w:val="00EB2F7C"/>
    <w:rsid w:val="00EB3613"/>
    <w:rsid w:val="00EB411E"/>
    <w:rsid w:val="00EB7339"/>
    <w:rsid w:val="00EB7EB2"/>
    <w:rsid w:val="00EC36DB"/>
    <w:rsid w:val="00EC5739"/>
    <w:rsid w:val="00EC6793"/>
    <w:rsid w:val="00EC6954"/>
    <w:rsid w:val="00EC69AE"/>
    <w:rsid w:val="00ED06E6"/>
    <w:rsid w:val="00ED0F80"/>
    <w:rsid w:val="00ED1388"/>
    <w:rsid w:val="00ED13DB"/>
    <w:rsid w:val="00ED16E3"/>
    <w:rsid w:val="00ED6B73"/>
    <w:rsid w:val="00ED7D66"/>
    <w:rsid w:val="00EE0A6C"/>
    <w:rsid w:val="00EE1366"/>
    <w:rsid w:val="00EE197F"/>
    <w:rsid w:val="00EE42D0"/>
    <w:rsid w:val="00EE4361"/>
    <w:rsid w:val="00EE43AE"/>
    <w:rsid w:val="00EE4C18"/>
    <w:rsid w:val="00EE5DB3"/>
    <w:rsid w:val="00EE6A17"/>
    <w:rsid w:val="00EF195B"/>
    <w:rsid w:val="00EF1FAB"/>
    <w:rsid w:val="00EF34A9"/>
    <w:rsid w:val="00EF36BB"/>
    <w:rsid w:val="00EF40EB"/>
    <w:rsid w:val="00EF4DE8"/>
    <w:rsid w:val="00EF51B1"/>
    <w:rsid w:val="00EF68E1"/>
    <w:rsid w:val="00F000FA"/>
    <w:rsid w:val="00F001F3"/>
    <w:rsid w:val="00F00D79"/>
    <w:rsid w:val="00F02ADA"/>
    <w:rsid w:val="00F03E70"/>
    <w:rsid w:val="00F04C87"/>
    <w:rsid w:val="00F05034"/>
    <w:rsid w:val="00F10213"/>
    <w:rsid w:val="00F10900"/>
    <w:rsid w:val="00F129B7"/>
    <w:rsid w:val="00F136A7"/>
    <w:rsid w:val="00F1396C"/>
    <w:rsid w:val="00F14BDE"/>
    <w:rsid w:val="00F15C21"/>
    <w:rsid w:val="00F15D5F"/>
    <w:rsid w:val="00F204FB"/>
    <w:rsid w:val="00F20F6A"/>
    <w:rsid w:val="00F22AB1"/>
    <w:rsid w:val="00F25243"/>
    <w:rsid w:val="00F274A9"/>
    <w:rsid w:val="00F27EEC"/>
    <w:rsid w:val="00F304AE"/>
    <w:rsid w:val="00F309E6"/>
    <w:rsid w:val="00F3121C"/>
    <w:rsid w:val="00F31430"/>
    <w:rsid w:val="00F31B2F"/>
    <w:rsid w:val="00F31B33"/>
    <w:rsid w:val="00F3266D"/>
    <w:rsid w:val="00F33D26"/>
    <w:rsid w:val="00F346D3"/>
    <w:rsid w:val="00F34E5D"/>
    <w:rsid w:val="00F35939"/>
    <w:rsid w:val="00F36871"/>
    <w:rsid w:val="00F36A33"/>
    <w:rsid w:val="00F37C3F"/>
    <w:rsid w:val="00F4020A"/>
    <w:rsid w:val="00F4063C"/>
    <w:rsid w:val="00F408FE"/>
    <w:rsid w:val="00F41450"/>
    <w:rsid w:val="00F416E5"/>
    <w:rsid w:val="00F41BD8"/>
    <w:rsid w:val="00F43211"/>
    <w:rsid w:val="00F4342B"/>
    <w:rsid w:val="00F4435E"/>
    <w:rsid w:val="00F446CF"/>
    <w:rsid w:val="00F45891"/>
    <w:rsid w:val="00F45DEA"/>
    <w:rsid w:val="00F465D9"/>
    <w:rsid w:val="00F47D7B"/>
    <w:rsid w:val="00F504C1"/>
    <w:rsid w:val="00F50B11"/>
    <w:rsid w:val="00F50DC0"/>
    <w:rsid w:val="00F518AC"/>
    <w:rsid w:val="00F5197C"/>
    <w:rsid w:val="00F52505"/>
    <w:rsid w:val="00F530CF"/>
    <w:rsid w:val="00F53308"/>
    <w:rsid w:val="00F5409C"/>
    <w:rsid w:val="00F55018"/>
    <w:rsid w:val="00F56423"/>
    <w:rsid w:val="00F5699F"/>
    <w:rsid w:val="00F569E0"/>
    <w:rsid w:val="00F601BB"/>
    <w:rsid w:val="00F61A3E"/>
    <w:rsid w:val="00F6215E"/>
    <w:rsid w:val="00F63683"/>
    <w:rsid w:val="00F64141"/>
    <w:rsid w:val="00F642AB"/>
    <w:rsid w:val="00F6590B"/>
    <w:rsid w:val="00F66211"/>
    <w:rsid w:val="00F66B3E"/>
    <w:rsid w:val="00F66F08"/>
    <w:rsid w:val="00F677AB"/>
    <w:rsid w:val="00F702B7"/>
    <w:rsid w:val="00F7058D"/>
    <w:rsid w:val="00F71ECB"/>
    <w:rsid w:val="00F71EE6"/>
    <w:rsid w:val="00F72E6B"/>
    <w:rsid w:val="00F756F1"/>
    <w:rsid w:val="00F75963"/>
    <w:rsid w:val="00F75D05"/>
    <w:rsid w:val="00F77AE7"/>
    <w:rsid w:val="00F77EA8"/>
    <w:rsid w:val="00F807BE"/>
    <w:rsid w:val="00F8191D"/>
    <w:rsid w:val="00F8191F"/>
    <w:rsid w:val="00F81937"/>
    <w:rsid w:val="00F8413E"/>
    <w:rsid w:val="00F867DF"/>
    <w:rsid w:val="00F86929"/>
    <w:rsid w:val="00F91D0A"/>
    <w:rsid w:val="00F91DA6"/>
    <w:rsid w:val="00F91FDB"/>
    <w:rsid w:val="00F93997"/>
    <w:rsid w:val="00F93D20"/>
    <w:rsid w:val="00F93FF8"/>
    <w:rsid w:val="00F94F5D"/>
    <w:rsid w:val="00F956C7"/>
    <w:rsid w:val="00FA140D"/>
    <w:rsid w:val="00FA1877"/>
    <w:rsid w:val="00FA29C1"/>
    <w:rsid w:val="00FA412F"/>
    <w:rsid w:val="00FA47AB"/>
    <w:rsid w:val="00FA4DDD"/>
    <w:rsid w:val="00FA656E"/>
    <w:rsid w:val="00FB2A99"/>
    <w:rsid w:val="00FB2C75"/>
    <w:rsid w:val="00FB3A3E"/>
    <w:rsid w:val="00FB4A4E"/>
    <w:rsid w:val="00FB53B9"/>
    <w:rsid w:val="00FB7018"/>
    <w:rsid w:val="00FC034A"/>
    <w:rsid w:val="00FC101B"/>
    <w:rsid w:val="00FC29BA"/>
    <w:rsid w:val="00FC59FA"/>
    <w:rsid w:val="00FC72EA"/>
    <w:rsid w:val="00FC7C53"/>
    <w:rsid w:val="00FD10C0"/>
    <w:rsid w:val="00FD23FD"/>
    <w:rsid w:val="00FD2FAC"/>
    <w:rsid w:val="00FD5967"/>
    <w:rsid w:val="00FD6847"/>
    <w:rsid w:val="00FD7B71"/>
    <w:rsid w:val="00FE0BAA"/>
    <w:rsid w:val="00FE337F"/>
    <w:rsid w:val="00FE3854"/>
    <w:rsid w:val="00FE4AA2"/>
    <w:rsid w:val="00FE4FAA"/>
    <w:rsid w:val="00FE58C5"/>
    <w:rsid w:val="00FE663F"/>
    <w:rsid w:val="00FE72E3"/>
    <w:rsid w:val="00FE7BDB"/>
    <w:rsid w:val="00FF1C9B"/>
    <w:rsid w:val="00FF2343"/>
    <w:rsid w:val="00FF3DD6"/>
    <w:rsid w:val="00FF5C83"/>
    <w:rsid w:val="00FF6F9F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DC7157-C2A3-4A91-8F57-FA0EEBEE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5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F408F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spacing w:before="100" w:beforeAutospacing="1" w:after="100" w:afterAutospacing="1"/>
    </w:pPr>
    <w:rPr>
      <w:rFonts w:eastAsia="Batang"/>
      <w:lang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E50EC2"/>
    <w:pPr>
      <w:spacing w:after="120"/>
      <w:ind w:left="283"/>
    </w:p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FooterChar">
    <w:name w:val="Footer Char"/>
    <w:link w:val="Footer"/>
    <w:uiPriority w:val="99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4D32E9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en-US"/>
    </w:rPr>
  </w:style>
  <w:style w:type="paragraph" w:customStyle="1" w:styleId="Style19">
    <w:name w:val="Style19"/>
    <w:basedOn w:val="Normal"/>
    <w:uiPriority w:val="99"/>
    <w:rsid w:val="0081035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rFonts w:ascii="Verdana" w:hAnsi="Verdana" w:cs="Verdana"/>
    </w:rPr>
  </w:style>
  <w:style w:type="character" w:customStyle="1" w:styleId="FontStyle52">
    <w:name w:val="Font Style52"/>
    <w:uiPriority w:val="99"/>
    <w:rsid w:val="00810356"/>
    <w:rPr>
      <w:rFonts w:ascii="Verdana" w:hAnsi="Verdana" w:cs="Verdana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39BE"/>
    <w:pPr>
      <w:ind w:firstLine="990"/>
      <w:jc w:val="both"/>
    </w:pPr>
    <w:rPr>
      <w:color w:val="000000"/>
    </w:rPr>
  </w:style>
  <w:style w:type="paragraph" w:customStyle="1" w:styleId="Style5">
    <w:name w:val="Style5"/>
    <w:basedOn w:val="Normal"/>
    <w:rsid w:val="006605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CommentReference">
    <w:name w:val="annotation reference"/>
    <w:uiPriority w:val="99"/>
    <w:rsid w:val="002F6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2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F62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F62FD"/>
    <w:rPr>
      <w:b/>
      <w:bCs/>
    </w:rPr>
  </w:style>
  <w:style w:type="character" w:customStyle="1" w:styleId="CommentSubjectChar">
    <w:name w:val="Comment Subject Char"/>
    <w:link w:val="CommentSubject"/>
    <w:rsid w:val="002F62FD"/>
    <w:rPr>
      <w:rFonts w:ascii="Arial" w:hAnsi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A3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F6F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20332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4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4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7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420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114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894">
          <w:marLeft w:val="709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F30F-7A4D-4841-91C0-003CD2E5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11289</CharactersWithSpaces>
  <SharedDoc>false</SharedDoc>
  <HLinks>
    <vt:vector size="30" baseType="variant">
      <vt:variant>
        <vt:i4>5505146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apis://Base=NARH&amp;DocCode=8431618093&amp;Type=201/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apis://Base=APEV&amp;CELEX=32005R1698&amp;Type=201/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apis://Base=APEV&amp;CELEX=32013R1305&amp;Type=201/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Slavina I. Popova</cp:lastModifiedBy>
  <cp:revision>2</cp:revision>
  <cp:lastPrinted>2023-06-26T12:12:00Z</cp:lastPrinted>
  <dcterms:created xsi:type="dcterms:W3CDTF">2026-04-16T10:39:00Z</dcterms:created>
  <dcterms:modified xsi:type="dcterms:W3CDTF">2026-04-16T10:39:00Z</dcterms:modified>
</cp:coreProperties>
</file>