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30"/>
          <w:szCs w:val="30"/>
          <w:lang w:val="en" w:eastAsia="bg-BG"/>
        </w:rPr>
      </w:pPr>
      <w:bookmarkStart w:id="0" w:name="_GoBack"/>
      <w:bookmarkEnd w:id="0"/>
      <w:r w:rsidRPr="00021FB2">
        <w:rPr>
          <w:rFonts w:ascii="Times New Roman" w:eastAsia="Times New Roman" w:hAnsi="Times New Roman" w:cs="Times New Roman"/>
          <w:b/>
          <w:bCs/>
          <w:color w:val="000000"/>
          <w:sz w:val="30"/>
          <w:szCs w:val="30"/>
          <w:lang w:val="en" w:eastAsia="bg-BG"/>
        </w:rPr>
        <w:t>ЗАКОН ЗА ПОДПОМАГАНЕ НА ЗЕМЕДЕЛСКИТЕ ПРОИЗВОДИТЕЛИ</w:t>
      </w:r>
    </w:p>
    <w:p w:rsidR="00021FB2" w:rsidRPr="00021FB2" w:rsidRDefault="00021FB2" w:rsidP="00021FB2">
      <w:pPr>
        <w:spacing w:before="100" w:beforeAutospacing="1" w:after="100" w:afterAutospacing="1" w:line="240" w:lineRule="auto"/>
        <w:ind w:firstLine="1155"/>
        <w:jc w:val="both"/>
        <w:textAlignment w:val="center"/>
        <w:rPr>
          <w:rFonts w:ascii="Times New Roman" w:eastAsia="Times New Roman" w:hAnsi="Times New Roman" w:cs="Times New Roman"/>
          <w:i/>
          <w:iCs/>
          <w:color w:val="000000"/>
          <w:sz w:val="24"/>
          <w:szCs w:val="24"/>
          <w:lang w:val="en" w:eastAsia="bg-BG"/>
        </w:rPr>
      </w:pPr>
      <w:r w:rsidRPr="00021FB2">
        <w:rPr>
          <w:rFonts w:ascii="Times New Roman" w:eastAsia="Times New Roman" w:hAnsi="Times New Roman" w:cs="Times New Roman"/>
          <w:i/>
          <w:iCs/>
          <w:color w:val="000000"/>
          <w:sz w:val="24"/>
          <w:szCs w:val="24"/>
          <w:lang w:val="en" w:eastAsia="bg-BG"/>
        </w:rPr>
        <w:t>Обн. ДВ. бр.</w:t>
      </w:r>
      <w:r w:rsidRPr="00021FB2">
        <w:rPr>
          <w:rFonts w:ascii="Times New Roman" w:eastAsia="Times New Roman" w:hAnsi="Times New Roman" w:cs="Times New Roman"/>
          <w:b/>
          <w:bCs/>
          <w:color w:val="06669B"/>
          <w:sz w:val="24"/>
          <w:szCs w:val="24"/>
          <w:u w:val="single"/>
          <w:lang w:val="en" w:eastAsia="bg-BG"/>
        </w:rPr>
        <w:t>58</w:t>
      </w:r>
      <w:r w:rsidRPr="00021FB2">
        <w:rPr>
          <w:rFonts w:ascii="Times New Roman" w:eastAsia="Times New Roman" w:hAnsi="Times New Roman" w:cs="Times New Roman"/>
          <w:i/>
          <w:iCs/>
          <w:color w:val="000000"/>
          <w:sz w:val="24"/>
          <w:szCs w:val="24"/>
          <w:lang w:val="en" w:eastAsia="bg-BG"/>
        </w:rPr>
        <w:t xml:space="preserve"> от 22 май 1998г., изм. ДВ. бр.</w:t>
      </w:r>
      <w:r w:rsidRPr="00021FB2">
        <w:rPr>
          <w:rFonts w:ascii="Times New Roman" w:eastAsia="Times New Roman" w:hAnsi="Times New Roman" w:cs="Times New Roman"/>
          <w:b/>
          <w:bCs/>
          <w:color w:val="06669B"/>
          <w:sz w:val="24"/>
          <w:szCs w:val="24"/>
          <w:u w:val="single"/>
          <w:lang w:val="en" w:eastAsia="bg-BG"/>
        </w:rPr>
        <w:t>79</w:t>
      </w:r>
      <w:r w:rsidRPr="00021FB2">
        <w:rPr>
          <w:rFonts w:ascii="Times New Roman" w:eastAsia="Times New Roman" w:hAnsi="Times New Roman" w:cs="Times New Roman"/>
          <w:i/>
          <w:iCs/>
          <w:color w:val="000000"/>
          <w:sz w:val="24"/>
          <w:szCs w:val="24"/>
          <w:lang w:val="en" w:eastAsia="bg-BG"/>
        </w:rPr>
        <w:t xml:space="preserve"> от 10 юли 1998г., изм. ДВ. бр.</w:t>
      </w:r>
      <w:r w:rsidRPr="00021FB2">
        <w:rPr>
          <w:rFonts w:ascii="Times New Roman" w:eastAsia="Times New Roman" w:hAnsi="Times New Roman" w:cs="Times New Roman"/>
          <w:b/>
          <w:bCs/>
          <w:color w:val="06669B"/>
          <w:sz w:val="24"/>
          <w:szCs w:val="24"/>
          <w:u w:val="single"/>
          <w:lang w:val="en" w:eastAsia="bg-BG"/>
        </w:rPr>
        <w:t>153</w:t>
      </w:r>
      <w:r w:rsidRPr="00021FB2">
        <w:rPr>
          <w:rFonts w:ascii="Times New Roman" w:eastAsia="Times New Roman" w:hAnsi="Times New Roman" w:cs="Times New Roman"/>
          <w:i/>
          <w:iCs/>
          <w:color w:val="000000"/>
          <w:sz w:val="24"/>
          <w:szCs w:val="24"/>
          <w:lang w:val="en" w:eastAsia="bg-BG"/>
        </w:rPr>
        <w:t xml:space="preserve"> от 23 декември 1998г., изм. ДВ. бр.</w:t>
      </w:r>
      <w:r w:rsidRPr="00021FB2">
        <w:rPr>
          <w:rFonts w:ascii="Times New Roman" w:eastAsia="Times New Roman" w:hAnsi="Times New Roman" w:cs="Times New Roman"/>
          <w:b/>
          <w:bCs/>
          <w:color w:val="06669B"/>
          <w:sz w:val="24"/>
          <w:szCs w:val="24"/>
          <w:u w:val="single"/>
          <w:lang w:val="en" w:eastAsia="bg-BG"/>
        </w:rPr>
        <w:t>12</w:t>
      </w:r>
      <w:r w:rsidRPr="00021FB2">
        <w:rPr>
          <w:rFonts w:ascii="Times New Roman" w:eastAsia="Times New Roman" w:hAnsi="Times New Roman" w:cs="Times New Roman"/>
          <w:i/>
          <w:iCs/>
          <w:color w:val="000000"/>
          <w:sz w:val="24"/>
          <w:szCs w:val="24"/>
          <w:lang w:val="en" w:eastAsia="bg-BG"/>
        </w:rPr>
        <w:t xml:space="preserve"> от 12 февруари 1999г., доп. ДВ. бр.</w:t>
      </w:r>
      <w:r w:rsidRPr="00021FB2">
        <w:rPr>
          <w:rFonts w:ascii="Times New Roman" w:eastAsia="Times New Roman" w:hAnsi="Times New Roman" w:cs="Times New Roman"/>
          <w:b/>
          <w:bCs/>
          <w:color w:val="06669B"/>
          <w:sz w:val="24"/>
          <w:szCs w:val="24"/>
          <w:u w:val="single"/>
          <w:lang w:val="en" w:eastAsia="bg-BG"/>
        </w:rPr>
        <w:t>26</w:t>
      </w:r>
      <w:r w:rsidRPr="00021FB2">
        <w:rPr>
          <w:rFonts w:ascii="Times New Roman" w:eastAsia="Times New Roman" w:hAnsi="Times New Roman" w:cs="Times New Roman"/>
          <w:i/>
          <w:iCs/>
          <w:color w:val="000000"/>
          <w:sz w:val="24"/>
          <w:szCs w:val="24"/>
          <w:lang w:val="en" w:eastAsia="bg-BG"/>
        </w:rPr>
        <w:t xml:space="preserve"> от 23 март 1999г., изм. ДВ. бр.</w:t>
      </w:r>
      <w:r w:rsidRPr="00021FB2">
        <w:rPr>
          <w:rFonts w:ascii="Times New Roman" w:eastAsia="Times New Roman" w:hAnsi="Times New Roman" w:cs="Times New Roman"/>
          <w:b/>
          <w:bCs/>
          <w:color w:val="06669B"/>
          <w:sz w:val="24"/>
          <w:szCs w:val="24"/>
          <w:u w:val="single"/>
          <w:lang w:val="en" w:eastAsia="bg-BG"/>
        </w:rPr>
        <w:t>86</w:t>
      </w:r>
      <w:r w:rsidRPr="00021FB2">
        <w:rPr>
          <w:rFonts w:ascii="Times New Roman" w:eastAsia="Times New Roman" w:hAnsi="Times New Roman" w:cs="Times New Roman"/>
          <w:i/>
          <w:iCs/>
          <w:color w:val="000000"/>
          <w:sz w:val="24"/>
          <w:szCs w:val="24"/>
          <w:lang w:val="en" w:eastAsia="bg-BG"/>
        </w:rPr>
        <w:t xml:space="preserve"> от 1 октомври 1999г., изм. ДВ. бр.</w:t>
      </w:r>
      <w:r w:rsidRPr="00021FB2">
        <w:rPr>
          <w:rFonts w:ascii="Times New Roman" w:eastAsia="Times New Roman" w:hAnsi="Times New Roman" w:cs="Times New Roman"/>
          <w:b/>
          <w:bCs/>
          <w:color w:val="06669B"/>
          <w:sz w:val="24"/>
          <w:szCs w:val="24"/>
          <w:u w:val="single"/>
          <w:lang w:val="en" w:eastAsia="bg-BG"/>
        </w:rPr>
        <w:t>113</w:t>
      </w:r>
      <w:r w:rsidRPr="00021FB2">
        <w:rPr>
          <w:rFonts w:ascii="Times New Roman" w:eastAsia="Times New Roman" w:hAnsi="Times New Roman" w:cs="Times New Roman"/>
          <w:i/>
          <w:iCs/>
          <w:color w:val="000000"/>
          <w:sz w:val="24"/>
          <w:szCs w:val="24"/>
          <w:lang w:val="en" w:eastAsia="bg-BG"/>
        </w:rPr>
        <w:t xml:space="preserve"> от 28 декември 1999г., изм. ДВ. бр.</w:t>
      </w:r>
      <w:r w:rsidRPr="00021FB2">
        <w:rPr>
          <w:rFonts w:ascii="Times New Roman" w:eastAsia="Times New Roman" w:hAnsi="Times New Roman" w:cs="Times New Roman"/>
          <w:b/>
          <w:bCs/>
          <w:color w:val="06669B"/>
          <w:sz w:val="24"/>
          <w:szCs w:val="24"/>
          <w:u w:val="single"/>
          <w:lang w:val="en" w:eastAsia="bg-BG"/>
        </w:rPr>
        <w:t>24</w:t>
      </w:r>
      <w:r w:rsidRPr="00021FB2">
        <w:rPr>
          <w:rFonts w:ascii="Times New Roman" w:eastAsia="Times New Roman" w:hAnsi="Times New Roman" w:cs="Times New Roman"/>
          <w:i/>
          <w:iCs/>
          <w:color w:val="000000"/>
          <w:sz w:val="24"/>
          <w:szCs w:val="24"/>
          <w:lang w:val="en" w:eastAsia="bg-BG"/>
        </w:rPr>
        <w:t xml:space="preserve"> от 24 март 2000г., изм. ДВ. бр.</w:t>
      </w:r>
      <w:r w:rsidRPr="00021FB2">
        <w:rPr>
          <w:rFonts w:ascii="Times New Roman" w:eastAsia="Times New Roman" w:hAnsi="Times New Roman" w:cs="Times New Roman"/>
          <w:b/>
          <w:bCs/>
          <w:color w:val="06669B"/>
          <w:sz w:val="24"/>
          <w:szCs w:val="24"/>
          <w:u w:val="single"/>
          <w:lang w:val="en" w:eastAsia="bg-BG"/>
        </w:rPr>
        <w:t>34</w:t>
      </w:r>
      <w:r w:rsidRPr="00021FB2">
        <w:rPr>
          <w:rFonts w:ascii="Times New Roman" w:eastAsia="Times New Roman" w:hAnsi="Times New Roman" w:cs="Times New Roman"/>
          <w:i/>
          <w:iCs/>
          <w:color w:val="000000"/>
          <w:sz w:val="24"/>
          <w:szCs w:val="24"/>
          <w:lang w:val="en" w:eastAsia="bg-BG"/>
        </w:rPr>
        <w:t xml:space="preserve"> от 6 април 2001г., доп. ДВ. бр.</w:t>
      </w:r>
      <w:r w:rsidRPr="00021FB2">
        <w:rPr>
          <w:rFonts w:ascii="Times New Roman" w:eastAsia="Times New Roman" w:hAnsi="Times New Roman" w:cs="Times New Roman"/>
          <w:b/>
          <w:bCs/>
          <w:color w:val="06669B"/>
          <w:sz w:val="24"/>
          <w:szCs w:val="24"/>
          <w:u w:val="single"/>
          <w:lang w:val="en" w:eastAsia="bg-BG"/>
        </w:rPr>
        <w:t>41</w:t>
      </w:r>
      <w:r w:rsidRPr="00021FB2">
        <w:rPr>
          <w:rFonts w:ascii="Times New Roman" w:eastAsia="Times New Roman" w:hAnsi="Times New Roman" w:cs="Times New Roman"/>
          <w:i/>
          <w:iCs/>
          <w:color w:val="000000"/>
          <w:sz w:val="24"/>
          <w:szCs w:val="24"/>
          <w:lang w:val="en" w:eastAsia="bg-BG"/>
        </w:rPr>
        <w:t xml:space="preserve"> от 24 април 2001г., изм. ДВ. бр.</w:t>
      </w:r>
      <w:r w:rsidRPr="00021FB2">
        <w:rPr>
          <w:rFonts w:ascii="Times New Roman" w:eastAsia="Times New Roman" w:hAnsi="Times New Roman" w:cs="Times New Roman"/>
          <w:b/>
          <w:bCs/>
          <w:color w:val="06669B"/>
          <w:sz w:val="24"/>
          <w:szCs w:val="24"/>
          <w:u w:val="single"/>
          <w:lang w:val="en" w:eastAsia="bg-BG"/>
        </w:rPr>
        <w:t>46</w:t>
      </w:r>
      <w:r w:rsidRPr="00021FB2">
        <w:rPr>
          <w:rFonts w:ascii="Times New Roman" w:eastAsia="Times New Roman" w:hAnsi="Times New Roman" w:cs="Times New Roman"/>
          <w:i/>
          <w:iCs/>
          <w:color w:val="000000"/>
          <w:sz w:val="24"/>
          <w:szCs w:val="24"/>
          <w:lang w:val="en" w:eastAsia="bg-BG"/>
        </w:rPr>
        <w:t xml:space="preserve"> от 7 май 2002г., изм. ДВ. бр.</w:t>
      </w:r>
      <w:r w:rsidRPr="00021FB2">
        <w:rPr>
          <w:rFonts w:ascii="Times New Roman" w:eastAsia="Times New Roman" w:hAnsi="Times New Roman" w:cs="Times New Roman"/>
          <w:b/>
          <w:bCs/>
          <w:color w:val="06669B"/>
          <w:sz w:val="24"/>
          <w:szCs w:val="24"/>
          <w:u w:val="single"/>
          <w:lang w:val="en" w:eastAsia="bg-BG"/>
        </w:rPr>
        <w:t>96</w:t>
      </w:r>
      <w:r w:rsidRPr="00021FB2">
        <w:rPr>
          <w:rFonts w:ascii="Times New Roman" w:eastAsia="Times New Roman" w:hAnsi="Times New Roman" w:cs="Times New Roman"/>
          <w:i/>
          <w:iCs/>
          <w:color w:val="000000"/>
          <w:sz w:val="24"/>
          <w:szCs w:val="24"/>
          <w:lang w:val="en" w:eastAsia="bg-BG"/>
        </w:rPr>
        <w:t xml:space="preserve"> от 11 октомври 2002г., доп. ДВ. бр.</w:t>
      </w:r>
      <w:r w:rsidRPr="00021FB2">
        <w:rPr>
          <w:rFonts w:ascii="Times New Roman" w:eastAsia="Times New Roman" w:hAnsi="Times New Roman" w:cs="Times New Roman"/>
          <w:b/>
          <w:bCs/>
          <w:color w:val="06669B"/>
          <w:sz w:val="24"/>
          <w:szCs w:val="24"/>
          <w:u w:val="single"/>
          <w:lang w:val="en" w:eastAsia="bg-BG"/>
        </w:rPr>
        <w:t>18</w:t>
      </w:r>
      <w:r w:rsidRPr="00021FB2">
        <w:rPr>
          <w:rFonts w:ascii="Times New Roman" w:eastAsia="Times New Roman" w:hAnsi="Times New Roman" w:cs="Times New Roman"/>
          <w:i/>
          <w:iCs/>
          <w:color w:val="000000"/>
          <w:sz w:val="24"/>
          <w:szCs w:val="24"/>
          <w:lang w:val="en" w:eastAsia="bg-BG"/>
        </w:rPr>
        <w:t xml:space="preserve"> от 5 март 2004г., изм. ДВ. бр.</w:t>
      </w:r>
      <w:r w:rsidRPr="00021FB2">
        <w:rPr>
          <w:rFonts w:ascii="Times New Roman" w:eastAsia="Times New Roman" w:hAnsi="Times New Roman" w:cs="Times New Roman"/>
          <w:b/>
          <w:bCs/>
          <w:color w:val="06669B"/>
          <w:sz w:val="24"/>
          <w:szCs w:val="24"/>
          <w:u w:val="single"/>
          <w:lang w:val="en" w:eastAsia="bg-BG"/>
        </w:rPr>
        <w:t>14</w:t>
      </w:r>
      <w:r w:rsidRPr="00021FB2">
        <w:rPr>
          <w:rFonts w:ascii="Times New Roman" w:eastAsia="Times New Roman" w:hAnsi="Times New Roman" w:cs="Times New Roman"/>
          <w:i/>
          <w:iCs/>
          <w:color w:val="000000"/>
          <w:sz w:val="24"/>
          <w:szCs w:val="24"/>
          <w:lang w:val="en" w:eastAsia="bg-BG"/>
        </w:rPr>
        <w:t xml:space="preserve"> от 11 февруари 2005г., изм. ДВ. бр.</w:t>
      </w:r>
      <w:r w:rsidRPr="00021FB2">
        <w:rPr>
          <w:rFonts w:ascii="Times New Roman" w:eastAsia="Times New Roman" w:hAnsi="Times New Roman" w:cs="Times New Roman"/>
          <w:b/>
          <w:bCs/>
          <w:color w:val="06669B"/>
          <w:sz w:val="24"/>
          <w:szCs w:val="24"/>
          <w:u w:val="single"/>
          <w:lang w:val="en" w:eastAsia="bg-BG"/>
        </w:rPr>
        <w:t>105</w:t>
      </w:r>
      <w:r w:rsidRPr="00021FB2">
        <w:rPr>
          <w:rFonts w:ascii="Times New Roman" w:eastAsia="Times New Roman" w:hAnsi="Times New Roman" w:cs="Times New Roman"/>
          <w:i/>
          <w:iCs/>
          <w:color w:val="000000"/>
          <w:sz w:val="24"/>
          <w:szCs w:val="24"/>
          <w:lang w:val="en" w:eastAsia="bg-BG"/>
        </w:rPr>
        <w:t xml:space="preserve"> от 29 декември 2005г., изм. ДВ. бр.</w:t>
      </w:r>
      <w:r w:rsidRPr="00021FB2">
        <w:rPr>
          <w:rFonts w:ascii="Times New Roman" w:eastAsia="Times New Roman" w:hAnsi="Times New Roman" w:cs="Times New Roman"/>
          <w:b/>
          <w:bCs/>
          <w:color w:val="06669B"/>
          <w:sz w:val="24"/>
          <w:szCs w:val="24"/>
          <w:u w:val="single"/>
          <w:lang w:val="en" w:eastAsia="bg-BG"/>
        </w:rPr>
        <w:t>18</w:t>
      </w:r>
      <w:r w:rsidRPr="00021FB2">
        <w:rPr>
          <w:rFonts w:ascii="Times New Roman" w:eastAsia="Times New Roman" w:hAnsi="Times New Roman" w:cs="Times New Roman"/>
          <w:i/>
          <w:iCs/>
          <w:color w:val="000000"/>
          <w:sz w:val="24"/>
          <w:szCs w:val="24"/>
          <w:lang w:val="en" w:eastAsia="bg-BG"/>
        </w:rPr>
        <w:t xml:space="preserve"> от 28 февруари 2006г., изм. ДВ. бр.</w:t>
      </w:r>
      <w:r w:rsidRPr="00021FB2">
        <w:rPr>
          <w:rFonts w:ascii="Times New Roman" w:eastAsia="Times New Roman" w:hAnsi="Times New Roman" w:cs="Times New Roman"/>
          <w:b/>
          <w:bCs/>
          <w:color w:val="06669B"/>
          <w:sz w:val="24"/>
          <w:szCs w:val="24"/>
          <w:u w:val="single"/>
          <w:lang w:val="en" w:eastAsia="bg-BG"/>
        </w:rPr>
        <w:t>30</w:t>
      </w:r>
      <w:r w:rsidRPr="00021FB2">
        <w:rPr>
          <w:rFonts w:ascii="Times New Roman" w:eastAsia="Times New Roman" w:hAnsi="Times New Roman" w:cs="Times New Roman"/>
          <w:i/>
          <w:iCs/>
          <w:color w:val="000000"/>
          <w:sz w:val="24"/>
          <w:szCs w:val="24"/>
          <w:lang w:val="en" w:eastAsia="bg-BG"/>
        </w:rPr>
        <w:t xml:space="preserve"> от 11 април 2006г., изм. ДВ. бр.</w:t>
      </w:r>
      <w:r w:rsidRPr="00021FB2">
        <w:rPr>
          <w:rFonts w:ascii="Times New Roman" w:eastAsia="Times New Roman" w:hAnsi="Times New Roman" w:cs="Times New Roman"/>
          <w:b/>
          <w:bCs/>
          <w:color w:val="06669B"/>
          <w:sz w:val="24"/>
          <w:szCs w:val="24"/>
          <w:u w:val="single"/>
          <w:lang w:val="en" w:eastAsia="bg-BG"/>
        </w:rPr>
        <w:t>34</w:t>
      </w:r>
      <w:r w:rsidRPr="00021FB2">
        <w:rPr>
          <w:rFonts w:ascii="Times New Roman" w:eastAsia="Times New Roman" w:hAnsi="Times New Roman" w:cs="Times New Roman"/>
          <w:i/>
          <w:iCs/>
          <w:color w:val="000000"/>
          <w:sz w:val="24"/>
          <w:szCs w:val="24"/>
          <w:lang w:val="en" w:eastAsia="bg-BG"/>
        </w:rPr>
        <w:t xml:space="preserve"> от 25 април 2006г., изм. ДВ. бр.</w:t>
      </w:r>
      <w:r w:rsidRPr="00021FB2">
        <w:rPr>
          <w:rFonts w:ascii="Times New Roman" w:eastAsia="Times New Roman" w:hAnsi="Times New Roman" w:cs="Times New Roman"/>
          <w:b/>
          <w:bCs/>
          <w:color w:val="06669B"/>
          <w:sz w:val="24"/>
          <w:szCs w:val="24"/>
          <w:u w:val="single"/>
          <w:lang w:val="en" w:eastAsia="bg-BG"/>
        </w:rPr>
        <w:t>59</w:t>
      </w:r>
      <w:r w:rsidRPr="00021FB2">
        <w:rPr>
          <w:rFonts w:ascii="Times New Roman" w:eastAsia="Times New Roman" w:hAnsi="Times New Roman" w:cs="Times New Roman"/>
          <w:i/>
          <w:iCs/>
          <w:color w:val="000000"/>
          <w:sz w:val="24"/>
          <w:szCs w:val="24"/>
          <w:lang w:val="en" w:eastAsia="bg-BG"/>
        </w:rPr>
        <w:t xml:space="preserve"> от 21 юли 2006г., изм. ДВ. бр.</w:t>
      </w:r>
      <w:r w:rsidRPr="00021FB2">
        <w:rPr>
          <w:rFonts w:ascii="Times New Roman" w:eastAsia="Times New Roman" w:hAnsi="Times New Roman" w:cs="Times New Roman"/>
          <w:b/>
          <w:bCs/>
          <w:color w:val="06669B"/>
          <w:sz w:val="24"/>
          <w:szCs w:val="24"/>
          <w:u w:val="single"/>
          <w:lang w:val="en" w:eastAsia="bg-BG"/>
        </w:rPr>
        <w:t>96</w:t>
      </w:r>
      <w:r w:rsidRPr="00021FB2">
        <w:rPr>
          <w:rFonts w:ascii="Times New Roman" w:eastAsia="Times New Roman" w:hAnsi="Times New Roman" w:cs="Times New Roman"/>
          <w:i/>
          <w:iCs/>
          <w:color w:val="000000"/>
          <w:sz w:val="24"/>
          <w:szCs w:val="24"/>
          <w:lang w:val="en" w:eastAsia="bg-BG"/>
        </w:rPr>
        <w:t xml:space="preserve"> от 28 ноември 2006г., изм. ДВ. бр.</w:t>
      </w:r>
      <w:r w:rsidRPr="00021FB2">
        <w:rPr>
          <w:rFonts w:ascii="Times New Roman" w:eastAsia="Times New Roman" w:hAnsi="Times New Roman" w:cs="Times New Roman"/>
          <w:b/>
          <w:bCs/>
          <w:color w:val="06669B"/>
          <w:sz w:val="24"/>
          <w:szCs w:val="24"/>
          <w:u w:val="single"/>
          <w:lang w:val="en" w:eastAsia="bg-BG"/>
        </w:rPr>
        <w:t>108</w:t>
      </w:r>
      <w:r w:rsidRPr="00021FB2">
        <w:rPr>
          <w:rFonts w:ascii="Times New Roman" w:eastAsia="Times New Roman" w:hAnsi="Times New Roman" w:cs="Times New Roman"/>
          <w:i/>
          <w:iCs/>
          <w:color w:val="000000"/>
          <w:sz w:val="24"/>
          <w:szCs w:val="24"/>
          <w:lang w:val="en" w:eastAsia="bg-BG"/>
        </w:rPr>
        <w:t xml:space="preserve"> от 29 декември 2006г., изм. ДВ. бр.</w:t>
      </w:r>
      <w:r w:rsidRPr="00021FB2">
        <w:rPr>
          <w:rFonts w:ascii="Times New Roman" w:eastAsia="Times New Roman" w:hAnsi="Times New Roman" w:cs="Times New Roman"/>
          <w:b/>
          <w:bCs/>
          <w:color w:val="06669B"/>
          <w:sz w:val="24"/>
          <w:szCs w:val="24"/>
          <w:u w:val="single"/>
          <w:lang w:val="en" w:eastAsia="bg-BG"/>
        </w:rPr>
        <w:t>13</w:t>
      </w:r>
      <w:r w:rsidRPr="00021FB2">
        <w:rPr>
          <w:rFonts w:ascii="Times New Roman" w:eastAsia="Times New Roman" w:hAnsi="Times New Roman" w:cs="Times New Roman"/>
          <w:i/>
          <w:iCs/>
          <w:color w:val="000000"/>
          <w:sz w:val="24"/>
          <w:szCs w:val="24"/>
          <w:lang w:val="en" w:eastAsia="bg-BG"/>
        </w:rPr>
        <w:t xml:space="preserve"> от 9 февруари 2007г., изм. ДВ. бр.</w:t>
      </w:r>
      <w:r w:rsidRPr="00021FB2">
        <w:rPr>
          <w:rFonts w:ascii="Times New Roman" w:eastAsia="Times New Roman" w:hAnsi="Times New Roman" w:cs="Times New Roman"/>
          <w:b/>
          <w:bCs/>
          <w:color w:val="06669B"/>
          <w:sz w:val="24"/>
          <w:szCs w:val="24"/>
          <w:u w:val="single"/>
          <w:lang w:val="en" w:eastAsia="bg-BG"/>
        </w:rPr>
        <w:t>59</w:t>
      </w:r>
      <w:r w:rsidRPr="00021FB2">
        <w:rPr>
          <w:rFonts w:ascii="Times New Roman" w:eastAsia="Times New Roman" w:hAnsi="Times New Roman" w:cs="Times New Roman"/>
          <w:i/>
          <w:iCs/>
          <w:color w:val="000000"/>
          <w:sz w:val="24"/>
          <w:szCs w:val="24"/>
          <w:lang w:val="en" w:eastAsia="bg-BG"/>
        </w:rPr>
        <w:t xml:space="preserve"> от 20 юли 2007г., изм. ДВ. бр.</w:t>
      </w:r>
      <w:r w:rsidRPr="00021FB2">
        <w:rPr>
          <w:rFonts w:ascii="Times New Roman" w:eastAsia="Times New Roman" w:hAnsi="Times New Roman" w:cs="Times New Roman"/>
          <w:b/>
          <w:bCs/>
          <w:color w:val="06669B"/>
          <w:sz w:val="24"/>
          <w:szCs w:val="24"/>
          <w:u w:val="single"/>
          <w:lang w:val="en" w:eastAsia="bg-BG"/>
        </w:rPr>
        <w:t>16</w:t>
      </w:r>
      <w:r w:rsidRPr="00021FB2">
        <w:rPr>
          <w:rFonts w:ascii="Times New Roman" w:eastAsia="Times New Roman" w:hAnsi="Times New Roman" w:cs="Times New Roman"/>
          <w:i/>
          <w:iCs/>
          <w:color w:val="000000"/>
          <w:sz w:val="24"/>
          <w:szCs w:val="24"/>
          <w:lang w:val="en" w:eastAsia="bg-BG"/>
        </w:rPr>
        <w:t xml:space="preserve"> от 15 февруари 2008г., изм. ДВ. бр.</w:t>
      </w:r>
      <w:r w:rsidRPr="00021FB2">
        <w:rPr>
          <w:rFonts w:ascii="Times New Roman" w:eastAsia="Times New Roman" w:hAnsi="Times New Roman" w:cs="Times New Roman"/>
          <w:b/>
          <w:bCs/>
          <w:color w:val="06669B"/>
          <w:sz w:val="24"/>
          <w:szCs w:val="24"/>
          <w:u w:val="single"/>
          <w:lang w:val="en" w:eastAsia="bg-BG"/>
        </w:rPr>
        <w:t>36</w:t>
      </w:r>
      <w:r w:rsidRPr="00021FB2">
        <w:rPr>
          <w:rFonts w:ascii="Times New Roman" w:eastAsia="Times New Roman" w:hAnsi="Times New Roman" w:cs="Times New Roman"/>
          <w:i/>
          <w:iCs/>
          <w:color w:val="000000"/>
          <w:sz w:val="24"/>
          <w:szCs w:val="24"/>
          <w:lang w:val="en" w:eastAsia="bg-BG"/>
        </w:rPr>
        <w:t xml:space="preserve"> от 4 април 2008г., изм. ДВ. бр.</w:t>
      </w:r>
      <w:r w:rsidRPr="00021FB2">
        <w:rPr>
          <w:rFonts w:ascii="Times New Roman" w:eastAsia="Times New Roman" w:hAnsi="Times New Roman" w:cs="Times New Roman"/>
          <w:b/>
          <w:bCs/>
          <w:color w:val="06669B"/>
          <w:sz w:val="24"/>
          <w:szCs w:val="24"/>
          <w:u w:val="single"/>
          <w:lang w:val="en" w:eastAsia="bg-BG"/>
        </w:rPr>
        <w:t>43</w:t>
      </w:r>
      <w:r w:rsidRPr="00021FB2">
        <w:rPr>
          <w:rFonts w:ascii="Times New Roman" w:eastAsia="Times New Roman" w:hAnsi="Times New Roman" w:cs="Times New Roman"/>
          <w:i/>
          <w:iCs/>
          <w:color w:val="000000"/>
          <w:sz w:val="24"/>
          <w:szCs w:val="24"/>
          <w:lang w:val="en" w:eastAsia="bg-BG"/>
        </w:rPr>
        <w:t xml:space="preserve"> от 29 април 2008г., изм. ДВ. бр.</w:t>
      </w:r>
      <w:r w:rsidRPr="00021FB2">
        <w:rPr>
          <w:rFonts w:ascii="Times New Roman" w:eastAsia="Times New Roman" w:hAnsi="Times New Roman" w:cs="Times New Roman"/>
          <w:b/>
          <w:bCs/>
          <w:color w:val="06669B"/>
          <w:sz w:val="24"/>
          <w:szCs w:val="24"/>
          <w:u w:val="single"/>
          <w:lang w:val="en" w:eastAsia="bg-BG"/>
        </w:rPr>
        <w:t>100</w:t>
      </w:r>
      <w:r w:rsidRPr="00021FB2">
        <w:rPr>
          <w:rFonts w:ascii="Times New Roman" w:eastAsia="Times New Roman" w:hAnsi="Times New Roman" w:cs="Times New Roman"/>
          <w:i/>
          <w:iCs/>
          <w:color w:val="000000"/>
          <w:sz w:val="24"/>
          <w:szCs w:val="24"/>
          <w:lang w:val="en" w:eastAsia="bg-BG"/>
        </w:rPr>
        <w:t xml:space="preserve"> от 21 ноември 2008г., изм. ДВ. бр.</w:t>
      </w:r>
      <w:r w:rsidRPr="00021FB2">
        <w:rPr>
          <w:rFonts w:ascii="Times New Roman" w:eastAsia="Times New Roman" w:hAnsi="Times New Roman" w:cs="Times New Roman"/>
          <w:b/>
          <w:bCs/>
          <w:color w:val="06669B"/>
          <w:sz w:val="24"/>
          <w:szCs w:val="24"/>
          <w:u w:val="single"/>
          <w:lang w:val="en" w:eastAsia="bg-BG"/>
        </w:rPr>
        <w:t>12</w:t>
      </w:r>
      <w:r w:rsidRPr="00021FB2">
        <w:rPr>
          <w:rFonts w:ascii="Times New Roman" w:eastAsia="Times New Roman" w:hAnsi="Times New Roman" w:cs="Times New Roman"/>
          <w:i/>
          <w:iCs/>
          <w:color w:val="000000"/>
          <w:sz w:val="24"/>
          <w:szCs w:val="24"/>
          <w:lang w:val="en" w:eastAsia="bg-BG"/>
        </w:rPr>
        <w:t xml:space="preserve"> от 13 февруари 2009г., изм. ДВ. бр.</w:t>
      </w:r>
      <w:r w:rsidRPr="00021FB2">
        <w:rPr>
          <w:rFonts w:ascii="Times New Roman" w:eastAsia="Times New Roman" w:hAnsi="Times New Roman" w:cs="Times New Roman"/>
          <w:b/>
          <w:bCs/>
          <w:color w:val="06669B"/>
          <w:sz w:val="24"/>
          <w:szCs w:val="24"/>
          <w:u w:val="single"/>
          <w:lang w:val="en" w:eastAsia="bg-BG"/>
        </w:rPr>
        <w:t>32</w:t>
      </w:r>
      <w:r w:rsidRPr="00021FB2">
        <w:rPr>
          <w:rFonts w:ascii="Times New Roman" w:eastAsia="Times New Roman" w:hAnsi="Times New Roman" w:cs="Times New Roman"/>
          <w:i/>
          <w:iCs/>
          <w:color w:val="000000"/>
          <w:sz w:val="24"/>
          <w:szCs w:val="24"/>
          <w:lang w:val="en" w:eastAsia="bg-BG"/>
        </w:rPr>
        <w:t xml:space="preserve"> от 28 април 2009г., изм. ДВ. бр.</w:t>
      </w:r>
      <w:r w:rsidRPr="00021FB2">
        <w:rPr>
          <w:rFonts w:ascii="Times New Roman" w:eastAsia="Times New Roman" w:hAnsi="Times New Roman" w:cs="Times New Roman"/>
          <w:b/>
          <w:bCs/>
          <w:color w:val="06669B"/>
          <w:sz w:val="24"/>
          <w:szCs w:val="24"/>
          <w:u w:val="single"/>
          <w:lang w:val="en" w:eastAsia="bg-BG"/>
        </w:rPr>
        <w:t>82</w:t>
      </w:r>
      <w:r w:rsidRPr="00021FB2">
        <w:rPr>
          <w:rFonts w:ascii="Times New Roman" w:eastAsia="Times New Roman" w:hAnsi="Times New Roman" w:cs="Times New Roman"/>
          <w:i/>
          <w:iCs/>
          <w:color w:val="000000"/>
          <w:sz w:val="24"/>
          <w:szCs w:val="24"/>
          <w:lang w:val="en" w:eastAsia="bg-BG"/>
        </w:rPr>
        <w:t xml:space="preserve"> от 16 октомври 2009г., изм. ДВ. бр.</w:t>
      </w:r>
      <w:r w:rsidRPr="00021FB2">
        <w:rPr>
          <w:rFonts w:ascii="Times New Roman" w:eastAsia="Times New Roman" w:hAnsi="Times New Roman" w:cs="Times New Roman"/>
          <w:b/>
          <w:bCs/>
          <w:color w:val="06669B"/>
          <w:sz w:val="24"/>
          <w:szCs w:val="24"/>
          <w:u w:val="single"/>
          <w:lang w:val="en" w:eastAsia="bg-BG"/>
        </w:rPr>
        <w:t>85</w:t>
      </w:r>
      <w:r w:rsidRPr="00021FB2">
        <w:rPr>
          <w:rFonts w:ascii="Times New Roman" w:eastAsia="Times New Roman" w:hAnsi="Times New Roman" w:cs="Times New Roman"/>
          <w:i/>
          <w:iCs/>
          <w:color w:val="000000"/>
          <w:sz w:val="24"/>
          <w:szCs w:val="24"/>
          <w:lang w:val="en" w:eastAsia="bg-BG"/>
        </w:rPr>
        <w:t xml:space="preserve"> от 27 октомври 2009г., изм. ДВ. бр.</w:t>
      </w:r>
      <w:r w:rsidRPr="00021FB2">
        <w:rPr>
          <w:rFonts w:ascii="Times New Roman" w:eastAsia="Times New Roman" w:hAnsi="Times New Roman" w:cs="Times New Roman"/>
          <w:b/>
          <w:bCs/>
          <w:color w:val="06669B"/>
          <w:sz w:val="24"/>
          <w:szCs w:val="24"/>
          <w:u w:val="single"/>
          <w:lang w:val="en" w:eastAsia="bg-BG"/>
        </w:rPr>
        <w:t>59</w:t>
      </w:r>
      <w:r w:rsidRPr="00021FB2">
        <w:rPr>
          <w:rFonts w:ascii="Times New Roman" w:eastAsia="Times New Roman" w:hAnsi="Times New Roman" w:cs="Times New Roman"/>
          <w:i/>
          <w:iCs/>
          <w:color w:val="000000"/>
          <w:sz w:val="24"/>
          <w:szCs w:val="24"/>
          <w:lang w:val="en" w:eastAsia="bg-BG"/>
        </w:rPr>
        <w:t xml:space="preserve"> от 31 юли 2010г., изм. ДВ. бр.</w:t>
      </w:r>
      <w:r w:rsidRPr="00021FB2">
        <w:rPr>
          <w:rFonts w:ascii="Times New Roman" w:eastAsia="Times New Roman" w:hAnsi="Times New Roman" w:cs="Times New Roman"/>
          <w:b/>
          <w:bCs/>
          <w:color w:val="06669B"/>
          <w:sz w:val="24"/>
          <w:szCs w:val="24"/>
          <w:u w:val="single"/>
          <w:lang w:val="en" w:eastAsia="bg-BG"/>
        </w:rPr>
        <w:t>8</w:t>
      </w:r>
      <w:r w:rsidRPr="00021FB2">
        <w:rPr>
          <w:rFonts w:ascii="Times New Roman" w:eastAsia="Times New Roman" w:hAnsi="Times New Roman" w:cs="Times New Roman"/>
          <w:i/>
          <w:iCs/>
          <w:color w:val="000000"/>
          <w:sz w:val="24"/>
          <w:szCs w:val="24"/>
          <w:lang w:val="en" w:eastAsia="bg-BG"/>
        </w:rPr>
        <w:t xml:space="preserve"> от 25 януари 2011г., изм. и доп. ДВ. бр.</w:t>
      </w:r>
      <w:r w:rsidRPr="00021FB2">
        <w:rPr>
          <w:rFonts w:ascii="Times New Roman" w:eastAsia="Times New Roman" w:hAnsi="Times New Roman" w:cs="Times New Roman"/>
          <w:b/>
          <w:bCs/>
          <w:color w:val="06669B"/>
          <w:sz w:val="24"/>
          <w:szCs w:val="24"/>
          <w:u w:val="single"/>
          <w:lang w:val="en" w:eastAsia="bg-BG"/>
        </w:rPr>
        <w:t>38</w:t>
      </w:r>
      <w:r w:rsidRPr="00021FB2">
        <w:rPr>
          <w:rFonts w:ascii="Times New Roman" w:eastAsia="Times New Roman" w:hAnsi="Times New Roman" w:cs="Times New Roman"/>
          <w:i/>
          <w:iCs/>
          <w:color w:val="000000"/>
          <w:sz w:val="24"/>
          <w:szCs w:val="24"/>
          <w:lang w:val="en" w:eastAsia="bg-BG"/>
        </w:rPr>
        <w:t xml:space="preserve"> от 18 май 2012г., изм. и доп. ДВ. бр.</w:t>
      </w:r>
      <w:r w:rsidRPr="00021FB2">
        <w:rPr>
          <w:rFonts w:ascii="Times New Roman" w:eastAsia="Times New Roman" w:hAnsi="Times New Roman" w:cs="Times New Roman"/>
          <w:b/>
          <w:bCs/>
          <w:color w:val="06669B"/>
          <w:sz w:val="24"/>
          <w:szCs w:val="24"/>
          <w:u w:val="single"/>
          <w:lang w:val="en" w:eastAsia="bg-BG"/>
        </w:rPr>
        <w:t>15</w:t>
      </w:r>
      <w:r w:rsidRPr="00021FB2">
        <w:rPr>
          <w:rFonts w:ascii="Times New Roman" w:eastAsia="Times New Roman" w:hAnsi="Times New Roman" w:cs="Times New Roman"/>
          <w:i/>
          <w:iCs/>
          <w:color w:val="000000"/>
          <w:sz w:val="24"/>
          <w:szCs w:val="24"/>
          <w:lang w:val="en" w:eastAsia="bg-BG"/>
        </w:rPr>
        <w:t xml:space="preserve"> от 15 февруари 2013г., изм. ДВ. бр.</w:t>
      </w:r>
      <w:r w:rsidRPr="00021FB2">
        <w:rPr>
          <w:rFonts w:ascii="Times New Roman" w:eastAsia="Times New Roman" w:hAnsi="Times New Roman" w:cs="Times New Roman"/>
          <w:b/>
          <w:bCs/>
          <w:color w:val="06669B"/>
          <w:sz w:val="24"/>
          <w:szCs w:val="24"/>
          <w:u w:val="single"/>
          <w:lang w:val="en" w:eastAsia="bg-BG"/>
        </w:rPr>
        <w:t>66</w:t>
      </w:r>
      <w:r w:rsidRPr="00021FB2">
        <w:rPr>
          <w:rFonts w:ascii="Times New Roman" w:eastAsia="Times New Roman" w:hAnsi="Times New Roman" w:cs="Times New Roman"/>
          <w:i/>
          <w:iCs/>
          <w:color w:val="000000"/>
          <w:sz w:val="24"/>
          <w:szCs w:val="24"/>
          <w:lang w:val="en" w:eastAsia="bg-BG"/>
        </w:rPr>
        <w:t xml:space="preserve"> от 26 юли 2013г., доп. ДВ. бр.</w:t>
      </w:r>
      <w:r w:rsidRPr="00021FB2">
        <w:rPr>
          <w:rFonts w:ascii="Times New Roman" w:eastAsia="Times New Roman" w:hAnsi="Times New Roman" w:cs="Times New Roman"/>
          <w:b/>
          <w:bCs/>
          <w:color w:val="06669B"/>
          <w:sz w:val="24"/>
          <w:szCs w:val="24"/>
          <w:u w:val="single"/>
          <w:lang w:val="en" w:eastAsia="bg-BG"/>
        </w:rPr>
        <w:t>101</w:t>
      </w:r>
      <w:r w:rsidRPr="00021FB2">
        <w:rPr>
          <w:rFonts w:ascii="Times New Roman" w:eastAsia="Times New Roman" w:hAnsi="Times New Roman" w:cs="Times New Roman"/>
          <w:i/>
          <w:iCs/>
          <w:color w:val="000000"/>
          <w:sz w:val="24"/>
          <w:szCs w:val="24"/>
          <w:lang w:val="en" w:eastAsia="bg-BG"/>
        </w:rPr>
        <w:t xml:space="preserve"> от 22 ноември 2013г., изм. и доп. ДВ. бр.</w:t>
      </w:r>
      <w:r w:rsidRPr="00021FB2">
        <w:rPr>
          <w:rFonts w:ascii="Times New Roman" w:eastAsia="Times New Roman" w:hAnsi="Times New Roman" w:cs="Times New Roman"/>
          <w:b/>
          <w:bCs/>
          <w:color w:val="06669B"/>
          <w:sz w:val="24"/>
          <w:szCs w:val="24"/>
          <w:u w:val="single"/>
          <w:lang w:val="en" w:eastAsia="bg-BG"/>
        </w:rPr>
        <w:t>109</w:t>
      </w:r>
      <w:r w:rsidRPr="00021FB2">
        <w:rPr>
          <w:rFonts w:ascii="Times New Roman" w:eastAsia="Times New Roman" w:hAnsi="Times New Roman" w:cs="Times New Roman"/>
          <w:i/>
          <w:iCs/>
          <w:color w:val="000000"/>
          <w:sz w:val="24"/>
          <w:szCs w:val="24"/>
          <w:lang w:val="en" w:eastAsia="bg-BG"/>
        </w:rPr>
        <w:t xml:space="preserve"> от 20 декември 2013г., изм. и доп. ДВ. бр.</w:t>
      </w:r>
      <w:r w:rsidRPr="00021FB2">
        <w:rPr>
          <w:rFonts w:ascii="Times New Roman" w:eastAsia="Times New Roman" w:hAnsi="Times New Roman" w:cs="Times New Roman"/>
          <w:b/>
          <w:bCs/>
          <w:color w:val="06669B"/>
          <w:sz w:val="24"/>
          <w:szCs w:val="24"/>
          <w:u w:val="single"/>
          <w:lang w:val="en" w:eastAsia="bg-BG"/>
        </w:rPr>
        <w:t>40</w:t>
      </w:r>
      <w:r w:rsidRPr="00021FB2">
        <w:rPr>
          <w:rFonts w:ascii="Times New Roman" w:eastAsia="Times New Roman" w:hAnsi="Times New Roman" w:cs="Times New Roman"/>
          <w:i/>
          <w:iCs/>
          <w:color w:val="000000"/>
          <w:sz w:val="24"/>
          <w:szCs w:val="24"/>
          <w:lang w:val="en" w:eastAsia="bg-BG"/>
        </w:rPr>
        <w:t xml:space="preserve"> от 13 май 2014г., изм. ДВ. бр.</w:t>
      </w:r>
      <w:r w:rsidRPr="00021FB2">
        <w:rPr>
          <w:rFonts w:ascii="Times New Roman" w:eastAsia="Times New Roman" w:hAnsi="Times New Roman" w:cs="Times New Roman"/>
          <w:b/>
          <w:bCs/>
          <w:color w:val="06669B"/>
          <w:sz w:val="24"/>
          <w:szCs w:val="24"/>
          <w:u w:val="single"/>
          <w:lang w:val="en" w:eastAsia="bg-BG"/>
        </w:rPr>
        <w:t>98</w:t>
      </w:r>
      <w:r w:rsidRPr="00021FB2">
        <w:rPr>
          <w:rFonts w:ascii="Times New Roman" w:eastAsia="Times New Roman" w:hAnsi="Times New Roman" w:cs="Times New Roman"/>
          <w:i/>
          <w:iCs/>
          <w:color w:val="000000"/>
          <w:sz w:val="24"/>
          <w:szCs w:val="24"/>
          <w:lang w:val="en" w:eastAsia="bg-BG"/>
        </w:rPr>
        <w:t xml:space="preserve"> от 28 ноември 2014г., изм. и доп. ДВ. бр.</w:t>
      </w:r>
      <w:r w:rsidRPr="00021FB2">
        <w:rPr>
          <w:rFonts w:ascii="Times New Roman" w:eastAsia="Times New Roman" w:hAnsi="Times New Roman" w:cs="Times New Roman"/>
          <w:b/>
          <w:bCs/>
          <w:color w:val="06669B"/>
          <w:sz w:val="24"/>
          <w:szCs w:val="24"/>
          <w:u w:val="single"/>
          <w:lang w:val="en" w:eastAsia="bg-BG"/>
        </w:rPr>
        <w:t>12</w:t>
      </w:r>
      <w:r w:rsidRPr="00021FB2">
        <w:rPr>
          <w:rFonts w:ascii="Times New Roman" w:eastAsia="Times New Roman" w:hAnsi="Times New Roman" w:cs="Times New Roman"/>
          <w:i/>
          <w:iCs/>
          <w:color w:val="000000"/>
          <w:sz w:val="24"/>
          <w:szCs w:val="24"/>
          <w:lang w:val="en" w:eastAsia="bg-BG"/>
        </w:rPr>
        <w:t xml:space="preserve"> от 13 февруари 2015г., изм. и доп. ДВ. бр.</w:t>
      </w:r>
      <w:r w:rsidRPr="00021FB2">
        <w:rPr>
          <w:rFonts w:ascii="Times New Roman" w:eastAsia="Times New Roman" w:hAnsi="Times New Roman" w:cs="Times New Roman"/>
          <w:b/>
          <w:bCs/>
          <w:color w:val="06669B"/>
          <w:sz w:val="24"/>
          <w:szCs w:val="24"/>
          <w:u w:val="single"/>
          <w:lang w:val="en" w:eastAsia="bg-BG"/>
        </w:rPr>
        <w:t>61</w:t>
      </w:r>
      <w:r w:rsidRPr="00021FB2">
        <w:rPr>
          <w:rFonts w:ascii="Times New Roman" w:eastAsia="Times New Roman" w:hAnsi="Times New Roman" w:cs="Times New Roman"/>
          <w:i/>
          <w:iCs/>
          <w:color w:val="000000"/>
          <w:sz w:val="24"/>
          <w:szCs w:val="24"/>
          <w:lang w:val="en" w:eastAsia="bg-BG"/>
        </w:rPr>
        <w:t xml:space="preserve"> от 11 август 2015г., изм. ДВ. бр.</w:t>
      </w:r>
      <w:r w:rsidRPr="00021FB2">
        <w:rPr>
          <w:rFonts w:ascii="Times New Roman" w:eastAsia="Times New Roman" w:hAnsi="Times New Roman" w:cs="Times New Roman"/>
          <w:b/>
          <w:bCs/>
          <w:color w:val="06669B"/>
          <w:sz w:val="24"/>
          <w:szCs w:val="24"/>
          <w:u w:val="single"/>
          <w:lang w:val="en" w:eastAsia="bg-BG"/>
        </w:rPr>
        <w:t>95</w:t>
      </w:r>
      <w:r w:rsidRPr="00021FB2">
        <w:rPr>
          <w:rFonts w:ascii="Times New Roman" w:eastAsia="Times New Roman" w:hAnsi="Times New Roman" w:cs="Times New Roman"/>
          <w:i/>
          <w:iCs/>
          <w:color w:val="000000"/>
          <w:sz w:val="24"/>
          <w:szCs w:val="24"/>
          <w:lang w:val="en" w:eastAsia="bg-BG"/>
        </w:rPr>
        <w:t xml:space="preserve"> от 8 декември 2015г., изм. и доп. ДВ. бр.</w:t>
      </w:r>
      <w:r w:rsidRPr="00021FB2">
        <w:rPr>
          <w:rFonts w:ascii="Times New Roman" w:eastAsia="Times New Roman" w:hAnsi="Times New Roman" w:cs="Times New Roman"/>
          <w:b/>
          <w:bCs/>
          <w:color w:val="06669B"/>
          <w:sz w:val="24"/>
          <w:szCs w:val="24"/>
          <w:u w:val="single"/>
          <w:lang w:val="en" w:eastAsia="bg-BG"/>
        </w:rPr>
        <w:t>45</w:t>
      </w:r>
      <w:r w:rsidRPr="00021FB2">
        <w:rPr>
          <w:rFonts w:ascii="Times New Roman" w:eastAsia="Times New Roman" w:hAnsi="Times New Roman" w:cs="Times New Roman"/>
          <w:i/>
          <w:iCs/>
          <w:color w:val="000000"/>
          <w:sz w:val="24"/>
          <w:szCs w:val="24"/>
          <w:lang w:val="en" w:eastAsia="bg-BG"/>
        </w:rPr>
        <w:t xml:space="preserve"> от 14 юни 2016г., изм. ДВ. бр.</w:t>
      </w:r>
      <w:r w:rsidRPr="00021FB2">
        <w:rPr>
          <w:rFonts w:ascii="Times New Roman" w:eastAsia="Times New Roman" w:hAnsi="Times New Roman" w:cs="Times New Roman"/>
          <w:b/>
          <w:bCs/>
          <w:color w:val="06669B"/>
          <w:sz w:val="24"/>
          <w:szCs w:val="24"/>
          <w:u w:val="single"/>
          <w:lang w:val="en" w:eastAsia="bg-BG"/>
        </w:rPr>
        <w:t>58</w:t>
      </w:r>
      <w:r w:rsidRPr="00021FB2">
        <w:rPr>
          <w:rFonts w:ascii="Times New Roman" w:eastAsia="Times New Roman" w:hAnsi="Times New Roman" w:cs="Times New Roman"/>
          <w:i/>
          <w:iCs/>
          <w:color w:val="000000"/>
          <w:sz w:val="24"/>
          <w:szCs w:val="24"/>
          <w:lang w:val="en" w:eastAsia="bg-BG"/>
        </w:rPr>
        <w:t xml:space="preserve"> от 26 юли 2016г., изм. ДВ. бр.</w:t>
      </w:r>
      <w:r w:rsidRPr="00021FB2">
        <w:rPr>
          <w:rFonts w:ascii="Times New Roman" w:eastAsia="Times New Roman" w:hAnsi="Times New Roman" w:cs="Times New Roman"/>
          <w:b/>
          <w:bCs/>
          <w:color w:val="06669B"/>
          <w:sz w:val="24"/>
          <w:szCs w:val="24"/>
          <w:u w:val="single"/>
          <w:lang w:val="en" w:eastAsia="bg-BG"/>
        </w:rPr>
        <w:t>61</w:t>
      </w:r>
      <w:r w:rsidRPr="00021FB2">
        <w:rPr>
          <w:rFonts w:ascii="Times New Roman" w:eastAsia="Times New Roman" w:hAnsi="Times New Roman" w:cs="Times New Roman"/>
          <w:i/>
          <w:iCs/>
          <w:color w:val="000000"/>
          <w:sz w:val="24"/>
          <w:szCs w:val="24"/>
          <w:lang w:val="en" w:eastAsia="bg-BG"/>
        </w:rPr>
        <w:t xml:space="preserve"> от 5 август 2016г., изм. и доп. ДВ. бр.</w:t>
      </w:r>
      <w:r w:rsidRPr="00021FB2">
        <w:rPr>
          <w:rFonts w:ascii="Times New Roman" w:eastAsia="Times New Roman" w:hAnsi="Times New Roman" w:cs="Times New Roman"/>
          <w:b/>
          <w:bCs/>
          <w:color w:val="06669B"/>
          <w:sz w:val="24"/>
          <w:szCs w:val="24"/>
          <w:u w:val="single"/>
          <w:lang w:val="en" w:eastAsia="bg-BG"/>
        </w:rPr>
        <w:t>13</w:t>
      </w:r>
      <w:r w:rsidRPr="00021FB2">
        <w:rPr>
          <w:rFonts w:ascii="Times New Roman" w:eastAsia="Times New Roman" w:hAnsi="Times New Roman" w:cs="Times New Roman"/>
          <w:i/>
          <w:iCs/>
          <w:color w:val="000000"/>
          <w:sz w:val="24"/>
          <w:szCs w:val="24"/>
          <w:lang w:val="en" w:eastAsia="bg-BG"/>
        </w:rPr>
        <w:t xml:space="preserve"> от 7 февруари 2017г., изм. ДВ. бр.</w:t>
      </w:r>
      <w:r w:rsidRPr="00021FB2">
        <w:rPr>
          <w:rFonts w:ascii="Times New Roman" w:eastAsia="Times New Roman" w:hAnsi="Times New Roman" w:cs="Times New Roman"/>
          <w:b/>
          <w:bCs/>
          <w:color w:val="06669B"/>
          <w:sz w:val="24"/>
          <w:szCs w:val="24"/>
          <w:u w:val="single"/>
          <w:lang w:val="en" w:eastAsia="bg-BG"/>
        </w:rPr>
        <w:t>58</w:t>
      </w:r>
      <w:r w:rsidRPr="00021FB2">
        <w:rPr>
          <w:rFonts w:ascii="Times New Roman" w:eastAsia="Times New Roman" w:hAnsi="Times New Roman" w:cs="Times New Roman"/>
          <w:i/>
          <w:iCs/>
          <w:color w:val="000000"/>
          <w:sz w:val="24"/>
          <w:szCs w:val="24"/>
          <w:lang w:val="en" w:eastAsia="bg-BG"/>
        </w:rPr>
        <w:t xml:space="preserve"> от 18 юли 2017г., изм. и доп. ДВ. бр.</w:t>
      </w:r>
      <w:r w:rsidRPr="00021FB2">
        <w:rPr>
          <w:rFonts w:ascii="Times New Roman" w:eastAsia="Times New Roman" w:hAnsi="Times New Roman" w:cs="Times New Roman"/>
          <w:b/>
          <w:bCs/>
          <w:color w:val="06669B"/>
          <w:sz w:val="24"/>
          <w:szCs w:val="24"/>
          <w:u w:val="single"/>
          <w:lang w:val="en" w:eastAsia="bg-BG"/>
        </w:rPr>
        <w:t>2</w:t>
      </w:r>
      <w:r w:rsidRPr="00021FB2">
        <w:rPr>
          <w:rFonts w:ascii="Times New Roman" w:eastAsia="Times New Roman" w:hAnsi="Times New Roman" w:cs="Times New Roman"/>
          <w:i/>
          <w:iCs/>
          <w:color w:val="000000"/>
          <w:sz w:val="24"/>
          <w:szCs w:val="24"/>
          <w:lang w:val="en" w:eastAsia="bg-BG"/>
        </w:rPr>
        <w:t xml:space="preserve"> от 3 януари 2018г., изм. и доп. ДВ. бр.</w:t>
      </w:r>
      <w:r w:rsidRPr="00021FB2">
        <w:rPr>
          <w:rFonts w:ascii="Times New Roman" w:eastAsia="Times New Roman" w:hAnsi="Times New Roman" w:cs="Times New Roman"/>
          <w:b/>
          <w:bCs/>
          <w:color w:val="06669B"/>
          <w:sz w:val="24"/>
          <w:szCs w:val="24"/>
          <w:u w:val="single"/>
          <w:lang w:val="en" w:eastAsia="bg-BG"/>
        </w:rPr>
        <w:t>18</w:t>
      </w:r>
      <w:r w:rsidRPr="00021FB2">
        <w:rPr>
          <w:rFonts w:ascii="Times New Roman" w:eastAsia="Times New Roman" w:hAnsi="Times New Roman" w:cs="Times New Roman"/>
          <w:i/>
          <w:iCs/>
          <w:color w:val="000000"/>
          <w:sz w:val="24"/>
          <w:szCs w:val="24"/>
          <w:lang w:val="en" w:eastAsia="bg-BG"/>
        </w:rPr>
        <w:t xml:space="preserve"> от 27 февруари 2018г., доп. ДВ. бр.</w:t>
      </w:r>
      <w:r w:rsidRPr="00021FB2">
        <w:rPr>
          <w:rFonts w:ascii="Times New Roman" w:eastAsia="Times New Roman" w:hAnsi="Times New Roman" w:cs="Times New Roman"/>
          <w:b/>
          <w:bCs/>
          <w:color w:val="06669B"/>
          <w:sz w:val="24"/>
          <w:szCs w:val="24"/>
          <w:u w:val="single"/>
          <w:lang w:val="en" w:eastAsia="bg-BG"/>
        </w:rPr>
        <w:t>77</w:t>
      </w:r>
      <w:r w:rsidRPr="00021FB2">
        <w:rPr>
          <w:rFonts w:ascii="Times New Roman" w:eastAsia="Times New Roman" w:hAnsi="Times New Roman" w:cs="Times New Roman"/>
          <w:i/>
          <w:iCs/>
          <w:color w:val="000000"/>
          <w:sz w:val="24"/>
          <w:szCs w:val="24"/>
          <w:lang w:val="en" w:eastAsia="bg-BG"/>
        </w:rPr>
        <w:t xml:space="preserve"> от 18 септември 2018г., изм. и доп. ДВ. бр.</w:t>
      </w:r>
      <w:r w:rsidRPr="00021FB2">
        <w:rPr>
          <w:rFonts w:ascii="Times New Roman" w:eastAsia="Times New Roman" w:hAnsi="Times New Roman" w:cs="Times New Roman"/>
          <w:b/>
          <w:bCs/>
          <w:color w:val="06669B"/>
          <w:sz w:val="24"/>
          <w:szCs w:val="24"/>
          <w:u w:val="single"/>
          <w:lang w:val="en" w:eastAsia="bg-BG"/>
        </w:rPr>
        <w:t>51</w:t>
      </w:r>
      <w:r w:rsidRPr="00021FB2">
        <w:rPr>
          <w:rFonts w:ascii="Times New Roman" w:eastAsia="Times New Roman" w:hAnsi="Times New Roman" w:cs="Times New Roman"/>
          <w:i/>
          <w:iCs/>
          <w:color w:val="000000"/>
          <w:sz w:val="24"/>
          <w:szCs w:val="24"/>
          <w:lang w:val="en" w:eastAsia="bg-BG"/>
        </w:rPr>
        <w:t xml:space="preserve"> от 28 юни 2019г., изм. и доп. ДВ. бр.</w:t>
      </w:r>
      <w:r w:rsidRPr="00021FB2">
        <w:rPr>
          <w:rFonts w:ascii="Times New Roman" w:eastAsia="Times New Roman" w:hAnsi="Times New Roman" w:cs="Times New Roman"/>
          <w:b/>
          <w:bCs/>
          <w:color w:val="06669B"/>
          <w:sz w:val="24"/>
          <w:szCs w:val="24"/>
          <w:u w:val="single"/>
          <w:lang w:val="en" w:eastAsia="bg-BG"/>
        </w:rPr>
        <w:t>98</w:t>
      </w:r>
      <w:r w:rsidRPr="00021FB2">
        <w:rPr>
          <w:rFonts w:ascii="Times New Roman" w:eastAsia="Times New Roman" w:hAnsi="Times New Roman" w:cs="Times New Roman"/>
          <w:i/>
          <w:iCs/>
          <w:color w:val="000000"/>
          <w:sz w:val="24"/>
          <w:szCs w:val="24"/>
          <w:lang w:val="en" w:eastAsia="bg-BG"/>
        </w:rPr>
        <w:t xml:space="preserve"> от 13 декември 2019г., изм. ДВ. бр.</w:t>
      </w:r>
      <w:r w:rsidRPr="00021FB2">
        <w:rPr>
          <w:rFonts w:ascii="Times New Roman" w:eastAsia="Times New Roman" w:hAnsi="Times New Roman" w:cs="Times New Roman"/>
          <w:b/>
          <w:bCs/>
          <w:color w:val="06669B"/>
          <w:sz w:val="24"/>
          <w:szCs w:val="24"/>
          <w:u w:val="single"/>
          <w:lang w:val="en" w:eastAsia="bg-BG"/>
        </w:rPr>
        <w:t>21</w:t>
      </w:r>
      <w:r w:rsidRPr="00021FB2">
        <w:rPr>
          <w:rFonts w:ascii="Times New Roman" w:eastAsia="Times New Roman" w:hAnsi="Times New Roman" w:cs="Times New Roman"/>
          <w:i/>
          <w:iCs/>
          <w:color w:val="000000"/>
          <w:sz w:val="24"/>
          <w:szCs w:val="24"/>
          <w:lang w:val="en" w:eastAsia="bg-BG"/>
        </w:rPr>
        <w:t xml:space="preserve"> от 13 март 2020г., изм. и доп. ДВ. бр.</w:t>
      </w:r>
      <w:r w:rsidRPr="00021FB2">
        <w:rPr>
          <w:rFonts w:ascii="Times New Roman" w:eastAsia="Times New Roman" w:hAnsi="Times New Roman" w:cs="Times New Roman"/>
          <w:b/>
          <w:bCs/>
          <w:color w:val="06669B"/>
          <w:sz w:val="24"/>
          <w:szCs w:val="24"/>
          <w:u w:val="single"/>
          <w:lang w:val="en" w:eastAsia="bg-BG"/>
        </w:rPr>
        <w:t>63</w:t>
      </w:r>
      <w:r w:rsidRPr="00021FB2">
        <w:rPr>
          <w:rFonts w:ascii="Times New Roman" w:eastAsia="Times New Roman" w:hAnsi="Times New Roman" w:cs="Times New Roman"/>
          <w:i/>
          <w:iCs/>
          <w:color w:val="000000"/>
          <w:sz w:val="24"/>
          <w:szCs w:val="24"/>
          <w:lang w:val="en" w:eastAsia="bg-BG"/>
        </w:rPr>
        <w:t xml:space="preserve"> от 17 юли 2020г., изм. и доп. ДВ. бр.</w:t>
      </w:r>
      <w:r w:rsidRPr="00021FB2">
        <w:rPr>
          <w:rFonts w:ascii="Times New Roman" w:eastAsia="Times New Roman" w:hAnsi="Times New Roman" w:cs="Times New Roman"/>
          <w:b/>
          <w:bCs/>
          <w:color w:val="06669B"/>
          <w:sz w:val="24"/>
          <w:szCs w:val="24"/>
          <w:u w:val="single"/>
          <w:lang w:val="en" w:eastAsia="bg-BG"/>
        </w:rPr>
        <w:t>103</w:t>
      </w:r>
      <w:r w:rsidRPr="00021FB2">
        <w:rPr>
          <w:rFonts w:ascii="Times New Roman" w:eastAsia="Times New Roman" w:hAnsi="Times New Roman" w:cs="Times New Roman"/>
          <w:i/>
          <w:iCs/>
          <w:color w:val="000000"/>
          <w:sz w:val="24"/>
          <w:szCs w:val="24"/>
          <w:lang w:val="en" w:eastAsia="bg-BG"/>
        </w:rPr>
        <w:t xml:space="preserve"> от 4 декември 2020г., изм. ДВ. бр.</w:t>
      </w:r>
      <w:r w:rsidRPr="00021FB2">
        <w:rPr>
          <w:rFonts w:ascii="Times New Roman" w:eastAsia="Times New Roman" w:hAnsi="Times New Roman" w:cs="Times New Roman"/>
          <w:b/>
          <w:bCs/>
          <w:color w:val="06669B"/>
          <w:sz w:val="24"/>
          <w:szCs w:val="24"/>
          <w:u w:val="single"/>
          <w:lang w:val="en" w:eastAsia="bg-BG"/>
        </w:rPr>
        <w:t>13</w:t>
      </w:r>
      <w:r w:rsidRPr="00021FB2">
        <w:rPr>
          <w:rFonts w:ascii="Times New Roman" w:eastAsia="Times New Roman" w:hAnsi="Times New Roman" w:cs="Times New Roman"/>
          <w:i/>
          <w:iCs/>
          <w:color w:val="000000"/>
          <w:sz w:val="24"/>
          <w:szCs w:val="24"/>
          <w:lang w:val="en" w:eastAsia="bg-BG"/>
        </w:rPr>
        <w:t xml:space="preserve"> от 16 февруари 2021г., изм. и доп. ДВ. бр.</w:t>
      </w:r>
      <w:r w:rsidRPr="00021FB2">
        <w:rPr>
          <w:rFonts w:ascii="Times New Roman" w:eastAsia="Times New Roman" w:hAnsi="Times New Roman" w:cs="Times New Roman"/>
          <w:b/>
          <w:bCs/>
          <w:color w:val="06669B"/>
          <w:sz w:val="24"/>
          <w:szCs w:val="24"/>
          <w:u w:val="single"/>
          <w:lang w:val="en" w:eastAsia="bg-BG"/>
        </w:rPr>
        <w:t>23</w:t>
      </w:r>
      <w:r w:rsidRPr="00021FB2">
        <w:rPr>
          <w:rFonts w:ascii="Times New Roman" w:eastAsia="Times New Roman" w:hAnsi="Times New Roman" w:cs="Times New Roman"/>
          <w:i/>
          <w:iCs/>
          <w:color w:val="000000"/>
          <w:sz w:val="24"/>
          <w:szCs w:val="24"/>
          <w:lang w:val="en" w:eastAsia="bg-BG"/>
        </w:rPr>
        <w:t xml:space="preserve"> от 19 март 2021г., попр. ДВ. бр.</w:t>
      </w:r>
      <w:r w:rsidRPr="00021FB2">
        <w:rPr>
          <w:rFonts w:ascii="Times New Roman" w:eastAsia="Times New Roman" w:hAnsi="Times New Roman" w:cs="Times New Roman"/>
          <w:b/>
          <w:bCs/>
          <w:color w:val="06669B"/>
          <w:sz w:val="24"/>
          <w:szCs w:val="24"/>
          <w:u w:val="single"/>
          <w:lang w:val="en" w:eastAsia="bg-BG"/>
        </w:rPr>
        <w:t>25</w:t>
      </w:r>
      <w:r w:rsidRPr="00021FB2">
        <w:rPr>
          <w:rFonts w:ascii="Times New Roman" w:eastAsia="Times New Roman" w:hAnsi="Times New Roman" w:cs="Times New Roman"/>
          <w:i/>
          <w:iCs/>
          <w:color w:val="000000"/>
          <w:sz w:val="24"/>
          <w:szCs w:val="24"/>
          <w:lang w:val="en" w:eastAsia="bg-BG"/>
        </w:rPr>
        <w:t xml:space="preserve"> от 26 март 2021г., изм. ДВ. бр.</w:t>
      </w:r>
      <w:r w:rsidRPr="00021FB2">
        <w:rPr>
          <w:rFonts w:ascii="Times New Roman" w:eastAsia="Times New Roman" w:hAnsi="Times New Roman" w:cs="Times New Roman"/>
          <w:b/>
          <w:bCs/>
          <w:color w:val="06669B"/>
          <w:sz w:val="24"/>
          <w:szCs w:val="24"/>
          <w:u w:val="single"/>
          <w:lang w:val="en" w:eastAsia="bg-BG"/>
        </w:rPr>
        <w:t>61</w:t>
      </w:r>
      <w:r w:rsidRPr="00021FB2">
        <w:rPr>
          <w:rFonts w:ascii="Times New Roman" w:eastAsia="Times New Roman" w:hAnsi="Times New Roman" w:cs="Times New Roman"/>
          <w:i/>
          <w:iCs/>
          <w:color w:val="000000"/>
          <w:sz w:val="24"/>
          <w:szCs w:val="24"/>
          <w:lang w:val="en" w:eastAsia="bg-BG"/>
        </w:rPr>
        <w:t xml:space="preserve"> от 2 август 2022г., изм. и доп. ДВ. бр.</w:t>
      </w:r>
      <w:r w:rsidRPr="00021FB2">
        <w:rPr>
          <w:rFonts w:ascii="Times New Roman" w:eastAsia="Times New Roman" w:hAnsi="Times New Roman" w:cs="Times New Roman"/>
          <w:b/>
          <w:bCs/>
          <w:color w:val="06669B"/>
          <w:sz w:val="24"/>
          <w:szCs w:val="24"/>
          <w:u w:val="single"/>
          <w:lang w:val="en" w:eastAsia="bg-BG"/>
        </w:rPr>
        <w:t>102</w:t>
      </w:r>
      <w:r w:rsidRPr="00021FB2">
        <w:rPr>
          <w:rFonts w:ascii="Times New Roman" w:eastAsia="Times New Roman" w:hAnsi="Times New Roman" w:cs="Times New Roman"/>
          <w:i/>
          <w:iCs/>
          <w:color w:val="000000"/>
          <w:sz w:val="24"/>
          <w:szCs w:val="24"/>
          <w:lang w:val="en" w:eastAsia="bg-BG"/>
        </w:rPr>
        <w:t xml:space="preserve"> от 23 декември 2022г., изм. ДВ. бр.</w:t>
      </w:r>
      <w:r w:rsidRPr="00021FB2">
        <w:rPr>
          <w:rFonts w:ascii="Times New Roman" w:eastAsia="Times New Roman" w:hAnsi="Times New Roman" w:cs="Times New Roman"/>
          <w:b/>
          <w:bCs/>
          <w:color w:val="06669B"/>
          <w:sz w:val="24"/>
          <w:szCs w:val="24"/>
          <w:u w:val="single"/>
          <w:lang w:val="en" w:eastAsia="bg-BG"/>
        </w:rPr>
        <w:t>66</w:t>
      </w:r>
      <w:r w:rsidRPr="00021FB2">
        <w:rPr>
          <w:rFonts w:ascii="Times New Roman" w:eastAsia="Times New Roman" w:hAnsi="Times New Roman" w:cs="Times New Roman"/>
          <w:i/>
          <w:iCs/>
          <w:color w:val="000000"/>
          <w:sz w:val="24"/>
          <w:szCs w:val="24"/>
          <w:lang w:val="en" w:eastAsia="bg-BG"/>
        </w:rPr>
        <w:t xml:space="preserve"> от 1 август 2023г., изм. ДВ. бр.</w:t>
      </w:r>
      <w:r w:rsidRPr="00021FB2">
        <w:rPr>
          <w:rFonts w:ascii="Times New Roman" w:eastAsia="Times New Roman" w:hAnsi="Times New Roman" w:cs="Times New Roman"/>
          <w:b/>
          <w:bCs/>
          <w:color w:val="06669B"/>
          <w:sz w:val="24"/>
          <w:szCs w:val="24"/>
          <w:u w:val="single"/>
          <w:lang w:val="en" w:eastAsia="bg-BG"/>
        </w:rPr>
        <w:t>102</w:t>
      </w:r>
      <w:r w:rsidRPr="00021FB2">
        <w:rPr>
          <w:rFonts w:ascii="Times New Roman" w:eastAsia="Times New Roman" w:hAnsi="Times New Roman" w:cs="Times New Roman"/>
          <w:i/>
          <w:iCs/>
          <w:color w:val="000000"/>
          <w:sz w:val="24"/>
          <w:szCs w:val="24"/>
          <w:lang w:val="en" w:eastAsia="bg-BG"/>
        </w:rPr>
        <w:t xml:space="preserve"> от 8 декември 2023г., изм. и доп. ДВ. бр.</w:t>
      </w:r>
      <w:r w:rsidRPr="00021FB2">
        <w:rPr>
          <w:rFonts w:ascii="Times New Roman" w:eastAsia="Times New Roman" w:hAnsi="Times New Roman" w:cs="Times New Roman"/>
          <w:b/>
          <w:bCs/>
          <w:color w:val="06669B"/>
          <w:sz w:val="24"/>
          <w:szCs w:val="24"/>
          <w:u w:val="single"/>
          <w:lang w:val="en" w:eastAsia="bg-BG"/>
        </w:rPr>
        <w:t>39</w:t>
      </w:r>
      <w:r w:rsidRPr="00021FB2">
        <w:rPr>
          <w:rFonts w:ascii="Times New Roman" w:eastAsia="Times New Roman" w:hAnsi="Times New Roman" w:cs="Times New Roman"/>
          <w:i/>
          <w:iCs/>
          <w:color w:val="000000"/>
          <w:sz w:val="24"/>
          <w:szCs w:val="24"/>
          <w:lang w:val="en" w:eastAsia="bg-BG"/>
        </w:rPr>
        <w:t xml:space="preserve"> от 1 май 2024г., изм. ДВ. бр.</w:t>
      </w:r>
      <w:r w:rsidRPr="00021FB2">
        <w:rPr>
          <w:rFonts w:ascii="Times New Roman" w:eastAsia="Times New Roman" w:hAnsi="Times New Roman" w:cs="Times New Roman"/>
          <w:b/>
          <w:bCs/>
          <w:color w:val="06669B"/>
          <w:sz w:val="24"/>
          <w:szCs w:val="24"/>
          <w:u w:val="single"/>
          <w:lang w:val="en" w:eastAsia="bg-BG"/>
        </w:rPr>
        <w:t>41</w:t>
      </w:r>
      <w:r w:rsidRPr="00021FB2">
        <w:rPr>
          <w:rFonts w:ascii="Times New Roman" w:eastAsia="Times New Roman" w:hAnsi="Times New Roman" w:cs="Times New Roman"/>
          <w:i/>
          <w:iCs/>
          <w:color w:val="000000"/>
          <w:sz w:val="24"/>
          <w:szCs w:val="24"/>
          <w:lang w:val="en" w:eastAsia="bg-BG"/>
        </w:rPr>
        <w:t xml:space="preserve"> от 10 май 2024г., изм. ДВ. бр.</w:t>
      </w:r>
      <w:r w:rsidRPr="00021FB2">
        <w:rPr>
          <w:rFonts w:ascii="Times New Roman" w:eastAsia="Times New Roman" w:hAnsi="Times New Roman" w:cs="Times New Roman"/>
          <w:b/>
          <w:bCs/>
          <w:color w:val="06669B"/>
          <w:sz w:val="24"/>
          <w:szCs w:val="24"/>
          <w:u w:val="single"/>
          <w:lang w:val="en" w:eastAsia="bg-BG"/>
        </w:rPr>
        <w:t>70</w:t>
      </w:r>
      <w:r w:rsidRPr="00021FB2">
        <w:rPr>
          <w:rFonts w:ascii="Times New Roman" w:eastAsia="Times New Roman" w:hAnsi="Times New Roman" w:cs="Times New Roman"/>
          <w:i/>
          <w:iCs/>
          <w:color w:val="000000"/>
          <w:sz w:val="24"/>
          <w:szCs w:val="24"/>
          <w:lang w:val="en" w:eastAsia="bg-BG"/>
        </w:rPr>
        <w:t xml:space="preserve"> от 20 август 2024г., изм. и доп. ДВ. бр.</w:t>
      </w:r>
      <w:r w:rsidRPr="00021FB2">
        <w:rPr>
          <w:rFonts w:ascii="Times New Roman" w:eastAsia="Times New Roman" w:hAnsi="Times New Roman" w:cs="Times New Roman"/>
          <w:b/>
          <w:bCs/>
          <w:color w:val="06669B"/>
          <w:sz w:val="24"/>
          <w:szCs w:val="24"/>
          <w:u w:val="single"/>
          <w:lang w:val="en" w:eastAsia="bg-BG"/>
        </w:rPr>
        <w:t>85</w:t>
      </w:r>
      <w:r w:rsidRPr="00021FB2">
        <w:rPr>
          <w:rFonts w:ascii="Times New Roman" w:eastAsia="Times New Roman" w:hAnsi="Times New Roman" w:cs="Times New Roman"/>
          <w:i/>
          <w:iCs/>
          <w:color w:val="000000"/>
          <w:sz w:val="24"/>
          <w:szCs w:val="24"/>
          <w:lang w:val="en" w:eastAsia="bg-BG"/>
        </w:rPr>
        <w:t xml:space="preserve"> от 8 октомври 2024г., доп. ДВ. бр.</w:t>
      </w:r>
      <w:r w:rsidRPr="00021FB2">
        <w:rPr>
          <w:rFonts w:ascii="Times New Roman" w:eastAsia="Times New Roman" w:hAnsi="Times New Roman" w:cs="Times New Roman"/>
          <w:b/>
          <w:bCs/>
          <w:color w:val="06669B"/>
          <w:sz w:val="24"/>
          <w:szCs w:val="24"/>
          <w:u w:val="single"/>
          <w:lang w:val="en" w:eastAsia="bg-BG"/>
        </w:rPr>
        <w:t>43</w:t>
      </w:r>
      <w:r w:rsidRPr="00021FB2">
        <w:rPr>
          <w:rFonts w:ascii="Times New Roman" w:eastAsia="Times New Roman" w:hAnsi="Times New Roman" w:cs="Times New Roman"/>
          <w:i/>
          <w:iCs/>
          <w:color w:val="000000"/>
          <w:sz w:val="24"/>
          <w:szCs w:val="24"/>
          <w:lang w:val="en" w:eastAsia="bg-BG"/>
        </w:rPr>
        <w:t xml:space="preserve"> от 27 май 2025г., </w:t>
      </w:r>
      <w:r w:rsidRPr="00021FB2">
        <w:rPr>
          <w:rFonts w:ascii="Times New Roman" w:eastAsia="Times New Roman" w:hAnsi="Times New Roman" w:cs="Times New Roman"/>
          <w:b/>
          <w:bCs/>
          <w:i/>
          <w:iCs/>
          <w:color w:val="0086C6"/>
          <w:sz w:val="24"/>
          <w:szCs w:val="24"/>
          <w:lang w:val="en" w:eastAsia="bg-BG"/>
        </w:rPr>
        <w:t>доп. ДВ. бр.24 от 6 март 2026г.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първа.</w:t>
      </w:r>
      <w:r w:rsidRPr="00021FB2">
        <w:rPr>
          <w:rFonts w:ascii="Times New Roman" w:eastAsia="Times New Roman" w:hAnsi="Times New Roman" w:cs="Times New Roman"/>
          <w:b/>
          <w:bCs/>
          <w:color w:val="000000"/>
          <w:sz w:val="26"/>
          <w:szCs w:val="26"/>
          <w:lang w:val="en" w:eastAsia="bg-BG"/>
        </w:rPr>
        <w:br/>
        <w:t>ОБЩИ ПОЛОЖЕНИЯ</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 (Доп. - ДВ, бр. 96 от 2002 г., изм. - ДВ, бр. 14 от 2005 г.) Законът урежда: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 ДВ, бр. 12 от 2015 г.) държавното подпомагане на земеделските стопани, включително земеделските производители;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прилагането на мерки за стимулиране на износа и за регулиране на вноса и износа на земеделски продукти.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18 от 2006 г.) акредитацията, структурата, дейността и контрола върху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18 от 2006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(нова - ДВ, бр. 18 от 2006 г.) създаването и функционирането на Интегрирана система за администриране и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6. (нова - ДВ, бр. 18 от 2006 г., изм. - ДВ, бр. 12 от 2015 г.) прилагането на схемите за директни плащания в съответствие с Общата селскостопанска политика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(нова - ДВ, бр. 40 от 2014 г., изм. - ДВ, бр. 2 от 2018 г.) прилагането на мерките от Програмата за развитие на селските райони за периода 2007 - 2013 г., както и на мерките и подмерките от Програмата за развитие на селските райони за периода 2014 - 2020 г. по </w:t>
      </w:r>
      <w:r w:rsidRPr="00021FB2">
        <w:rPr>
          <w:rFonts w:ascii="Times New Roman" w:eastAsia="Times New Roman" w:hAnsi="Times New Roman" w:cs="Times New Roman"/>
          <w:color w:val="0000FF"/>
          <w:sz w:val="24"/>
          <w:szCs w:val="24"/>
          <w:u w:val="single"/>
          <w:lang w:val="en" w:eastAsia="bg-BG"/>
        </w:rPr>
        <w:t>чл. 21, параграф 1, букви "а" и "б"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29</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34 от Регламент (ЕС) № 1305/2013</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и за отмяна на Регламент (ЕО) № 1698/2005 на Съвета (ОВ, L 347/487 от 20 декември 2013 г.), наричан по-нататък "</w:t>
      </w:r>
      <w:r w:rsidRPr="00021FB2">
        <w:rPr>
          <w:rFonts w:ascii="Times New Roman" w:eastAsia="Times New Roman" w:hAnsi="Times New Roman" w:cs="Times New Roman"/>
          <w:color w:val="0000FF"/>
          <w:sz w:val="24"/>
          <w:szCs w:val="24"/>
          <w:u w:val="single"/>
          <w:lang w:val="en" w:eastAsia="bg-BG"/>
        </w:rPr>
        <w:t>Регламент (EC) № 1305/2013</w:t>
      </w:r>
      <w:r w:rsidRPr="00021FB2">
        <w:rPr>
          <w:rFonts w:ascii="Times New Roman" w:eastAsia="Times New Roman" w:hAnsi="Times New Roman" w:cs="Times New Roman"/>
          <w:color w:val="000000"/>
          <w:sz w:val="24"/>
          <w:szCs w:val="24"/>
          <w:lang w:val="en" w:eastAsia="bg-BG"/>
        </w:rPr>
        <w:t>", доколкото в този закон не е предвидено друго за Програмата за развитие на селските райони за периода 2014 - 2020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(нова - ДВ, бр. 103 от 2020 г., в сила от 04.12.2020 г.) създаването и функционирането на информационна система за интегриране на пространствени и регистрови данни;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(нова - ДВ, бр. 102 от 2022 г., в сила от 01.01.2023 г.) прилагането на Стратегическия план за развитието на земеделието и селските райони на Република България за периода 2023 - 2027 г., наричан по-нататък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102 от 2022 г., в сила от 01.01.2023 г.) изпълнението на компонент "Устойчиво селско стопанство" от Националния план за възстановяване и устойчивост на Република България.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 Държавното подпомагане има за цел: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(доп. - ДВ, бр. 96 от 2002 г.) развитие на ефективни земеделски и горски стопанства и на конкурентоспособна хранително-вкусова промишленост;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14 от 2005 г.) развитие на производството на земеделска продукция в райони с влошени социално-икономически характеристики;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опазване и подобряване на почвеното плодородие и генетичния фонд;</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12 от 2015 г.) развитие на биологичното земеделие;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развитие на стабилен вътрешен пазар и разширяване на външните пазари за българските земеделски стоки;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усъвършенстване производствената инфраструктура на земеделските райони;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създаване на условия за повишаване доходите на земеделските производители от продажба на земеделска продукция;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(нова - ДВ, бр. 96 от 2002 г.) създаване на условия и стимулиране дейността на млади специалисти в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(нова - ДВ, бр. 96 от 2002 г.) развитие на селските и планинските райони;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96 от 2002 г.) стимулиране местното производство на висококачествена непреработена и преработена земеделска продукция и спазването на ветеринарни, фитосанитарни и хигиенни изисквания;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11. (нова - ДВ, бр. 14 от 2005 г., изм. - ДВ, бр. 18 от 2006 г.) насърчаване ползването на земеделската земя и развитие на производството на земеделска продукция в необлагодетелствани райони и в места по Натура 2000, както и намаляване нивото на обезлюдяване в тези райони.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Чл. 2а. (Нов - ДВ, бр. 18 от 2006 г.) (1)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е компетентен орган за акредитация на Разплащателната агенция по смисъла на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16 от 2008 г., изм. - ДВ, бр. 85 от 2009 г., изм. - ДВ, бр. 58 от 2017 г., в сила от 18.07.2017 г., изм. - ДВ, бр. 102 от 2022 г., в сила от 01.01.2023 г., изм. - ДВ, бр. 102 от 2023 г.) В качеството си на компетентен орган министърът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акредитира Разплащателната агенция с акт за акредитация, който се обнародва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(отм. - ДВ, бр. 45 от 2016 г., в сила от 14.06.2016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наблюдава и контролира съответствието на дейността на Разплащателната агенция с критериите за акредитиране.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16 от 2008 г., изм. - ДВ, бр. 85 от 2009 г., отм. - ДВ, бр. 45 от 2016 г., в сила от 14.06.2016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уведомява Европейската комисия за извършената акредитация.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2б. (Нов - ДВ, бр. 18 от 2006 г.) (1) За страната се акредитира една Разплащателна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 сила от 01.01.2007 г., изм. - ДВ, бр. 36 от 2008 г., изм. - ДВ, бр. 12 от 2015 г.) Разплащателната агенция извършва всички плащания на територията на страната от Европейския фонд за гарантиране на земеделието, от Европейския земеделски фонд за развитие на селските райони и от Европейския фонд за морско дело и рибарство.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2в. (Нов - ДВ, бр. 18 от 2006 г.) (1) (В сила от 01.01.2007 г., изм. - ДВ, бр. 16 от 2008 г., изм. - ДВ, бр. 85 от 2009 г., изм. - ДВ, бр. 45 от 2016 г., в сила от 14.06.2016 г., изм. - ДВ, бр. 58 от 2017 г., в сила от 18.07.2017 г., изм. - ДВ, бр. 102 от 2022 г., в сила от 01.01.2023 г., изм. - ДВ, бр. 102 от 2023 г.) Министърът на земеделието и храните контролира дейността на Разплащателната агенция чрез специализирано звено в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16 от 2008 г., изм. - ДВ, бр. 85 от 2009 г., изм. - ДВ, бр. 45 от 2016 г., в сила от 14.06.2016 г., изм. - ДВ, бр. 58 от 2017 г., в сила от 18.07.2017 г., изм. - ДВ, бр. 102 от 2022 г., в сила от 01.01.2023 г., изм. - ДВ, бр. 102 от 2023 г.) Специализираното звено по ал. 1 е на пряко подчинение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16 от 2008 г., изм. - ДВ, бр. 85 от 2009 г., изм. - ДВ, бр. 58 от 2017 г., в сила от 18.07.2017 г., изм. - ДВ, бр. 102 от 2022 г., в сила от 01.01.2023 г., изм. - ДВ, бр. 102 от 2023 г.) Функциите на специализираното звено се определят в устройствения правилник на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(В сила от 01.01.2007 г.) Специализираното звено извършва одити в съответствие с международните одиторски стандарти.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Чл. 2г. (Нов - ДВ, бр. 18 от 2006 г.) (1) (Изм. - ДВ, бр. 16 от 2008 г., изм. - ДВ, бр. 85 от 2009 г., изм. - ДВ, бр. 58 от 2017 г., в сила от 18.07.2017 г., изм. - ДВ, бр. 102 от 2022 г., в сила от 01.01.2023 г., изм. - ДВ, бр. 102 от 2023 г.) Министерството на земеделието и храните изготвя: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w:t>
      </w:r>
      <w:r w:rsidRPr="00021FB2">
        <w:rPr>
          <w:rFonts w:ascii="Times New Roman" w:eastAsia="Times New Roman" w:hAnsi="Times New Roman" w:cs="Times New Roman"/>
          <w:color w:val="0000FF"/>
          <w:sz w:val="24"/>
          <w:szCs w:val="24"/>
          <w:u w:val="single"/>
          <w:lang w:val="en" w:eastAsia="bg-BG"/>
        </w:rPr>
        <w:t>Национален стратегически план за развитие на селските райони</w:t>
      </w:r>
      <w:r w:rsidRPr="00021FB2">
        <w:rPr>
          <w:rFonts w:ascii="Times New Roman" w:eastAsia="Times New Roman" w:hAnsi="Times New Roman" w:cs="Times New Roman"/>
          <w:color w:val="000000"/>
          <w:sz w:val="24"/>
          <w:szCs w:val="24"/>
          <w:lang w:val="en" w:eastAsia="bg-BG"/>
        </w:rPr>
        <w:t xml:space="preserve"> за периода 2007 - 2013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Програма за развитие на селските райони за периода 2007 - 2013 г</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12 от 2015 г.) Програма за развитие на селските райони за периода 2014 - 2020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Националният стратегически план за развитие на селските райони за периода 2007 - 2013 г. се изготвя в съответствие със Стратегическите насоки за развитие на селските райони на Европейския съюз и се одобрява от Министерския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16 от 2008 г., изм. - ДВ, бр. 85 от 2009 г., изм. - ДВ, бр. 12 от 2015 г., изм. - ДВ, бр. 58 от 2017 г., в сила от 18.07.2017 г., изм. - ДВ, бр. 102 от 2022 г., в сила от 01.01.2023 г., изм. - ДВ, бр. 102 от 2023 г.) Програмата за развитие на селските райони за периода 2007 - 2013 г. и Програмата за развитие на селските райони за периода 2014 - 2020 г. се одобряват от Министерския съвет и се изпълняват от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16 от 2008 г., изм. - ДВ, бр. 85 от 2009 г., изм. - ДВ, бр. 12 от 2015 г., изм. - ДВ, бр. 58 от 2017 г., в сила от 18.07.2017 г., изм. - ДВ, бр. 102 от 2022 г., в сила от 01.01.2023 г., изм. - ДВ, бр. 102 от 2023 г.) Документите по ал. 1 се изготвят в сътрудничество със социално-икономическите партньори, органите на местната власт, браншовите организации и други неправителствени организации и се подлагат на обществено обсъждане. Мястото и началният час на обсъждането се обявяват на </w:t>
      </w:r>
      <w:hyperlink r:id="rId4" w:tgtFrame="_blank" w:history="1">
        <w:r w:rsidRPr="00021FB2">
          <w:rPr>
            <w:rFonts w:ascii="Times New Roman" w:eastAsia="Times New Roman" w:hAnsi="Times New Roman" w:cs="Times New Roman"/>
            <w:color w:val="0000FF"/>
            <w:sz w:val="24"/>
            <w:szCs w:val="24"/>
            <w:u w:val="single"/>
            <w:lang w:val="en" w:eastAsia="bg-BG"/>
          </w:rPr>
          <w:t>електронната страница</w:t>
        </w:r>
      </w:hyperlink>
      <w:r w:rsidRPr="00021FB2">
        <w:rPr>
          <w:rFonts w:ascii="Times New Roman" w:eastAsia="Times New Roman" w:hAnsi="Times New Roman" w:cs="Times New Roman"/>
          <w:color w:val="000000"/>
          <w:sz w:val="24"/>
          <w:szCs w:val="24"/>
          <w:lang w:val="en" w:eastAsia="bg-BG"/>
        </w:rPr>
        <w:t xml:space="preserve"> на Министерството на земеделието и храните. Протоколите от обсъждането и писмените становища на организациите се прилагат към документите по ал. 1 при внасянето им за одобрение от Министерския съвет.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2д. (Нов - ДВ, бр. 12 от 2015 г.) (1) Управляващият орган на Програмата за развитие на селските райони за периода 2014 - 2020 г. се определя с решение на Министерския съвет.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58 от 2017 г., в сила от 18.07.2017 г., изм. - ДВ, бр. 102 от 2022 г., в сила от 01.01.2023 г., изм. - ДВ, бр. 102 от 2023 г.) Управляващият орган на Програмата за развитие на селските райони за периода 2007 - 2013 г. и Програмата за развитие на селските райони за периода 2014 - 2020 г. може, след одобрение от министъра на земеделието и храните, да делегира чрез договор част от функциите си по прилагане на програмата на Държавен фонд "Земеделие" - Разплащателна агенция.</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 (1) (Изм. - ДВ, бр. 24 от 2000 г.,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внася до 31 октомври за одобряване в Министерския съвет годишен доклад за състоянието и развитието на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Годишният доклад съдържа: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отчет и анализ на състоянието на земеделието за предходната година и очаквани данни за текущата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програма, включваща целите, мерките финансовите инструменти и средства за осъществяването ѝ през следващата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(3) (Нова - ДВ, бр. 86 от 1999 г., в сила от 1.01.2000 г., доп. - ДВ, бр. 41 от 2001 г.,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(Предишна ал. 3 - ДВ, бр. 86 от 1999 г.) Годишният доклад се приема от Министерския съвет преди внасянето на законопроекта за държавния бюджет в Народното събрание.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3а. (Нов - ДВ, бр. 18 от 2006 г., в сила от 01.01.2007 г.) (1) (Изм. - ДВ, бр. 16 от 2008 г., изм. - ДВ, бр. 85 от 2009 г., изм. - ДВ, бр. 58 от 2017 г., в сила от 18.07.2017 г., изм. - ДВ, бр. 102 от 2022 г., в сила от 01.01.2023 г., изм. - ДВ, бр. 102 от 2023 г.) Изпълнителният директор на Разплащателната агенция ежегодно до 31 март изготвя и представя на министъра на земеделието и храните годишен отчет за дейността на агенцията. Министърът на земеделието и храните внася годишния отчет за дейността на агенцията за одобрение от Министерския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Годишният отчет по ал. 1 включва: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информация за извършеното подпомагане през годината;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информация за администрирането на средствата от Европейските фондове и държавния бюджет през годината;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резултатите от проведените одити на агенцията.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 (Доп. - ДВ, бр. 14 от 2005 г., изм. - ДВ, бр. 12 от 2015 г.) Държавата подпомага земеделските стопани чрез икономически, структурни и организационни мерки, научно и информационно обслужване, консултации, както и чрез повишаване на тяхната квалификация.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5. (Отм. - ДВ, бр. 12 от 2015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 (Изм. - ДВ, бр. 24 от 2000 г., изм. - ДВ, бр. 16 от 2008 г., изм. - ДВ, бр. 85 от 2009 г., изм. - ДВ, бр. 58 от 2017 г., в сила от 18.07.2017 г., изм. - ДВ, бр. 102 от 2022 г., в сила от 01.01.2023 г., изм. - ДВ, бр. 102 от 2023 г.) Министерството на земеделието и храните създава регионални земеделски служби.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 (1) (Изм. - ДВ, бр. 24 от 2000 г., изм. - ДВ, бр. 16 от 2008 г., изм. - ДВ, бр. 85 от 2009 г., изм. - ДВ, бр. 12 от 2015 г., изм. - ДВ, бр. 58 от 2017 г., в сила от 18.07.2017 г., изм. - ДВ, бр. 102 от 2022 г., в сила от 01.01.2023 г., изм. - ДВ, бр. 102 от 2023 г.) Към Министерството на земеделието и храните се създава и поддържа регистър на земеделските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отм. - ДВ, бр. 14 от 2005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7а. (Нов - ДВ, бр. 14 от 2005 г., oтм. - ДВ, бр. 96 от 2006 г., в сила от 01.01.2007 г., нов - ДВ, бр. 102 от 2022 г., в сила от 01.01.2023 г., изм. - ДВ, бр. 102 от 2023 г.) Министърът на земеделието и храните утвърждава със заповед технологични карти в растениевъдството и животновъдството, които се прилагат при провеждане на </w:t>
      </w:r>
      <w:r w:rsidRPr="00021FB2">
        <w:rPr>
          <w:rFonts w:ascii="Times New Roman" w:eastAsia="Times New Roman" w:hAnsi="Times New Roman" w:cs="Times New Roman"/>
          <w:color w:val="000000"/>
          <w:sz w:val="24"/>
          <w:szCs w:val="24"/>
          <w:lang w:val="en" w:eastAsia="bg-BG"/>
        </w:rPr>
        <w:lastRenderedPageBreak/>
        <w:t xml:space="preserve">политиките в секторите. Заповедта се публикува на </w:t>
      </w:r>
      <w:hyperlink r:id="rId5"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 на земеделието и храните.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7б. (Нов - ДВ, бр. 14 от 2005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7в. (Нов - ДВ, бр. 14 от 2005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7г. (Нов - ДВ, бр. 14 от 2005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7д.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7е.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7ж.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7з.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7и.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7к.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7л.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Чл. 8. (1) (Изм. - ДВ, бр. 96 от 2002 г., изм. - ДВ, бр. 12 от 2015 г.) Ежемесечно до 10-о число на съответния месец списъците на регистрираните земеделски стопани - физически лица, се предоставят на териториалните поделения на Агенцията по заетостта към министъра на труда и социалната политика.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(Отм. - ДВ, бр. 96 от 2002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9. (1) (Доп. - ДВ, бр. 14 от 2005 г., предишен текст на чл. 9 - ДВ, бр. 18 от 2006 г.) Държавата подпомага обединяването и дейността на земеделските производители в организации по продуктов, функционален и регионален признак.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(Нова - ДВ, бр. 18 от 2006 г.,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определя с наредба условията и реда за признаване на организации на земеделски производители и междубраншови организации.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9а. (Нов - ДВ, бр. 96 от 2002 г., изм. - ДВ, бр. 12 от 2015 г., изм. - ДВ, бр. 58 от 2017 г., в сила от 18.07.2017 г., изм. - ДВ, бр. 2 от 2018 г., изм. - ДВ, бр. 102 от 2022 г., в сила от 01.01.2023 г., изм. - ДВ, бр. 102 от 2023 г.) Министърът на земеделието и храните след предварително съгласуване със заинтересованите ведомства издава: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наредби по прилагане на регламенти на Европейския съюз в областта на директните плащания;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98 от 2019 г., в сила от 13.12.2019 г., изм. - ДВ, бр. 63 от 2020 г., изм. - ДВ, бр. 61 от 2022 г., в сила от 02.08.2022 г.) наредби по прилагането на мерките и подмерките по </w:t>
      </w:r>
      <w:r w:rsidRPr="00021FB2">
        <w:rPr>
          <w:rFonts w:ascii="Times New Roman" w:eastAsia="Times New Roman" w:hAnsi="Times New Roman" w:cs="Times New Roman"/>
          <w:color w:val="0000FF"/>
          <w:sz w:val="24"/>
          <w:szCs w:val="24"/>
          <w:u w:val="single"/>
          <w:lang w:val="en" w:eastAsia="bg-BG"/>
        </w:rPr>
        <w:t>чл. 21, параграф 1, буква "б"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29</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39б</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39в</w:t>
      </w:r>
      <w:r w:rsidRPr="00021FB2">
        <w:rPr>
          <w:rFonts w:ascii="Times New Roman" w:eastAsia="Times New Roman" w:hAnsi="Times New Roman" w:cs="Times New Roman"/>
          <w:color w:val="000000"/>
          <w:sz w:val="24"/>
          <w:szCs w:val="24"/>
          <w:lang w:val="en" w:eastAsia="bg-BG"/>
        </w:rPr>
        <w:t xml:space="preserve"> от </w:t>
      </w:r>
      <w:r w:rsidRPr="00021FB2">
        <w:rPr>
          <w:rFonts w:ascii="Times New Roman" w:eastAsia="Times New Roman" w:hAnsi="Times New Roman" w:cs="Times New Roman"/>
          <w:color w:val="0000FF"/>
          <w:sz w:val="24"/>
          <w:szCs w:val="24"/>
          <w:u w:val="single"/>
          <w:lang w:val="en" w:eastAsia="bg-BG"/>
        </w:rPr>
        <w:t>Регламент (ЕС) № 1305/2013</w:t>
      </w:r>
      <w:r w:rsidRPr="00021FB2">
        <w:rPr>
          <w:rFonts w:ascii="Times New Roman" w:eastAsia="Times New Roman" w:hAnsi="Times New Roman" w:cs="Times New Roman"/>
          <w:color w:val="000000"/>
          <w:sz w:val="24"/>
          <w:szCs w:val="24"/>
          <w:lang w:val="en" w:eastAsia="bg-BG"/>
        </w:rPr>
        <w:t xml:space="preserve"> от Програмата за развитие на селските райони за периода 2014 - 2020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наредба за условията и реда за изплащане, намаляване или отказ за изплащане, или за оттегляне на изплатената финансова помощ за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наредба за условията и реда за установяване на изкуствено създадени условия по заявления за подпомагане със средства на Европейския фонд за гарантиране в земеделието и Европейския земеделски фонд за развитие на селските райони.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9б. (Нов - ДВ, бр. 2 от 2018 г.) За Програмата за развитие на селските райони за периода 2014 - 2020 г. производствата пред управляващия орган или Държавен фонд "Земеделие" - Разплащателна агенция, се провеждат посредством:</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(изм. - ДВ, бр. 98 от 2019 г., в сила от 13.12.2019 г.) Интегрираната система за администриране и контрол по реда на </w:t>
      </w:r>
      <w:r w:rsidRPr="00021FB2">
        <w:rPr>
          <w:rFonts w:ascii="Times New Roman" w:eastAsia="Times New Roman" w:hAnsi="Times New Roman" w:cs="Times New Roman"/>
          <w:color w:val="8B0000"/>
          <w:sz w:val="24"/>
          <w:szCs w:val="24"/>
          <w:u w:val="single"/>
          <w:lang w:val="en" w:eastAsia="bg-BG"/>
        </w:rPr>
        <w:t>глава трета</w:t>
      </w:r>
      <w:r w:rsidRPr="00021FB2">
        <w:rPr>
          <w:rFonts w:ascii="Times New Roman" w:eastAsia="Times New Roman" w:hAnsi="Times New Roman" w:cs="Times New Roman"/>
          <w:color w:val="000000"/>
          <w:sz w:val="24"/>
          <w:szCs w:val="24"/>
          <w:lang w:val="en" w:eastAsia="bg-BG"/>
        </w:rPr>
        <w:t xml:space="preserve"> от този закон - за мерките и подмерките по </w:t>
      </w:r>
      <w:r w:rsidRPr="00021FB2">
        <w:rPr>
          <w:rFonts w:ascii="Times New Roman" w:eastAsia="Times New Roman" w:hAnsi="Times New Roman" w:cs="Times New Roman"/>
          <w:color w:val="0000FF"/>
          <w:sz w:val="24"/>
          <w:szCs w:val="24"/>
          <w:u w:val="single"/>
          <w:lang w:val="en" w:eastAsia="bg-BG"/>
        </w:rPr>
        <w:t>чл. 21, параграф 1, буква "б"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29</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34 от Регламент (ЕС) № 1305/2013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hyperlink r:id="rId6" w:tgtFrame="_blank" w:history="1">
        <w:r w:rsidRPr="00021FB2">
          <w:rPr>
            <w:rFonts w:ascii="Times New Roman" w:eastAsia="Times New Roman" w:hAnsi="Times New Roman" w:cs="Times New Roman"/>
            <w:color w:val="0000FF"/>
            <w:sz w:val="24"/>
            <w:szCs w:val="24"/>
            <w:u w:val="single"/>
            <w:lang w:val="en" w:eastAsia="bg-BG"/>
          </w:rPr>
          <w:t>Информационната система за управление и наблюдение на средствата от ЕСИФ</w:t>
        </w:r>
      </w:hyperlink>
      <w:r w:rsidRPr="00021FB2">
        <w:rPr>
          <w:rFonts w:ascii="Times New Roman" w:eastAsia="Times New Roman" w:hAnsi="Times New Roman" w:cs="Times New Roman"/>
          <w:color w:val="000000"/>
          <w:sz w:val="24"/>
          <w:szCs w:val="24"/>
          <w:lang w:val="en" w:eastAsia="bg-BG"/>
        </w:rPr>
        <w:t xml:space="preserve"> (ИСУН) по реда и при условията на </w:t>
      </w:r>
      <w:r w:rsidRPr="00021FB2">
        <w:rPr>
          <w:rFonts w:ascii="Times New Roman" w:eastAsia="Times New Roman" w:hAnsi="Times New Roman" w:cs="Times New Roman"/>
          <w:color w:val="0000FF"/>
          <w:sz w:val="24"/>
          <w:szCs w:val="24"/>
          <w:u w:val="single"/>
          <w:lang w:val="en" w:eastAsia="bg-BG"/>
        </w:rPr>
        <w:t>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 xml:space="preserve"> - за останалите мерки и подмерки;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63 от 2020 г., изм. - ДВ, бр. 61 от 2022 г., в сила от 02.08.2022 г.) Интегрираната система за администриране и контрол - по реда на наредбите за мерките по </w:t>
      </w:r>
      <w:r w:rsidRPr="00021FB2">
        <w:rPr>
          <w:rFonts w:ascii="Times New Roman" w:eastAsia="Times New Roman" w:hAnsi="Times New Roman" w:cs="Times New Roman"/>
          <w:color w:val="0000FF"/>
          <w:sz w:val="24"/>
          <w:szCs w:val="24"/>
          <w:u w:val="single"/>
          <w:lang w:val="en" w:eastAsia="bg-BG"/>
        </w:rPr>
        <w:t>чл. 39б</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39в от Регламент (ЕС) № 1305/2013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Чл. 9в. (Нов - ДВ, бр. 2 от 2018 г.) (1) Предварителна оценка на проектните предложения за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се извършва, когато: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размерът на заявената финансова помощ по всички подадени проектни предложения надхвърля разполагаемия бюджет, определен в условията за кандидатстване за съответната процедура, 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това е предвидено в условията за кандидатстване.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Ръководителят на управляващия орган на Програмата за развитие на селските райони за периода 2014 - 2020 г., съответно изпълнителният директор на Държавен фонд "Земеделие" - Разплащателна агенция, за мерките и подмерките, делегирани с договора по </w:t>
      </w:r>
      <w:r w:rsidRPr="00021FB2">
        <w:rPr>
          <w:rFonts w:ascii="Times New Roman" w:eastAsia="Times New Roman" w:hAnsi="Times New Roman" w:cs="Times New Roman"/>
          <w:color w:val="8B0000"/>
          <w:sz w:val="24"/>
          <w:szCs w:val="24"/>
          <w:u w:val="single"/>
          <w:lang w:val="en" w:eastAsia="bg-BG"/>
        </w:rPr>
        <w:t>чл. 2д, ал. 2</w:t>
      </w:r>
      <w:r w:rsidRPr="00021FB2">
        <w:rPr>
          <w:rFonts w:ascii="Times New Roman" w:eastAsia="Times New Roman" w:hAnsi="Times New Roman" w:cs="Times New Roman"/>
          <w:color w:val="000000"/>
          <w:sz w:val="24"/>
          <w:szCs w:val="24"/>
          <w:lang w:val="en" w:eastAsia="bg-BG"/>
        </w:rPr>
        <w:t>, назначава комисия, която извършва предварителна оценка на проектните предложения по ал. 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102 от 2022 г., в сила от 01.01.2023 г., изм. - ДВ, бр. 102 от 2023 г.) В едномесечен срок след приключване на периода на прием комисията по ал. 2 оценява и класира проектните предложения по критерии и ред, определени в условията за кандидатстване.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hyperlink r:id="rId7" w:tgtFrame="_blank" w:history="1">
        <w:r w:rsidRPr="00021FB2">
          <w:rPr>
            <w:rFonts w:ascii="Times New Roman" w:eastAsia="Times New Roman" w:hAnsi="Times New Roman" w:cs="Times New Roman"/>
            <w:color w:val="0000FF"/>
            <w:sz w:val="24"/>
            <w:szCs w:val="24"/>
            <w:u w:val="single"/>
            <w:lang w:val="en" w:eastAsia="bg-BG"/>
          </w:rPr>
          <w:t>Министерството на земеделието и храните</w:t>
        </w:r>
      </w:hyperlink>
      <w:r w:rsidRPr="00021FB2">
        <w:rPr>
          <w:rFonts w:ascii="Times New Roman" w:eastAsia="Times New Roman" w:hAnsi="Times New Roman" w:cs="Times New Roman"/>
          <w:color w:val="000000"/>
          <w:sz w:val="24"/>
          <w:szCs w:val="24"/>
          <w:lang w:val="en" w:eastAsia="bg-BG"/>
        </w:rPr>
        <w:t xml:space="preserve">, съответно на </w:t>
      </w:r>
      <w:hyperlink r:id="rId8" w:tgtFrame="_blank" w:history="1">
        <w:r w:rsidRPr="00021FB2">
          <w:rPr>
            <w:rFonts w:ascii="Times New Roman" w:eastAsia="Times New Roman" w:hAnsi="Times New Roman" w:cs="Times New Roman"/>
            <w:color w:val="0000FF"/>
            <w:sz w:val="24"/>
            <w:szCs w:val="24"/>
            <w:u w:val="single"/>
            <w:lang w:val="en" w:eastAsia="bg-BG"/>
          </w:rPr>
          <w:t>Държавен фонд "Земеделие"</w:t>
        </w:r>
      </w:hyperlink>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Кандидатите могат да подадат възражение до ръководителя на управляващия орган на Програмата за развитие на селските райони за периода 2014 - 2020 г. в 14-дневен срок от публикуването на списъка по ал. 3.</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Ръководителят на управляващия орган на Програмата за развитие на селските райони за периода 2014 - 2020 г. назначава комисия за разглеждане на възраженията по ал. 4. Комисията се произнася в срок от 60 дни от подаване на всяко възражение и уведомява съответната комисия по ал. 2.</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(Изм. - ДВ, бр. 102 от 2022 г., в сила от 01.01.2023 г., изм. - ДВ, бр. 102 от 2023 г.) Въз основа на извършената предварителна оценка, съответно на уведомлението по ал. 5 комисията по ал. 2 изготвя и публикува на интернет страницата на </w:t>
      </w:r>
      <w:hyperlink r:id="rId9" w:tgtFrame="_blank" w:history="1">
        <w:r w:rsidRPr="00021FB2">
          <w:rPr>
            <w:rFonts w:ascii="Times New Roman" w:eastAsia="Times New Roman" w:hAnsi="Times New Roman" w:cs="Times New Roman"/>
            <w:color w:val="0000FF"/>
            <w:sz w:val="24"/>
            <w:szCs w:val="24"/>
            <w:u w:val="single"/>
            <w:lang w:val="en" w:eastAsia="bg-BG"/>
          </w:rPr>
          <w:t>Министерството на земеделието и храните</w:t>
        </w:r>
      </w:hyperlink>
      <w:r w:rsidRPr="00021FB2">
        <w:rPr>
          <w:rFonts w:ascii="Times New Roman" w:eastAsia="Times New Roman" w:hAnsi="Times New Roman" w:cs="Times New Roman"/>
          <w:color w:val="000000"/>
          <w:sz w:val="24"/>
          <w:szCs w:val="24"/>
          <w:lang w:val="en" w:eastAsia="bg-BG"/>
        </w:rPr>
        <w:t xml:space="preserve">, съответно на </w:t>
      </w:r>
      <w:hyperlink r:id="rId10" w:tgtFrame="_blank" w:history="1">
        <w:r w:rsidRPr="00021FB2">
          <w:rPr>
            <w:rFonts w:ascii="Times New Roman" w:eastAsia="Times New Roman" w:hAnsi="Times New Roman" w:cs="Times New Roman"/>
            <w:color w:val="0000FF"/>
            <w:sz w:val="24"/>
            <w:szCs w:val="24"/>
            <w:u w:val="single"/>
            <w:lang w:val="en" w:eastAsia="bg-BG"/>
          </w:rPr>
          <w:t>Държавен фонд "Земеделие"</w:t>
        </w:r>
      </w:hyperlink>
      <w:r w:rsidRPr="00021FB2">
        <w:rPr>
          <w:rFonts w:ascii="Times New Roman" w:eastAsia="Times New Roman" w:hAnsi="Times New Roman" w:cs="Times New Roman"/>
          <w:color w:val="000000"/>
          <w:sz w:val="24"/>
          <w:szCs w:val="24"/>
          <w:lang w:val="en" w:eastAsia="bg-BG"/>
        </w:rPr>
        <w:t xml:space="preserve"> списък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съответната процедура, включително проектните предложения, получили еднакъв брой точки;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всички проектни предложения, извън посочените в т. 1.</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9г. (Нов - ДВ, бр. 2 от 2018 г.) (1) Процедура чрез подбор на проектни предложения по реда на </w:t>
      </w:r>
      <w:r w:rsidRPr="00021FB2">
        <w:rPr>
          <w:rFonts w:ascii="Times New Roman" w:eastAsia="Times New Roman" w:hAnsi="Times New Roman" w:cs="Times New Roman"/>
          <w:color w:val="0000FF"/>
          <w:sz w:val="24"/>
          <w:szCs w:val="24"/>
          <w:u w:val="single"/>
          <w:lang w:val="en" w:eastAsia="bg-BG"/>
        </w:rPr>
        <w:t>глава трета, раздел II от 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 xml:space="preserve"> се извършва за проектните предложения по </w:t>
      </w:r>
      <w:r w:rsidRPr="00021FB2">
        <w:rPr>
          <w:rFonts w:ascii="Times New Roman" w:eastAsia="Times New Roman" w:hAnsi="Times New Roman" w:cs="Times New Roman"/>
          <w:color w:val="8B0000"/>
          <w:sz w:val="24"/>
          <w:szCs w:val="24"/>
          <w:u w:val="single"/>
          <w:lang w:val="en" w:eastAsia="bg-BG"/>
        </w:rPr>
        <w:t>чл. 9в, ал. 6, т. 1</w:t>
      </w:r>
      <w:r w:rsidRPr="00021FB2">
        <w:rPr>
          <w:rFonts w:ascii="Times New Roman" w:eastAsia="Times New Roman" w:hAnsi="Times New Roman" w:cs="Times New Roman"/>
          <w:color w:val="000000"/>
          <w:sz w:val="24"/>
          <w:szCs w:val="24"/>
          <w:lang w:val="en" w:eastAsia="bg-BG"/>
        </w:rPr>
        <w:t xml:space="preserve"> до достигане на до 110 на сто от бюджета.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Процедурата по ал. 1 се провежда в тримесечен срок от публикуване на списъка по </w:t>
      </w:r>
      <w:r w:rsidRPr="00021FB2">
        <w:rPr>
          <w:rFonts w:ascii="Times New Roman" w:eastAsia="Times New Roman" w:hAnsi="Times New Roman" w:cs="Times New Roman"/>
          <w:color w:val="8B0000"/>
          <w:sz w:val="24"/>
          <w:szCs w:val="24"/>
          <w:u w:val="single"/>
          <w:lang w:val="en" w:eastAsia="bg-BG"/>
        </w:rPr>
        <w:t>чл. 9в, ал. 6, т.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Проектните предложения по </w:t>
      </w:r>
      <w:r w:rsidRPr="00021FB2">
        <w:rPr>
          <w:rFonts w:ascii="Times New Roman" w:eastAsia="Times New Roman" w:hAnsi="Times New Roman" w:cs="Times New Roman"/>
          <w:color w:val="8B0000"/>
          <w:sz w:val="24"/>
          <w:szCs w:val="24"/>
          <w:u w:val="single"/>
          <w:lang w:val="en" w:eastAsia="bg-BG"/>
        </w:rPr>
        <w:t>чл. 9в, ал. 6, т. 2</w:t>
      </w:r>
      <w:r w:rsidRPr="00021FB2">
        <w:rPr>
          <w:rFonts w:ascii="Times New Roman" w:eastAsia="Times New Roman" w:hAnsi="Times New Roman" w:cs="Times New Roman"/>
          <w:color w:val="000000"/>
          <w:sz w:val="24"/>
          <w:szCs w:val="24"/>
          <w:lang w:val="en" w:eastAsia="bg-BG"/>
        </w:rPr>
        <w:t xml:space="preserve"> се оценяват до 110 на сто след оценяване на проектните предложения по ал. 1 и преди класирането им, и при наличие на остатъчен бюджет до 110 на сто.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9д. (Нов - ДВ, бр. 2 от 2018 г.) Ръководителят на управляващия орган на Програмата за развитие на селските райони за периода 2014 - 2020 г., съответно изпълнителният директор на Държавен фонд "Земеделие" - Разплащателна агенция, за </w:t>
      </w:r>
      <w:r w:rsidRPr="00021FB2">
        <w:rPr>
          <w:rFonts w:ascii="Times New Roman" w:eastAsia="Times New Roman" w:hAnsi="Times New Roman" w:cs="Times New Roman"/>
          <w:color w:val="000000"/>
          <w:sz w:val="24"/>
          <w:szCs w:val="24"/>
          <w:lang w:val="en" w:eastAsia="bg-BG"/>
        </w:rPr>
        <w:lastRenderedPageBreak/>
        <w:t xml:space="preserve">мерките и подмерките, делегирани с договора по </w:t>
      </w:r>
      <w:r w:rsidRPr="00021FB2">
        <w:rPr>
          <w:rFonts w:ascii="Times New Roman" w:eastAsia="Times New Roman" w:hAnsi="Times New Roman" w:cs="Times New Roman"/>
          <w:color w:val="8B0000"/>
          <w:sz w:val="24"/>
          <w:szCs w:val="24"/>
          <w:u w:val="single"/>
          <w:lang w:val="en" w:eastAsia="bg-BG"/>
        </w:rPr>
        <w:t>чл. 2д, ал. 2</w:t>
      </w:r>
      <w:r w:rsidRPr="00021FB2">
        <w:rPr>
          <w:rFonts w:ascii="Times New Roman" w:eastAsia="Times New Roman" w:hAnsi="Times New Roman" w:cs="Times New Roman"/>
          <w:color w:val="000000"/>
          <w:sz w:val="24"/>
          <w:szCs w:val="24"/>
          <w:lang w:val="en" w:eastAsia="bg-BG"/>
        </w:rPr>
        <w:t xml:space="preserve">, издава решение, с което отказва предоставянето на безвъзмездна финансова помощ на всички останали проектни предложения, извън тези по </w:t>
      </w:r>
      <w:r w:rsidRPr="00021FB2">
        <w:rPr>
          <w:rFonts w:ascii="Times New Roman" w:eastAsia="Times New Roman" w:hAnsi="Times New Roman" w:cs="Times New Roman"/>
          <w:color w:val="8B0000"/>
          <w:sz w:val="24"/>
          <w:szCs w:val="24"/>
          <w:u w:val="single"/>
          <w:lang w:val="en" w:eastAsia="bg-BG"/>
        </w:rPr>
        <w:t>чл. 9г</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9е. (Нов - ДВ, бр. 2 от 2018 г.) След подписване на административните договори ръководителят на управляващия орган на Програмата за развитие на селските райони за периода 2014 - 2020 г., съответно изпълнителният директор на Държавен фонд "Земеделие" - Разплащателна агенция, за мерките и подмерките, делегирани с договора по </w:t>
      </w:r>
      <w:r w:rsidRPr="00021FB2">
        <w:rPr>
          <w:rFonts w:ascii="Times New Roman" w:eastAsia="Times New Roman" w:hAnsi="Times New Roman" w:cs="Times New Roman"/>
          <w:color w:val="8B0000"/>
          <w:sz w:val="24"/>
          <w:szCs w:val="24"/>
          <w:u w:val="single"/>
          <w:lang w:val="en" w:eastAsia="bg-BG"/>
        </w:rPr>
        <w:t>чл. 2д, ал. 2</w:t>
      </w:r>
      <w:r w:rsidRPr="00021FB2">
        <w:rPr>
          <w:rFonts w:ascii="Times New Roman" w:eastAsia="Times New Roman" w:hAnsi="Times New Roman" w:cs="Times New Roman"/>
          <w:color w:val="000000"/>
          <w:sz w:val="24"/>
          <w:szCs w:val="24"/>
          <w:lang w:val="en" w:eastAsia="bg-BG"/>
        </w:rPr>
        <w:t xml:space="preserve">, издава решение, с което отказва предоставянето на безвъзмездна финансова помощ на проектните предложения от списъка по </w:t>
      </w:r>
      <w:r w:rsidRPr="00021FB2">
        <w:rPr>
          <w:rFonts w:ascii="Times New Roman" w:eastAsia="Times New Roman" w:hAnsi="Times New Roman" w:cs="Times New Roman"/>
          <w:color w:val="0000FF"/>
          <w:sz w:val="24"/>
          <w:szCs w:val="24"/>
          <w:u w:val="single"/>
          <w:lang w:val="en" w:eastAsia="bg-BG"/>
        </w:rPr>
        <w:t>чл. 35, т. 2 от 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 за които не е сключен договор.</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9ж. (Нов - ДВ, бр. 2 от 2018 г.) За предварителните дейности, които са допустими преди подаване на проектното предложение, за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кандидатите за подпомагане, които не са възложители по </w:t>
      </w:r>
      <w:r w:rsidRPr="00021FB2">
        <w:rPr>
          <w:rFonts w:ascii="Times New Roman" w:eastAsia="Times New Roman" w:hAnsi="Times New Roman" w:cs="Times New Roman"/>
          <w:color w:val="0000FF"/>
          <w:sz w:val="24"/>
          <w:szCs w:val="24"/>
          <w:u w:val="single"/>
          <w:lang w:val="en" w:eastAsia="bg-BG"/>
        </w:rPr>
        <w:t>Закона за обществените поръчки</w:t>
      </w:r>
      <w:r w:rsidRPr="00021FB2">
        <w:rPr>
          <w:rFonts w:ascii="Times New Roman" w:eastAsia="Times New Roman" w:hAnsi="Times New Roman" w:cs="Times New Roman"/>
          <w:color w:val="000000"/>
          <w:sz w:val="24"/>
          <w:szCs w:val="24"/>
          <w:lang w:val="en" w:eastAsia="bg-BG"/>
        </w:rPr>
        <w:t xml:space="preserve">, прилагат специалните правила за определяне на изпълнител на </w:t>
      </w:r>
      <w:r w:rsidRPr="00021FB2">
        <w:rPr>
          <w:rFonts w:ascii="Times New Roman" w:eastAsia="Times New Roman" w:hAnsi="Times New Roman" w:cs="Times New Roman"/>
          <w:color w:val="0000FF"/>
          <w:sz w:val="24"/>
          <w:szCs w:val="24"/>
          <w:u w:val="single"/>
          <w:lang w:val="en" w:eastAsia="bg-BG"/>
        </w:rPr>
        <w:t>глава четвърта от 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9з. (Нов - ДВ, бр. 2 от 2018 г.) За администриране на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Държавен фонд "Земеделие" - Разплащателна агенция, може да използва и Интегрираната система за администриране и контрол.</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10. (Изм. - ДВ, бр. 12 от 2015 г.) (1) (Изм. - ДВ, бр. 58 от 2017 г., в сила от 18.07.2017 г., изм. - ДВ, бр. 102 от 2022 г., в сила от 01.01.2023 г., изм. - ДВ, бр. 102 от 2023 г.) Министерството на земеделието и храните създава Система за съвети в земеделието, която включва Националната служба за съвети в земеделието към министъра на земеделието и храните и лицата, одобрени за участие по мярка 2 "Консултантски услуги, услуги по управление на стопанство и услуги по заместване в стопанство" от Програмата за развитие на селските райони за периода 2014 - 2020 г. Системата за съвети в земеделието се подпомага от научните институти към Селскостопанската академия и специализираните висши училища в Република България по ред, определен от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(Доп. - ДВ, бр. 102 от 2022 г., в сила от 01.01.2023 г.) Системата за съвети в земеделието обхваща предоставянето на земеделските стопани на съвети съгласно </w:t>
      </w:r>
      <w:r w:rsidRPr="00021FB2">
        <w:rPr>
          <w:rFonts w:ascii="Times New Roman" w:eastAsia="Times New Roman" w:hAnsi="Times New Roman" w:cs="Times New Roman"/>
          <w:color w:val="0000FF"/>
          <w:sz w:val="24"/>
          <w:szCs w:val="24"/>
          <w:u w:val="single"/>
          <w:lang w:val="en" w:eastAsia="bg-BG"/>
        </w:rPr>
        <w:t>чл. 12, параграфи 2 и 3 от Регламент (ЕС) № 1306/2013</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наричан по-нататък "</w:t>
      </w:r>
      <w:r w:rsidRPr="00021FB2">
        <w:rPr>
          <w:rFonts w:ascii="Times New Roman" w:eastAsia="Times New Roman" w:hAnsi="Times New Roman" w:cs="Times New Roman"/>
          <w:color w:val="0000FF"/>
          <w:sz w:val="24"/>
          <w:szCs w:val="24"/>
          <w:u w:val="single"/>
          <w:lang w:val="en" w:eastAsia="bg-BG"/>
        </w:rPr>
        <w:t>Регламент (ЕС) № 1306/2013</w:t>
      </w:r>
      <w:r w:rsidRPr="00021FB2">
        <w:rPr>
          <w:rFonts w:ascii="Times New Roman" w:eastAsia="Times New Roman" w:hAnsi="Times New Roman" w:cs="Times New Roman"/>
          <w:color w:val="000000"/>
          <w:sz w:val="24"/>
          <w:szCs w:val="24"/>
          <w:lang w:val="en" w:eastAsia="bg-BG"/>
        </w:rPr>
        <w:t xml:space="preserve">" и консултантски услуги в областта на селското стопанство, съгласно </w:t>
      </w:r>
      <w:r w:rsidRPr="00021FB2">
        <w:rPr>
          <w:rFonts w:ascii="Times New Roman" w:eastAsia="Times New Roman" w:hAnsi="Times New Roman" w:cs="Times New Roman"/>
          <w:color w:val="0000FF"/>
          <w:sz w:val="24"/>
          <w:szCs w:val="24"/>
          <w:u w:val="single"/>
          <w:lang w:val="en" w:eastAsia="bg-BG"/>
        </w:rPr>
        <w:t>чл. 15 от Регламент (ЕС) 2021/2115</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по-нататък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(3) (Изм. - ДВ, бр. 102 от 2022 г., в сила от 01.01.2023 г.) Предоставянето на съвети от Националната служба за съвети в земеделието се финансира от националния бюджет, по схемите, мерките и интервенциите за подпомагане на Общата селскостопанска политика и от други финансови източници.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58 от 2017 г., в сила от 18.07.2017 г., изм. и доп. - ДВ, бр. 102 от 2022 г., в сила от 01.01.2023 г., изм. - ДВ, бр. 102 от 2023 г.) Министерството на земеделието и храните създава и поддържа публична база данни за лицата, които предоставят съвети на земеделските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58 от 2017 г., в сила от 18.07.2017 г., отм. - ДВ, бр. 102 от 2022 г., в сила от 01.01.2023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10а. (Нов - ДВ, бр. 96 от 2002 г., изм. - ДВ, бр. 12 от 2015 г.) Общинските съвети предоставят при условия и по ред, определени от тях, не по-малко от 50 на сто от търговската площ на общинските пазари, предназначени за продажба на земеделски продукти, за ползване от регистрирани земеделски стопани, организации на производители, асоциации на организации на производители и групи производители при продажба на произведена от тях земеделска продукция.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10б. (Нов - ДВ, бр. 14 от 2005 г., в сила от 01.07.2005 г., отм. - ДВ, бр. 109 от 2013 г., нов - ДВ, бр. 102 от 2022 г., в сила от 01.01.2023 г.) (1) (Изм. - ДВ, бр. 102 от 2023 г.) При установено неспазване на базовите изисквания или на изискванията по управление, определени в наредбата за прилагане на мярка по </w:t>
      </w:r>
      <w:r w:rsidRPr="00021FB2">
        <w:rPr>
          <w:rFonts w:ascii="Times New Roman" w:eastAsia="Times New Roman" w:hAnsi="Times New Roman" w:cs="Times New Roman"/>
          <w:color w:val="0000FF"/>
          <w:sz w:val="24"/>
          <w:szCs w:val="24"/>
          <w:u w:val="single"/>
          <w:lang w:val="en" w:eastAsia="bg-BG"/>
        </w:rPr>
        <w:t>чл. 39 от Регламент (ЕО) № 1698/2005</w:t>
      </w:r>
      <w:r w:rsidRPr="00021FB2">
        <w:rPr>
          <w:rFonts w:ascii="Times New Roman" w:eastAsia="Times New Roman" w:hAnsi="Times New Roman" w:cs="Times New Roman"/>
          <w:color w:val="000000"/>
          <w:sz w:val="24"/>
          <w:szCs w:val="24"/>
          <w:lang w:val="en" w:eastAsia="bg-BG"/>
        </w:rPr>
        <w:t xml:space="preserve"> на Съвета от 20 септември 2005 г. относно подпомагане на развитието на селските райони от Европейския земеделски фонд за развитие на селските райони (ЕЗФРСР), от Програмата за развитие на селските райони за периода 2007 - 2013 г., Държавен фонд "Земеделие" намалява или отказва плащания по методика, утвърдена със заповед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(Доп. - ДВ, бр. 39 от 2024 г., в сила от 01.05.2024 г.) Методиката и заповедта по ал. 1 се обнародват в официалния раздел на "Държавен вестник" и могат да се обжалват в 14-дневен срок от датата на обнародването пред съответния административен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10в. (Нов - ДВ, бр. 14 от 2005 г., в сила от 01.07.2005 г., отм. - ДВ, бр. 109 от 2013 г., нов - ДВ, бр. 102 от 2022 г., в сила от 01.01.2023 г.) (1) (Изм. - ДВ, бр. 102 от 2023 г.) При установено неспазване на базовите изисквания, минималните изисквания за торене и използване на продукти за растителна защита и изискванията по управление, определени в наредбите за прилагане на мерките и подмерките по </w:t>
      </w:r>
      <w:r w:rsidRPr="00021FB2">
        <w:rPr>
          <w:rFonts w:ascii="Times New Roman" w:eastAsia="Times New Roman" w:hAnsi="Times New Roman" w:cs="Times New Roman"/>
          <w:color w:val="0000FF"/>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29 от Регламент (ЕС) № 1305/2013</w:t>
      </w:r>
      <w:r w:rsidRPr="00021FB2">
        <w:rPr>
          <w:rFonts w:ascii="Times New Roman" w:eastAsia="Times New Roman" w:hAnsi="Times New Roman" w:cs="Times New Roman"/>
          <w:color w:val="000000"/>
          <w:sz w:val="24"/>
          <w:szCs w:val="24"/>
          <w:lang w:val="en" w:eastAsia="bg-BG"/>
        </w:rPr>
        <w:t>, от Програмата за развитие на селските райони за периода 2014 - 2020 г., Държавен фонд "Земеделие" намалява или отказва плащания по методики, утвърдени със заповед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2023 г.) Изменения в методиките по ал. 1 се утвърждават от министъра на земеделието и храните, включително и по предложение на изпълнителния директор на Държавен фонд "Земеделие".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(Доп. - ДВ, бр. 39 от 2024 г., в сила от 01.05.2024 г.) Методиките и съответната заповед по ал. 1, както и измененията по ал. 2 се обнародват в официалния раздел на "Държавен вестник" и могат да се обжалват в 14-дневен срок от датата на </w:t>
      </w:r>
      <w:r w:rsidRPr="00021FB2">
        <w:rPr>
          <w:rFonts w:ascii="Times New Roman" w:eastAsia="Times New Roman" w:hAnsi="Times New Roman" w:cs="Times New Roman"/>
          <w:color w:val="000000"/>
          <w:sz w:val="24"/>
          <w:szCs w:val="24"/>
          <w:lang w:val="en" w:eastAsia="bg-BG"/>
        </w:rPr>
        <w:lastRenderedPageBreak/>
        <w:t xml:space="preserve">обнародването пред съответния административен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10г. (Нов - ДВ, бр. 14 от 2005 г., в сила от 01.07.2005 г., отм. - ДВ, бр. 109 от 2013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10д. (Нов - ДВ, бр. 14 от 2005 г., в сила от 01.07.2005 г., отм. - ДВ, бр. 109 от 2013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10е. (Нов - ДВ, бр. 18 от 2006 г., отм. - ДВ, бр. 12 от 2015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10ж. (Нов - ДВ, бр. 18 от 2006 г., отм. - ДВ, бр. 12 от 2015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10з. (Нов - ДВ, бр. 18 от 2006 г., отм. - ДВ, бр. 12 от 2015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10и. (Нов - ДВ, бр. 18 от 2006 г., отм. - ДВ, бр. 12 от 2015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втора.</w:t>
      </w:r>
      <w:r w:rsidRPr="00021FB2">
        <w:rPr>
          <w:rFonts w:ascii="Times New Roman" w:eastAsia="Times New Roman" w:hAnsi="Times New Roman" w:cs="Times New Roman"/>
          <w:b/>
          <w:bCs/>
          <w:color w:val="000000"/>
          <w:sz w:val="26"/>
          <w:szCs w:val="26"/>
          <w:lang w:val="en" w:eastAsia="bg-BG"/>
        </w:rPr>
        <w:br/>
        <w:t>ДЪРЖАВЕН ФОНД "ЗЕМЕДЕЛИЕ"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11. (1) (Изм. и доп. - ДВ, бр. 96 от 2002 г., доп. - ДВ, бр. 15 от 2013 г., в сила от 01.01.2014 г.) Създава се Държавен фонд "Земеделие", наричан по-нататък "фондът", който е юридическо лице на бюджетна издръжка.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Фондът: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 ДВ, бр. 14 от 2005 г., изм. - ДВ, бр. 96 от 2006 г., в сила от 01.01.2007 г., изм. - ДВ, бр. 12 от 2015 г.) подпомага финансово регистрираните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2022 г., в сила от 01.01.2023 г.) изпълнява функциите на Взаимоспомагателен фонд за прилагане на инструменти за управление на риска в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14 от 2005 г.) предоставя средства на други лица и изпълнява и други функции, когато това е предвидено в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18 от 2006 г.) изпълнява функциите на Разплащателна агенция от датата на издаване на акта за акредитация.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96 от 2002 г., изм. - ДВ, бр. 16 от 2008 г., изм. - ДВ, бр. 85 от 2009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14 от 2005 г., изм. - ДВ, бр. 18 от 2006 г., изм. - ДВ, бр. 85 от 2009 г., изм. - ДВ, бр. 12 от 2015 г., изм. - ДВ, бр. 58 от 2017 г., в сила от 18.07.2017 г., изм. - ДВ, бр. 102 от 2022 г., в сила от 01.01.2023 г., изм. - ДВ, бр. 102 от 2023 г.) Министърът на земеделието и храните определя с наредба условията и реда за подпомагане на земеделските стопани, които развиват дейност и са регистрирани в необлагодетелствани райони или в места по Натура 2000.</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(5) (Нова - ДВ, бр. 15 от 2013 г., в сила от 01.01.2014 г., доп. - ДВ, бр. 40 от 2014 г.) Фондът е държавно учреждение, което съставя, изпълнява и отчита бюджет на първостепенен разпоредител с бюджет, който е част от държавния бюджет.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11а. (Нов - ДВ, бр. 18 от 2006 г., в сила от 01.01.2007 г.) (1)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 ДВ, бр. 36 от 2008 г., изм. - ДВ, бр. 12 от 2015 г., доп. - ДВ, бр. 2 от 2018 г., изм. - ДВ, бр. 102 от 2022 г., в сила от 01.01.2023 г.) приема, проверява и взема решение по заявления за подпомагане, формуляри за кандидатстване, искания и заявки за плащане по схеми, мерки и интервенции за подпомагане на Общата селскостопанска политика и приема, проверява и взема решение по заявки за плащане по схеми, мерки и интервенции на Общата политика по рибарство;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36 от 2008 г., изм. - ДВ, бр. 102 от 2022 г., в сила от 01.01.2023 г.) извършва разплащания по схемите, мерките и интервенциите за подпомагане на Общата селскостопанска политика;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36 от 2008 г., изм. - ДВ, бр. 102 от 2022 г., в сила от 01.01.2023 г.) осчетоводява операциите по схемите, мерките и интервенциите за подпомагане на Общата селскостопанска политика;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36 от 2008 г., изм. - ДВ, бр. 102 от 2022 г., в сила от 01.01.2023 г.) контролира използването на помощите по схемите, мерките и интервенциите за подпомагане на Общата селскостопанска политика, които изискват последващ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извършва интервенция на пазарите на земеделски продукти и прилага другите мерки за регулиране на пазара, уредени в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(изм. - ДВ, бр. 16 от 2008 г., изм. - ДВ, бр. 85 от 2009 г., изм. - ДВ, бр. 58 от 2017 г., в сила от 18.07.2017 г., изм. - ДВ, бр. 102 от 2022 г., в сила от 01.01.2023 г., изм. - ДВ, бр. 102 от 2023 г.) предоставя на Министерството на земеделието и храните и на Европейската комисия информация за извършеното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(изм. - ДВ, бр. 36 от 2008 г., изм. - ДВ, бр. 102 от 2022 г., в сила от 01.01.2023 г.) разпространява информация за схемите, мерките и интервенциите за подпомагане на Общата селскостопанска политика и за условията за участие в тях;</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(изм. - ДВ, бр. 16 от 2008 г., изм. - ДВ, бр. 85 от 2009 г., изм. - ДВ, бр. 58 от 2017 г., в сила от 18.07.2017 г., изм. - ДВ, бр. 102 от 2022 г., в сила от 01.01.2023 г., изм. - ДВ, бр. 102 от 2023 г.) изпълнява други дейности, които са ѝ възложени със закон, с акт на Министерския съвет или на министъра на земеделието и храните или произтичат от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9. (нова - ДВ, бр. 2 от 2018 г., доп. - ДВ, бр. 102 от 2022 г., в сила от 01.01.2023 г.) намалява, отказва изплащането или оттегля изплатената финансова помощ за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по Програмата за развитие на селските райони за периода 2014 - 2020 г. и по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2 от 2018 г., изм. и доп. - ДВ, бр. 102 от 2022 г., в сила от 01.01.2023 г.) администрира нередности по Програмата за развитие на селските райони за периода 2007 - 2013 г. по Програмата за развитие на селските райони за периода 2014 - 2020 г. и по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11. (нова - ДВ, бр. 18 от 2018 г.) извършва проверки за изкуствено създадени условия.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43 от 2008 г., изм. - ДВ, бр. 12 от 2015 г.) Информацията, свързана с плащания от европейските земеделски фондове и от Европейския фонд за </w:t>
      </w:r>
      <w:r w:rsidRPr="00021FB2">
        <w:rPr>
          <w:rFonts w:ascii="Times New Roman" w:eastAsia="Times New Roman" w:hAnsi="Times New Roman" w:cs="Times New Roman"/>
          <w:color w:val="000000"/>
          <w:sz w:val="24"/>
          <w:szCs w:val="24"/>
          <w:lang w:val="en" w:eastAsia="bg-BG"/>
        </w:rPr>
        <w:lastRenderedPageBreak/>
        <w:t>морско дело и рибарство, се публикува и оповестява в съответствие с правилата на законодателството на ЕС за прозрачност и защита на личните данни.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12 от 2015 г., отм. - ДВ, бр. 102 от 2022 г., в сила от 01.01.2023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12. (1) (Изм. - ДВ, бр. 96 от 2002 г., доп. - ДВ, бр. 14 от 2005 г., изм. - ДВ, бр. 12 от 2015 г.) Фондът подпомага лицата по </w:t>
      </w:r>
      <w:r w:rsidRPr="00021FB2">
        <w:rPr>
          <w:rFonts w:ascii="Times New Roman" w:eastAsia="Times New Roman" w:hAnsi="Times New Roman" w:cs="Times New Roman"/>
          <w:color w:val="8B0000"/>
          <w:sz w:val="24"/>
          <w:szCs w:val="24"/>
          <w:u w:val="single"/>
          <w:lang w:val="en" w:eastAsia="bg-BG"/>
        </w:rPr>
        <w:t>чл. 11, ал. 2, т. 1</w:t>
      </w:r>
      <w:r w:rsidRPr="00021FB2">
        <w:rPr>
          <w:rFonts w:ascii="Times New Roman" w:eastAsia="Times New Roman" w:hAnsi="Times New Roman" w:cs="Times New Roman"/>
          <w:color w:val="000000"/>
          <w:sz w:val="24"/>
          <w:szCs w:val="24"/>
          <w:lang w:val="en" w:eastAsia="bg-BG"/>
        </w:rPr>
        <w:t xml:space="preserve"> и предоставя парични средства на лицата по </w:t>
      </w:r>
      <w:r w:rsidRPr="00021FB2">
        <w:rPr>
          <w:rFonts w:ascii="Times New Roman" w:eastAsia="Times New Roman" w:hAnsi="Times New Roman" w:cs="Times New Roman"/>
          <w:color w:val="8B0000"/>
          <w:sz w:val="24"/>
          <w:szCs w:val="24"/>
          <w:u w:val="single"/>
          <w:lang w:val="en" w:eastAsia="bg-BG"/>
        </w:rPr>
        <w:t>чл. 11, ал. 2, т. 3</w:t>
      </w:r>
      <w:r w:rsidRPr="00021FB2">
        <w:rPr>
          <w:rFonts w:ascii="Times New Roman" w:eastAsia="Times New Roman" w:hAnsi="Times New Roman" w:cs="Times New Roman"/>
          <w:color w:val="000000"/>
          <w:sz w:val="24"/>
          <w:szCs w:val="24"/>
          <w:lang w:val="en" w:eastAsia="bg-BG"/>
        </w:rPr>
        <w:t xml:space="preserve"> за: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инвестиции в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производство и преработка на местна земеделска продукция с цел продажба на вътрешния и външните пазари;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12 от 2015 г.) създаване и развитие на земеделски стопанства и организациите по </w:t>
      </w:r>
      <w:r w:rsidRPr="00021FB2">
        <w:rPr>
          <w:rFonts w:ascii="Times New Roman" w:eastAsia="Times New Roman" w:hAnsi="Times New Roman" w:cs="Times New Roman"/>
          <w:color w:val="8B0000"/>
          <w:sz w:val="24"/>
          <w:szCs w:val="24"/>
          <w:u w:val="single"/>
          <w:lang w:val="en" w:eastAsia="bg-BG"/>
        </w:rPr>
        <w:t>чл. 9</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14 от 2005 г.) развитие на земеделието в райони с влошени социално-икономически характеристики;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96 от 2002 г., доп. - ДВ, бр. 14 от 2005 г., изм. и доп. - ДВ, бр. 12 от 2015 г.) опазване и подобряване на почвеното плодородие, развитие на биологичното земеделие и отглеждането на животни и други дейности по запазване на генетичния фонд, на застрашени от изчезване породи, както и на породи с намаляваща популация;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развитие на производствената инфраструктура в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34 от 2001 г., доп. - ДВ, бр. 96 от 2002 г.) проектиране, строителство, реконструкция и основен ремонт на хидромелиоративната инфраструктура, която е предадена в собственост на земеделски производители, организирани в сдружения за напояване или е собственост на физически лица, еднолични търговци или други юридически лица;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(предишна т. 7 - ДВ, бр. 34 от 2001 г.) закупуване на земя за създаване или разширяване на земеделско производство;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(предишна т. 8 - ДВ, бр. 34 от 2001 г., доп. - ДВ, бр. 41 от 2001 г.) създаване на животновъдни ферми и закупуване на племенни животни, създаване на ферми за рибовъдство и други аквакултури и закупуване на генетичен фонд от риби и други водни организми;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(предишна т. 9 - ДВ, бр. 34 от 2001 г., изм. - ДВ, бр. 14 от 2005 г.) дейности за обучението и информационното им обслужване;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11. (нова - ДВ, бр. 96 от 2002 г.) инвестиции в селски и планински райони за развитие на тяхната инфраструктура и обслужващи земеделското производство дейности;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12. (нова - ДВ, бр. 96 от 2002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13. (нова - ДВ, бр. 96 от 2002 г., доп. - ДВ, бр. 14 от 2005 г., изм. и доп. - ДВ, бр. 12 от 2015 г.) изграждане на пазари на едро, тържища и на пазари на производители;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14. (нова - ДВ, бр. 14 от 2005 г., изм. - ДВ, бр. 18 от 2006 г.) развитие на земеделието в необлагодетелствани райони и в места по Натура 2000;</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15. (нова - ДВ, бр. 12 от 2015 г.) създаване и развитие на къси вериги на доставки и местни пазари;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16. (нова - ДВ, бр. 14 от 2005 г., предишна т. 15 - ДВ, бр. 12 от 2015 г.) изпълнение на други задачи, когато това е предвидено в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За изпълнението на задачите по ал. 1 фондът: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(изм. - ДВ, бр. 96 от 2002 г., изм. - ДВ, бр. 14 от 2005 г., изм. - ДВ, бр. 12 от 2015 г.) предоставя на регистрираните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 xml:space="preserve"> стопани и на лицата по </w:t>
      </w:r>
      <w:r w:rsidRPr="00021FB2">
        <w:rPr>
          <w:rFonts w:ascii="Times New Roman" w:eastAsia="Times New Roman" w:hAnsi="Times New Roman" w:cs="Times New Roman"/>
          <w:color w:val="8B0000"/>
          <w:sz w:val="24"/>
          <w:szCs w:val="24"/>
          <w:u w:val="single"/>
          <w:lang w:val="en" w:eastAsia="bg-BG"/>
        </w:rPr>
        <w:t>чл. 11, ал. 2, т. 3:</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а) субсидии, включително за покриване изцяло или отчасти на разходите им за лихви по банкови кредити;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б) целеви кредити;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в) гаранции или поема поръчителство пред финансови институции.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(отм. - ДВ, бр. 24 от 2000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96 от 2002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24 от 2000 г., изм. - ДВ, бр. 96 от 2002 г., изм. - ДВ, бр. 16 от 2008 г., изм. - ДВ, бр. 85 от 2009 г., изм. - ДВ, бр. 66 от 2013 г., в сила от 26.07.2013 г., изм. - ДВ, бр. 98 от 2014 г., в сила от 28.11.2014 г., изм. - ДВ, бр. 58 от 2017 г., в сила от 18.07.2017 г., изм. - ДВ, бр. 102 от 2022 г., в сила от 01.01.2023 г., изм. - ДВ, бр. 102 от 2023 г.) Населените места, включени в селските и планинските райони по ал. 1, т. 11, се определят с наредба на министъра на земеделието и храните и министъра на регионалното развитие и благоустройството.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24 от 2000 г.,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(Нова - ДВ, бр. 96 от 2002 г., отм. - ДВ, бр. 108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14 от 2005 г., изм. - ДВ, бр. 18 от 2006 г., изм. - ДВ, бр. 16 от 2008 г., изм. - ДВ, бр. 85 от 2009 г., доп. - ДВ, бр. 12 от 2015 г., изм. - ДВ, бр. 58 от 2017 г., в сила от 18.07.2017 г., изм. - ДВ, бр. 102 от 2022 г., в сила от 01.01.2023 г., изм. - ДВ, бр. 102 от 2023 г.) Министерският съвет, по предложение на министъра на земеделието и храните с участието на Националното сдружение на общините в Република България, определя с наредба критериите за необлагодетелстваните райони и териториалния им обхват в съответствие с правото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14 от 2005 г., доп. - ДВ, бр. 12 от 2015 г., доп. - ДВ, бр. 2 от 2018 г., изм. - ДВ, бр. 51 от 2019 г., в сила от 28.06.2019 г.) Отношенията между фонда и получателите на кредити, държавни помощи, безвъзмездна финансова помощ, гаранции и субсидии се уреждат с административни договори или административни актове.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12а. (Нов - ДВ, бр. 96 от 2002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12б. (Нов - ДВ, бр. 96 от 2002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12в. (Нов - ДВ, бр. 18 от 2006 г., отм. - ДВ, бр. 96 от 2006 г., в сила от 01.01.2007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13. (Изм. - ДВ, бр. 12 от 2015 г., изм. - ДВ, бр. 102 от 2022 г., в сила от 01.01.2023 г.) Фондът подпомага лицата по </w:t>
      </w:r>
      <w:r w:rsidRPr="00021FB2">
        <w:rPr>
          <w:rFonts w:ascii="Times New Roman" w:eastAsia="Times New Roman" w:hAnsi="Times New Roman" w:cs="Times New Roman"/>
          <w:color w:val="8B0000"/>
          <w:sz w:val="24"/>
          <w:szCs w:val="24"/>
          <w:u w:val="single"/>
          <w:lang w:val="en" w:eastAsia="bg-BG"/>
        </w:rPr>
        <w:t>чл. 11, ал. 2, т. 1</w:t>
      </w:r>
      <w:r w:rsidRPr="00021FB2">
        <w:rPr>
          <w:rFonts w:ascii="Times New Roman" w:eastAsia="Times New Roman" w:hAnsi="Times New Roman" w:cs="Times New Roman"/>
          <w:color w:val="000000"/>
          <w:sz w:val="24"/>
          <w:szCs w:val="24"/>
          <w:lang w:val="en" w:eastAsia="bg-BG"/>
        </w:rPr>
        <w:t xml:space="preserve"> за изпълнение на дейностите по </w:t>
      </w:r>
      <w:r w:rsidRPr="00021FB2">
        <w:rPr>
          <w:rFonts w:ascii="Times New Roman" w:eastAsia="Times New Roman" w:hAnsi="Times New Roman" w:cs="Times New Roman"/>
          <w:color w:val="8B0000"/>
          <w:sz w:val="24"/>
          <w:szCs w:val="24"/>
          <w:u w:val="single"/>
          <w:lang w:val="en" w:eastAsia="bg-BG"/>
        </w:rPr>
        <w:t>чл. 12</w:t>
      </w:r>
      <w:r w:rsidRPr="00021FB2">
        <w:rPr>
          <w:rFonts w:ascii="Times New Roman" w:eastAsia="Times New Roman" w:hAnsi="Times New Roman" w:cs="Times New Roman"/>
          <w:color w:val="000000"/>
          <w:sz w:val="24"/>
          <w:szCs w:val="24"/>
          <w:lang w:val="en" w:eastAsia="bg-BG"/>
        </w:rPr>
        <w:t xml:space="preserve"> въз основа на схеми, мерки и интервенции за подпомагане.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14. (1) (Изм. и доп. - ДВ, бр. 79 от 1998 г.) Приходите във фонда се набират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(доп. - ДВ, бр. 96 от 2002 г., изм. - ДВ, бр. 108 от 2006 г., в сила от 01.01.2007 г.) ежегодна субсидия от държавния бюджет;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(отм. - ДВ, бр. 12 от 1999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12 от 2015 г.) премийния приход в размер 4 на сто по застраховки на земеделските култури, животни, машини, сгради, съоръжения и друго имущество, както и други дълготрайни активи на земеделските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управлението на средствата на фонда, включително и от лихви;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(изм. - ДВ, бр. 153 от 1998 г., отм. - ДВ, бр. 113 от 1999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(отм. - ДВ, бр. 18 от 2006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(изм. - ДВ, бр. 96 от 2002 г., изм. - ДВ, бр. 14 от 2005 г.) дарения и помощи от финансови институции и организации и средства по международни споразумения;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(доп. - ДВ, бр. 96 от 2002 г., изм. - ДВ, бр. 16 от 2008 г., изм. - ДВ, бр. 85 от 2009 г., изм. - ДВ, бр. 58 от 2017 г., в сила от 18.07.2017 г., изм. - ДВ, бр. 102 от 2022 г., в сила от 01.01.2023 г., изм. - ДВ, бр. 102 от 2023 г.) средства, получени в рамките на кредити и безвъзмездни помощи по решение на Министерския съвет или със заповед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79 от 1998 г., отм. - ДВ, бр. 12 от 2015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11. (нова - ДВ, бр. 96 от 2002 г., отм. - ДВ, бр. 12 от 2015 г., нова - ДВ, бр. 85 от 2024 г., в сила от 08.10.2024 г.) до двадесет и пет на сто от сумите, получени в резултат на намаленията и изключванията, при прилагане на предварителните условия съгласно </w:t>
      </w:r>
      <w:r w:rsidRPr="00021FB2">
        <w:rPr>
          <w:rFonts w:ascii="Times New Roman" w:eastAsia="Times New Roman" w:hAnsi="Times New Roman" w:cs="Times New Roman"/>
          <w:color w:val="0000FF"/>
          <w:sz w:val="24"/>
          <w:szCs w:val="24"/>
          <w:u w:val="single"/>
          <w:lang w:val="en" w:eastAsia="bg-BG"/>
        </w:rPr>
        <w:t>чл. 12</w:t>
      </w:r>
      <w:r w:rsidRPr="00021FB2">
        <w:rPr>
          <w:rFonts w:ascii="Times New Roman" w:eastAsia="Times New Roman" w:hAnsi="Times New Roman" w:cs="Times New Roman"/>
          <w:color w:val="000000"/>
          <w:sz w:val="24"/>
          <w:szCs w:val="24"/>
          <w:lang w:val="en" w:eastAsia="bg-BG"/>
        </w:rPr>
        <w:t xml:space="preserve"> и</w:t>
      </w:r>
      <w:r w:rsidRPr="00021FB2">
        <w:rPr>
          <w:rFonts w:ascii="Times New Roman" w:eastAsia="Times New Roman" w:hAnsi="Times New Roman" w:cs="Times New Roman"/>
          <w:color w:val="0000FF"/>
          <w:sz w:val="24"/>
          <w:szCs w:val="24"/>
          <w:u w:val="single"/>
          <w:lang w:val="en" w:eastAsia="bg-BG"/>
        </w:rPr>
        <w:t xml:space="preserve"> 13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12. (нова - ДВ, бр. 96 от 2002 г., отм. - ДВ, бр. 18 от 2006 г., нова - ДВ, бр. 40 от 2014 г.) до двадесет и пет на сто от сумите, получени в резултат на прилагането на намаленията и изключванията, при прилагане на кръстосаното съответствие;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13. (нова - ДВ, бр. 96 от 2002 г., отм. - ДВ, бр. 18 от 2006 г., нова - ДВ, бр. 40 от 2014 г.) до двадесет на сто от възстановените от бенефициентите вследствие на нередности или небрежност суми под формата на фиксирана такса за разходи по възстановяването;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14. (предишна т. 10 - ДВ, бр. 79 от 1998 г., предишен текст на т. 11 - ДВ, бр. 96 от 2002 г.) други средства, определени със закон или с акт на Министерския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(Доп. - ДВ, бр. 40 от 2014 г.) Средствата от фонда, с изключение на средствата по ал. 1, т. 12 и 13 се разходват за: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(доп. - ДВ, бр. 12 от 2015 г.) дейността му по </w:t>
      </w:r>
      <w:r w:rsidRPr="00021FB2">
        <w:rPr>
          <w:rFonts w:ascii="Times New Roman" w:eastAsia="Times New Roman" w:hAnsi="Times New Roman" w:cs="Times New Roman"/>
          <w:color w:val="8B0000"/>
          <w:sz w:val="24"/>
          <w:szCs w:val="24"/>
          <w:u w:val="single"/>
          <w:lang w:val="en" w:eastAsia="bg-BG"/>
        </w:rPr>
        <w:t>чл. 12</w:t>
      </w:r>
      <w:r w:rsidRPr="00021FB2">
        <w:rPr>
          <w:rFonts w:ascii="Times New Roman" w:eastAsia="Times New Roman" w:hAnsi="Times New Roman" w:cs="Times New Roman"/>
          <w:color w:val="000000"/>
          <w:sz w:val="24"/>
          <w:szCs w:val="24"/>
          <w:lang w:val="en" w:eastAsia="bg-BG"/>
        </w:rPr>
        <w:t xml:space="preserve"> и дейността му като Разплащателна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(доп. - ДВ, бр. 14 от 2005 г.) други дейности, предвидени в годишния доклад, или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и доп. - ДВ, бр. 14 от 2005 г.) административно-стопански и други разходи, свързани с дейността му, комисиони и други;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26 от 1999 г., доп. - ДВ, бр. 14 от 2005 г., изм. - ДВ, бр. 21 от 2020 г., в сила от 13.03.2020 г.) финансиране на проекти и дейности, определени в интегрираните териториални стратегии за развитие на регионите за планиране от ниво 2 или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(нова - ДВ, бр. 86 от 1999 г., в сила от 1.01.2000 г.,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(Отм. - ДВ, бр. 15 от 2013 г., в сила от 01.01.2014 г., нова - ДВ, бр. 40 от 2014 г., изм. - ДВ, бр. 12 от 2015 г., изм. - ДВ, бр. 85 от 2024 г., в сила от 08.10.2024 г.) </w:t>
      </w:r>
      <w:r w:rsidRPr="00021FB2">
        <w:rPr>
          <w:rFonts w:ascii="Times New Roman" w:eastAsia="Times New Roman" w:hAnsi="Times New Roman" w:cs="Times New Roman"/>
          <w:color w:val="000000"/>
          <w:sz w:val="24"/>
          <w:szCs w:val="24"/>
          <w:lang w:val="en" w:eastAsia="bg-BG"/>
        </w:rPr>
        <w:lastRenderedPageBreak/>
        <w:t>Средствата по ал. 1, т. 11, 12 и 13 се разходват единствено за подпомагане на земеделските стопани по схеми за държавни помощи и други, финансирани със средства от националния бюджет.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24 от 2000 г., доп. - ДВ, бр. 96 от 2002 г., изм. - ДВ, бр. 16 от 2008 г., изм. - ДВ, бр. 85 от 2009 г., отм. - ДВ, бр. 15 от 2013 г., в сила от 01.01.2014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15. (Изм. - ДВ, бр. 113 от 1999 г., изм. - ДВ, бр. 96 от 2002 г., изм. - ДВ, бр. 14 от 2005 г., изм. - ДВ, бр. 18 от 2006 г., изм. - ДВ, бр. 12 от 2015 г.) Вноските по </w:t>
      </w:r>
      <w:r w:rsidRPr="00021FB2">
        <w:rPr>
          <w:rFonts w:ascii="Times New Roman" w:eastAsia="Times New Roman" w:hAnsi="Times New Roman" w:cs="Times New Roman"/>
          <w:color w:val="8B0000"/>
          <w:sz w:val="24"/>
          <w:szCs w:val="24"/>
          <w:u w:val="single"/>
          <w:lang w:val="en" w:eastAsia="bg-BG"/>
        </w:rPr>
        <w:t>чл. 14, ал. 1, т. 1 и 3</w:t>
      </w:r>
      <w:r w:rsidRPr="00021FB2">
        <w:rPr>
          <w:rFonts w:ascii="Times New Roman" w:eastAsia="Times New Roman" w:hAnsi="Times New Roman" w:cs="Times New Roman"/>
          <w:color w:val="000000"/>
          <w:sz w:val="24"/>
          <w:szCs w:val="24"/>
          <w:lang w:val="en" w:eastAsia="bg-BG"/>
        </w:rPr>
        <w:t xml:space="preserve"> се събират всяко тримесечие.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16. (Изм. - ДВ, бр. 86 от 1999 г., в сила от 1.01.2000 г., изм. - ДВ, бр. 24 от 2000 г., изм. - ДВ, бр. 96 от 2002 г., изм. - ДВ, бр. 14 от 2005 г., доп. - ДВ, бр. 85 от 2009 г., изм. - ДВ, бр. 12 от 2015 г.) В случаите по </w:t>
      </w:r>
      <w:r w:rsidRPr="00021FB2">
        <w:rPr>
          <w:rFonts w:ascii="Times New Roman" w:eastAsia="Times New Roman" w:hAnsi="Times New Roman" w:cs="Times New Roman"/>
          <w:color w:val="8B0000"/>
          <w:sz w:val="24"/>
          <w:szCs w:val="24"/>
          <w:u w:val="single"/>
          <w:lang w:val="en" w:eastAsia="bg-BG"/>
        </w:rPr>
        <w:t>чл. 14, ал. 2, т. 1 и 2</w:t>
      </w:r>
      <w:r w:rsidRPr="00021FB2">
        <w:rPr>
          <w:rFonts w:ascii="Times New Roman" w:eastAsia="Times New Roman" w:hAnsi="Times New Roman" w:cs="Times New Roman"/>
          <w:color w:val="000000"/>
          <w:sz w:val="24"/>
          <w:szCs w:val="24"/>
          <w:lang w:val="en" w:eastAsia="bg-BG"/>
        </w:rPr>
        <w:t xml:space="preserve"> фондът може да предоставя средства на търговските банки за предоставени от тях кредити, отпуснати при определени от фонда условия, включително за кредитиране изпълнението на проекти по схемите и мерките на Общата селскостопанска политика, прилагани от Разплащателната агенция.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17. (1) (Изм. - ДВ, бр. 15 от 2013 г., в сила от 01.01.2014 г.) Фондът се обслужва от Българската народна банка по реда на </w:t>
      </w:r>
      <w:r w:rsidRPr="00021FB2">
        <w:rPr>
          <w:rFonts w:ascii="Times New Roman" w:eastAsia="Times New Roman" w:hAnsi="Times New Roman" w:cs="Times New Roman"/>
          <w:color w:val="0000FF"/>
          <w:sz w:val="24"/>
          <w:szCs w:val="24"/>
          <w:u w:val="single"/>
          <w:lang w:val="en" w:eastAsia="bg-BG"/>
        </w:rPr>
        <w:t>чл. 153, ал. 1 от Закона за публичните финанси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(Нова - ДВ, бр. 86 от 1999 г., в сила от 1.01.2000 г.,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(Предишна ал. 2 - ДВ, бр. 86 от 1999 г., изм. - ДВ, бр. 96 от 2002 г., отм. - ДВ, бр. 14 от 2005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15 от 2013 г., в сила от 01.01.2014 г.) За средствата на фонда от европейски фондове и свързаното с тях национално финансиране се прилагат сметки за средства от Европейския съюз съгласно </w:t>
      </w:r>
      <w:r w:rsidRPr="00021FB2">
        <w:rPr>
          <w:rFonts w:ascii="Times New Roman" w:eastAsia="Times New Roman" w:hAnsi="Times New Roman" w:cs="Times New Roman"/>
          <w:color w:val="0000FF"/>
          <w:sz w:val="24"/>
          <w:szCs w:val="24"/>
          <w:u w:val="single"/>
          <w:lang w:val="en" w:eastAsia="bg-BG"/>
        </w:rPr>
        <w:t>чл. 8, ал. 2 от Закона за публичните финанси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17а. (Нов - ДВ, бр. 18 от 2006 г., в сила от 01.01.2007 г.) (1) Средствата, отпуснати от европейските фондове, са публични финансови средства.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Разплащателната агенция води отделно счетоводство за всички разплащания, които се финансират от европейските фондове съгласно законодателството на Европейския съюз.</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18. (1) Органи на фонда са: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управителният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изпълнителният директор.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24 от 2000 г., изм. - ДВ, бр. 18 от 2006 г., изм. - ДВ, бр. 16 от 2008 г., изм. - ДВ, бр. 82 от 2009 г., в сила от 16.10.2009 г., изм. - ДВ, бр. 85 от 2009 г., изм. - ДВ, бр. 66 от 2013 г., в сила от 26.07.2013 г., изм. - ДВ, бр. 98 от 2014 г., в сила от 28.11.2014 г., изм. и доп. - ДВ, бр. 12 от 2015 г., изм. - ДВ, бр. 58 от 2017 г., в сила от 18.07.2017 г., изм. - ДВ, бр. 102 от 2022 г., в сила от 01.01.2023 г., изм. - ДВ, бр. 102 от </w:t>
      </w:r>
      <w:r w:rsidRPr="00021FB2">
        <w:rPr>
          <w:rFonts w:ascii="Times New Roman" w:eastAsia="Times New Roman" w:hAnsi="Times New Roman" w:cs="Times New Roman"/>
          <w:color w:val="000000"/>
          <w:sz w:val="24"/>
          <w:szCs w:val="24"/>
          <w:lang w:val="en" w:eastAsia="bg-BG"/>
        </w:rPr>
        <w:lastRenderedPageBreak/>
        <w:t>2023 г., изм. - ДВ, бр. 41 от 2024 г., в сила от 10.05.2024 г.) Управителният съвет се състои от 11 членове. Министърът на земеделието и храните е член и председател на управителния съвет по право. Четирима от членовете на управителния съвет се определят от министъра на земеделието и храните, като най-малко двама от тях са заместник-министри. Министърът на финансите, министърът на икономиката и индустрията, министърът на околната среда и водите, министърът на труда и социалната политика и министърът на регионалното развитие и благоустройството определят по един заместник-министър за член на управителния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24 от 2000 г., изм. - ДВ, бр. 18 от 2006 г.,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след съгласуване с министър-председателя предлага на управителния съвет да избере изпълнителен директор на фонда, който е член на управителния съвет по право.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15 от 2013 г., в сила от 01.01.2014 г.) Изпълнителният директор на фонда е първостепенен разпоредител с бюджет.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19. (1) Управителният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определя условията и реда за управление на средствата на фонда съобразно целите на този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(нова - ДВ, бр. 18 от 2006 г.) определя броя и избира заместник изпълнителните директори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(предишна т. 2, изм. - ДВ, бр. 18 от 2006 г., отм. - ДВ, бр. 40 от 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(предишна т. 3 - ДВ, бр. 18 от 2006 г.) осъществява контрола за целевото разходване на средствата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96 от 2002 г., предишна т. 4 - ДВ, бр. 18 от 2006 г.) взема решения по </w:t>
      </w:r>
      <w:r w:rsidRPr="00021FB2">
        <w:rPr>
          <w:rFonts w:ascii="Times New Roman" w:eastAsia="Times New Roman" w:hAnsi="Times New Roman" w:cs="Times New Roman"/>
          <w:color w:val="8B0000"/>
          <w:sz w:val="24"/>
          <w:szCs w:val="24"/>
          <w:u w:val="single"/>
          <w:lang w:val="en" w:eastAsia="bg-BG"/>
        </w:rPr>
        <w:t>чл. 12,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96 от 2002 г., предишна т. 5 - ДВ, бр. 18 от 2006 г., изм. - ДВ, бр. 40 от 2014 г., доп. - ДВ, бр. 12 от 2015 г.) одобрява размера на средствата по схемите за национални доплащания и за преходна национална помощ;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96 от 2002 г., предишна т. 6 - ДВ, бр. 18 от 2006 г., изм. - ДВ, бр. 40 от 2014 г.) взема решения и по всички други въпроси, свързани с дейността на фонда, поставени от изпълнителния директор или от членове на управителния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Председателят на управителния съвет свиква заседания при необходимост, но не по-рядко от веднъж на три месеца.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12 от 2015 г.) Управителният съвет заседава, когато присъстват най-малко 2/3 от неговите членове. Решенията се вземат с квалифицирано мнозинство 3/4 от присъстващите членове.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12 от 2015 г., изм. - ДВ, бр. 58 от 2017 г., в сила от 18.07.2017 г., изм. - ДВ, бр. 102 от 2022 г., в сила от 01.01.2023 г., изм. - ДВ, бр. 102 от 2023 г.) Решенията на управителния съвет се публикуват на интернет страниците на </w:t>
      </w:r>
      <w:hyperlink r:id="rId11" w:tgtFrame="_blank" w:history="1">
        <w:r w:rsidRPr="00021FB2">
          <w:rPr>
            <w:rFonts w:ascii="Times New Roman" w:eastAsia="Times New Roman" w:hAnsi="Times New Roman" w:cs="Times New Roman"/>
            <w:color w:val="0000FF"/>
            <w:sz w:val="24"/>
            <w:szCs w:val="24"/>
            <w:u w:val="single"/>
            <w:lang w:val="en" w:eastAsia="bg-BG"/>
          </w:rPr>
          <w:t>фонда</w:t>
        </w:r>
      </w:hyperlink>
      <w:r w:rsidRPr="00021FB2">
        <w:rPr>
          <w:rFonts w:ascii="Times New Roman" w:eastAsia="Times New Roman" w:hAnsi="Times New Roman" w:cs="Times New Roman"/>
          <w:color w:val="000000"/>
          <w:sz w:val="24"/>
          <w:szCs w:val="24"/>
          <w:lang w:val="en" w:eastAsia="bg-BG"/>
        </w:rPr>
        <w:t xml:space="preserve"> и на </w:t>
      </w:r>
      <w:hyperlink r:id="rId12" w:tgtFrame="_blank" w:history="1">
        <w:r w:rsidRPr="00021FB2">
          <w:rPr>
            <w:rFonts w:ascii="Times New Roman" w:eastAsia="Times New Roman" w:hAnsi="Times New Roman" w:cs="Times New Roman"/>
            <w:color w:val="0000FF"/>
            <w:sz w:val="24"/>
            <w:szCs w:val="24"/>
            <w:u w:val="single"/>
            <w:lang w:val="en" w:eastAsia="bg-BG"/>
          </w:rPr>
          <w:t>Министерството на земеделието и храните</w:t>
        </w:r>
      </w:hyperlink>
      <w:r w:rsidRPr="00021FB2">
        <w:rPr>
          <w:rFonts w:ascii="Times New Roman" w:eastAsia="Times New Roman" w:hAnsi="Times New Roman" w:cs="Times New Roman"/>
          <w:color w:val="000000"/>
          <w:sz w:val="24"/>
          <w:szCs w:val="24"/>
          <w:lang w:val="en" w:eastAsia="bg-BG"/>
        </w:rPr>
        <w:t xml:space="preserve"> на следващия ден след тяхното приемане.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(Предишна ал. 4 - ДВ, бр. 12 от 2015 г.) Председателят на управителния съвет представя в Министерския съвет до 30 април отчет за дейността на фонда за предходната година.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Чл. 20. Изпълнителният директор: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изпълнява решенията на управителния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организира и ръководи дейността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представлява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38 от 2012 г., в сила от 01.07.2012 г.) назначава и освобождава членовете на кредитните съвети;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38 от 2012 г., в сила от 01.07.2012 г.) 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администрацията на фонда;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(предишна т. 5 - ДВ, бр. 38 от 2012 г., в сила от 01.07.2012 г.) решава всички въпроси, които не са от изключителната компетентност на управителния съвет.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20а. (Нов - ДВ, бр. 18 от 2006 г.) (1) Изпълнителният директор на фонда е изпълнителен директор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 сила от 01.01.2007 г., изм. - ДВ, бр. 51 от 2019 г., в сила от 28.06.2019 г.) Изпълнителният директор: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организира и ръководи дейността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представлява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12 от 2015 г., доп. - ДВ, бр. 2 от 2018 г., изм. - ДВ, бр. 51 от 2019 г., в сила от 28.06.2019 г.) Изпълнителният директор може да делегира със заповед част от предоставените му от управителния съвет правомощия за сключване на административни договори и/или за издаване на административни актове по </w:t>
      </w:r>
      <w:r w:rsidRPr="00021FB2">
        <w:rPr>
          <w:rFonts w:ascii="Times New Roman" w:eastAsia="Times New Roman" w:hAnsi="Times New Roman" w:cs="Times New Roman"/>
          <w:color w:val="8B0000"/>
          <w:sz w:val="24"/>
          <w:szCs w:val="24"/>
          <w:u w:val="single"/>
          <w:lang w:val="en" w:eastAsia="bg-BG"/>
        </w:rPr>
        <w:t>чл. 12, ал. 7</w:t>
      </w:r>
      <w:r w:rsidRPr="00021FB2">
        <w:rPr>
          <w:rFonts w:ascii="Times New Roman" w:eastAsia="Times New Roman" w:hAnsi="Times New Roman" w:cs="Times New Roman"/>
          <w:color w:val="000000"/>
          <w:sz w:val="24"/>
          <w:szCs w:val="24"/>
          <w:lang w:val="en" w:eastAsia="bg-BG"/>
        </w:rPr>
        <w:t xml:space="preserve"> на заместник изпълнителните директори и на директорите на областните дирекции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12 от 2015 г., доп. - ДВ, бр. 2 от 2018 г., изм. и доп. - ДВ, бр. 51 от 2019 г., в сила от 28.06.2019 г., изм. - ДВ, бр. 102 от 2022 г., в сила от 01.01.2023 г., доп. - ДВ, бр. 39 от 2024 г., в сила от 01.05.2024 г.) Изпълнителният директор може да делегира със заповед правомощията си, произтичащи от правото на Европейския съюз или от националното законодателство, както и такива, делегирани на основание </w:t>
      </w:r>
      <w:r w:rsidRPr="00021FB2">
        <w:rPr>
          <w:rFonts w:ascii="Times New Roman" w:eastAsia="Times New Roman" w:hAnsi="Times New Roman" w:cs="Times New Roman"/>
          <w:color w:val="8B0000"/>
          <w:sz w:val="24"/>
          <w:szCs w:val="24"/>
          <w:u w:val="single"/>
          <w:lang w:val="en" w:eastAsia="bg-BG"/>
        </w:rPr>
        <w:t>чл. 2д, ал. 2</w:t>
      </w:r>
      <w:r w:rsidRPr="00021FB2">
        <w:rPr>
          <w:rFonts w:ascii="Times New Roman" w:eastAsia="Times New Roman" w:hAnsi="Times New Roman" w:cs="Times New Roman"/>
          <w:color w:val="000000"/>
          <w:sz w:val="24"/>
          <w:szCs w:val="24"/>
          <w:lang w:val="en" w:eastAsia="bg-BG"/>
        </w:rPr>
        <w:t xml:space="preserve">, както и на основание </w:t>
      </w:r>
      <w:r w:rsidRPr="00021FB2">
        <w:rPr>
          <w:rFonts w:ascii="Times New Roman" w:eastAsia="Times New Roman" w:hAnsi="Times New Roman" w:cs="Times New Roman"/>
          <w:color w:val="8B0000"/>
          <w:sz w:val="24"/>
          <w:szCs w:val="24"/>
          <w:u w:val="single"/>
          <w:lang w:val="en" w:eastAsia="bg-BG"/>
        </w:rPr>
        <w:t>чл. 84, ал. 2</w:t>
      </w:r>
      <w:r w:rsidRPr="00021FB2">
        <w:rPr>
          <w:rFonts w:ascii="Times New Roman" w:eastAsia="Times New Roman" w:hAnsi="Times New Roman" w:cs="Times New Roman"/>
          <w:color w:val="000000"/>
          <w:sz w:val="24"/>
          <w:szCs w:val="24"/>
          <w:lang w:val="en" w:eastAsia="bg-BG"/>
        </w:rPr>
        <w:t xml:space="preserve">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w:t>
      </w:r>
      <w:r w:rsidRPr="00021FB2">
        <w:rPr>
          <w:rFonts w:ascii="Times New Roman" w:eastAsia="Times New Roman" w:hAnsi="Times New Roman" w:cs="Times New Roman"/>
          <w:color w:val="0000FF"/>
          <w:sz w:val="24"/>
          <w:szCs w:val="24"/>
          <w:u w:val="single"/>
          <w:lang w:val="en" w:eastAsia="bg-BG"/>
        </w:rPr>
        <w:t>Закона за управление на средствата от Европейските фондове при споделено управление</w:t>
      </w:r>
      <w:r w:rsidRPr="00021FB2">
        <w:rPr>
          <w:rFonts w:ascii="Times New Roman" w:eastAsia="Times New Roman" w:hAnsi="Times New Roman" w:cs="Times New Roman"/>
          <w:color w:val="000000"/>
          <w:sz w:val="24"/>
          <w:szCs w:val="24"/>
          <w:lang w:val="en" w:eastAsia="bg-BG"/>
        </w:rPr>
        <w:t xml:space="preserve"> и по този закон и по подадени заявки и искания за плащане на заместник-изпълнителните директори и на директорите на областните дирекции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2 от 2018 г., изм. - ДВ, бр. 51 от 2019 г., в сила от 28.06.2019 г., изм. - ДВ, бр. 102 от 2022 г., в сила от 01.01.2023 г.) Изпълнителният директор издава актове за установяване на публични държавни вземания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 xml:space="preserve"> и решения за налагане на финансови корекции по реда на </w:t>
      </w:r>
      <w:r w:rsidRPr="00021FB2">
        <w:rPr>
          <w:rFonts w:ascii="Times New Roman" w:eastAsia="Times New Roman" w:hAnsi="Times New Roman" w:cs="Times New Roman"/>
          <w:color w:val="0000FF"/>
          <w:sz w:val="24"/>
          <w:szCs w:val="24"/>
          <w:u w:val="single"/>
          <w:lang w:val="en" w:eastAsia="bg-BG"/>
        </w:rPr>
        <w:t>глава пета, раздел III от Закона за управление на средствата от Европейските фондове при споделено управление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(Нова - ДВ, бр. 51 от 2019 г., в сила от 28.06.2019 г., доп. - ДВ, бр. 102 от 2022 г., в сила от 01.01.2023 г.) Изпълнителният директор може да делегира със заповед правомощията си по ал. 5 и по </w:t>
      </w:r>
      <w:r w:rsidRPr="00021FB2">
        <w:rPr>
          <w:rFonts w:ascii="Times New Roman" w:eastAsia="Times New Roman" w:hAnsi="Times New Roman" w:cs="Times New Roman"/>
          <w:color w:val="8B0000"/>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74</w:t>
      </w:r>
      <w:r w:rsidRPr="00021FB2">
        <w:rPr>
          <w:rFonts w:ascii="Times New Roman" w:eastAsia="Times New Roman" w:hAnsi="Times New Roman" w:cs="Times New Roman"/>
          <w:color w:val="000000"/>
          <w:sz w:val="24"/>
          <w:szCs w:val="24"/>
          <w:lang w:val="en" w:eastAsia="bg-BG"/>
        </w:rPr>
        <w:t xml:space="preserve"> на заместник изпълнителните директори и на директорите на областните дирекции на фонда.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Чл. 21. (Изм. - ДВ, бр. 18 от 2006 г.) (1) (Изм. - ДВ, бр. 38 от 2012 г., в сила от 01.07.2012 г.) Министерският съвет приема устройствен правилник за организация на работата на фонда и на неговата администрация.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(Отм.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22. (1) (Изм. - ДВ, бр. 14 от 2005 г., отм. - ДВ, бр. 18 от 2006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24 от 2000 г., изм. и доп. - ДВ, бр. 96 от 2002 г., изм. - ДВ, бр. 14 от 2005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(Отм. - ДВ, бр. 18 от 2006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22а. (Нов - ДВ, бр. 18 от 2006 г.) (1) Разплащателната агенция се състои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Централно управление в гр. София;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териториални структурни звена.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2022 г., в сила от 01.01.2023 г.) В Държавен фонд "Земеделие" се създават вътрешни структури за изпълнение на Общата селскостопанска политика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Управленската структура на Централното управление, териториалната компетентност и седалищата на териториалните структурни звена се уреждат с устройствения правилник на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Изпълнителният директор на Разплащателната агенция утвърждава вътрешни правилници за дейността на структурите по ал. 2.</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22б. (Нов - ДВ, бр. 18 от 2006 г.) (1) Разплащателната агенция създава структура по вътрешен одит, която подпомага създаването и поддържането на ефективна система за вътрешен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Структурата по вътрешен одит е независима от останалите звена в Разплащателната агенция и е пряко подчинена на изпълнителния директор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Структурата по вътрешен одит: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извършва дейността си в съответствие с международните одиторски стандарти;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извършва дейността си в съответствие с изискванията на законодателството на Европейския съюз и указанията на Европейската комисия;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докладва резултатите от извършените одиторски проверки на изпълнителния директор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Вътрешните одитори, работещи в структурата по вътрешен одит, са длъжни да спазват изискванията на Етичния кодекс на вътрешните одитори.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23. (Изм. - ДВ, бр. 24 от 2000 г., изм. - ДВ, бр. 16 от 2008 г., изм. и доп. - ДВ, бр. 85 от 2009 г., изм. - ДВ, бр. 58 от 2017 г., в сила от 18.07.2017 г., изм. - ДВ, бр. 102 от 2022 г., в сила от 01.01.2023 г., изм. - ДВ, бр. 102 от 2023 г.) Министерството на земеделието и храните, Националният статистически институт, Националната агенция за приходите и другите държавни и общински органи предоставят безплатно на фонда информацията, която е необходима за неговата дейност.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24. (Отм. - ДВ, бр. 96 от 2002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25. Фондът може да придобива: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дълготрайни материални активи само във връзка с осъществяване на дейността на неговата администрация;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акции във финансово-кредитни институции, осъществяващи дейности в областта на земеделието, със съгласието на Министерския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96 от 2002 г.) акции и дялове в еднолични търговски дружества с държавно имущество с предмет на дейност съхраняване на уникален национален генофонд, породи и сортове по реда на т. 2.</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26. (1) Правилата за отпускане на кредити, поемане на гаранции и субсидиране се определят от управителния съвет.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96 от 2002 г., изм. - ДВ, бр. 14 от 2005 г.) При предоставяне на кредити и гаранции, както и при поемане на поръчителство, фондът приема предвидените в действащото законодателство обезпечения.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(Отм. - ДВ, бр. 96 от 2002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96 от 2002 г., изм. - ДВ, бр. 12 от 2015 г.) Фондът има право на законна ипотека върху недвижимите имоти и вещни права върху тях, включително върху земеделските земи, придобити от земеделски стопани изцяло или частично с отпуснат от фонда кредит или с банков кредит, гарантиран от фонда.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96 от 2002 г.) Фондът е длъжен в срок от три години да продаде придобитите по реда на принудителното изпълнение дълготрайни материални активи, движимо и недвижимо имущество.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Фондът не приема за обезпечение дълготрайни финансови активи, с изключение на държавни ценни книжа.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96 от 2002 г.) Фондът може да изисква от подпомаганите лица да предоставят документи и информация за целевото използване на предоставените средства, както и да извършва проверки за това.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26а. (Нов - ДВ, бр. 18 от 2006 г., в сила от 01.01.2007 г.) (1) (Изм. - ДВ, бр. 36 от 2008 г., изм. - ДВ, бр. 102 от 2022 г., в сила от 01.01.2023 г.) Разплащателната агенция извършва проверки на лицата, които ползват схемите, мерките и интервенциите за подпомагане на Общата селскостопанска политика.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Проверките на място се извършват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структурите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16 от 2008 г., изм. - ДВ, бр. 85 от 2009 г., изм. - ДВ, бр. 58 от 2017 г., в сила от 18.07.2017 г., изм. - ДВ, бр. 102 от 2022 г., в сила от 01.01.2023 г., изм. - ДВ, бр. 102 от 2023 г.) Министерството на земеделието и храните или други административни звена към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други организации, които имат необходимия организационен, технически и кадрови капацитет.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по предложение на </w:t>
      </w:r>
      <w:r w:rsidRPr="00021FB2">
        <w:rPr>
          <w:rFonts w:ascii="Times New Roman" w:eastAsia="Times New Roman" w:hAnsi="Times New Roman" w:cs="Times New Roman"/>
          <w:color w:val="000000"/>
          <w:sz w:val="24"/>
          <w:szCs w:val="24"/>
          <w:lang w:val="en" w:eastAsia="bg-BG"/>
        </w:rPr>
        <w:lastRenderedPageBreak/>
        <w:t>изпълнителния директор на Разплащателната агенция възлага със заповед на звената по ал. 2, т. 2 извършването на проверки на място.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Изпълнителният директор на Разплащателната агенция сключва договори за извършване на проверки на място с организациите по ал. 2, т. 3. Договорът за възлагане на проверки съдържа: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пълно изброяване и описание на функциите, свързани с проверките на място;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разходите за изпълнение на делегираните функции, които Разплащателната агенция заплаща на организацията;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срокове и форма за предоставяне информация на Разплащателната агенция за извършените проверки и правила за съхранение на документацията.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26б. (Нов - ДВ, бр. 18 от 2006 г., в сила от 01.01.2007 г.) (1) (Изм. - ДВ, бр. 36 от 2008 г., изм. - ДВ, бр. 102 от 2022 г., в сила от 01.01.2023 г.) Лицата, които ползват схемите , мерките и интервенциите за подпомагане по Общата селскостопанска политика, са длъжни да осигуряват на проверяващите: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достъп до обектите на проверка - офиси, производствени помещения, складове, земи и други;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пълна информация относно обекта на проверката;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достъп до всички документи, свързани с обекта на проверката, както и копия и извлечения от тях;</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вземане на проби от земеделски и хранителни продукти, почви и води за контролен анализ.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Държавните и общинските органи и организации са длъжни да оказват на проверяващите съдействие и да им предоставят информацията и документите, свързани с обекта на проверката.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Организациите по </w:t>
      </w:r>
      <w:r w:rsidRPr="00021FB2">
        <w:rPr>
          <w:rFonts w:ascii="Times New Roman" w:eastAsia="Times New Roman" w:hAnsi="Times New Roman" w:cs="Times New Roman"/>
          <w:color w:val="8B0000"/>
          <w:sz w:val="24"/>
          <w:szCs w:val="24"/>
          <w:u w:val="single"/>
          <w:lang w:val="en" w:eastAsia="bg-BG"/>
        </w:rPr>
        <w:t>чл. 26а, ал. 2</w:t>
      </w:r>
      <w:r w:rsidRPr="00021FB2">
        <w:rPr>
          <w:rFonts w:ascii="Times New Roman" w:eastAsia="Times New Roman" w:hAnsi="Times New Roman" w:cs="Times New Roman"/>
          <w:color w:val="000000"/>
          <w:sz w:val="24"/>
          <w:szCs w:val="24"/>
          <w:lang w:val="en" w:eastAsia="bg-BG"/>
        </w:rPr>
        <w:t xml:space="preserve"> са длъжни да издават заповед за всяка проверка на място, с която определят проверяващите, мястото, обекта и обхвата на проверката.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Проверяващите изготвят доклад за извършената проверка на място, който се подписва от тях и от проверяваното лице или негов представител. Когато проверяваният откаже да подпише доклада, проверяващите отбелязват в него това обстоятелство.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27. (1) По всички приети в негова полза залози фондът има правата по </w:t>
      </w:r>
      <w:r w:rsidRPr="00021FB2">
        <w:rPr>
          <w:rFonts w:ascii="Times New Roman" w:eastAsia="Times New Roman" w:hAnsi="Times New Roman" w:cs="Times New Roman"/>
          <w:color w:val="0000FF"/>
          <w:sz w:val="24"/>
          <w:szCs w:val="24"/>
          <w:u w:val="single"/>
          <w:lang w:val="en" w:eastAsia="bg-BG"/>
        </w:rPr>
        <w:t>чл. 311, ал. 1 от Търговския 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46 от 2002 г., изм. - ДВ, бр. 14 от 2005 г., изм. - ДВ, бр. 59 от 2007 г., в сила от 01.03.2008 г., изм. и доп. - ДВ, бр. 12 от 2009 г., в сила от 01.01.2010 г., изм. и доп. - ДВ, бр. 12 от 2015 г., изм. - ДВ, бр. 102 от 2022 г., в сила от 01.01.2023 г.) За вземанията си от физическите и юридическите лица, както и за недължимо платени и надплатени суми по схеми, мерки и интервенции за подпомагане, фондът може да поиска издаване на заповед за незабавно изпълнение по реда на </w:t>
      </w:r>
      <w:r w:rsidRPr="00021FB2">
        <w:rPr>
          <w:rFonts w:ascii="Times New Roman" w:eastAsia="Times New Roman" w:hAnsi="Times New Roman" w:cs="Times New Roman"/>
          <w:color w:val="0000FF"/>
          <w:sz w:val="24"/>
          <w:szCs w:val="24"/>
          <w:u w:val="single"/>
          <w:lang w:val="en" w:eastAsia="bg-BG"/>
        </w:rPr>
        <w:t>чл. 418 от Гражданския процесуален кодекс</w:t>
      </w:r>
      <w:r w:rsidRPr="00021FB2">
        <w:rPr>
          <w:rFonts w:ascii="Times New Roman" w:eastAsia="Times New Roman" w:hAnsi="Times New Roman" w:cs="Times New Roman"/>
          <w:color w:val="000000"/>
          <w:sz w:val="24"/>
          <w:szCs w:val="24"/>
          <w:lang w:val="en" w:eastAsia="bg-BG"/>
        </w:rPr>
        <w:t xml:space="preserve"> въз основа на извлечение от счетоводните си книги. Вземанията се събират от Националната агенция за приходите.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18 от 2006 г., в сила от 01.01.2007 г., изм. - ДВ, бр. 102 от 2022 г., в сила от 01.01.2023 г.) Разплащателната агенция е длъжна да предприеме необходимите действия за събирането на недължимо платените и надплатените суми по </w:t>
      </w:r>
      <w:r w:rsidRPr="00021FB2">
        <w:rPr>
          <w:rFonts w:ascii="Times New Roman" w:eastAsia="Times New Roman" w:hAnsi="Times New Roman" w:cs="Times New Roman"/>
          <w:color w:val="000000"/>
          <w:sz w:val="24"/>
          <w:szCs w:val="24"/>
          <w:lang w:val="en" w:eastAsia="bg-BG"/>
        </w:rPr>
        <w:lastRenderedPageBreak/>
        <w:t>схеми, мерки и интервенции за подпомагане, финансирани от европейските фондове и държавния бюджет, както и глобите и другите парични санкции, предвидени в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40 от 2014 г., изм. и доп. - ДВ, бр. 51 от 2019 г., в сила от 28.06.2019 г., изм. - ДВ, бр. 102 от 2022 г., в сила от 01.01.2023 г., изм. - ДВ, бр. 70 от 2024 г., в сила от 01.01.2026 г.) Алинея 3 не се прилага по отношение на подлежащи на възстановяване суми по отделни схеми, мерки или интервенции, изплатени от европейските фондове и/или от държавния бюджет, които без лихвите не надвишават 250 евро.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96 от 2006 г., в сила от 01.01.2007 г., изм. - ДВ, бр. 12 от 2009 г., в сила от 01.01.2010 г., предишна ал. 4 - ДВ, бр. 40 от 2014 г., изм. - ДВ, бр. 51 от 2019 г., в сила от 28.06.2019 г.) Вземанията, които възникват въз основа на административен договор или административен акт, са публични държавни вземания и се събират по реда на </w:t>
      </w:r>
      <w:r w:rsidRPr="00021FB2">
        <w:rPr>
          <w:rFonts w:ascii="Times New Roman" w:eastAsia="Times New Roman" w:hAnsi="Times New Roman" w:cs="Times New Roman"/>
          <w:color w:val="0000FF"/>
          <w:sz w:val="24"/>
          <w:szCs w:val="24"/>
          <w:u w:val="single"/>
          <w:lang w:val="en" w:eastAsia="bg-BG"/>
        </w:rPr>
        <w:t>Данъчно-осигурителния процесуален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(Нова - ДВ, бр. 51 от 2019 г., в сила от 28.06.2019 г.)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w:t>
      </w:r>
      <w:r w:rsidRPr="00021FB2">
        <w:rPr>
          <w:rFonts w:ascii="Times New Roman" w:eastAsia="Times New Roman" w:hAnsi="Times New Roman" w:cs="Times New Roman"/>
          <w:color w:val="0000FF"/>
          <w:sz w:val="24"/>
          <w:szCs w:val="24"/>
          <w:u w:val="single"/>
          <w:lang w:val="en" w:eastAsia="bg-BG"/>
        </w:rPr>
        <w:t>чл. 70, ал. 1, т. 1 - 9 от 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 xml:space="preserve">, се установява с издаването на решение за налагане на финансова корекция по реда на </w:t>
      </w:r>
      <w:r w:rsidRPr="00021FB2">
        <w:rPr>
          <w:rFonts w:ascii="Times New Roman" w:eastAsia="Times New Roman" w:hAnsi="Times New Roman" w:cs="Times New Roman"/>
          <w:color w:val="0000FF"/>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от същия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(Нова - ДВ, бр. 51 от 2019 г., в сила от 28.06.2019 г., изм. - ДВ, бр. 102 от 2022 г., в сила от 01.01.2023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(Нова - ДВ, бр. 85 от 2024 г., в сила от 08.10.2024 г.) При издаване на актове по ал. 6 и 7 се прилагат сроковете за давност съгласно </w:t>
      </w:r>
      <w:r w:rsidRPr="00021FB2">
        <w:rPr>
          <w:rFonts w:ascii="Times New Roman" w:eastAsia="Times New Roman" w:hAnsi="Times New Roman" w:cs="Times New Roman"/>
          <w:color w:val="0000FF"/>
          <w:sz w:val="24"/>
          <w:szCs w:val="24"/>
          <w:u w:val="single"/>
          <w:lang w:val="en" w:eastAsia="bg-BG"/>
        </w:rPr>
        <w:t>Регламент (ЕО, Евратом) № 2988/95</w:t>
      </w:r>
      <w:r w:rsidRPr="00021FB2">
        <w:rPr>
          <w:rFonts w:ascii="Times New Roman" w:eastAsia="Times New Roman" w:hAnsi="Times New Roman" w:cs="Times New Roman"/>
          <w:color w:val="000000"/>
          <w:sz w:val="24"/>
          <w:szCs w:val="24"/>
          <w:lang w:val="en" w:eastAsia="bg-BG"/>
        </w:rPr>
        <w:t xml:space="preserve"> на Съвета от 18 декември 1995 г. относно защитата на финансовите интереси на Европейските общности.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(Нова - ДВ, бр. 51 от 2019 г., в сила от 28.06.2019 г., предишна ал. 8 - ДВ, бр. 85 от 2024 г., в сила от 08.10.2024 г.) Обжалването на издадените от изпълнителния директор на Държавен фонд "Земеделие" или от оправомощените от него длъжностни лица актове за установяване на публични държавни вземания не спира изпълнението им.</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51 от 2019 г., в сила от 28.06.2019 г., предишна ал. 9 - ДВ, бр. 85 от 2024 г., в сила от 08.10.2024 г.)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Заповедта и правилата се обнародват в "Държавен вестник".</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28. (Отм. - ДВ, бр. 153 от 1998 г., нов - ДВ, бр. 102 от 2022 г., в сила от 01.01.2023 г.) (1) (Доп. - ДВ, бр. 85 от 2024 г., в сила от 08.10.2024 г.) Комуникацията между Държавен фонд "Земеделие" или Управляващия орган на Стратегическия план и съответните кандидати или бенефициенти и съобщаването на индивидуалните административни актове, издадени от изпълнителния директор на Държавен фонд "Земеделие" или от оправомощените от него длъжностни лица или от ръководителя на </w:t>
      </w:r>
      <w:r w:rsidRPr="00021FB2">
        <w:rPr>
          <w:rFonts w:ascii="Times New Roman" w:eastAsia="Times New Roman" w:hAnsi="Times New Roman" w:cs="Times New Roman"/>
          <w:color w:val="000000"/>
          <w:sz w:val="24"/>
          <w:szCs w:val="24"/>
          <w:lang w:val="en" w:eastAsia="bg-BG"/>
        </w:rPr>
        <w:lastRenderedPageBreak/>
        <w:t xml:space="preserve">Управляващия орган на Стратегическия план, се извършва чрез съобщение в системата за електронни услуги (СЕУ) по </w:t>
      </w:r>
      <w:r w:rsidRPr="00021FB2">
        <w:rPr>
          <w:rFonts w:ascii="Times New Roman" w:eastAsia="Times New Roman" w:hAnsi="Times New Roman" w:cs="Times New Roman"/>
          <w:color w:val="8B0000"/>
          <w:sz w:val="24"/>
          <w:szCs w:val="24"/>
          <w:u w:val="single"/>
          <w:lang w:val="en" w:eastAsia="bg-BG"/>
        </w:rPr>
        <w:t>чл. 30, ал. 2, т. 6</w:t>
      </w:r>
      <w:r w:rsidRPr="00021FB2">
        <w:rPr>
          <w:rFonts w:ascii="Times New Roman" w:eastAsia="Times New Roman" w:hAnsi="Times New Roman" w:cs="Times New Roman"/>
          <w:color w:val="000000"/>
          <w:sz w:val="24"/>
          <w:szCs w:val="24"/>
          <w:lang w:val="en" w:eastAsia="bg-BG"/>
        </w:rPr>
        <w:t xml:space="preserve"> в индивидуалния профил на съответния кандидат или бенефициент, като към съобщението се прикачва съответният акт или в него се препраща към публикувания в системата акт.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85 от 2024 г., в сила от 08.10.2024 г.) Индивидуалните административни актове, с които се отказва изцяло или частично изплащането на безвъзмездна финансова помощ по интервенциите по </w:t>
      </w:r>
      <w:r w:rsidRPr="00021FB2">
        <w:rPr>
          <w:rFonts w:ascii="Times New Roman" w:eastAsia="Times New Roman" w:hAnsi="Times New Roman" w:cs="Times New Roman"/>
          <w:color w:val="8B0000"/>
          <w:sz w:val="24"/>
          <w:szCs w:val="24"/>
          <w:u w:val="single"/>
          <w:lang w:val="en" w:eastAsia="bg-BG"/>
        </w:rPr>
        <w:t>чл. 52, ал. 1, т. 1</w:t>
      </w:r>
      <w:r w:rsidRPr="00021FB2">
        <w:rPr>
          <w:rFonts w:ascii="Times New Roman" w:eastAsia="Times New Roman" w:hAnsi="Times New Roman" w:cs="Times New Roman"/>
          <w:color w:val="000000"/>
          <w:sz w:val="24"/>
          <w:szCs w:val="24"/>
          <w:lang w:val="en" w:eastAsia="bg-BG"/>
        </w:rPr>
        <w:t>, се издават в срок до 31 декември на годината, следваща годината на подаване на заявления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85 от 2024 г., в сила от 08.10.2024 г.) Когато индивидуалният административен акт, с който се отказва изцяло или частично изплащането на безвъзмездна финансова помощ по интервенциите по </w:t>
      </w:r>
      <w:r w:rsidRPr="00021FB2">
        <w:rPr>
          <w:rFonts w:ascii="Times New Roman" w:eastAsia="Times New Roman" w:hAnsi="Times New Roman" w:cs="Times New Roman"/>
          <w:color w:val="8B0000"/>
          <w:sz w:val="24"/>
          <w:szCs w:val="24"/>
          <w:u w:val="single"/>
          <w:lang w:val="en" w:eastAsia="bg-BG"/>
        </w:rPr>
        <w:t>чл. 52, ал. 1, т. 1 и 2</w:t>
      </w:r>
      <w:r w:rsidRPr="00021FB2">
        <w:rPr>
          <w:rFonts w:ascii="Times New Roman" w:eastAsia="Times New Roman" w:hAnsi="Times New Roman" w:cs="Times New Roman"/>
          <w:color w:val="000000"/>
          <w:sz w:val="24"/>
          <w:szCs w:val="24"/>
          <w:lang w:val="en" w:eastAsia="bg-BG"/>
        </w:rPr>
        <w:t>, не бъде изтеглен в срок до 6 месеца от публикуването му в СЕУ, актът се счита за връчен.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85 от 2024 г., в сила от 08.10.2024 г.) Индивидуалният административен акт, с който се отказва изцяло или частично изплащането на безвъзмездна финансова помощ по техническата помощ, се счита за връчен с изпращането на съобщението в СЕУ.</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28а. (Нов - ДВ, бр. 18 от 2006 г., в сила от 01.01.2007 г.) (1) Подпомагането, което Разплащателната агенция извършва, подлежи на предварителен, текущ и последващ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Контролът на дейността на Разплащателната агенция се упражнява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Сметната палата на Република България;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45 от 2016 г., в сила от 14.06.2016 г.) специализираното звено за контрол по </w:t>
      </w:r>
      <w:r w:rsidRPr="00021FB2">
        <w:rPr>
          <w:rFonts w:ascii="Times New Roman" w:eastAsia="Times New Roman" w:hAnsi="Times New Roman" w:cs="Times New Roman"/>
          <w:color w:val="8B0000"/>
          <w:sz w:val="24"/>
          <w:szCs w:val="24"/>
          <w:u w:val="single"/>
          <w:lang w:val="en" w:eastAsia="bg-BG"/>
        </w:rPr>
        <w:t>чл. 2в,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(доп. - ДВ, бр. 45 от 2016 г., в сила от 14.06.2016 г.) сертифициращия орган по </w:t>
      </w:r>
      <w:r w:rsidRPr="00021FB2">
        <w:rPr>
          <w:rFonts w:ascii="Times New Roman" w:eastAsia="Times New Roman" w:hAnsi="Times New Roman" w:cs="Times New Roman"/>
          <w:color w:val="8B0000"/>
          <w:sz w:val="24"/>
          <w:szCs w:val="24"/>
          <w:u w:val="single"/>
          <w:lang w:val="en" w:eastAsia="bg-BG"/>
        </w:rPr>
        <w:t>чл. 28б,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представители на Европейската комисия и Европейската сметна палата.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(Отм. - ДВ, бр. 51 от 2019 г., в сила от 28.06.2019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28б. (Нов - ДВ, бр. 18 от 2006 г., изм. - ДВ, бр. 45 от 2016 г., в сила от 14.06.2016 г.) (1) Изпълнителна агенция "Сертификационен одит на средствата от европейските земеделски фондове" е сертифициращ орган по смисъла на </w:t>
      </w:r>
      <w:r w:rsidRPr="00021FB2">
        <w:rPr>
          <w:rFonts w:ascii="Times New Roman" w:eastAsia="Times New Roman" w:hAnsi="Times New Roman" w:cs="Times New Roman"/>
          <w:color w:val="0000FF"/>
          <w:sz w:val="24"/>
          <w:szCs w:val="24"/>
          <w:u w:val="single"/>
          <w:lang w:val="en" w:eastAsia="bg-BG"/>
        </w:rPr>
        <w:t>чл. 9 от Регламент (ЕС) № 1306/2013</w:t>
      </w:r>
      <w:r w:rsidRPr="00021FB2">
        <w:rPr>
          <w:rFonts w:ascii="Times New Roman" w:eastAsia="Times New Roman" w:hAnsi="Times New Roman" w:cs="Times New Roman"/>
          <w:color w:val="000000"/>
          <w:sz w:val="24"/>
          <w:szCs w:val="24"/>
          <w:lang w:val="en" w:eastAsia="bg-BG"/>
        </w:rPr>
        <w:t xml:space="preserve"> за извършване на сертификационен одит за верността на финансовите отчети и изградената система за контрол в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При осъществяване на своята дейност агенцията по ал. 1 е оперативно независима от Разплащателната агенция и от органа, който е акредитирал Разплащателната агенция, и дейността ѝ се осъществява въз основа на независимост, безпристрастност, професионализъм, почтеност, последователност, публичност и прозрачност.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Изпълнителният директор на агенцията по ал. 1 се избира и освобождава с решение на Министерския съвет и се назначава и освобождава със заповед на министър-председателя.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Бюджетът на агенцията се определя ежегодно със закона за държавния бюджет на Република България за съответната година.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Чл. 29. (1) (Нов - ДВ, бр. 14 от 2005 г., предишен текст на чл. 29 - ДВ, бр. 16 от 2008 г., изм. - ДВ, бр. 38 от 2012 г., в сила от 01.07.2012 г.) За администрацията на фонда се прилага </w:t>
      </w:r>
      <w:r w:rsidRPr="00021FB2">
        <w:rPr>
          <w:rFonts w:ascii="Times New Roman" w:eastAsia="Times New Roman" w:hAnsi="Times New Roman" w:cs="Times New Roman"/>
          <w:color w:val="0000FF"/>
          <w:sz w:val="24"/>
          <w:szCs w:val="24"/>
          <w:u w:val="single"/>
          <w:lang w:val="en" w:eastAsia="bg-BG"/>
        </w:rPr>
        <w:t>Законът за администрацията</w:t>
      </w:r>
      <w:r w:rsidRPr="00021FB2">
        <w:rPr>
          <w:rFonts w:ascii="Times New Roman" w:eastAsia="Times New Roman" w:hAnsi="Times New Roman" w:cs="Times New Roman"/>
          <w:color w:val="000000"/>
          <w:sz w:val="24"/>
          <w:szCs w:val="24"/>
          <w:lang w:val="en" w:eastAsia="bg-BG"/>
        </w:rPr>
        <w:t>, доколкото друго не е предвидено в този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(Нова - ДВ, бр. 38 от 2012 г., в сила от 01.07.2012 г.) Дейността на администрацията се осъществява от държавни служители и от лица, работещи по трудово правоотношение. За служителите по трудово правоотношение се прилага </w:t>
      </w:r>
      <w:r w:rsidRPr="00021FB2">
        <w:rPr>
          <w:rFonts w:ascii="Times New Roman" w:eastAsia="Times New Roman" w:hAnsi="Times New Roman" w:cs="Times New Roman"/>
          <w:color w:val="0000FF"/>
          <w:sz w:val="24"/>
          <w:szCs w:val="24"/>
          <w:u w:val="single"/>
          <w:lang w:val="en" w:eastAsia="bg-BG"/>
        </w:rPr>
        <w:t>чл. 107а от Кодекса на труда</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16 от 2008 г., изм. - ДВ, бр. 85 от 2009 г., предишна ал. 2 - ДВ, бр. 38 от 2012 г., в сила от 01.07.2012 г., изм. - ДВ, бр. 58 от 2017 г., в сила от 18.07.2017 г., изм. - ДВ, бр. 102 от 2022 г., в сила от 01.01.2023 г.) Индивидуалните и общите административни актове, издавани при прилагането на този закон, подлежат на оспорване пред компетентния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 xml:space="preserve">, като оспорването не спира тяхното изпълнение. </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трета.</w:t>
      </w:r>
      <w:r w:rsidRPr="00021FB2">
        <w:rPr>
          <w:rFonts w:ascii="Times New Roman" w:eastAsia="Times New Roman" w:hAnsi="Times New Roman" w:cs="Times New Roman"/>
          <w:b/>
          <w:bCs/>
          <w:color w:val="000000"/>
          <w:sz w:val="26"/>
          <w:szCs w:val="26"/>
          <w:lang w:val="en" w:eastAsia="bg-BG"/>
        </w:rPr>
        <w:br/>
        <w:t>ИНТЕГРИРАНА СИСТЕМА ЗА АДМИНИСТРИРАНЕ И КОНТРОЛ (НОВА - ДВ, БР. 18 ОТ 2006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30. (Нов - ДВ, бр. 18 от 2006 г.) (1) За изпълнение на функциите на Разплащателната агенция се създава Интегрирана система за администриране и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Интегрираната система за администриране и контрол се състои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и доп. - ДВ, бр. 12 от 2015 г.) система за регистрация на кандидатите, на заявленията за подпомагане и на заявките за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система за идентификация на земеделските парцели;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система за идентификация и регистрация на животните;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(доп. - ДВ, бр. 102 от 2022 г., в сила от 01.01.2023 г.) интегрирана система за контрол и санкции;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(нова - ДВ, бр. 12 от 2015 г.) електронна база данни;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103 от 2020 г., в сила от 04.12.2020 г.) система за електронни услуги;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102 от 2022 г., в сила от 01.01.2023 г.) система за мониторинг на площта;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(нова - ДВ, бр. 102 от 2022 г., в сила от 01.01.2023 г.) система за геопространствени заявления и за заявления въз основа на броя на животните.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12 от 2015 г.) Електронната база данни по ал. 2, т. 5 включва данните от системите по ал. 2, т. 1, 2 и 3 и от външни бази данни.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Системите по ал. 2 се създават и поддържат: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 ДВ, бр. 12 от 2015 г., изм. - ДВ, бр. 103 от 2020 г., в сила от 04.12.2020 г., изм. - ДВ, бр. 102 от 2022 г., в сила от 01.01.2023 г.) по т. 1, 4, 5, 6, 7 и 8 - от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16 от 2008 г., изм. - ДВ, бр. 85 от 2009 г., изм. - ДВ, бр. 58 от 2017 г., в сила от 18.07.2017 г., изм. - ДВ, бр. 102 от 2022 г., в сила от 01.01.2023 г., изм. - ДВ, бр. 102 от 2023 г.) по т. 2 - от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8 от 2011 г., в сила от 25.01.2011 г.) по т. 3 - от Българската агенция по безопасност на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102 от 2022 г., в сила от 01.01.2023 г.) Разплащателната агенция обединява данните от системите по ал. 2, т. 1, 2, 3 и 6 в цифров вид в интегрирана информационна система и създава и поддържа системни връзки с външни регистри.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(6)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определя с наредба условията и реда за създаване, поддържане, достъп и ползване на системите по ал. 2 и информационната система по ал. 5.</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31. (Нов - ДВ, бр. 18 от 2006 г.) (1) (Изм. - ДВ, бр. 12 от 2015 г.) Системата за регистрация на кандидатите, на заявленията за подпомагане и на заявките за плащане включва регистър на кандидатите за подпомагане и регистри на заявленията за подпомагане и на заявките за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Регистърът на кандидатите за подпомагане се създава въз основа на заявленията за подпомагане и съдържа данни за кандидата, неговото стопанство и дейност.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36 от 2008 г., изм. - ДВ, бр. 102 от 2022 г., в сила от 01.01.2023 г.) При първоначално въвеждане в регистъра кандидатите за подпомагане получават уникален регистрационен номер, с който участват във всички схеми, мерки и интервенции за подпомагане по Общата селскостопанска политика. Регистрационният номер не може да се прехвърля.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36 от 2008 г., изм. - ДВ, бр. 12 от 2015 г., изм. - ДВ, бр. 102 от 2022 г., в сила от 01.01.2023 г.) Регистрите на заявленията за подпомагане и на заявките за плащане съдържат данни за подадените от кандидата заявления за участие в схемите, мерките и интервенциите за подпомагане по Общата селскостопанска политика, за подадените заявки за плащане и за отпуснатата помощ.</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32. (Нов - ДВ, бр. 18 от 2006 г.) (1) (В сила от 01.01.2007 г., доп. - ДВ, бр. 103 от 2020 г., в сила от 04.12.2020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 сила от 01.01.2007 г., изм. - ДВ, бр. 43 от 2008 г., доп. - ДВ, бр. 12 от 2015 г., доп. - ДВ, бр. 103 от 2020 г., в сила от 04.12.2020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(В сила от 01.01.2007 г., изм. - ДВ, бр. 43 от 2008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(В сила от 01.01.2007 г., изм. - ДВ, бр. 43 от 2008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16 от 2008 г., изм. - ДВ, бр. 85 от 2009 г., изм. - ДВ, бр. 40 от 2014 г., изм. - ДВ, бр. 58 от 2017 г., в сила от 18.07.2017 г., изм. - ДВ, бр. 103 от 2020 г., в сила от 04.12.2020 г., изм. - ДВ, бр. 102 от 2022 г., в сила от 01.01.2023 г., изм. - ДВ, бр. 102 от 2023 г.) Министърът на земеделието и храните определя с наредба условията и реда за подаване на заявления.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40 от 2014 г., отм. - ДВ, бр. 102 от 2022 г., в сила от 01.01.2023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33. (Нов - ДВ, бр. 18 от 2006 г.) (1) (Доп. - ДВ, бр. 12 от 2015 г., изм. - ДВ, бр. 103 от 2020 г., в сила от 04.12.2020 г.) Системата за идентификация на земеделските парцели е географска информационна система с послойна структура на данните, която се създава въз основа на ортоизображения и действа на ниво референтен парцел - физически блок. Структурата на данните се определя с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(Изм. - ДВ, бр. 16 от 2008 г., изм. - ДВ, бр. 85 от 2009 г., изм. - ДВ, бр. 12 от 2015 г., изм. - ДВ, бр. 58 от 2017 г., в сила от 18.07.2017 г., изм. - ДВ, бр. 102 от 2022 г., в сила от 01.01.2023 г., изм. - ДВ, бр. 102 от 2023 г.) Министърът на земеделието и храните организира създаването и актуализирането на цифрова ортофото карта за територията на страната.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103 от 2020 г., в сила от 04.12.2020 г.) В Системата за идентификация на земеделските парцели се: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създават и поддържат цифрови географски и атрибутивни данни за граници, идентификационни кодове и начин на трайно ползване на физическите блокове;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2022 г., в сила от 01.01.2023 г.) създават и поддържат други цифрови географски и атрибутивни данни за определени територии и площи от страната, които са от значение за администрирането на схеми, мерки и интервенции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използват цифрови и атрибутивни данни, създавани и актуализирани от други държавни и общински органи, включително данни за поземлени имоти.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61 от 2015 г., изм. - ДВ, бр. 103 от 2020 г., в сила от 04.12.2020 г.) За отразяване на реалното състояние и ползване на площите, данните в Системата за идентификация на земеделските парцели ежегодно се актуализират чрез: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дешифриране (компютърно подпомогнато разчитане) на актуалната цифрова ортофото карта,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отразяване на резултатите от специализираните теренни проверки на референтни парцели, които се извършват след уведомяване на бенефициентите при условия и по ред, определени с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отразяване на резултатите от проверките на място по </w:t>
      </w:r>
      <w:r w:rsidRPr="00021FB2">
        <w:rPr>
          <w:rFonts w:ascii="Times New Roman" w:eastAsia="Times New Roman" w:hAnsi="Times New Roman" w:cs="Times New Roman"/>
          <w:color w:val="8B0000"/>
          <w:sz w:val="24"/>
          <w:szCs w:val="24"/>
          <w:u w:val="single"/>
          <w:lang w:val="en" w:eastAsia="bg-BG"/>
        </w:rPr>
        <w:t>чл. 37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бр. 102 от 2022 г., в сила от 01.01.2023 г.) данни от системата по </w:t>
      </w:r>
      <w:r w:rsidRPr="00021FB2">
        <w:rPr>
          <w:rFonts w:ascii="Times New Roman" w:eastAsia="Times New Roman" w:hAnsi="Times New Roman" w:cs="Times New Roman"/>
          <w:color w:val="8B0000"/>
          <w:sz w:val="24"/>
          <w:szCs w:val="24"/>
          <w:u w:val="single"/>
          <w:lang w:val="en" w:eastAsia="bg-BG"/>
        </w:rPr>
        <w:t>чл. 30, ал. 2, т. 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102 от 2022 г., в сила от 01.01.2023 г.) данни от системата по </w:t>
      </w:r>
      <w:r w:rsidRPr="00021FB2">
        <w:rPr>
          <w:rFonts w:ascii="Times New Roman" w:eastAsia="Times New Roman" w:hAnsi="Times New Roman" w:cs="Times New Roman"/>
          <w:color w:val="8B0000"/>
          <w:sz w:val="24"/>
          <w:szCs w:val="24"/>
          <w:u w:val="single"/>
          <w:lang w:val="en" w:eastAsia="bg-BG"/>
        </w:rPr>
        <w:t>чл. 30, ал. 2, т. 8</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(предишна т. 4, изм. - ДВ, бр. 102 от 2022 г., в сила от 01.01.2023 г., изм. - ДВ, бр. 102 от 2023 г.) други източници на ортогонални изображения и цифрови данни за съответната година, до които Министерството на земеделието и храните има достъп и може да използва при липса на информация по т. 1 - 5.</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33а. (Нов - ДВ, бр. 40 от 2014 г.) (1) (Изм. - ДВ, бр. 12 от 2015 г., изм. - ДВ, бр. 58 от 2017 г., в сила от 18.07.2017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12 от 2015 г., доп. - ДВ, бр. 61 от 2015 г., изм. - ДВ, бр. 58 от 2017 г., в сила от 18.07.2017 г., доп. - ДВ, бр. 18 от 2018 г., изм. - ДВ, бр. 103 от 2020 г., в сила от 04.12.2020 г., изм. - ДВ, бр. 102 от 2022 г., в сила от 01.03.2023 г., изм. - ДВ, бр. 102 от 2023 г.) Данните в Системата за идентификация на земеделските парцели, които се отнасят до физическите блокове, се одобряват със заповед на министъра на земеделието и храните по ред, определен в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 Заповедта се обнародва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и доп. - ДВ, бр. 12 от 2015 г., изм. - ДВ, бр. 58 от 2017 г., в сила от 18.07.2017 г., изм. - ДВ, бр. 102 от 2022 г., в сила от 01.01.2023 г., изм. - ДВ, бр. 102 от 2023 г.) Министерството на земеделието и храните създава слой "Постоянно затревени площи" с цел запазване на постоянно затревените площи, който се одобрява и изменя със заповед на министъра на земеделието и храните, при условия и по ред, определени в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(4) (Доп. - ДВ, бр. 12 от 2015 г.) Включените в слоя по ал. 3 площи могат да се декларират за подпомагане с директни плащания само като постоянно затревени площи. За подпомагане като постоянно затревени площи могат да се декларират и площи извън слоя "Постоянно затревени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(Изм. - ДВ, бр. 12 от 2015 г., изм. - ДВ, бр. 58 от 2017 г., в сила от 18.07.2017 г., изм. - ДВ, бр. 103 от 2020 г., в сила от 04.12.2020 г., изм. - ДВ, бр. 102 от 2022 г., в сила от 01.01.2023 г., изм. - ДВ, бр. 102 от 2023 г.) Обхватът на данни от Системата за идентификация на земеделските парцели за съответната година, които се публикуват на интернет страниците на </w:t>
      </w:r>
      <w:hyperlink r:id="rId13" w:tgtFrame="_blank" w:history="1">
        <w:r w:rsidRPr="00021FB2">
          <w:rPr>
            <w:rFonts w:ascii="Times New Roman" w:eastAsia="Times New Roman" w:hAnsi="Times New Roman" w:cs="Times New Roman"/>
            <w:color w:val="0000FF"/>
            <w:sz w:val="24"/>
            <w:szCs w:val="24"/>
            <w:u w:val="single"/>
            <w:lang w:val="en" w:eastAsia="bg-BG"/>
          </w:rPr>
          <w:t>Министерството на земеделието и храните</w:t>
        </w:r>
      </w:hyperlink>
      <w:r w:rsidRPr="00021FB2">
        <w:rPr>
          <w:rFonts w:ascii="Times New Roman" w:eastAsia="Times New Roman" w:hAnsi="Times New Roman" w:cs="Times New Roman"/>
          <w:color w:val="000000"/>
          <w:sz w:val="24"/>
          <w:szCs w:val="24"/>
          <w:lang w:val="en" w:eastAsia="bg-BG"/>
        </w:rPr>
        <w:t xml:space="preserve"> и на </w:t>
      </w:r>
      <w:hyperlink r:id="rId14" w:tgtFrame="_blank" w:history="1">
        <w:r w:rsidRPr="00021FB2">
          <w:rPr>
            <w:rFonts w:ascii="Times New Roman" w:eastAsia="Times New Roman" w:hAnsi="Times New Roman" w:cs="Times New Roman"/>
            <w:color w:val="0000FF"/>
            <w:sz w:val="24"/>
            <w:szCs w:val="24"/>
            <w:u w:val="single"/>
            <w:lang w:val="en" w:eastAsia="bg-BG"/>
          </w:rPr>
          <w:t>Държавен фонд "Земеделие"</w:t>
        </w:r>
      </w:hyperlink>
      <w:r w:rsidRPr="00021FB2">
        <w:rPr>
          <w:rFonts w:ascii="Times New Roman" w:eastAsia="Times New Roman" w:hAnsi="Times New Roman" w:cs="Times New Roman"/>
          <w:color w:val="000000"/>
          <w:sz w:val="24"/>
          <w:szCs w:val="24"/>
          <w:lang w:val="en" w:eastAsia="bg-BG"/>
        </w:rPr>
        <w:t xml:space="preserve">, се определя с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 като задължително се включват цифрови географски данни за физически блокове и постоянно затревени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(Нова - ДВ, бр. 77 от 2018 г., в сила от 01.01.2019 г., изм. - ДВ, бр. 103 от 2020 г., в сила от 04.12.2020 г., изм. - ДВ, бр. 102 от 2022 г., в сила от 01.01.2023 г., изм. - ДВ, бр. 102 от 2023 г.) Заповедите на министъра на земеделието и храните с които се одобряват или изменят окончателните данни за физически блокове, подлежат на обжалване пред съответния административен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33б. (Нов - ДВ, бр. 40 от 2014 г.) (1) (Изм. - ДВ, бр. 12 от 2015 г., изм. - ДВ, бр. 103 от 2020 г., в сила от 04.12.2020 г.) Забранява се разораването, преобразуването и/или ползването не по предназначение на площите, включени в слой "Постоянно затревени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12 от 2015 г., изм. - ДВ, бр. 61 от 2015 г., изм. - ДВ, бр. 58 от 2017 г., в сила от 18.07.2017 г., изм. - ДВ, бр. 102 от 2022 г., в сила от 01.01.2023 г., изм. - ДВ, бр. 102 от 2023 г.) Министърът на земеделието и храните може в срок до 1 март, въз основа на искане на собственик или ползвател на правно основание на земеделски земи, да одобри със заповед изключване на имоти от слой "Постоянно затревени площи", когато: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имотът не попада в обхвата на защитените зони по </w:t>
      </w:r>
      <w:r w:rsidRPr="00021FB2">
        <w:rPr>
          <w:rFonts w:ascii="Times New Roman" w:eastAsia="Times New Roman" w:hAnsi="Times New Roman" w:cs="Times New Roman"/>
          <w:color w:val="0000FF"/>
          <w:sz w:val="24"/>
          <w:szCs w:val="24"/>
          <w:u w:val="single"/>
          <w:lang w:val="en" w:eastAsia="bg-BG"/>
        </w:rPr>
        <w:t>чл. 3, ал. 1, т. 1 от Закона за биологичното разнообразие</w:t>
      </w:r>
      <w:r w:rsidRPr="00021FB2">
        <w:rPr>
          <w:rFonts w:ascii="Times New Roman" w:eastAsia="Times New Roman" w:hAnsi="Times New Roman" w:cs="Times New Roman"/>
          <w:color w:val="000000"/>
          <w:sz w:val="24"/>
          <w:szCs w:val="24"/>
          <w:lang w:val="en" w:eastAsia="bg-BG"/>
        </w:rPr>
        <w:t xml:space="preserve"> и при условие, че друга площ в стопанството бъде съответно преобразувана в постоянно затревена площ,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преобразуването или разораването на постоянно затревени площи се извършва въз основа на одобрен проект по Програмата за развитие на селските райони 2007 - 2013 г. или 2014 - 2020 г.,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имотът е включен в одобрено от регионалната инспекция по околна среда и води инвестиционно намерение,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58 от 2017 г., в сила от 18.07.2017 г., изм. - ДВ, бр. 102 от 2022 г., в сила от 01.01.2023 г., изм. - ДВ, бр. 102 от 2023 г.) начинът на трайно ползване на имот, включен в обхвата на слой "Постоянно затревени площи", е променен в различен от пасища, мери, ливади или друг вид постоянно затревени площи преди издаване на окончателната заповед от министъра на земеделието и храните по </w:t>
      </w:r>
      <w:r w:rsidRPr="00021FB2">
        <w:rPr>
          <w:rFonts w:ascii="Times New Roman" w:eastAsia="Times New Roman" w:hAnsi="Times New Roman" w:cs="Times New Roman"/>
          <w:color w:val="8B0000"/>
          <w:sz w:val="24"/>
          <w:szCs w:val="24"/>
          <w:u w:val="single"/>
          <w:lang w:val="en" w:eastAsia="bg-BG"/>
        </w:rPr>
        <w:t>чл. 33а, ал. 3</w:t>
      </w:r>
      <w:r w:rsidRPr="00021FB2">
        <w:rPr>
          <w:rFonts w:ascii="Times New Roman" w:eastAsia="Times New Roman" w:hAnsi="Times New Roman" w:cs="Times New Roman"/>
          <w:color w:val="000000"/>
          <w:sz w:val="24"/>
          <w:szCs w:val="24"/>
          <w:lang w:val="en" w:eastAsia="bg-BG"/>
        </w:rPr>
        <w:t xml:space="preserve"> за одобряване на специализирания слой,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начинът на трайно ползване на физическия блок от Системата за идентификация на земеделските парцели, в който имотът попада, не е постоянно затревена площ съгласно наличните в Системата за идентификация на земеделските парцели данни към 2014 г. и имотът не попада в обхвата на защитените зони по </w:t>
      </w:r>
      <w:r w:rsidRPr="00021FB2">
        <w:rPr>
          <w:rFonts w:ascii="Times New Roman" w:eastAsia="Times New Roman" w:hAnsi="Times New Roman" w:cs="Times New Roman"/>
          <w:color w:val="0000FF"/>
          <w:sz w:val="24"/>
          <w:szCs w:val="24"/>
          <w:u w:val="single"/>
          <w:lang w:val="en" w:eastAsia="bg-BG"/>
        </w:rPr>
        <w:t>чл. 3, ал. 1, т. 1 от Закона за биологичното разнообразие</w:t>
      </w:r>
      <w:r w:rsidRPr="00021FB2">
        <w:rPr>
          <w:rFonts w:ascii="Times New Roman" w:eastAsia="Times New Roman" w:hAnsi="Times New Roman" w:cs="Times New Roman"/>
          <w:color w:val="000000"/>
          <w:sz w:val="24"/>
          <w:szCs w:val="24"/>
          <w:lang w:val="en" w:eastAsia="bg-BG"/>
        </w:rPr>
        <w:t>, и/или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6. има влязло в сила решение за промяна на предназначението на земеделската земя за неземеделски нужди, издадено по реда на </w:t>
      </w:r>
      <w:r w:rsidRPr="00021FB2">
        <w:rPr>
          <w:rFonts w:ascii="Times New Roman" w:eastAsia="Times New Roman" w:hAnsi="Times New Roman" w:cs="Times New Roman"/>
          <w:color w:val="0000FF"/>
          <w:sz w:val="24"/>
          <w:szCs w:val="24"/>
          <w:u w:val="single"/>
          <w:lang w:val="en" w:eastAsia="bg-BG"/>
        </w:rPr>
        <w:t>глава пета от Закона за опазване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58 от 2017 г., в сила от 18.07.2017 г., изм. и доп. - ДВ, бр. 102 от 2022 г., в сила от 01.01.2023 г., изм. - ДВ, бр. 102 от 2023 г.) Контролът за спазване на ал. 1 се упражнява от Държавен фонд "Земеделие" чрез извършване на проверки по реда на </w:t>
      </w:r>
      <w:r w:rsidRPr="00021FB2">
        <w:rPr>
          <w:rFonts w:ascii="Times New Roman" w:eastAsia="Times New Roman" w:hAnsi="Times New Roman" w:cs="Times New Roman"/>
          <w:color w:val="8B0000"/>
          <w:sz w:val="24"/>
          <w:szCs w:val="24"/>
          <w:u w:val="single"/>
          <w:lang w:val="en" w:eastAsia="bg-BG"/>
        </w:rPr>
        <w:t>чл. 37</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70, ал. 1</w:t>
      </w:r>
      <w:r w:rsidRPr="00021FB2">
        <w:rPr>
          <w:rFonts w:ascii="Times New Roman" w:eastAsia="Times New Roman" w:hAnsi="Times New Roman" w:cs="Times New Roman"/>
          <w:color w:val="000000"/>
          <w:sz w:val="24"/>
          <w:szCs w:val="24"/>
          <w:lang w:val="en" w:eastAsia="bg-BG"/>
        </w:rPr>
        <w:t xml:space="preserve"> или от определени със заповед на министъра на земеделието и храните длъжностни лица.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12 от 2015 г., изм. - ДВ, бр. 58 от 2017 г., в сила от 18.07.2017 г., изм. - ДВ, бр. 103 от 2020 г., в сила от 04.12.2020 г., изм. - ДВ, бр. 102 от 2022 г., в сила от 01.01.2023 г., изм. - ДВ, бр. 102 от 2023 г.) При констатирано по реда на ал. 3 неправомерно разораване, преобразуване и/или ползване не по предназначение на площ по ал. 1, министърът на земеделието и храните издава заповед за възстановяване на площта. Възстановяването се извършва в 6-месечен срок от нарушителя, а когато такъв не е установен - от ползвателя на правно основание на площта или от собственика.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(Нова - ДВ, бр. 61 от 2015 г., доп. - ДВ, бр. 102 от 2022 г., в сила от 01.01.2023 г.) Редът за разрешаване на преобразуване или разораване на постоянно затревени площи, както и за включване или изключване на площи в слоя, извън случаите по ал. 2 се определя с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(Нова - ДВ, бр. 77 от 2018 г., в сила от 01.01.2019 г., изм. - ДВ, бр. 102 от 2022 г., в сила от 01.01.2023 г., изм. - ДВ, бр. 102 от 2023 г.) Заповедите на министъра на земеделието и храните за одобрение, неодобрение или изменение на окончателния специализиран слой "Постоянно затревени площи" подлежат на обжалване пред съответния административен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33в. (Нов - ДВ, бр. 102 от 2022 г., в сила от 01.01.2023 г.) (1) Системата за мониторинг на площта служи за сателитно наблюдение, проследяване и оценка на селскостопанските дейности и практики, които се извършват върху площи, свързани с подпомагане по интервенциите, включени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Дейностите по изграждане на системата по ал. 1 се извършват въз основа на данни, получени съгласно </w:t>
      </w:r>
      <w:r w:rsidRPr="00021FB2">
        <w:rPr>
          <w:rFonts w:ascii="Times New Roman" w:eastAsia="Times New Roman" w:hAnsi="Times New Roman" w:cs="Times New Roman"/>
          <w:color w:val="0000FF"/>
          <w:sz w:val="24"/>
          <w:szCs w:val="24"/>
          <w:u w:val="single"/>
          <w:lang w:val="en" w:eastAsia="bg-BG"/>
        </w:rPr>
        <w:t>чл. 24</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25 от Регламент (ЕС) 2021/2116</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(ОВ, L 435/187 от 6 декември 2021 г.), наричан по-нататък "</w:t>
      </w:r>
      <w:r w:rsidRPr="00021FB2">
        <w:rPr>
          <w:rFonts w:ascii="Times New Roman" w:eastAsia="Times New Roman" w:hAnsi="Times New Roman" w:cs="Times New Roman"/>
          <w:color w:val="0000FF"/>
          <w:sz w:val="24"/>
          <w:szCs w:val="24"/>
          <w:u w:val="single"/>
          <w:lang w:val="en" w:eastAsia="bg-BG"/>
        </w:rPr>
        <w:t>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Системата за мониторинг на площта предоставя данни за извършване на предварителна оценка на качество на данните, подадени от кандидатите за подпомагане.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33г. (Нов - ДВ, бр. 102 от 2022 г., в сила от 01.01.2023 г.) (1) Системата за геопространствени заявления и за заявления въз основа на броя на животните е електронна система за ежегодно подаване на заявления за подпомагане и съдържа информация, позволяваща да се проверят спазването на условията за допустимост, които се основават на площта или на броя на животните, както и на изискванията, свързани с предварителните условия.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Системата по ал. 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извършва предварителни проверки за осигуряване на правилно заявяване съобразно данните, които са в нея;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извежда предупреждения за необходими корекции в заявлението след съпоставяне на данните от него с данните, с които разполага;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дава възможност на кандидатите да нанесат корекции в подаденото заявление;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извежда списък с ангажиментите, които кандидатите следва да изпълнят по интервенциите, в които ще участват.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Системата по ал. 1 е свързана със системата по </w:t>
      </w:r>
      <w:r w:rsidRPr="00021FB2">
        <w:rPr>
          <w:rFonts w:ascii="Times New Roman" w:eastAsia="Times New Roman" w:hAnsi="Times New Roman" w:cs="Times New Roman"/>
          <w:color w:val="8B0000"/>
          <w:sz w:val="24"/>
          <w:szCs w:val="24"/>
          <w:u w:val="single"/>
          <w:lang w:val="en" w:eastAsia="bg-BG"/>
        </w:rPr>
        <w:t>чл. 30, ал. 2, т. 3</w:t>
      </w:r>
      <w:r w:rsidRPr="00021FB2">
        <w:rPr>
          <w:rFonts w:ascii="Times New Roman" w:eastAsia="Times New Roman" w:hAnsi="Times New Roman" w:cs="Times New Roman"/>
          <w:color w:val="000000"/>
          <w:sz w:val="24"/>
          <w:szCs w:val="24"/>
          <w:lang w:val="en" w:eastAsia="bg-BG"/>
        </w:rPr>
        <w:t xml:space="preserve"> и с лозарския регистър и позволява заявяване на животни и земеделски парцели с винени лозя по съответните интервенции.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34. (Нов - ДВ, бр. 18 от 2006 г., изм. - ДВ, бр. 12 от 2015 г.) Системата за идентификация и регистрация на животните се привежда в съответствие с </w:t>
      </w:r>
      <w:r w:rsidRPr="00021FB2">
        <w:rPr>
          <w:rFonts w:ascii="Times New Roman" w:eastAsia="Times New Roman" w:hAnsi="Times New Roman" w:cs="Times New Roman"/>
          <w:color w:val="0000FF"/>
          <w:sz w:val="24"/>
          <w:szCs w:val="24"/>
          <w:u w:val="single"/>
          <w:lang w:val="en" w:eastAsia="bg-BG"/>
        </w:rPr>
        <w:t>Регламент (ЕО) № 1760/2000</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17 юли 2000 г. за създаване на система за идентификация и регистрация на едър рогат добитък и относно етикетирането на говеждо месо и продукти от говеждо месо и за отмяна на Регламент (ЕО) № 820/97 на Съвета и </w:t>
      </w:r>
      <w:r w:rsidRPr="00021FB2">
        <w:rPr>
          <w:rFonts w:ascii="Times New Roman" w:eastAsia="Times New Roman" w:hAnsi="Times New Roman" w:cs="Times New Roman"/>
          <w:color w:val="0000FF"/>
          <w:sz w:val="24"/>
          <w:szCs w:val="24"/>
          <w:u w:val="single"/>
          <w:lang w:val="en" w:eastAsia="bg-BG"/>
        </w:rPr>
        <w:t>Регламент (ЕО) № 21/2004</w:t>
      </w:r>
      <w:r w:rsidRPr="00021FB2">
        <w:rPr>
          <w:rFonts w:ascii="Times New Roman" w:eastAsia="Times New Roman" w:hAnsi="Times New Roman" w:cs="Times New Roman"/>
          <w:color w:val="000000"/>
          <w:sz w:val="24"/>
          <w:szCs w:val="24"/>
          <w:lang w:val="en" w:eastAsia="bg-BG"/>
        </w:rPr>
        <w:t xml:space="preserve"> на Съвета от 17 декември 2003 г. за създаване на система за идентификация и регистрация на животни от рода на овцете и козите и за изменение на Регламент (ЕО) № 1782/2003 и на директиви 92/102/ЕИО и 64/432/ЕИО за идентификация и регистрация на животните.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35. (Нов - ДВ, бр. 18 от 2006 г.) (1) (Доп. - ДВ, бр. 103 от 2020 г., в сила от 04.12.2020 г., изм. - ДВ, бр. 102 от 2022 г., в сила от 01.01.2023 г., изм. - ДВ, бр. 102 от 2023 г.) Държавните и общинските органи, включително митническата администрация, са длъжни да предоставят безвъзмездно и своевременно на Разплащателната агенция и на Министерството на земеделието и храните информацията и документите, свързани със създаването и поддържането на интегрираната информационна система и системата по </w:t>
      </w:r>
      <w:r w:rsidRPr="00021FB2">
        <w:rPr>
          <w:rFonts w:ascii="Times New Roman" w:eastAsia="Times New Roman" w:hAnsi="Times New Roman" w:cs="Times New Roman"/>
          <w:color w:val="8B0000"/>
          <w:sz w:val="24"/>
          <w:szCs w:val="24"/>
          <w:u w:val="single"/>
          <w:lang w:val="en" w:eastAsia="bg-BG"/>
        </w:rPr>
        <w:t>чл. 1, т. 8</w:t>
      </w:r>
      <w:r w:rsidRPr="00021FB2">
        <w:rPr>
          <w:rFonts w:ascii="Times New Roman" w:eastAsia="Times New Roman" w:hAnsi="Times New Roman" w:cs="Times New Roman"/>
          <w:color w:val="000000"/>
          <w:sz w:val="24"/>
          <w:szCs w:val="24"/>
          <w:lang w:val="en" w:eastAsia="bg-BG"/>
        </w:rPr>
        <w:t xml:space="preserve">, включително информация, представляваща служебна тайна по </w:t>
      </w:r>
      <w:r w:rsidRPr="00021FB2">
        <w:rPr>
          <w:rFonts w:ascii="Times New Roman" w:eastAsia="Times New Roman" w:hAnsi="Times New Roman" w:cs="Times New Roman"/>
          <w:color w:val="0000FF"/>
          <w:sz w:val="24"/>
          <w:szCs w:val="24"/>
          <w:u w:val="single"/>
          <w:lang w:val="en" w:eastAsia="bg-BG"/>
        </w:rPr>
        <w:t>Закона за митниците.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(В сила от 01.01.2007 г., изм. - ДВ, бр. 59 от 2006 г., в сила от 01.01.2007 г., изм. - ДВ, бр. 36 от 2008 г., изм. - ДВ, бр. 102 от 2022 г., в сила от 01.01.2023 г.) Държавните и общинските органи предоставят при поискване на Разплащателната агенция информация за вида и размера на задълженията на кандидатите за подпомагане по схемите, мерките и интервенциите за подпомагане на Общата селскостопанска политика. Разплащателната агенция ползва информация, съдържаща се в централния кредитен регистър по реда на </w:t>
      </w:r>
      <w:r w:rsidRPr="00021FB2">
        <w:rPr>
          <w:rFonts w:ascii="Times New Roman" w:eastAsia="Times New Roman" w:hAnsi="Times New Roman" w:cs="Times New Roman"/>
          <w:color w:val="0000FF"/>
          <w:sz w:val="24"/>
          <w:szCs w:val="24"/>
          <w:u w:val="single"/>
          <w:lang w:val="en" w:eastAsia="bg-BG"/>
        </w:rPr>
        <w:t>Закона за кредитните институции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12 от 2015 г., изм. - ДВ, бр. 102 от 2022 г., в сила от 01.01.2023 г.) Националната агенция за приходите предоставя на Държавен фонд "Земеделие" необходимата данъчна и осигурителна информация за извършване на административни проверки по прилаганите от фонда схеми, мерки и интервенции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(Нова - ДВ, бр. 12 от 2015 г.) Националната агенция за приходите и Агенция "Митници" обменят информация с Държавен фонд "Земеделие", необходима за извършване на административни проверки, при условия и по ред, определени в съвместно издадени инструкции за взаимодействие.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36. (Нов - ДВ, бр. 18 от 2006 г., в сила от 01.01.2007 г.) (1) Разплащателната агенция осигурява защита на данните, включени в интегрираната информационна система.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(2) Индивидуалните данни, включени в интегрираната информационна система, се предоставят на органите на статистиката и могат да се използват само за статистически цели съгласно </w:t>
      </w:r>
      <w:r w:rsidRPr="00021FB2">
        <w:rPr>
          <w:rFonts w:ascii="Times New Roman" w:eastAsia="Times New Roman" w:hAnsi="Times New Roman" w:cs="Times New Roman"/>
          <w:color w:val="0000FF"/>
          <w:sz w:val="24"/>
          <w:szCs w:val="24"/>
          <w:u w:val="single"/>
          <w:lang w:val="en" w:eastAsia="bg-BG"/>
        </w:rPr>
        <w:t>Закона за статистиката</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(Нова - ДВ, бр. 12 от 2015 г., изм. - ДВ, бр. 58 от 2017 г., в сила от 18.07.2017 г., изм. - ДВ, бр. 102 от 2022 г., в сила от 01.01.2023 г., изм. - ДВ, бр. 102 от 2023 г.) Земеделските стопани, които са кандидатствали за подпомагане по схемите, мерките и интервенциите за подпомагане на Общата селскостопанска политика, предоставят при поискване на органа на статистиката към Министерството на земеделието и храните допълнителна информация, която е необходима за изпълнение на Националната статистическа програма.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(Предишна ал. 3 - ДВ, бр. 12 от 2015 г.) Държавните органи, които поддържат информационни системи, получават консолидирани данни от интегрираната информационна система, когато това е предвидено в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(Предишна ал. 4 - ДВ, бр. 12 от 2015 г.) Изпълнителният директор на Разплащателната агенция издава Вътрешни правила за защита на данните в интегрираната информационна система.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37. (Нов - ДВ, бр. 18 от 2006 г., в сила от 01.01.2007 г.) (1) Интегрираната система за контрол включва административни проверки на подадените заявления за подпомагане и проверки на място.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(Доп - ДВ, бр. 12 от 2015 г.) Разплащателната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Административните проверки се извършват автоматизирано, като резултатите от тях се отразяват само в административния акт, с който се взема решение по </w:t>
      </w:r>
      <w:r w:rsidRPr="00021FB2">
        <w:rPr>
          <w:rFonts w:ascii="Times New Roman" w:eastAsia="Times New Roman" w:hAnsi="Times New Roman" w:cs="Times New Roman"/>
          <w:color w:val="8B0000"/>
          <w:sz w:val="24"/>
          <w:szCs w:val="24"/>
          <w:u w:val="single"/>
          <w:lang w:val="en" w:eastAsia="bg-BG"/>
        </w:rPr>
        <w:t>чл. 11а, ал. 1, т. 1</w:t>
      </w:r>
      <w:r w:rsidRPr="00021FB2">
        <w:rPr>
          <w:rFonts w:ascii="Times New Roman" w:eastAsia="Times New Roman" w:hAnsi="Times New Roman" w:cs="Times New Roman"/>
          <w:color w:val="000000"/>
          <w:sz w:val="24"/>
          <w:szCs w:val="24"/>
          <w:lang w:val="en" w:eastAsia="bg-BG"/>
        </w:rPr>
        <w:t xml:space="preserve"> по заявленията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12 от 2015 г.) Разплащателната агенция всяка година проверява на място контролна извадка от подадените заявления за подпомагане въз основа на анализ на риска.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Проверките на място се извършват чрез: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инспекция на земеделското стопанство;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методи за дистанционно наблюдение.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38. (Нов - ДВ, бр. 18 от 2006 г., в сила от 01.01.2007 г.) (1) (Изм. - ДВ, бр. 16 от 2008 г., изм. - ДВ, бр. 85 от 2009 г., изм. - ДВ, бр. 58 от 2017 г., в сила от 18.07.2017 г., изм. - ДВ, бр. 102 от 2022 г., в сила от 01.01.2023 г., изм. - ДВ, бр. 102 от 2023 г.) Разплащателната агенция информира Министерството на земеделието и храните и Европейската комисия за функционирането на Интегрираната система за администриране и контрол по правилата, предвидени в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Разплащателната агенция съдейства на представителите на Европейската комисия, които извършват контролни проверки по функционирането на Интегрираната система за администриране и контрол, и участва в тях по правилата, предвидени в законодателството на Европейския съюз.</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Глава четвърта.</w:t>
      </w:r>
      <w:r w:rsidRPr="00021FB2">
        <w:rPr>
          <w:rFonts w:ascii="Times New Roman" w:eastAsia="Times New Roman" w:hAnsi="Times New Roman" w:cs="Times New Roman"/>
          <w:b/>
          <w:bCs/>
          <w:color w:val="000000"/>
          <w:sz w:val="26"/>
          <w:szCs w:val="26"/>
          <w:lang w:val="en" w:eastAsia="bg-BG"/>
        </w:rPr>
        <w:br/>
        <w:t>ПРИЛАГАНЕ НА СХЕМИТЕ ЗА ДИРЕКТНИ ПЛАЩАНИЯ (НОВА - ДВ, БР. 18 ОТ 2006 Г., ЗАГЛ. ИЗМ. - ДВ, БР. 12 ОТ 2015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38а. (Нов - ДВ, бр. 12 от 2015 г.) (1) Прилагат се следните схеми за директни плащания: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Схема за единно плащане на площ (СЕПП);</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Схема за преразпределително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Схема за плащане за селскостопански практики, които са благоприятни за климата и околната среда (зелени директни плащания);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Схема за млади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Схеми за обвързано с производството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Схема за дребни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Специално плащане за култура - памук.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Прилагат се схемите за преходна национална помощ, които са нотифицирани за съответната календарна година при условията и по реда на </w:t>
      </w:r>
      <w:r w:rsidRPr="00021FB2">
        <w:rPr>
          <w:rFonts w:ascii="Times New Roman" w:eastAsia="Times New Roman" w:hAnsi="Times New Roman" w:cs="Times New Roman"/>
          <w:color w:val="0000FF"/>
          <w:sz w:val="24"/>
          <w:szCs w:val="24"/>
          <w:u w:val="single"/>
          <w:lang w:val="en" w:eastAsia="bg-BG"/>
        </w:rPr>
        <w:t>чл. 37 от Регламент (ЕС) № 1307/2013</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17 декември 2013 г.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w:t>
      </w:r>
      <w:r w:rsidRPr="00021FB2">
        <w:rPr>
          <w:rFonts w:ascii="Times New Roman" w:eastAsia="Times New Roman" w:hAnsi="Times New Roman" w:cs="Times New Roman"/>
          <w:color w:val="0000FF"/>
          <w:sz w:val="24"/>
          <w:szCs w:val="24"/>
          <w:u w:val="single"/>
          <w:lang w:val="en" w:eastAsia="bg-BG"/>
        </w:rPr>
        <w:t>Регламент (ЕО) № 637/2008</w:t>
      </w:r>
      <w:r w:rsidRPr="00021FB2">
        <w:rPr>
          <w:rFonts w:ascii="Times New Roman" w:eastAsia="Times New Roman" w:hAnsi="Times New Roman" w:cs="Times New Roman"/>
          <w:color w:val="000000"/>
          <w:sz w:val="24"/>
          <w:szCs w:val="24"/>
          <w:lang w:val="en" w:eastAsia="bg-BG"/>
        </w:rPr>
        <w:t xml:space="preserve"> на Съвета и </w:t>
      </w:r>
      <w:r w:rsidRPr="00021FB2">
        <w:rPr>
          <w:rFonts w:ascii="Times New Roman" w:eastAsia="Times New Roman" w:hAnsi="Times New Roman" w:cs="Times New Roman"/>
          <w:color w:val="0000FF"/>
          <w:sz w:val="24"/>
          <w:szCs w:val="24"/>
          <w:u w:val="single"/>
          <w:lang w:val="en" w:eastAsia="bg-BG"/>
        </w:rPr>
        <w:t>Регламент (ЕО) № 73/2009</w:t>
      </w:r>
      <w:r w:rsidRPr="00021FB2">
        <w:rPr>
          <w:rFonts w:ascii="Times New Roman" w:eastAsia="Times New Roman" w:hAnsi="Times New Roman" w:cs="Times New Roman"/>
          <w:color w:val="000000"/>
          <w:sz w:val="24"/>
          <w:szCs w:val="24"/>
          <w:lang w:val="en" w:eastAsia="bg-BG"/>
        </w:rPr>
        <w:t xml:space="preserve"> на Съвета (ОВ, L 347/608 от 20 декември 2013 г.), наричан по-нататък "</w:t>
      </w:r>
      <w:r w:rsidRPr="00021FB2">
        <w:rPr>
          <w:rFonts w:ascii="Times New Roman" w:eastAsia="Times New Roman" w:hAnsi="Times New Roman" w:cs="Times New Roman"/>
          <w:color w:val="0000FF"/>
          <w:sz w:val="24"/>
          <w:szCs w:val="24"/>
          <w:u w:val="single"/>
          <w:lang w:val="en" w:eastAsia="bg-BG"/>
        </w:rPr>
        <w:t>Регламент (ЕС) № 1307/2013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Схемите по ал. 1 и 2 се прилагат в съответствие с изискванията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w:t>
      </w:r>
      <w:r w:rsidRPr="00021FB2">
        <w:rPr>
          <w:rFonts w:ascii="Times New Roman" w:eastAsia="Times New Roman" w:hAnsi="Times New Roman" w:cs="Times New Roman"/>
          <w:color w:val="0000FF"/>
          <w:sz w:val="24"/>
          <w:szCs w:val="24"/>
          <w:u w:val="single"/>
          <w:lang w:val="en" w:eastAsia="bg-BG"/>
        </w:rPr>
        <w:t>Регламент (ЕС) № 1307/2013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Делегиран Регламент (ЕС) № 639/2014</w:t>
      </w:r>
      <w:r w:rsidRPr="00021FB2">
        <w:rPr>
          <w:rFonts w:ascii="Times New Roman" w:eastAsia="Times New Roman" w:hAnsi="Times New Roman" w:cs="Times New Roman"/>
          <w:color w:val="000000"/>
          <w:sz w:val="24"/>
          <w:szCs w:val="24"/>
          <w:lang w:val="en" w:eastAsia="bg-BG"/>
        </w:rPr>
        <w:t xml:space="preserve"> на Комисията от 11 март 2014 г. за допълнение на </w:t>
      </w:r>
      <w:r w:rsidRPr="00021FB2">
        <w:rPr>
          <w:rFonts w:ascii="Times New Roman" w:eastAsia="Times New Roman" w:hAnsi="Times New Roman" w:cs="Times New Roman"/>
          <w:color w:val="0000FF"/>
          <w:sz w:val="24"/>
          <w:szCs w:val="24"/>
          <w:u w:val="single"/>
          <w:lang w:val="en" w:eastAsia="bg-BG"/>
        </w:rPr>
        <w:t>Регламент (ЕС) № 1307/2013</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политика и за изменение на приложение X към същия регламент (ОВ, L 181/1 от 20 юни 2014 г.), наричан по-нататък "</w:t>
      </w:r>
      <w:r w:rsidRPr="00021FB2">
        <w:rPr>
          <w:rFonts w:ascii="Times New Roman" w:eastAsia="Times New Roman" w:hAnsi="Times New Roman" w:cs="Times New Roman"/>
          <w:color w:val="0000FF"/>
          <w:sz w:val="24"/>
          <w:szCs w:val="24"/>
          <w:u w:val="single"/>
          <w:lang w:val="en" w:eastAsia="bg-BG"/>
        </w:rPr>
        <w:t>Регламент (ЕС) № 639/2014</w:t>
      </w:r>
      <w:r w:rsidRPr="00021FB2">
        <w:rPr>
          <w:rFonts w:ascii="Times New Roman" w:eastAsia="Times New Roman" w:hAnsi="Times New Roman" w:cs="Times New Roman"/>
          <w:color w:val="000000"/>
          <w:sz w:val="24"/>
          <w:szCs w:val="24"/>
          <w:lang w:val="en" w:eastAsia="bg-BG"/>
        </w:rPr>
        <w:t xml:space="preserve"> на Комисията";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w:t>
      </w:r>
      <w:r w:rsidRPr="00021FB2">
        <w:rPr>
          <w:rFonts w:ascii="Times New Roman" w:eastAsia="Times New Roman" w:hAnsi="Times New Roman" w:cs="Times New Roman"/>
          <w:color w:val="0000FF"/>
          <w:sz w:val="24"/>
          <w:szCs w:val="24"/>
          <w:u w:val="single"/>
          <w:lang w:val="en" w:eastAsia="bg-BG"/>
        </w:rPr>
        <w:t>Регламент за изпълнение (ЕС) № 641/2014</w:t>
      </w:r>
      <w:r w:rsidRPr="00021FB2">
        <w:rPr>
          <w:rFonts w:ascii="Times New Roman" w:eastAsia="Times New Roman" w:hAnsi="Times New Roman" w:cs="Times New Roman"/>
          <w:color w:val="000000"/>
          <w:sz w:val="24"/>
          <w:szCs w:val="24"/>
          <w:lang w:val="en" w:eastAsia="bg-BG"/>
        </w:rPr>
        <w:t xml:space="preserve"> на Комисията от 16 юни 2014 г. за определяне на правила за прилагането на </w:t>
      </w:r>
      <w:r w:rsidRPr="00021FB2">
        <w:rPr>
          <w:rFonts w:ascii="Times New Roman" w:eastAsia="Times New Roman" w:hAnsi="Times New Roman" w:cs="Times New Roman"/>
          <w:color w:val="0000FF"/>
          <w:sz w:val="24"/>
          <w:szCs w:val="24"/>
          <w:u w:val="single"/>
          <w:lang w:val="en" w:eastAsia="bg-BG"/>
        </w:rPr>
        <w:t>Регламент (ЕС) № 1307/2013</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политика (ОВ, L 181/74 от 20 юни 2014 г.), наричан по-нататък "</w:t>
      </w:r>
      <w:r w:rsidRPr="00021FB2">
        <w:rPr>
          <w:rFonts w:ascii="Times New Roman" w:eastAsia="Times New Roman" w:hAnsi="Times New Roman" w:cs="Times New Roman"/>
          <w:color w:val="0000FF"/>
          <w:sz w:val="24"/>
          <w:szCs w:val="24"/>
          <w:u w:val="single"/>
          <w:lang w:val="en" w:eastAsia="bg-BG"/>
        </w:rPr>
        <w:t>Регламент (ЕС) № 641/2014</w:t>
      </w:r>
      <w:r w:rsidRPr="00021FB2">
        <w:rPr>
          <w:rFonts w:ascii="Times New Roman" w:eastAsia="Times New Roman" w:hAnsi="Times New Roman" w:cs="Times New Roman"/>
          <w:color w:val="000000"/>
          <w:sz w:val="24"/>
          <w:szCs w:val="24"/>
          <w:lang w:val="en" w:eastAsia="bg-BG"/>
        </w:rPr>
        <w:t xml:space="preserve"> на Комисията".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58 от 2017 г., в сила от 18.07.2017 г., изм. - ДВ, бр. 102 от 2022 г., в сила от 01.01.2023 г., изм. - ДВ, бр. 102 от 2023 г.) Министърът на земеделието и храните определя с наредба специфичните условия за прилагане на схемите по ал. 1 и 2.</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38б. (Нов - ДВ, бр. 12 от 2015 г.) (1) Директни плащания по схемите по </w:t>
      </w:r>
      <w:r w:rsidRPr="00021FB2">
        <w:rPr>
          <w:rFonts w:ascii="Times New Roman" w:eastAsia="Times New Roman" w:hAnsi="Times New Roman" w:cs="Times New Roman"/>
          <w:color w:val="8B0000"/>
          <w:sz w:val="24"/>
          <w:szCs w:val="24"/>
          <w:u w:val="single"/>
          <w:lang w:val="en" w:eastAsia="bg-BG"/>
        </w:rPr>
        <w:t>чл. 38а, ал. 1</w:t>
      </w:r>
      <w:r w:rsidRPr="00021FB2">
        <w:rPr>
          <w:rFonts w:ascii="Times New Roman" w:eastAsia="Times New Roman" w:hAnsi="Times New Roman" w:cs="Times New Roman"/>
          <w:color w:val="000000"/>
          <w:sz w:val="24"/>
          <w:szCs w:val="24"/>
          <w:lang w:val="en" w:eastAsia="bg-BG"/>
        </w:rPr>
        <w:t xml:space="preserve"> не се отпускат на физически и юридически лица, които съгласно </w:t>
      </w:r>
      <w:r w:rsidRPr="00021FB2">
        <w:rPr>
          <w:rFonts w:ascii="Times New Roman" w:eastAsia="Times New Roman" w:hAnsi="Times New Roman" w:cs="Times New Roman"/>
          <w:color w:val="0000FF"/>
          <w:sz w:val="24"/>
          <w:szCs w:val="24"/>
          <w:u w:val="single"/>
          <w:lang w:val="en" w:eastAsia="bg-BG"/>
        </w:rPr>
        <w:t>чл. 9 от Регламент (ЕС) № 1307/2013</w:t>
      </w:r>
      <w:r w:rsidRPr="00021FB2">
        <w:rPr>
          <w:rFonts w:ascii="Times New Roman" w:eastAsia="Times New Roman" w:hAnsi="Times New Roman" w:cs="Times New Roman"/>
          <w:color w:val="000000"/>
          <w:sz w:val="24"/>
          <w:szCs w:val="24"/>
          <w:lang w:val="en" w:eastAsia="bg-BG"/>
        </w:rPr>
        <w:t xml:space="preserve"> не са активни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Не са активни земеделски стопани физическите и юридическите лица, които: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експлоатират летища, железопътни услуги, водни съоръжения, услуги в сферата на недвижимите имоти, спортни игрища и места за отдих;</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са държавни или общински администрации или техни поделения.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(3) Физическите и юридическите лица по ал. 2 се смятат за активни земеделски стопани, когато докажат, че отговарят на някое от следните изисквания: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(доп. - ДВ, бр. 45 от 2016 г., в сила от 14.06.2016 г.) годишният размер на директните плащания, определен съгласно </w:t>
      </w:r>
      <w:r w:rsidRPr="00021FB2">
        <w:rPr>
          <w:rFonts w:ascii="Times New Roman" w:eastAsia="Times New Roman" w:hAnsi="Times New Roman" w:cs="Times New Roman"/>
          <w:color w:val="0000FF"/>
          <w:sz w:val="24"/>
          <w:szCs w:val="24"/>
          <w:u w:val="single"/>
          <w:lang w:val="en" w:eastAsia="bg-BG"/>
        </w:rPr>
        <w:t>чл. 12 от Регламент (ЕС) № 639/2014</w:t>
      </w:r>
      <w:r w:rsidRPr="00021FB2">
        <w:rPr>
          <w:rFonts w:ascii="Times New Roman" w:eastAsia="Times New Roman" w:hAnsi="Times New Roman" w:cs="Times New Roman"/>
          <w:color w:val="000000"/>
          <w:sz w:val="24"/>
          <w:szCs w:val="24"/>
          <w:lang w:val="en" w:eastAsia="bg-BG"/>
        </w:rPr>
        <w:t xml:space="preserve"> на Комисията, е най-малко 5 на сто от общия размер на приходите на лицето, които е получило от неселскостопански дейности през най-близката данъчна година, за която са налични такива доказателства;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общият размер на приходите, получени от селскостопанска дейност през най-близката данъчна година, за която са налични такива доказателства, представлява най-малко една трета от общия размер на приходите на лицето;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основната дейност на юридическите лица, които са търговци, и едноличните търговци съгласно Кода на икономическата им дейност, определен в търговския регистър, удостоверен от Националния статистически институт, е упражняване на селскостопанска дейност;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предметът на дейност, основната икономическа дейност или упражняваната дейност на юридическите лица, които не са търговци, и физическите лица съгласно регистър БУЛСТАТ, удостоверени от Националния статистически институт, е упражняване на селскостопанска дейност.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70 от 2024 г., в сила от 01.01.2026 г.) Алинея 2 не се прилага по отношение на земеделски стопани, които за предходната година са получили директни плащания под 3000 евро.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38в. (Нов - ДВ, бр. 12 от 2015 г.) (1) Не се изплащат директни плащания, когато отговарящата на условията за подпомагане площ на стопанството е под 0,5 хектара.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70 от 2024 г., в сила от 01.01.2026 г.) Земеделските стопани, които притежават по-малко хектари от посочените в ал. 1, получават обвързано с производството подпомагане за животни, когато общата сума на директните им плащания през съответната година е 100 или повече евро.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Минималният размер на земеделските парцели, които могат да бъдат заявявани за подпомагане, е 0,1 хектара.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39. (Нов - ДВ, бр. 18 от 2006 г., отм. - ДВ, бр. 12 от 2015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40. (Нов - ДВ, бр. 18 от 2006 г., изм. - ДВ, бр. 12 от 2015 г., изм. - ДВ, бр. 58 от 2017 г., в сила от 18.07.2017 г., изм. - ДВ, бр. 102 от 2022 г., в сила от 01.01.2023 г., изм. - ДВ, бр. 102 от 2023 г.) Министърът на земеделието и храните определя с наредба критериите за допустимост на земеделските площи за подпомагане по схеми и мерки за плащане на площ.</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41. (Нов - ДВ, бр. 18 от 2006 г., в сила от 01.01.2007 г., изм. - ДВ, бр. 40 от 2014 г., в сила от 01.01.2015 г., изм. - ДВ, бр. 18 от 2018 г.) (1) (Изм. - ДВ, бр. 102 от 2022 г., в сила от 01.01.2023 г.) За подпомагане за схемите по </w:t>
      </w:r>
      <w:r w:rsidRPr="00021FB2">
        <w:rPr>
          <w:rFonts w:ascii="Times New Roman" w:eastAsia="Times New Roman" w:hAnsi="Times New Roman" w:cs="Times New Roman"/>
          <w:color w:val="8B0000"/>
          <w:sz w:val="24"/>
          <w:szCs w:val="24"/>
          <w:u w:val="single"/>
          <w:lang w:val="en" w:eastAsia="bg-BG"/>
        </w:rPr>
        <w:t>чл. 38а, ал. 1</w:t>
      </w:r>
      <w:r w:rsidRPr="00021FB2">
        <w:rPr>
          <w:rFonts w:ascii="Times New Roman" w:eastAsia="Times New Roman" w:hAnsi="Times New Roman" w:cs="Times New Roman"/>
          <w:color w:val="000000"/>
          <w:sz w:val="24"/>
          <w:szCs w:val="24"/>
          <w:lang w:val="en" w:eastAsia="bg-BG"/>
        </w:rPr>
        <w:t xml:space="preserve"> може да кандидатстват земеделски стопани, регистрирани съгласно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 чрез подаване на заявление за подпомагане за съответната календарна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Заявлението за подпомагане се подава в сроковете и по реда, определени с наредбата по </w:t>
      </w:r>
      <w:r w:rsidRPr="00021FB2">
        <w:rPr>
          <w:rFonts w:ascii="Times New Roman" w:eastAsia="Times New Roman" w:hAnsi="Times New Roman" w:cs="Times New Roman"/>
          <w:color w:val="8B0000"/>
          <w:sz w:val="24"/>
          <w:szCs w:val="24"/>
          <w:u w:val="single"/>
          <w:lang w:val="en" w:eastAsia="bg-BG"/>
        </w:rPr>
        <w:t>чл. 32, ал. 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102 от 2022 г., в сила от 01.01.2023 г.) Земеделските земи, включени в заявлението за подпомагане, трябва към 31 май на съответната календарна </w:t>
      </w:r>
      <w:r w:rsidRPr="00021FB2">
        <w:rPr>
          <w:rFonts w:ascii="Times New Roman" w:eastAsia="Times New Roman" w:hAnsi="Times New Roman" w:cs="Times New Roman"/>
          <w:color w:val="000000"/>
          <w:sz w:val="24"/>
          <w:szCs w:val="24"/>
          <w:lang w:val="en" w:eastAsia="bg-BG"/>
        </w:rPr>
        <w:lastRenderedPageBreak/>
        <w:t xml:space="preserve">година да са на разположение на земеделските стопани съгласно </w:t>
      </w:r>
      <w:r w:rsidRPr="00021FB2">
        <w:rPr>
          <w:rFonts w:ascii="Times New Roman" w:eastAsia="Times New Roman" w:hAnsi="Times New Roman" w:cs="Times New Roman"/>
          <w:color w:val="0000FF"/>
          <w:sz w:val="24"/>
          <w:szCs w:val="24"/>
          <w:u w:val="single"/>
          <w:lang w:val="en" w:eastAsia="bg-BG"/>
        </w:rPr>
        <w:t>чл. 4, параграф 4 от Регламент (ЕС) 2021/2115</w:t>
      </w:r>
      <w:r w:rsidRPr="00021FB2">
        <w:rPr>
          <w:rFonts w:ascii="Times New Roman" w:eastAsia="Times New Roman" w:hAnsi="Times New Roman" w:cs="Times New Roman"/>
          <w:color w:val="000000"/>
          <w:sz w:val="24"/>
          <w:szCs w:val="24"/>
          <w:lang w:val="en" w:eastAsia="bg-BG"/>
        </w:rPr>
        <w:t xml:space="preserve">, което се удостоверява с правно основание за ползване, регистрирано по реда на </w:t>
      </w:r>
      <w:r w:rsidRPr="00021FB2">
        <w:rPr>
          <w:rFonts w:ascii="Times New Roman" w:eastAsia="Times New Roman" w:hAnsi="Times New Roman" w:cs="Times New Roman"/>
          <w:color w:val="0000FF"/>
          <w:sz w:val="24"/>
          <w:szCs w:val="24"/>
          <w:u w:val="single"/>
          <w:lang w:val="en" w:eastAsia="bg-BG"/>
        </w:rPr>
        <w:t>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103 от 2020 г., в сила от 04.12.2020 г., изм. - ДВ, бр. 102 от 2022 г., в сила от 01.01.2023 г., изм. - ДВ, бр. 102 от 2023 г.) Правното основание за ползване на земеделските земи се регистрира в общинските служби по земеделие по местонахождение на имотите, в специализиран софтуерен продукт, поддържан от Министерството на земеделието и храните. Регистрирането се извършва до изтичане на сроковете за подаване на заявлението за подпомагане и извършване на промени в него, определени в наредбата по </w:t>
      </w:r>
      <w:r w:rsidRPr="00021FB2">
        <w:rPr>
          <w:rFonts w:ascii="Times New Roman" w:eastAsia="Times New Roman" w:hAnsi="Times New Roman" w:cs="Times New Roman"/>
          <w:color w:val="8B0000"/>
          <w:sz w:val="24"/>
          <w:szCs w:val="24"/>
          <w:u w:val="single"/>
          <w:lang w:val="en" w:eastAsia="bg-BG"/>
        </w:rPr>
        <w:t>чл. 32, ал. 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103 от 2020 г., в сила от 04.12.2020 г., изм. - ДВ, бр. 102 от 2022 г., в сила от 01.01.2023 г., изм. - ДВ, бр. 102 от 2023 г.) Министерството на земеделието и храните степенува, обобщава и предава на Разплащателната агенция еднократно или на етапи данни за регистрираните правни основания за ползване на земеделски земи. Не се смятат за правно основание за подпомагане договори за наем или аренда за: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имоти, за които ползвателят има задължения по </w:t>
      </w:r>
      <w:r w:rsidRPr="00021FB2">
        <w:rPr>
          <w:rFonts w:ascii="Times New Roman" w:eastAsia="Times New Roman" w:hAnsi="Times New Roman" w:cs="Times New Roman"/>
          <w:color w:val="0000FF"/>
          <w:sz w:val="24"/>
          <w:szCs w:val="24"/>
          <w:u w:val="single"/>
          <w:lang w:val="en" w:eastAsia="bg-BG"/>
        </w:rPr>
        <w:t>чл. 34, ал. 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37в, ал. 7</w:t>
      </w:r>
      <w:r w:rsidRPr="00021FB2">
        <w:rPr>
          <w:rFonts w:ascii="Times New Roman" w:eastAsia="Times New Roman" w:hAnsi="Times New Roman" w:cs="Times New Roman"/>
          <w:color w:val="000000"/>
          <w:sz w:val="24"/>
          <w:szCs w:val="24"/>
          <w:lang w:val="en" w:eastAsia="bg-BG"/>
        </w:rPr>
        <w:t xml:space="preserve"> за земите по </w:t>
      </w:r>
      <w:r w:rsidRPr="00021FB2">
        <w:rPr>
          <w:rFonts w:ascii="Times New Roman" w:eastAsia="Times New Roman" w:hAnsi="Times New Roman" w:cs="Times New Roman"/>
          <w:color w:val="0000FF"/>
          <w:sz w:val="24"/>
          <w:szCs w:val="24"/>
          <w:u w:val="single"/>
          <w:lang w:val="en" w:eastAsia="bg-BG"/>
        </w:rPr>
        <w:t>чл. 37в, ал. 3, т. 2</w:t>
      </w:r>
      <w:r w:rsidRPr="00021FB2">
        <w:rPr>
          <w:rFonts w:ascii="Times New Roman" w:eastAsia="Times New Roman" w:hAnsi="Times New Roman" w:cs="Times New Roman"/>
          <w:color w:val="000000"/>
          <w:sz w:val="24"/>
          <w:szCs w:val="24"/>
          <w:lang w:val="en" w:eastAsia="bg-BG"/>
        </w:rPr>
        <w:t xml:space="preserve"> и по </w:t>
      </w:r>
      <w:r w:rsidRPr="00021FB2">
        <w:rPr>
          <w:rFonts w:ascii="Times New Roman" w:eastAsia="Times New Roman" w:hAnsi="Times New Roman" w:cs="Times New Roman"/>
          <w:color w:val="0000FF"/>
          <w:sz w:val="24"/>
          <w:szCs w:val="24"/>
          <w:u w:val="single"/>
          <w:lang w:val="en" w:eastAsia="bg-BG"/>
        </w:rPr>
        <w:t>чл. 37ж, ал. 12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имоти от държавния и общинския поземлен фонд на ползватели, които имат задължения по договори за наем или аренда на земеделски земи от държавния и общинския поземлен фонд;</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частите от имоти, останали извън масивите за ползване по </w:t>
      </w:r>
      <w:r w:rsidRPr="00021FB2">
        <w:rPr>
          <w:rFonts w:ascii="Times New Roman" w:eastAsia="Times New Roman" w:hAnsi="Times New Roman" w:cs="Times New Roman"/>
          <w:color w:val="0000FF"/>
          <w:sz w:val="24"/>
          <w:szCs w:val="24"/>
          <w:u w:val="single"/>
          <w:lang w:val="en" w:eastAsia="bg-BG"/>
        </w:rPr>
        <w:t>чл. 37в</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чл. 37ж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39 от 2024 г., в сила от 01.05.2024 г.) имоти от държавния и общинския поземлен фонд с начин на трайно ползване пасища, мери и ливади на ползватели, които не отговарят на условията по </w:t>
      </w:r>
      <w:r w:rsidRPr="00021FB2">
        <w:rPr>
          <w:rFonts w:ascii="Times New Roman" w:eastAsia="Times New Roman" w:hAnsi="Times New Roman" w:cs="Times New Roman"/>
          <w:color w:val="0000FF"/>
          <w:sz w:val="24"/>
          <w:szCs w:val="24"/>
          <w:u w:val="single"/>
          <w:lang w:val="en" w:eastAsia="bg-BG"/>
        </w:rPr>
        <w:t>чл. 37и, ал. 1 и 4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(Изм. и доп. - ДВ, бр. 103 от 2020 г., в сила от 04.12.2020 г.) При подаване на заявление за подпомагане чрез Интегрираната система за администриране и контрол Разплащателната агенция извършва проверка на данните от заявлението, които се съпоставят с данните по ал. 5. Когато земеделският стопанин е включил в заявлението си земеделски земи извън площите с правно основание или в размер, надвишаващ регистрираното правно основание за ползване, системата генерира предупреждение за грешка. Предупреждението за грешка се предоставя за подпис на земеделския стопанин.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След изтичането на сроковете за подаване на заявлението за подпомагане и извършване на промени в него, определени в наредбата по </w:t>
      </w:r>
      <w:r w:rsidRPr="00021FB2">
        <w:rPr>
          <w:rFonts w:ascii="Times New Roman" w:eastAsia="Times New Roman" w:hAnsi="Times New Roman" w:cs="Times New Roman"/>
          <w:color w:val="8B0000"/>
          <w:sz w:val="24"/>
          <w:szCs w:val="24"/>
          <w:u w:val="single"/>
          <w:lang w:val="en" w:eastAsia="bg-BG"/>
        </w:rPr>
        <w:t>чл. 32, ал. 5</w:t>
      </w:r>
      <w:r w:rsidRPr="00021FB2">
        <w:rPr>
          <w:rFonts w:ascii="Times New Roman" w:eastAsia="Times New Roman" w:hAnsi="Times New Roman" w:cs="Times New Roman"/>
          <w:color w:val="000000"/>
          <w:sz w:val="24"/>
          <w:szCs w:val="24"/>
          <w:lang w:val="en" w:eastAsia="bg-BG"/>
        </w:rPr>
        <w:t>, Разплащателната агенция извършва административна проверка на всички подадени заявления за подпомагане, за които системата е генерирала предупреждение за грешка. При проверката се съпоставят данните от заявленията за подпомагане с данните по ал. 5 за спазване на изискванията по ал. 3 и 4.</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(Изм. - ДВ, бр. 102 от 2022 г., в сила от 01.01.2023 г., изм. - ДВ, бр. 102 от 2023 г.) Когато при проверката по ал. 7 се установят заявени без правно основание за ползване земеделски земи, Разплащателната агенция извършва географско определяне на площта и местоположението им. В този случай Министерството на земеделието и храните предоставя допълнителна информация на Разплащателната агенция.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(9) Когато при извършване на проверката по ал. 7 и 8 не бъде установено регистрирано правно основание съгласно ал. 4, Разплащателната агенция прилага разпоредбата на </w:t>
      </w:r>
      <w:r w:rsidRPr="00021FB2">
        <w:rPr>
          <w:rFonts w:ascii="Times New Roman" w:eastAsia="Times New Roman" w:hAnsi="Times New Roman" w:cs="Times New Roman"/>
          <w:color w:val="8B0000"/>
          <w:sz w:val="24"/>
          <w:szCs w:val="24"/>
          <w:u w:val="single"/>
          <w:lang w:val="en" w:eastAsia="bg-BG"/>
        </w:rPr>
        <w:t>чл. 43, ал. 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Чл. 42. (1) (Нов - ДВ, бр. 18 от 2006 г., изм. - ДВ, бр. 16 от 2008 г., изм. - ДВ, бр. 85 от 2009 г., предишен текст на чл. 42, изм. - ДВ, бр. 40 от 2014 г., изм. - ДВ, бр. 12 от 2015 г., изм. - ДВ, бр. 58 от 2017 г., в сила от 18.07.2017 г., изм. - ДВ, бр. 102 от 2022 г., в сила от 01.01.2023 г., изм. - ДВ, бр. 102 от 2023 г.) Министърът на земеделието и храните одобрява със заповед Условия за поддържане на земята в добро земеделско и екологично състояние и ги публикува на </w:t>
      </w:r>
      <w:hyperlink r:id="rId15"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(Нова - ДВ, бр. 40 от 2014 г., изм. - ДВ, бр. 58 от 2017 г., в сила от 18.07.2017 г., изм. - ДВ, бр. 102 от 2022 г., в сила от 01.01.2023 г., изм. - ДВ, бр. 102 от 2023 г.) Министърът на земеделието и храните одобрява със заповед ръководство за прилагане на законоустановените изисквания за управление и методика за прилагане на кръстосаното съответствие, както и промените в тях, и ги публикува на </w:t>
      </w:r>
      <w:hyperlink r:id="rId16"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43. (Нов - ДВ, бр. 18 от 2006 г., в сила от 01.01.2007 г.) (1) Разплащателната агенция извършва директни плащания по подадените заявления, когато установи, че: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(доп. - ДВ, бр. 12 от 2015 г.) кандидатът ползва и извършва земеделска дейност на заявените земеделски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40 от 2014 г., доп. - ДВ, бр. 103 от 2020 г., в сила от 04.12.2020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12 от 2015 г.) размерът на използваната от земеделското стопанство площ и размерът на земеделските парцели са не по-малки от определените в </w:t>
      </w:r>
      <w:r w:rsidRPr="00021FB2">
        <w:rPr>
          <w:rFonts w:ascii="Times New Roman" w:eastAsia="Times New Roman" w:hAnsi="Times New Roman" w:cs="Times New Roman"/>
          <w:color w:val="8B0000"/>
          <w:sz w:val="24"/>
          <w:szCs w:val="24"/>
          <w:u w:val="single"/>
          <w:lang w:val="en" w:eastAsia="bg-BG"/>
        </w:rPr>
        <w:t>чл. 38в</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103 от 2020 г., в сила от 04.12.2020 г.) заявените за подпомагане площи са оценени като отговарящи на условията за допустимост за подпомагане при проверките, извършвани по реда на </w:t>
      </w:r>
      <w:r w:rsidRPr="00021FB2">
        <w:rPr>
          <w:rFonts w:ascii="Times New Roman" w:eastAsia="Times New Roman" w:hAnsi="Times New Roman" w:cs="Times New Roman"/>
          <w:color w:val="8B0000"/>
          <w:sz w:val="24"/>
          <w:szCs w:val="24"/>
          <w:u w:val="single"/>
          <w:lang w:val="en" w:eastAsia="bg-BG"/>
        </w:rPr>
        <w:t>чл. 37, ал. 3 и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12 от 2015 г.) Разплащателната агенция проверява заявленията за подпомагане по схемите за директни плащания съгласно </w:t>
      </w:r>
      <w:r w:rsidRPr="00021FB2">
        <w:rPr>
          <w:rFonts w:ascii="Times New Roman" w:eastAsia="Times New Roman" w:hAnsi="Times New Roman" w:cs="Times New Roman"/>
          <w:color w:val="8B0000"/>
          <w:sz w:val="24"/>
          <w:szCs w:val="24"/>
          <w:u w:val="single"/>
          <w:lang w:val="en" w:eastAsia="bg-BG"/>
        </w:rPr>
        <w:t>чл. 37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12 от 2015 г.) Разплащателната агенция намалява размера на плащането или отказва плащане по схемите за директни плащания, когато: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(изм. - ДВ, бр. 12 от 2015 г.) кандидатът стопанисва площи и/или земеделски парцели с размери, по-малки от определените в </w:t>
      </w:r>
      <w:r w:rsidRPr="00021FB2">
        <w:rPr>
          <w:rFonts w:ascii="Times New Roman" w:eastAsia="Times New Roman" w:hAnsi="Times New Roman" w:cs="Times New Roman"/>
          <w:color w:val="8B0000"/>
          <w:sz w:val="24"/>
          <w:szCs w:val="24"/>
          <w:u w:val="single"/>
          <w:lang w:val="en" w:eastAsia="bg-BG"/>
        </w:rPr>
        <w:t>чл. 38в</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40 от 2014 г., доп. - ДВ, бр. 102 от 2022 г., в сила от 01.01.2023 г.) установи, че за съответните площи не са спазени изискванията за кръстосано съответствие или на предварителните условия съгласно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кандидатът възпрепятства извършването на проверка на място;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(доп. - ДВ, бр. 40 от 2014 г., изм. - ДВ, бр. 12 от 2015 г.)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w:t>
      </w:r>
      <w:r w:rsidRPr="00021FB2">
        <w:rPr>
          <w:rFonts w:ascii="Times New Roman" w:eastAsia="Times New Roman" w:hAnsi="Times New Roman" w:cs="Times New Roman"/>
          <w:color w:val="8B0000"/>
          <w:sz w:val="24"/>
          <w:szCs w:val="24"/>
          <w:u w:val="single"/>
          <w:lang w:val="en" w:eastAsia="bg-BG"/>
        </w:rPr>
        <w:t>чл. 40</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(доп. - ДВ, бр. 16 от 2008 г.) за една и съща площ са подадени две или повече заявления и застъпването на площи не е отстранено;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(нова - ДВ, бр. 40 от 2014 г., доп.- ДВ, бр. 103 от 2020 г., в сила от 04.12.2020 г., отм.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40 от 2014 г.) кандидатът за подпомагане не е ползвател на заявените земеделски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(нова - ДВ, бр. 12 от 2015 г.) кандидатът за подпомагане не отговаря или не е спазил специалните изисквания, определени с наредбата по </w:t>
      </w:r>
      <w:r w:rsidRPr="00021FB2">
        <w:rPr>
          <w:rFonts w:ascii="Times New Roman" w:eastAsia="Times New Roman" w:hAnsi="Times New Roman" w:cs="Times New Roman"/>
          <w:color w:val="8B0000"/>
          <w:sz w:val="24"/>
          <w:szCs w:val="24"/>
          <w:u w:val="single"/>
          <w:lang w:val="en" w:eastAsia="bg-BG"/>
        </w:rPr>
        <w:t>чл. 38а, ал. 4;</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(нова - ДВ, бр. 2 от 2018 г.) установи, че са създадени изкуствени условия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10. (нова - ДВ, бр. 103 от 2020 г., в сила от 04.12.2020 г.) заявените за подпомагане площи са оценени като неотговарящи на условията за допустимост за подпомагане при проверките, извършвани по реда на </w:t>
      </w:r>
      <w:r w:rsidRPr="00021FB2">
        <w:rPr>
          <w:rFonts w:ascii="Times New Roman" w:eastAsia="Times New Roman" w:hAnsi="Times New Roman" w:cs="Times New Roman"/>
          <w:color w:val="8B0000"/>
          <w:sz w:val="24"/>
          <w:szCs w:val="24"/>
          <w:u w:val="single"/>
          <w:lang w:val="en" w:eastAsia="bg-BG"/>
        </w:rPr>
        <w:t>чл. 37, ал. 3 и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Разплащателната агенция намалява размера на плащането или отказва плащане по ал. 3 съгласно критериите, установени в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(Нова - ДВ, бр. 13 от 2007 г., изм. - ДВ, бр. 16 от 2008 г., изм. - ДВ, бр. 85 от 2009 г., отм. - ДВ, бр. 40 от 2014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43а. (Нов - ДВ, бр. 12 от 2015 г.) (1) (Изм. - ДВ, бр. 70 от 2024 г., в сила от 01.01.2026 г.) Плащанията, които се отпускат на земеделски стопани по СЕПП, се намаляват с 5 на сто за онази част от сумата, която надвишава 150 000 евро за съответната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70 от 2024 г., в сила от 01.01.2026 г.) Не се извършват плащания по СЕПП, които надвишават 300 000 евро за съответната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Преди да се приложат ал. 1 и 2 от одобрените плащания по СЕПП на площ, се приспадат свързаните със селскостопанска дейност възнаграждения за труд, които реално са изплатени от земеделските стопани, включително данъците и вноските за социално осигуряване, свързани с трудовата заетост, съгласно </w:t>
      </w:r>
      <w:r w:rsidRPr="00021FB2">
        <w:rPr>
          <w:rFonts w:ascii="Times New Roman" w:eastAsia="Times New Roman" w:hAnsi="Times New Roman" w:cs="Times New Roman"/>
          <w:color w:val="0000FF"/>
          <w:sz w:val="24"/>
          <w:szCs w:val="24"/>
          <w:u w:val="single"/>
          <w:lang w:val="en" w:eastAsia="bg-BG"/>
        </w:rPr>
        <w:t>чл. 11, параграф 2 от Регламент (ЕС) № 1307/2013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45 от 2016 г., в сила от 14.06.2016 г., отм. - ДВ, бр. 2 от 2018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43б. (Нов - ДВ, бр. 12 от 2015 г.) (1) Земеделските стопани, които имат право на плащане по СЕПП, могат да получат подпомагане и по схемата за преразпределително плащане. Преразпределителното плащане се предоставя под формата на еднакво завишено плащане на площ за първите до 30 хектара, за които земеделският стопанин има право на подпомагане по СЕПП.</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(Отм. - ДВ, бр. 2 от 2018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43в. (Нов - ДВ, бр. 12 от 2015 г.) (1) Земеделските стопани, които през 2015 г. са подали заявление по СЕПП и отговарят на изискванията за получаване на директни плащания, могат да се включат в схемата за дребни земеделски стопани, като подадат заявление за участие в нея в срок до 15 октомври 2015 г. Земеделските стопани могат да оттеглят участието си в схемата през всяка от следващите години, след което не могат повторно да се включат в нея.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Размерът на годишното плащане по схемата не е по-малък от 500 евро и не надвишава 1250 евро.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(Отм. - ДВ, бр. 2 от 2018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44. (Нов - ДВ, бр. 18 от 2006 г.) (1) (Изм. - ДВ, бр. 16 от 2008 г., изм. - ДВ, бр. 85 от 2009 г., отм. - ДВ, бр. 40 от 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16 от 2008 г., изм. - ДВ, бр. 85 от 2009 г., доп. - ДВ, бр. 40 от 2014 г., изм. - ДВ, бр. 58 от 2017 г., в сила от 18.07.2017 г., изм. - ДВ, бр. 102 от 2022 г., в сила от 01.01.2023 г., изм. - ДВ, бр. 102 от 2023 г.) Министърът на земеделието и храните определя с наредби специалните изисквания за участие във всяка одобрена схема за национални доплащания и за специфично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(В сила от 01.01.2007 г., отм. - ДВ, бр. 100 от 2008 г.)</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45. (Нов - ДВ, бр. 18 от 2006 г., изм. - ДВ, бр. 12 от 2015 г.) (1) (Изм. - ДВ, бр. 18 от 2018 г.) Земеделските стопани, които отговарят на условията на </w:t>
      </w:r>
      <w:r w:rsidRPr="00021FB2">
        <w:rPr>
          <w:rFonts w:ascii="Times New Roman" w:eastAsia="Times New Roman" w:hAnsi="Times New Roman" w:cs="Times New Roman"/>
          <w:color w:val="0000FF"/>
          <w:sz w:val="24"/>
          <w:szCs w:val="24"/>
          <w:u w:val="single"/>
          <w:lang w:val="en" w:eastAsia="bg-BG"/>
        </w:rPr>
        <w:t>чл. 50 от Регламент (ЕС) № 1307/2013</w:t>
      </w:r>
      <w:r w:rsidRPr="00021FB2">
        <w:rPr>
          <w:rFonts w:ascii="Times New Roman" w:eastAsia="Times New Roman" w:hAnsi="Times New Roman" w:cs="Times New Roman"/>
          <w:color w:val="000000"/>
          <w:sz w:val="24"/>
          <w:szCs w:val="24"/>
          <w:lang w:val="en" w:eastAsia="bg-BG"/>
        </w:rPr>
        <w:t>, могат да получат подпомагане и по схемата за млади земеделски стопани. Подпомагането е под формата на годишно плащане за първите 30 хектара, допустими за подпомагане по СЕПП, и е в размер 50 на сто от размера на плащането на хектар по тази схема.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58 от 2017 г., в сила от 18.07.2017 г., изм. - ДВ, бр. 102 от 2022 г., в сила от 01.01.2023 г., изм. - ДВ, бр. 102 от 2023 г.) Министърът на земеделието и храните определя с наредбата по </w:t>
      </w:r>
      <w:r w:rsidRPr="00021FB2">
        <w:rPr>
          <w:rFonts w:ascii="Times New Roman" w:eastAsia="Times New Roman" w:hAnsi="Times New Roman" w:cs="Times New Roman"/>
          <w:color w:val="8B0000"/>
          <w:sz w:val="24"/>
          <w:szCs w:val="24"/>
          <w:u w:val="single"/>
          <w:lang w:val="en" w:eastAsia="bg-BG"/>
        </w:rPr>
        <w:t>чл. 38а, ал. 4</w:t>
      </w:r>
      <w:r w:rsidRPr="00021FB2">
        <w:rPr>
          <w:rFonts w:ascii="Times New Roman" w:eastAsia="Times New Roman" w:hAnsi="Times New Roman" w:cs="Times New Roman"/>
          <w:color w:val="000000"/>
          <w:sz w:val="24"/>
          <w:szCs w:val="24"/>
          <w:lang w:val="en" w:eastAsia="bg-BG"/>
        </w:rPr>
        <w:t xml:space="preserve"> изисквания към младите земеделски стопани за професионални умения и познания в областта на земеделието и документите, с които се доказват.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46. (Изм. - ДВ, бр. 12 от 2015 г.) (1) Земеделските стопани могат да получат подпомагане по схемите за обвързано с производството подпомагане, нотифицирани до Европейската комисия, когато отговарят на условията, определени с наредбата по </w:t>
      </w:r>
      <w:r w:rsidRPr="00021FB2">
        <w:rPr>
          <w:rFonts w:ascii="Times New Roman" w:eastAsia="Times New Roman" w:hAnsi="Times New Roman" w:cs="Times New Roman"/>
          <w:color w:val="8B0000"/>
          <w:sz w:val="24"/>
          <w:szCs w:val="24"/>
          <w:u w:val="single"/>
          <w:lang w:val="en" w:eastAsia="bg-BG"/>
        </w:rPr>
        <w:t>чл. 38а, ал.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Подпомагане по схемите, обвързани с производството, се предоставя за площи, отговарящи на условията за подпомагане по СЕПП, и за животни, които са идентифицирани и регистрирани съгласно </w:t>
      </w:r>
      <w:r w:rsidRPr="00021FB2">
        <w:rPr>
          <w:rFonts w:ascii="Times New Roman" w:eastAsia="Times New Roman" w:hAnsi="Times New Roman" w:cs="Times New Roman"/>
          <w:color w:val="0000FF"/>
          <w:sz w:val="24"/>
          <w:szCs w:val="24"/>
          <w:u w:val="single"/>
          <w:lang w:val="en" w:eastAsia="bg-BG"/>
        </w:rPr>
        <w:t>Закона за ветеринарномедицинската дейност</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Обвързаното с производството подпомагане се предоставя през периода 2015 - 2020 г. в размер 13 на сто от тавана за директни плащания и на още 2 на сто за протеинови култури.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46а. (Нов - ДВ, бр. 12 от 2015 г.) Земеделските стопани могат да получат специално плащане за памук, когато го отглеждат съгласно определените с наредбата по </w:t>
      </w:r>
      <w:r w:rsidRPr="00021FB2">
        <w:rPr>
          <w:rFonts w:ascii="Times New Roman" w:eastAsia="Times New Roman" w:hAnsi="Times New Roman" w:cs="Times New Roman"/>
          <w:color w:val="8B0000"/>
          <w:sz w:val="24"/>
          <w:szCs w:val="24"/>
          <w:u w:val="single"/>
          <w:lang w:val="en" w:eastAsia="bg-BG"/>
        </w:rPr>
        <w:t>чл. 38а, ал. 4</w:t>
      </w:r>
      <w:r w:rsidRPr="00021FB2">
        <w:rPr>
          <w:rFonts w:ascii="Times New Roman" w:eastAsia="Times New Roman" w:hAnsi="Times New Roman" w:cs="Times New Roman"/>
          <w:color w:val="000000"/>
          <w:sz w:val="24"/>
          <w:szCs w:val="24"/>
          <w:lang w:val="en" w:eastAsia="bg-BG"/>
        </w:rPr>
        <w:t xml:space="preserve"> правила. При спазване на разпоредбите на </w:t>
      </w:r>
      <w:r w:rsidRPr="00021FB2">
        <w:rPr>
          <w:rFonts w:ascii="Times New Roman" w:eastAsia="Times New Roman" w:hAnsi="Times New Roman" w:cs="Times New Roman"/>
          <w:color w:val="0000FF"/>
          <w:sz w:val="24"/>
          <w:szCs w:val="24"/>
          <w:u w:val="single"/>
          <w:lang w:val="en" w:eastAsia="bg-BG"/>
        </w:rPr>
        <w:t>Регламент (ЕС) № 639/2014</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Регламент (ЕС) № 641/2014</w:t>
      </w:r>
      <w:r w:rsidRPr="00021FB2">
        <w:rPr>
          <w:rFonts w:ascii="Times New Roman" w:eastAsia="Times New Roman" w:hAnsi="Times New Roman" w:cs="Times New Roman"/>
          <w:color w:val="000000"/>
          <w:sz w:val="24"/>
          <w:szCs w:val="24"/>
          <w:lang w:val="en" w:eastAsia="bg-BG"/>
        </w:rPr>
        <w:t xml:space="preserve"> с тези правила се определят земеделските земи за производство на памук в страната, сортовете, които могат да се засяват, и минималната гъстота на посевите.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47. (Нов - ДВ, бр. 18 от 2006 г., в сила от 01.01.2007 г., изм. - ДВ, бр. 12 от 2015 г., изм. - ДВ, бр. 58 от 2017 г., в сила от 18.07.2017 г., изм. - ДВ, бр. 102 от 2022 г., в сила от 01.01.2023 г., изм. - ДВ, бр. 102 от 2023 г.) Разплащателната агенция проверява спазването на изискванията на схемите за национални доплащания и за преходна национална помощ, финансирани от държавния бюджет, по ред, определен с наредба на министъра на земеделието и храните.</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четвърта "а".</w:t>
      </w:r>
      <w:r w:rsidRPr="00021FB2">
        <w:rPr>
          <w:rFonts w:ascii="Times New Roman" w:eastAsia="Times New Roman" w:hAnsi="Times New Roman" w:cs="Times New Roman"/>
          <w:b/>
          <w:bCs/>
          <w:color w:val="000000"/>
          <w:sz w:val="26"/>
          <w:szCs w:val="26"/>
          <w:lang w:val="en" w:eastAsia="bg-BG"/>
        </w:rPr>
        <w:br/>
        <w:t>СХЕМА ЗА ДЪРЖАВНА ПОМОЩ ПОД ФОРМАТА НА ОТСТЪПКА ОТ СТОЙНОСТТА НА АКЦИЗА ВЪРХУ ГАЗЬОЛА, ИЗПОЛЗВАН В ПЪРВИЧНОТО СЕЛСКОСТОПАНСКО ПРОИЗВОДСТВО (НОВА - ДВ, БР. 101 ОТ 2013 Г. (*), ЗАГЛ. ИЗМ. - ДВ, БР. 45 ОТ 2016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Чл. 47а.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(1) (Изм. - ДВ, бр. 58 от 2017 г., в сила от 18.07.2017 г., изм. - ДВ, бр. 102 от 2022 г., в сила от 01.01.2023 г., изм. - ДВ, бр. 102 от 2023 г.) Администратор на схемата за държавна помощ под формата на отстъпка от стойността на акциза върху газьола, използван в първичното селскостопанско производство, е министърът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103 от 2020 г., в сила от 04.12.2020 г., изм. - ДВ, бр. 39 от 2024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Схемата за държавна помощ се прилага до 31 декември 2026 г. при спазване на условията на глава І и </w:t>
      </w:r>
      <w:r w:rsidRPr="00021FB2">
        <w:rPr>
          <w:rFonts w:ascii="Times New Roman" w:eastAsia="Times New Roman" w:hAnsi="Times New Roman" w:cs="Times New Roman"/>
          <w:color w:val="0000FF"/>
          <w:sz w:val="24"/>
          <w:szCs w:val="24"/>
          <w:u w:val="single"/>
          <w:lang w:val="en" w:eastAsia="bg-BG"/>
        </w:rPr>
        <w:t>чл. 44 от Регламент (ЕС) № 651/2014</w:t>
      </w:r>
      <w:r w:rsidRPr="00021FB2">
        <w:rPr>
          <w:rFonts w:ascii="Times New Roman" w:eastAsia="Times New Roman" w:hAnsi="Times New Roman" w:cs="Times New Roman"/>
          <w:color w:val="000000"/>
          <w:sz w:val="24"/>
          <w:szCs w:val="24"/>
          <w:lang w:val="en" w:eastAsia="bg-BG"/>
        </w:rPr>
        <w:t xml:space="preserve"> на Комисията от 17 юни 2014 г. за обявяване на някои категории помощи за съвместими с вътрешния пазар в приложение на членове 107 и 108 от Договора (OВ, L 187/1 от 26 юни 2014 г.), наричан по-нататък "</w:t>
      </w:r>
      <w:r w:rsidRPr="00021FB2">
        <w:rPr>
          <w:rFonts w:ascii="Times New Roman" w:eastAsia="Times New Roman" w:hAnsi="Times New Roman" w:cs="Times New Roman"/>
          <w:color w:val="0000FF"/>
          <w:sz w:val="24"/>
          <w:szCs w:val="24"/>
          <w:u w:val="single"/>
          <w:lang w:val="en" w:eastAsia="bg-BG"/>
        </w:rPr>
        <w:t>Регламент (ЕС) № 651/2014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103 от 2020 г., в сила от 04.12.2020 г., изм. - ДВ, бр. 39 от 2024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Механизмът по схемата за държавна помощ се прилага за календарните години от 2024 до 2026 г. включително и при спазване на </w:t>
      </w:r>
      <w:r w:rsidRPr="00021FB2">
        <w:rPr>
          <w:rFonts w:ascii="Times New Roman" w:eastAsia="Times New Roman" w:hAnsi="Times New Roman" w:cs="Times New Roman"/>
          <w:color w:val="0000FF"/>
          <w:sz w:val="24"/>
          <w:szCs w:val="24"/>
          <w:u w:val="single"/>
          <w:lang w:val="en" w:eastAsia="bg-BG"/>
        </w:rPr>
        <w:t>чл. 58, параграф 4, изречение първо от Регламент (ЕС) № 651/2014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58 от 2017 г., в сила от 18.07.2017 г., изм. - ДВ, бр. 102 от 2022 г., в сила от 01.01.2023 г., изм. - ДВ, бр. 102 от 2023 г.) Министърът на земеделието и храните утвърждава със заповед указания за прилагане на схемата за държавна помощ, включително на механизма по схемата.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47б.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(1) Общият размер на държавната помощ се определя със закона за държавния бюджет на Република България за съответната година и се разпределя на земеделските стопани въз основа на определената по </w:t>
      </w:r>
      <w:r w:rsidRPr="00021FB2">
        <w:rPr>
          <w:rFonts w:ascii="Times New Roman" w:eastAsia="Times New Roman" w:hAnsi="Times New Roman" w:cs="Times New Roman"/>
          <w:color w:val="8B0000"/>
          <w:sz w:val="24"/>
          <w:szCs w:val="24"/>
          <w:u w:val="single"/>
          <w:lang w:val="en" w:eastAsia="bg-BG"/>
        </w:rPr>
        <w:t>чл. 47г, ал. 3</w:t>
      </w:r>
      <w:r w:rsidRPr="00021FB2">
        <w:rPr>
          <w:rFonts w:ascii="Times New Roman" w:eastAsia="Times New Roman" w:hAnsi="Times New Roman" w:cs="Times New Roman"/>
          <w:color w:val="000000"/>
          <w:sz w:val="24"/>
          <w:szCs w:val="24"/>
          <w:lang w:val="en" w:eastAsia="bg-BG"/>
        </w:rPr>
        <w:t xml:space="preserve"> индивидуална годишна квота.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Държавната помощ се предоставя за закупен газьол по </w:t>
      </w:r>
      <w:r w:rsidRPr="00021FB2">
        <w:rPr>
          <w:rFonts w:ascii="Times New Roman" w:eastAsia="Times New Roman" w:hAnsi="Times New Roman" w:cs="Times New Roman"/>
          <w:color w:val="0000FF"/>
          <w:sz w:val="24"/>
          <w:szCs w:val="24"/>
          <w:u w:val="single"/>
          <w:lang w:val="en" w:eastAsia="bg-BG"/>
        </w:rPr>
        <w:t>чл. 32, ал. 1, т. 3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 използван за механизирани дейности в първичното селскостопанско производство.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Брутният еквивалент на държавната помощ е паричният еквивалент на отстъпката, определена по реда на </w:t>
      </w:r>
      <w:r w:rsidRPr="00021FB2">
        <w:rPr>
          <w:rFonts w:ascii="Times New Roman" w:eastAsia="Times New Roman" w:hAnsi="Times New Roman" w:cs="Times New Roman"/>
          <w:color w:val="8B0000"/>
          <w:sz w:val="24"/>
          <w:szCs w:val="24"/>
          <w:u w:val="single"/>
          <w:lang w:val="en" w:eastAsia="bg-BG"/>
        </w:rPr>
        <w:t>чл. 47е,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Индивидуалният размер на държавната помощ е произведението между отстъпката, определена по реда на </w:t>
      </w:r>
      <w:r w:rsidRPr="00021FB2">
        <w:rPr>
          <w:rFonts w:ascii="Times New Roman" w:eastAsia="Times New Roman" w:hAnsi="Times New Roman" w:cs="Times New Roman"/>
          <w:color w:val="8B0000"/>
          <w:sz w:val="24"/>
          <w:szCs w:val="24"/>
          <w:u w:val="single"/>
          <w:lang w:val="en" w:eastAsia="bg-BG"/>
        </w:rPr>
        <w:t>чл. 47е, ал. 1</w:t>
      </w:r>
      <w:r w:rsidRPr="00021FB2">
        <w:rPr>
          <w:rFonts w:ascii="Times New Roman" w:eastAsia="Times New Roman" w:hAnsi="Times New Roman" w:cs="Times New Roman"/>
          <w:color w:val="000000"/>
          <w:sz w:val="24"/>
          <w:szCs w:val="24"/>
          <w:lang w:val="en" w:eastAsia="bg-BG"/>
        </w:rPr>
        <w:t xml:space="preserve">, и индивидуалната годишна квота, определена по </w:t>
      </w:r>
      <w:r w:rsidRPr="00021FB2">
        <w:rPr>
          <w:rFonts w:ascii="Times New Roman" w:eastAsia="Times New Roman" w:hAnsi="Times New Roman" w:cs="Times New Roman"/>
          <w:color w:val="8B0000"/>
          <w:sz w:val="24"/>
          <w:szCs w:val="24"/>
          <w:u w:val="single"/>
          <w:lang w:val="en" w:eastAsia="bg-BG"/>
        </w:rPr>
        <w:t>чл. 47г, ал. 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 ДВ, бр. 58 от 2017 г., в сила от 18.07.2017 г., изм. - ДВ, бр. 102 от 2022 г., в сила от 01.01.2023 г., изм. - ДВ, бр. 102 от 2023 г.) Министърът на земеделието и храните издава заповед за утвърждаване на уведомление за възстановяване на индивидуалните размери на държавната помощ. Уведомлението съдържа: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идентификационни данни за земеделските стопани (пълно наименование/трите имена, ЕИК от ТР/ЕИК по Булстат/ЕГН/ЛНЧ);</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индивидуалния размер на държавната помощ за всеки земеделски стопанин;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данни за банковите сметки, по които ще бъдат възстановени сумите по т. 2, и техния титуляр;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постоянен адрес на физическите лица или едноличните търговци или адрес на управление на юридическите лица.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(Изм. - ДВ, бр. 58 от 2017 г., в сила от 18.07.2017 г., изм. - ДВ, бр. 102 от 2022 г., в сила от 01.01.2023 г., изм. - ДВ, бр. 102 от 2023 г.) Дата на предоставяне на държавната помощ е датата на издаване на заповедта на министъра на земеделието и храните за утвърждаване на уведомлението по ал. 5, която подлежи на предварително изпълнение.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47в.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(1) Право на отстъпка от стойността на акциза върху газьола, използван в първичното селскостопанско производство, имат земеделските стопани, вписани в регистъра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 които: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нямат изискуеми публични задължения;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не са в открито производство за обявяване в несъстоятелност или не са обявени в несъстоятелност;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не са в производство по ликвидация;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не са предприятия в затруднено положение;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не са получили друго публично финансиране за същите разходи;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(изм. - ДВ, бр. 39 от 2024 г., в сила от 01.05.2024 г.) имат валидно заявление за подпомагане по интервенцията за основно подпомагане на доходите за устойчивост и интервенциите за обвързано с производството подпомагане на доходите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интервенциите за обвързано с производството подпомагане на доходите за животни, трябва да имат регистриран животновъден обект по </w:t>
      </w:r>
      <w:r w:rsidRPr="00021FB2">
        <w:rPr>
          <w:rFonts w:ascii="Times New Roman" w:eastAsia="Times New Roman" w:hAnsi="Times New Roman" w:cs="Times New Roman"/>
          <w:color w:val="0000FF"/>
          <w:sz w:val="24"/>
          <w:szCs w:val="24"/>
          <w:u w:val="single"/>
          <w:lang w:val="en" w:eastAsia="bg-BG"/>
        </w:rPr>
        <w:t>Закона за ветеринарномедицинската дейност</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58 от 2017 г., в сила от 18.07.2017 г., изм. - ДВ, бр. 102 от 2022 г., в сила от 01.01.2023 г., изм. - ДВ, бр. 102 от 2023 г.) Земеделските стопани подават заявление за държавна помощ по образец, формат и ред, утвърдени със заповед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58 от 2017 г., в сила от 18.07.2017 г., изм. - ДВ, бр. 102 от 2022 г., в сила от 01.01.2023 г., изм. - ДВ, бр. 102 от 2023 г.) Заявлението се подава в общинската служба по земеделие към областната дирекция "Земеделие" по постоянен адрес на физическите лица или едноличните търговци или по адрес на управление на юридическите лица в срок, определен със заповед на министъра на земеделието и храните. Към заявлението се прилагат копия от и опис на фактурите за закупен газьол, както и други документи, посочени в указанията по </w:t>
      </w:r>
      <w:r w:rsidRPr="00021FB2">
        <w:rPr>
          <w:rFonts w:ascii="Times New Roman" w:eastAsia="Times New Roman" w:hAnsi="Times New Roman" w:cs="Times New Roman"/>
          <w:color w:val="8B0000"/>
          <w:sz w:val="24"/>
          <w:szCs w:val="24"/>
          <w:u w:val="single"/>
          <w:lang w:val="en" w:eastAsia="bg-BG"/>
        </w:rPr>
        <w:t>чл. 47а, ал.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Земеделски стопани, за които е установено, че са нарушили схемата за държавна помощ, нямат право да подават заявление за получаване на същата помощ за срок две години от установяването на нарушението.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47г.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(1) Максимално допустимото количество газьол в литри, за което може да се възстанови част от стойността на акциза, се изчислява съобразно Методика за определяне на индивидуалните годишни квоти във връзка с прилагане на схема за държавна помощ "Помощ под формата на отстъпка от стойността на акциза върху газьола, използван в първичното селскостопанско производство" въз основа на допустимите за подпомагане площи и/или установените животни.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58 от 2017 г., в сила от 18.07.2017 г., изм. - ДВ, бр. 102 от 2022 г., в сила от 01.01.2023 г., изм. - ДВ, бр. 102 от 2023 г.) Методиката по ал. 1 се утвърждава със заповед на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За всеки земеделски стопанин се определя индивидуална годишна квота в литри, която е по-ниската от: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максимално допустимото количество газьол по ал. 1, 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количеството закупен газьол по фактури.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На земеделския стопанин се възстановява частта от стойността на акциза, представляваща индивидуалния размер на държавната помощ, определен по </w:t>
      </w:r>
      <w:r w:rsidRPr="00021FB2">
        <w:rPr>
          <w:rFonts w:ascii="Times New Roman" w:eastAsia="Times New Roman" w:hAnsi="Times New Roman" w:cs="Times New Roman"/>
          <w:color w:val="8B0000"/>
          <w:sz w:val="24"/>
          <w:szCs w:val="24"/>
          <w:u w:val="single"/>
          <w:lang w:val="en" w:eastAsia="bg-BG"/>
        </w:rPr>
        <w:t>чл. 47б, ал. 4</w:t>
      </w:r>
      <w:r w:rsidRPr="00021FB2">
        <w:rPr>
          <w:rFonts w:ascii="Times New Roman" w:eastAsia="Times New Roman" w:hAnsi="Times New Roman" w:cs="Times New Roman"/>
          <w:color w:val="000000"/>
          <w:sz w:val="24"/>
          <w:szCs w:val="24"/>
          <w:lang w:val="en" w:eastAsia="bg-BG"/>
        </w:rPr>
        <w:t xml:space="preserve">. На възстановяване не подлежи заплатената от земеделския стопанин минимална данъчна ставка за газьол за моторно гориво, определена в таблица Б на </w:t>
      </w:r>
      <w:r w:rsidRPr="00021FB2">
        <w:rPr>
          <w:rFonts w:ascii="Times New Roman" w:eastAsia="Times New Roman" w:hAnsi="Times New Roman" w:cs="Times New Roman"/>
          <w:color w:val="0000FF"/>
          <w:sz w:val="24"/>
          <w:szCs w:val="24"/>
          <w:u w:val="single"/>
          <w:lang w:val="en" w:eastAsia="bg-BG"/>
        </w:rPr>
        <w:t>Приложение І на Директива 2003/96/ЕО</w:t>
      </w:r>
      <w:r w:rsidRPr="00021FB2">
        <w:rPr>
          <w:rFonts w:ascii="Times New Roman" w:eastAsia="Times New Roman" w:hAnsi="Times New Roman" w:cs="Times New Roman"/>
          <w:color w:val="000000"/>
          <w:sz w:val="24"/>
          <w:szCs w:val="24"/>
          <w:lang w:val="en" w:eastAsia="bg-BG"/>
        </w:rPr>
        <w:t xml:space="preserve"> на Съвета от 27 октомври 2003 г. относно преструктурирането на правната рамка на Общността за данъчно облагане на енергийните продукти и електроенергията, наричана по-нататък "</w:t>
      </w:r>
      <w:r w:rsidRPr="00021FB2">
        <w:rPr>
          <w:rFonts w:ascii="Times New Roman" w:eastAsia="Times New Roman" w:hAnsi="Times New Roman" w:cs="Times New Roman"/>
          <w:color w:val="0000FF"/>
          <w:sz w:val="24"/>
          <w:szCs w:val="24"/>
          <w:u w:val="single"/>
          <w:lang w:val="en" w:eastAsia="bg-BG"/>
        </w:rPr>
        <w:t>Директива 2003/96/ЕО</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Фактурите за закупения газьол се съхраняват от земеделските стопани в срок 10 години считано от 1 януари на годината, следваща годината на издаване на фактурите.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47д.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изм. - ДВ, бр. 58 от 2017 г., в сила от 18.07.2017 г., изм. - ДВ, бр. 102 от 2022 г., в сила от 01.01.2023 г., изм. - ДВ, бр. 102 от 2023 г.) Редът за извършване на проверки на фактурите за закупения газьол се определя със съвместна инструкция на министъра на финансите и на министъра на земеделието и храните.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47е.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(1) (Изм. - ДВ, бр. 70 от 2024 г., в сила от 01.01.2026 г.) Отстъпката от стойността на акциза за литър закупен газьол се определя в евро по следната формула: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ОСА = ОРП / </w:t>
      </w:r>
      <w:r w:rsidRPr="00021FB2">
        <w:rPr>
          <w:rFonts w:ascii="Symbol" w:eastAsia="Times New Roman" w:hAnsi="Symbol" w:cs="Times New Roman"/>
          <w:color w:val="000000"/>
          <w:sz w:val="24"/>
          <w:szCs w:val="24"/>
          <w:lang w:val="en" w:eastAsia="bg-BG"/>
        </w:rPr>
        <w:t></w:t>
      </w:r>
      <w:r w:rsidRPr="00021FB2">
        <w:rPr>
          <w:rFonts w:ascii="Times New Roman" w:eastAsia="Times New Roman" w:hAnsi="Times New Roman" w:cs="Times New Roman"/>
          <w:color w:val="000000"/>
          <w:sz w:val="24"/>
          <w:szCs w:val="24"/>
          <w:lang w:val="en" w:eastAsia="bg-BG"/>
        </w:rPr>
        <w:t>ИГКи,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където: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ОСА е отстъпката от стойността на акциза за литър закупен газьол;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ОРП е общият размер на държавната помощ по </w:t>
      </w:r>
      <w:r w:rsidRPr="00021FB2">
        <w:rPr>
          <w:rFonts w:ascii="Times New Roman" w:eastAsia="Times New Roman" w:hAnsi="Times New Roman" w:cs="Times New Roman"/>
          <w:color w:val="8B0000"/>
          <w:sz w:val="24"/>
          <w:szCs w:val="24"/>
          <w:u w:val="single"/>
          <w:lang w:val="en" w:eastAsia="bg-BG"/>
        </w:rPr>
        <w:t>чл. 47б,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ИГКи са индивидуалните годишни квоти на земеделските стопани за съответната година в литри.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58 от 2017 г., в сила от 18.07.2017 г., изм. - ДВ, бр. 102 от 2022 г., в сила от 01.01.2023 г., изм. - ДВ, бр. 102 от 2023 г.) Министърът на земеделието и храните определя със заповед отстъпката по ал. 1 за съответната година. При необходимост министърът на земеделието и храните намалява отстъпката до разликата по ал. 3.</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Отстъпката по ал. 1 не може да надвишава разликата между размера на акцизната ставка за литър закупен газьол по </w:t>
      </w:r>
      <w:r w:rsidRPr="00021FB2">
        <w:rPr>
          <w:rFonts w:ascii="Times New Roman" w:eastAsia="Times New Roman" w:hAnsi="Times New Roman" w:cs="Times New Roman"/>
          <w:color w:val="0000FF"/>
          <w:sz w:val="24"/>
          <w:szCs w:val="24"/>
          <w:u w:val="single"/>
          <w:lang w:val="en" w:eastAsia="bg-BG"/>
        </w:rPr>
        <w:t>чл. 32, ал. 1, т. 3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и минималната данъчна ставка за газьол за моторно гориво, определена в таблица Б на </w:t>
      </w:r>
      <w:r w:rsidRPr="00021FB2">
        <w:rPr>
          <w:rFonts w:ascii="Times New Roman" w:eastAsia="Times New Roman" w:hAnsi="Times New Roman" w:cs="Times New Roman"/>
          <w:color w:val="0000FF"/>
          <w:sz w:val="24"/>
          <w:szCs w:val="24"/>
          <w:u w:val="single"/>
          <w:lang w:val="en" w:eastAsia="bg-BG"/>
        </w:rPr>
        <w:t>Приложение І на Директива 2003/96/ЕО</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47ж.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58 от 2017 г., в сила от 18.07.2017 г.) (1) (Изм. - ДВ, бр. 102 от 2022 г., в сила от 01.01.2023 г., изм. - ДВ, бр. 102 от 2023 г.) Агенция "Митници" възстановява частта от стойността на акциза, представляваща индивидуалните размери на държавната помощ, въз основа на заповедта и уведомлението на министъра на земеделието и храните по </w:t>
      </w:r>
      <w:r w:rsidRPr="00021FB2">
        <w:rPr>
          <w:rFonts w:ascii="Times New Roman" w:eastAsia="Times New Roman" w:hAnsi="Times New Roman" w:cs="Times New Roman"/>
          <w:color w:val="8B0000"/>
          <w:sz w:val="24"/>
          <w:szCs w:val="24"/>
          <w:u w:val="single"/>
          <w:lang w:val="en" w:eastAsia="bg-BG"/>
        </w:rPr>
        <w:t>чл. 47б, ал. 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Общият размер на сумите по ал. 1 не може да надвишава общия размер на държавната помощ по </w:t>
      </w:r>
      <w:r w:rsidRPr="00021FB2">
        <w:rPr>
          <w:rFonts w:ascii="Times New Roman" w:eastAsia="Times New Roman" w:hAnsi="Times New Roman" w:cs="Times New Roman"/>
          <w:color w:val="8B0000"/>
          <w:sz w:val="24"/>
          <w:szCs w:val="24"/>
          <w:u w:val="single"/>
          <w:lang w:val="en" w:eastAsia="bg-BG"/>
        </w:rPr>
        <w:t>чл. 47б,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(3) Възстановяването се извършва по реда на </w:t>
      </w:r>
      <w:r w:rsidRPr="00021FB2">
        <w:rPr>
          <w:rFonts w:ascii="Times New Roman" w:eastAsia="Times New Roman" w:hAnsi="Times New Roman" w:cs="Times New Roman"/>
          <w:color w:val="0000FF"/>
          <w:sz w:val="24"/>
          <w:szCs w:val="24"/>
          <w:u w:val="single"/>
          <w:lang w:val="en" w:eastAsia="bg-BG"/>
        </w:rPr>
        <w:t>чл. 45д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в годината, следваща годината, през която е платен дължимият акциз за изразходвания газьол в първичното селскостопанско производство.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47з.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Държавна помощ по реда на тази глава не се предоставя на земеделски стопанин, който не е изпълнил решение на Европейската комисия за възстановяване на получена неправомерна и несъвместима държавна помощ и не е възстановил изцяло помощта.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47и.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За целите на контрола по тази глава се използват проверките, извършени от Разплащателната агенция по реда на </w:t>
      </w:r>
      <w:r w:rsidRPr="00021FB2">
        <w:rPr>
          <w:rFonts w:ascii="Times New Roman" w:eastAsia="Times New Roman" w:hAnsi="Times New Roman" w:cs="Times New Roman"/>
          <w:color w:val="8B0000"/>
          <w:sz w:val="24"/>
          <w:szCs w:val="24"/>
          <w:u w:val="single"/>
          <w:lang w:val="en" w:eastAsia="bg-BG"/>
        </w:rPr>
        <w:t>чл. 37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47к.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47л.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47м.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47н.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47о. (Нов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12 от 2015 г.,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пета.</w:t>
      </w:r>
      <w:r w:rsidRPr="00021FB2">
        <w:rPr>
          <w:rFonts w:ascii="Times New Roman" w:eastAsia="Times New Roman" w:hAnsi="Times New Roman" w:cs="Times New Roman"/>
          <w:b/>
          <w:bCs/>
          <w:color w:val="000000"/>
          <w:sz w:val="26"/>
          <w:szCs w:val="26"/>
          <w:lang w:val="en" w:eastAsia="bg-BG"/>
        </w:rPr>
        <w:br/>
        <w:t xml:space="preserve">ПРИЛАГАНЕ НА СТРАТЕГИЧЕСКИЯ ПЛАН ЗА РАЗВИТИЕТО НА ЗЕМЕДЕЛИЕТО И СЕЛСКИТЕ РАЙОНИ НА РЕПУБЛИКА БЪЛГАРИЯ ЗА ПЕРИОДА 2023 - 2027 Г. (НОВА - ДВ, БР. 102 ОТ 2022 Г., В СИЛА ОТ 01.01.2023 Г.) </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I.</w:t>
      </w:r>
      <w:r w:rsidRPr="00021FB2">
        <w:rPr>
          <w:rFonts w:ascii="Times New Roman" w:eastAsia="Times New Roman" w:hAnsi="Times New Roman" w:cs="Times New Roman"/>
          <w:b/>
          <w:bCs/>
          <w:color w:val="000000"/>
          <w:sz w:val="26"/>
          <w:szCs w:val="26"/>
          <w:lang w:val="en" w:eastAsia="bg-BG"/>
        </w:rPr>
        <w:br/>
        <w:t xml:space="preserve">Общи разпоредби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48. (Нов - ДВ, бр. 102 от 2022 г., в сила от 01.01.2023 г.) (1) (Изм. - ДВ, бр. 102 от 2023 г.) Министерството на земеделието и храните разработва Стратегическия план за развитието на земеделието и селските райони на Република България за периода 2023 - 2027 г. и неговите изменения в съответствие с изискванията на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Проектът на Стратегическия план и проектите на неговите изменения се одобряват от Министерския съвет по ред, определен в акта на Министерския съвет за </w:t>
      </w:r>
      <w:r w:rsidRPr="00021FB2">
        <w:rPr>
          <w:rFonts w:ascii="Times New Roman" w:eastAsia="Times New Roman" w:hAnsi="Times New Roman" w:cs="Times New Roman"/>
          <w:color w:val="000000"/>
          <w:sz w:val="24"/>
          <w:szCs w:val="24"/>
          <w:lang w:val="en" w:eastAsia="bg-BG"/>
        </w:rPr>
        <w:lastRenderedPageBreak/>
        <w:t>създаване на Съвета за координация при управлението на средствата от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Проектите на измененията на Стратегическия план се съгласуват с мониторинговия комитет по </w:t>
      </w:r>
      <w:r w:rsidRPr="00021FB2">
        <w:rPr>
          <w:rFonts w:ascii="Times New Roman" w:eastAsia="Times New Roman" w:hAnsi="Times New Roman" w:cs="Times New Roman"/>
          <w:color w:val="0000FF"/>
          <w:sz w:val="24"/>
          <w:szCs w:val="24"/>
          <w:u w:val="single"/>
          <w:lang w:val="en" w:eastAsia="bg-BG"/>
        </w:rPr>
        <w:t>чл. 124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102 от 2023 г.) Министърът на земеделието и храните със заповед учредява и поименно определя състава на мониторинговия комитет по </w:t>
      </w:r>
      <w:r w:rsidRPr="00021FB2">
        <w:rPr>
          <w:rFonts w:ascii="Times New Roman" w:eastAsia="Times New Roman" w:hAnsi="Times New Roman" w:cs="Times New Roman"/>
          <w:color w:val="0000FF"/>
          <w:sz w:val="24"/>
          <w:szCs w:val="24"/>
          <w:u w:val="single"/>
          <w:lang w:val="en" w:eastAsia="bg-BG"/>
        </w:rPr>
        <w:t>чл. 124 от Регламент (ЕС) 2021/2115</w:t>
      </w:r>
      <w:r w:rsidRPr="00021FB2">
        <w:rPr>
          <w:rFonts w:ascii="Times New Roman" w:eastAsia="Times New Roman" w:hAnsi="Times New Roman" w:cs="Times New Roman"/>
          <w:color w:val="000000"/>
          <w:sz w:val="24"/>
          <w:szCs w:val="24"/>
          <w:lang w:val="en" w:eastAsia="bg-BG"/>
        </w:rPr>
        <w:t xml:space="preserve"> при условията и по реда, предвидени в акта на Министерския съвет за създаване на комитети за наблюдение на Споразумението за партньорство на Република България и на програмите, съфинансирани от Европейските фондове при споделено управление, за програмен период 2021 - 2027 г., като браншовите организации в сектор "Земеделие" участват по право в състава му.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(Изм. - ДВ, бр. 102 от 2023 г.) Мониторинговият комитет приема правилник, който определя реда за провеждане на заседанията, решенията, които приема, включително и за предотвратяването на конфликти на интереси и относно прилагането на принципа на прозрачност. Правилникът се публикува на </w:t>
      </w:r>
      <w:hyperlink r:id="rId17"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 на земеделието и храните.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Националното съфинансиране на интервенциите, включени в Стратегическия план, съфинансирани от ЕЗФРСР, е в размер на 60 на сто.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49. (Нов - ДВ, бр. 102 от 2022 г., в сила от 01.01.2023 г.) (1) (Изм. - ДВ, бр. 102 от 2023 г.) Министърът на земеделието и храните е компетентен орган по смисъла на </w:t>
      </w:r>
      <w:r w:rsidRPr="00021FB2">
        <w:rPr>
          <w:rFonts w:ascii="Times New Roman" w:eastAsia="Times New Roman" w:hAnsi="Times New Roman" w:cs="Times New Roman"/>
          <w:color w:val="0000FF"/>
          <w:sz w:val="24"/>
          <w:szCs w:val="24"/>
          <w:u w:val="single"/>
          <w:lang w:val="en" w:eastAsia="bg-BG"/>
        </w:rPr>
        <w:t>чл. 8 от 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102 от 2023 г.) Министърът на земеделието и храните със заповеди взема решенията по </w:t>
      </w:r>
      <w:r w:rsidRPr="00021FB2">
        <w:rPr>
          <w:rFonts w:ascii="Times New Roman" w:eastAsia="Times New Roman" w:hAnsi="Times New Roman" w:cs="Times New Roman"/>
          <w:color w:val="0000FF"/>
          <w:sz w:val="24"/>
          <w:szCs w:val="24"/>
          <w:u w:val="single"/>
          <w:lang w:val="en" w:eastAsia="bg-BG"/>
        </w:rPr>
        <w:t>чл. 8, параграфи 2 и 3 от Регламент (ЕС) 2021/2116</w:t>
      </w:r>
      <w:r w:rsidRPr="00021FB2">
        <w:rPr>
          <w:rFonts w:ascii="Times New Roman" w:eastAsia="Times New Roman" w:hAnsi="Times New Roman" w:cs="Times New Roman"/>
          <w:color w:val="000000"/>
          <w:sz w:val="24"/>
          <w:szCs w:val="24"/>
          <w:lang w:val="en" w:eastAsia="bg-BG"/>
        </w:rPr>
        <w:t>, които се обнародват в "Държавен вестник".</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50. (Нов - ДВ, бр. 102 от 2022 г., в сила от 01.01.2023 г.) (1) (Изм. - ДВ, бр. 102 от 2023 г.) Министерският съвет с решение определя Управляващия орган на Стратегическия план в рамките на структурата на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Управляващият орган на Стратегическия план отговаря за управлението и изпълнението на плана по ефективен, ефикасен и правилен начин в съответствие с </w:t>
      </w:r>
      <w:r w:rsidRPr="00021FB2">
        <w:rPr>
          <w:rFonts w:ascii="Times New Roman" w:eastAsia="Times New Roman" w:hAnsi="Times New Roman" w:cs="Times New Roman"/>
          <w:color w:val="0000FF"/>
          <w:sz w:val="24"/>
          <w:szCs w:val="24"/>
          <w:u w:val="single"/>
          <w:lang w:val="en" w:eastAsia="bg-BG"/>
        </w:rPr>
        <w:t>чл. 123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102 от 2023 г., изм. - ДВ, бр. 102 от 2023 г.) Ръководител на Управляващия орган на Стратегическия план е заместник-министър на земеделието и храните, определен със заповед на министъра на земеделието и храните. При отсъствие на ръководителя на Управляващия орган правомощията му се упражняват от друг, оправомощен от министъра на земеделието и храните, заместник-министър на земеделието и храните.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102 от 2023 г.) Управляващият орган може, след одобрение от министъра на земеделието и храните, да делегира чрез договор на Държавен фонд "Земеделие" функции по изпълнението на Стратегическия план.</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51. (Нов - ДВ, бр. 102 от 2022 г., в сила от 01.01.2023 г.) (1) Държавен фонд "Земеделие", съгласувано с Управляващия орган на Стратегическия план, създава Електронна информационна система, съдържаща информация относно изпълнението на Стратегическия план съгласно </w:t>
      </w:r>
      <w:r w:rsidRPr="00021FB2">
        <w:rPr>
          <w:rFonts w:ascii="Times New Roman" w:eastAsia="Times New Roman" w:hAnsi="Times New Roman" w:cs="Times New Roman"/>
          <w:color w:val="0000FF"/>
          <w:sz w:val="24"/>
          <w:szCs w:val="24"/>
          <w:u w:val="single"/>
          <w:lang w:val="en" w:eastAsia="bg-BG"/>
        </w:rPr>
        <w:t>чл. 130 от Регламент (ЕС) 2021/2115</w:t>
      </w:r>
      <w:r w:rsidRPr="00021FB2">
        <w:rPr>
          <w:rFonts w:ascii="Times New Roman" w:eastAsia="Times New Roman" w:hAnsi="Times New Roman" w:cs="Times New Roman"/>
          <w:color w:val="000000"/>
          <w:sz w:val="24"/>
          <w:szCs w:val="24"/>
          <w:lang w:val="en" w:eastAsia="bg-BG"/>
        </w:rPr>
        <w:t xml:space="preserve">. Информацията е необходима за наблюдение и докладване на изпълнението на Стратегическия план, за наблюдение на напредъка по заложените цели и целеви стойности, включително </w:t>
      </w:r>
      <w:r w:rsidRPr="00021FB2">
        <w:rPr>
          <w:rFonts w:ascii="Times New Roman" w:eastAsia="Times New Roman" w:hAnsi="Times New Roman" w:cs="Times New Roman"/>
          <w:color w:val="000000"/>
          <w:sz w:val="24"/>
          <w:szCs w:val="24"/>
          <w:lang w:val="en" w:eastAsia="bg-BG"/>
        </w:rPr>
        <w:lastRenderedPageBreak/>
        <w:t xml:space="preserve">информация за всеки ползвател на помощ и операция. Бенефициентите по интервенциите, включени в Стратегическия план, в съответствие с </w:t>
      </w:r>
      <w:r w:rsidRPr="00021FB2">
        <w:rPr>
          <w:rFonts w:ascii="Times New Roman" w:eastAsia="Times New Roman" w:hAnsi="Times New Roman" w:cs="Times New Roman"/>
          <w:color w:val="0000FF"/>
          <w:sz w:val="24"/>
          <w:szCs w:val="24"/>
          <w:u w:val="single"/>
          <w:lang w:val="en" w:eastAsia="bg-BG"/>
        </w:rPr>
        <w:t>чл. 131 от Регламент (ЕС) 2021/2115</w:t>
      </w:r>
      <w:r w:rsidRPr="00021FB2">
        <w:rPr>
          <w:rFonts w:ascii="Times New Roman" w:eastAsia="Times New Roman" w:hAnsi="Times New Roman" w:cs="Times New Roman"/>
          <w:color w:val="000000"/>
          <w:sz w:val="24"/>
          <w:szCs w:val="24"/>
          <w:lang w:val="en" w:eastAsia="bg-BG"/>
        </w:rPr>
        <w:t>, са длъжни да предоставят всички необходими данни за наблюдение при попълване на заявленията за подпомагане и на исканията за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Държавен фонд "Земеделие" създава Система за мониторинг на площта съгласно </w:t>
      </w:r>
      <w:r w:rsidRPr="00021FB2">
        <w:rPr>
          <w:rFonts w:ascii="Times New Roman" w:eastAsia="Times New Roman" w:hAnsi="Times New Roman" w:cs="Times New Roman"/>
          <w:color w:val="0000FF"/>
          <w:sz w:val="24"/>
          <w:szCs w:val="24"/>
          <w:u w:val="single"/>
          <w:lang w:val="en" w:eastAsia="bg-BG"/>
        </w:rPr>
        <w:t>чл. 70 от Регламент 2021/2116</w:t>
      </w:r>
      <w:r w:rsidRPr="00021FB2">
        <w:rPr>
          <w:rFonts w:ascii="Times New Roman" w:eastAsia="Times New Roman" w:hAnsi="Times New Roman" w:cs="Times New Roman"/>
          <w:color w:val="000000"/>
          <w:sz w:val="24"/>
          <w:szCs w:val="24"/>
          <w:lang w:val="en" w:eastAsia="bg-BG"/>
        </w:rPr>
        <w:t xml:space="preserve"> като елемент на Интегрираната система за администриране и контрол по </w:t>
      </w:r>
      <w:r w:rsidRPr="00021FB2">
        <w:rPr>
          <w:rFonts w:ascii="Times New Roman" w:eastAsia="Times New Roman" w:hAnsi="Times New Roman" w:cs="Times New Roman"/>
          <w:color w:val="8B0000"/>
          <w:sz w:val="24"/>
          <w:szCs w:val="24"/>
          <w:u w:val="single"/>
          <w:lang w:val="en" w:eastAsia="bg-BG"/>
        </w:rPr>
        <w:t>чл. 30</w:t>
      </w:r>
      <w:r w:rsidRPr="00021FB2">
        <w:rPr>
          <w:rFonts w:ascii="Times New Roman" w:eastAsia="Times New Roman" w:hAnsi="Times New Roman" w:cs="Times New Roman"/>
          <w:color w:val="000000"/>
          <w:sz w:val="24"/>
          <w:szCs w:val="24"/>
          <w:lang w:val="en" w:eastAsia="bg-BG"/>
        </w:rPr>
        <w:t xml:space="preserve">. Системата за мониторинг на площта осигурява редовно и систематично наблюдение, проследяване и оценка на селскостопанските дейности и практики, извършвани в рамките на селскостопански площи, чрез данни от спътниците "Сентинел" по програма "Коперник" или други данни най-малко с еквивалентна стойност. Условията и редът за функциониране на Системата за мониторинг на площта се уреждат с наредбата по </w:t>
      </w:r>
      <w:r w:rsidRPr="00021FB2">
        <w:rPr>
          <w:rFonts w:ascii="Times New Roman" w:eastAsia="Times New Roman" w:hAnsi="Times New Roman" w:cs="Times New Roman"/>
          <w:color w:val="8B0000"/>
          <w:sz w:val="24"/>
          <w:szCs w:val="24"/>
          <w:u w:val="single"/>
          <w:lang w:val="en" w:eastAsia="bg-BG"/>
        </w:rPr>
        <w:t>чл. 30, ал. 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102 от 2023 г.) Министерството на земеделието и храните изгражда Система за знания и иновации в селското стопанство в Република България, която обединява дейността на заинтересованите страни за повишаване нивото на образованост и осведоменост на земеделските стопани и създаване и развитие на потенциал за внедряване на иновации в практиката.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52. (Нов - ДВ, бр. 102 от 2022 г., в сила от 01.01.2023 г.) (1) За подпомагане по интервенциите, включени в Стратегическия план, Държавен фонд "Земеделие" или Управляващият орган на Стратегическия план предоставя на бенефициентите безвъзмездна финансова помощ чрез: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директно подпомагане по включените в Стратегическия план интервенции по дял III, глава II от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 xml:space="preserve"> и плащания по интервенциите по </w:t>
      </w:r>
      <w:r w:rsidRPr="00021FB2">
        <w:rPr>
          <w:rFonts w:ascii="Times New Roman" w:eastAsia="Times New Roman" w:hAnsi="Times New Roman" w:cs="Times New Roman"/>
          <w:color w:val="0000FF"/>
          <w:sz w:val="24"/>
          <w:szCs w:val="24"/>
          <w:u w:val="single"/>
          <w:lang w:val="en" w:eastAsia="bg-BG"/>
        </w:rPr>
        <w:t>чл. 70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72</w:t>
      </w:r>
      <w:r w:rsidRPr="00021FB2">
        <w:rPr>
          <w:rFonts w:ascii="Times New Roman" w:eastAsia="Times New Roman" w:hAnsi="Times New Roman" w:cs="Times New Roman"/>
          <w:color w:val="000000"/>
          <w:sz w:val="24"/>
          <w:szCs w:val="24"/>
          <w:lang w:val="en" w:eastAsia="bg-BG"/>
        </w:rPr>
        <w:t xml:space="preserve"> от същия регламент;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39 от 2024 г., в сила от 01.05.2024 г.) подпомагане по заявления за подпомагане по включените в Стратегическия план интервенции по </w:t>
      </w:r>
      <w:r w:rsidRPr="00021FB2">
        <w:rPr>
          <w:rFonts w:ascii="Times New Roman" w:eastAsia="Times New Roman" w:hAnsi="Times New Roman" w:cs="Times New Roman"/>
          <w:color w:val="0000FF"/>
          <w:sz w:val="24"/>
          <w:szCs w:val="24"/>
          <w:u w:val="single"/>
          <w:lang w:val="en" w:eastAsia="bg-BG"/>
        </w:rPr>
        <w:t>дял III, глава III от Регламент (ЕС) 2021/2115</w:t>
      </w:r>
      <w:r w:rsidRPr="00021FB2">
        <w:rPr>
          <w:rFonts w:ascii="Times New Roman" w:eastAsia="Times New Roman" w:hAnsi="Times New Roman" w:cs="Times New Roman"/>
          <w:color w:val="000000"/>
          <w:sz w:val="24"/>
          <w:szCs w:val="24"/>
          <w:lang w:val="en" w:eastAsia="bg-BG"/>
        </w:rPr>
        <w:t xml:space="preserve"> и по интервенциите по </w:t>
      </w:r>
      <w:r w:rsidRPr="00021FB2">
        <w:rPr>
          <w:rFonts w:ascii="Times New Roman" w:eastAsia="Times New Roman" w:hAnsi="Times New Roman" w:cs="Times New Roman"/>
          <w:color w:val="0000FF"/>
          <w:sz w:val="24"/>
          <w:szCs w:val="24"/>
          <w:u w:val="single"/>
          <w:lang w:val="en" w:eastAsia="bg-BG"/>
        </w:rPr>
        <w:t>дял III, глава IV</w:t>
      </w:r>
      <w:r w:rsidRPr="00021FB2">
        <w:rPr>
          <w:rFonts w:ascii="Times New Roman" w:eastAsia="Times New Roman" w:hAnsi="Times New Roman" w:cs="Times New Roman"/>
          <w:color w:val="000000"/>
          <w:sz w:val="24"/>
          <w:szCs w:val="24"/>
          <w:lang w:val="en" w:eastAsia="bg-BG"/>
        </w:rPr>
        <w:t xml:space="preserve"> от същия регламент, които не са включени в т. 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подпомагане по техническа помощ по </w:t>
      </w:r>
      <w:r w:rsidRPr="00021FB2">
        <w:rPr>
          <w:rFonts w:ascii="Times New Roman" w:eastAsia="Times New Roman" w:hAnsi="Times New Roman" w:cs="Times New Roman"/>
          <w:color w:val="0000FF"/>
          <w:sz w:val="24"/>
          <w:szCs w:val="24"/>
          <w:u w:val="single"/>
          <w:lang w:val="en" w:eastAsia="bg-BG"/>
        </w:rPr>
        <w:t>чл. 125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Производствата по ал. 1 се администрират чрез системата по глава трета.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Заявленията за подпомагане и исканията за плащане по интервенциите и по техническата помощ по ал. 1 се подписват с квалифициран електронен подпис и се подават чрез индивидуалните профили на кандидатите в СЕУ. В СЕУ се осъществява и цялата комуникация между органите по ал. 1 и кандидатите или бенефициентите по отношение на подпомагането.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85 от 2024 г., в сила от 08.10.2024 г.) Безвъзмездната финансова помощ по ал. 1 се предоставя с административен акт или с административен акт, след което се подписва административен договор. Оспорването на административните актове и на административните договори не спира тяхното изпълнение.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Когато производствата по ал. 1 се провеждат в СЕУ, съобщаването на индивидуалните административни актове, издадени в тези производства, се извършва по реда на </w:t>
      </w:r>
      <w:r w:rsidRPr="00021FB2">
        <w:rPr>
          <w:rFonts w:ascii="Times New Roman" w:eastAsia="Times New Roman" w:hAnsi="Times New Roman" w:cs="Times New Roman"/>
          <w:color w:val="8B0000"/>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За целите на провеждането на производствата пред органите по ал. 1 в СЕУ се създава интеграция с други приложими регистри, поддържани от държавни или общински администрации за получаване по служебен път на необходимата информация от съответните първични администратори на данни.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(7) Подпомагането по подхода "Водено от общностите местно развитие" се предоставя по реда на </w:t>
      </w:r>
      <w:r w:rsidRPr="00021FB2">
        <w:rPr>
          <w:rFonts w:ascii="Times New Roman" w:eastAsia="Times New Roman" w:hAnsi="Times New Roman" w:cs="Times New Roman"/>
          <w:color w:val="0000FF"/>
          <w:sz w:val="24"/>
          <w:szCs w:val="24"/>
          <w:u w:val="single"/>
          <w:lang w:val="en" w:eastAsia="bg-BG"/>
        </w:rPr>
        <w:t>Закона за управление на средствата от Европейските фондове при споделено управление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С цел осигуряване изпълнението на Стратегическия план Държавен фонд "Земеделие" и Централното координационно звено сключват споразумение за обмен на информация. Със споразумението се уреждат редът и начинът за предоставяне на информация за резултатите от изпълнението, управлението, наблюдението, оценката и контрола на Стратегическия план, както и обхватът, съдържанието и начините за предоставяне на информацията, необходима за целите на изготвянето на годишния доклад за качеството на изпълнението, посочен в </w:t>
      </w:r>
      <w:r w:rsidRPr="00021FB2">
        <w:rPr>
          <w:rFonts w:ascii="Times New Roman" w:eastAsia="Times New Roman" w:hAnsi="Times New Roman" w:cs="Times New Roman"/>
          <w:color w:val="0000FF"/>
          <w:sz w:val="24"/>
          <w:szCs w:val="24"/>
          <w:u w:val="single"/>
          <w:lang w:val="en" w:eastAsia="bg-BG"/>
        </w:rPr>
        <w:t>чл. 9, параграф 3, буква "б" от 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Централното координационно звено, съгласувано с Управляващия орган на Стратегическия план, осигурява събирането на информация за подпомагането по ал. 7, необходима за целите на изготвянето на годишния доклад за качеството на изпълнението по ал. 8.</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II.</w:t>
      </w:r>
      <w:r w:rsidRPr="00021FB2">
        <w:rPr>
          <w:rFonts w:ascii="Times New Roman" w:eastAsia="Times New Roman" w:hAnsi="Times New Roman" w:cs="Times New Roman"/>
          <w:b/>
          <w:bCs/>
          <w:color w:val="000000"/>
          <w:sz w:val="26"/>
          <w:szCs w:val="26"/>
          <w:lang w:val="en" w:eastAsia="bg-BG"/>
        </w:rPr>
        <w:br/>
        <w:t xml:space="preserve">Прилагане на интервенциите под формата на директни плащания, включени в Стратегическия план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53. (Нов - ДВ, бр. 102 от 2022 г., в сила от 01.01.2023 г.) (1) Прилагат се следните интервенции под формата на директни плащания: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Основно подпомагане на доходите за устойчивост (ОПДУ);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Допълнително преразпределително подпомагане на доходите за устойчивост;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Схеми за климата, околната среда и хуманното отношение към животните;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Допълнително подпомагане на доходите за млади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Обвързано с производството подпомагане на доходите;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Плащане за малки земеделски стопани;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Специално плащане за култура - памук.</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102 от 2023 г.) Максималният размер на подпомагане по схемите за преходна национална помощ се определя съгласно </w:t>
      </w:r>
      <w:r w:rsidRPr="00021FB2">
        <w:rPr>
          <w:rFonts w:ascii="Times New Roman" w:eastAsia="Times New Roman" w:hAnsi="Times New Roman" w:cs="Times New Roman"/>
          <w:color w:val="0000FF"/>
          <w:sz w:val="24"/>
          <w:szCs w:val="24"/>
          <w:u w:val="single"/>
          <w:lang w:val="en" w:eastAsia="bg-BG"/>
        </w:rPr>
        <w:t>чл. 147 от Регламент (ЕС) 2021/2115</w:t>
      </w:r>
      <w:r w:rsidRPr="00021FB2">
        <w:rPr>
          <w:rFonts w:ascii="Times New Roman" w:eastAsia="Times New Roman" w:hAnsi="Times New Roman" w:cs="Times New Roman"/>
          <w:color w:val="000000"/>
          <w:sz w:val="24"/>
          <w:szCs w:val="24"/>
          <w:lang w:val="en" w:eastAsia="bg-BG"/>
        </w:rPr>
        <w:t xml:space="preserve"> и Стратегическия план, а конкретният размер по тези схеми се определя със заповед на министъра на земеделието и храните.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54. (Нов - ДВ, бр. 102 от 2022 г., в сила от 01.01.2023 г.) (1) Директни плащания по интервенциите по </w:t>
      </w:r>
      <w:r w:rsidRPr="00021FB2">
        <w:rPr>
          <w:rFonts w:ascii="Times New Roman" w:eastAsia="Times New Roman" w:hAnsi="Times New Roman" w:cs="Times New Roman"/>
          <w:color w:val="8B0000"/>
          <w:sz w:val="24"/>
          <w:szCs w:val="24"/>
          <w:u w:val="single"/>
          <w:lang w:val="en" w:eastAsia="bg-BG"/>
        </w:rPr>
        <w:t>чл. 53, ал. 1</w:t>
      </w:r>
      <w:r w:rsidRPr="00021FB2">
        <w:rPr>
          <w:rFonts w:ascii="Times New Roman" w:eastAsia="Times New Roman" w:hAnsi="Times New Roman" w:cs="Times New Roman"/>
          <w:color w:val="000000"/>
          <w:sz w:val="24"/>
          <w:szCs w:val="24"/>
          <w:lang w:val="en" w:eastAsia="bg-BG"/>
        </w:rPr>
        <w:t xml:space="preserve"> се отпускат на физически и юридически лица или на групи от физически или юридически лица - активни земеделски стопани, които: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са земеделски стопани по смисъла на </w:t>
      </w:r>
      <w:r w:rsidRPr="00021FB2">
        <w:rPr>
          <w:rFonts w:ascii="Times New Roman" w:eastAsia="Times New Roman" w:hAnsi="Times New Roman" w:cs="Times New Roman"/>
          <w:color w:val="0000FF"/>
          <w:sz w:val="24"/>
          <w:szCs w:val="24"/>
          <w:u w:val="single"/>
          <w:lang w:val="en" w:eastAsia="bg-BG"/>
        </w:rPr>
        <w:t>чл. 3 от Регламент (ЕС) №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са вписани в регистъра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не извършват нито една от дейностите по ал. 2;</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отговарят на едно от следните условия: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а) (изм. и доп. - ДВ, бр. 39 от 2024 г., в сила от 01.05.2024 г.) основната дейност на юридическото лице - търговец или на едноличния търговец, съгласно Кода на икономическата му дейност, удостоверен от Националния статистически институт за година, предхождаща годината на кандидатстване, е упражняване на селскостопанска дейност, 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б) (изм. - ДВ, бр. 39 от 2024 г., в сила от 01.05.2024 г.) предметът на дейност, основната икономическа дейност или упражняваната дейност на юридическото лице, което не е търговец и физическото лице съгласно Кода на икономическата му дейност, удостоверен от Националния статистически институт, за година, предхождаща годината на кандидатстване, е упражняване на селскостопанска дейност, 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в) лицето може да докаже, че: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аа) (изм. - ДВ, бр. 39 от 2024 г., в сила от 01.05.2024 г.) доходите му от селскостопанска дейност съставляват минимум 10 на сто от общия приход на предприятието, или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бб) (изм. - ДВ, бр. 39 от 2024 г., в сила от 01.05.2024 г.) годишният размер на директните плащания е минимум 2 на сто от общите приходи, получени от неселскостопански дейности през най-близката данъчна година, за което са налични такива доказателства.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За неактивни земеделски стопани се смятат физически или юридически лица, които: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администрират летища;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експлоатират водни съоръжения;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администрират зони за спорт и отдих;</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предоставят железопътни услуги;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предоставят услуги в областта на недвижимите имоти;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са държавни или общински администрации или техни поделения.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Лицата по ал. 2 се смятат за активни земеделски стопани, ако са вписани в регистъра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 xml:space="preserve"> и отговарят на едно от условията по ал. 1, т. 4.</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66 от 2023 г., в сила от 01.08.2023 г., изм. - ДВ, бр. 70 от 2024 г., в сила от 01.01.2026 г., изм. и доп. - ДВ, бр. 85 от 2024 г., в сила от 08.10.2024 г.) Земеделските стопани се смятат за активни земеделски стопани, ако през предходната година са получили общ размер на директните плащания, който не надвишава 5000 евро и са вписани в регистъра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 както и ако кандидатстват за първи път и отговарят на изискванията на ал. 1, т. 1 - 3. Ако съответният земеделски стопанин не е подал заявление за подпомагане по интервенции под формата на директни плащания през предходната година, общият размер на директните плащания се определя, като се умножи броят на допустимите хектари или животни в годината на подаване на заявлението по единичната сума за подкрепа на хектар или на животно през предходната година или по средното за страната плащане на хектар или на животно, ако предходната година е преди периода на прилагане на Стратегическия план.</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55. (Нов - ДВ, бр. 102 от 2022 г., в сила от 01.01.2023 г.) (1) (Изм. - ДВ, бр. 102 от 2023 г.) Министърът на земеделието и храните одобрява със заповед условия за прилагане на стандартите за добро земеделско и екологично състояние съгласно </w:t>
      </w:r>
      <w:r w:rsidRPr="00021FB2">
        <w:rPr>
          <w:rFonts w:ascii="Times New Roman" w:eastAsia="Times New Roman" w:hAnsi="Times New Roman" w:cs="Times New Roman"/>
          <w:color w:val="0000FF"/>
          <w:sz w:val="24"/>
          <w:szCs w:val="24"/>
          <w:u w:val="single"/>
          <w:lang w:val="en" w:eastAsia="bg-BG"/>
        </w:rPr>
        <w:t>чл. 12 от Регламент (ЕС) 2021/2115</w:t>
      </w:r>
      <w:r w:rsidRPr="00021FB2">
        <w:rPr>
          <w:rFonts w:ascii="Times New Roman" w:eastAsia="Times New Roman" w:hAnsi="Times New Roman" w:cs="Times New Roman"/>
          <w:color w:val="000000"/>
          <w:sz w:val="24"/>
          <w:szCs w:val="24"/>
          <w:lang w:val="en" w:eastAsia="bg-BG"/>
        </w:rPr>
        <w:t xml:space="preserve"> и Стратегическия план, които се публикуват на </w:t>
      </w:r>
      <w:hyperlink r:id="rId18"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102 от 2023 г.) Министърът на земеделието и храните утвърждава със заповед ръководство за прилагане на законоустановените изисквания за управление по </w:t>
      </w:r>
      <w:r w:rsidRPr="00021FB2">
        <w:rPr>
          <w:rFonts w:ascii="Times New Roman" w:eastAsia="Times New Roman" w:hAnsi="Times New Roman" w:cs="Times New Roman"/>
          <w:color w:val="0000FF"/>
          <w:sz w:val="24"/>
          <w:szCs w:val="24"/>
          <w:u w:val="single"/>
          <w:lang w:val="en" w:eastAsia="bg-BG"/>
        </w:rPr>
        <w:t>приложение III на Регламент (ЕС) 2021/2115</w:t>
      </w:r>
      <w:r w:rsidRPr="00021FB2">
        <w:rPr>
          <w:rFonts w:ascii="Times New Roman" w:eastAsia="Times New Roman" w:hAnsi="Times New Roman" w:cs="Times New Roman"/>
          <w:color w:val="000000"/>
          <w:sz w:val="24"/>
          <w:szCs w:val="24"/>
          <w:lang w:val="en" w:eastAsia="bg-BG"/>
        </w:rPr>
        <w:t xml:space="preserve"> и методика за прилагане на предварителните условия, както и промените в тях, и ги публикува на </w:t>
      </w:r>
      <w:hyperlink r:id="rId19"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министерството. Методиката включва правила за определяне на намаленията на плащанията при неспазване на изискванията на стандартите за добро земеделско и екологично състояние и законоустановените изисквания за управление.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Плащанията към бенефициентите по интервенции под формата на директни плащания и по интервенции в областта на селските райони по </w:t>
      </w:r>
      <w:r w:rsidRPr="00021FB2">
        <w:rPr>
          <w:rFonts w:ascii="Times New Roman" w:eastAsia="Times New Roman" w:hAnsi="Times New Roman" w:cs="Times New Roman"/>
          <w:color w:val="0000FF"/>
          <w:sz w:val="24"/>
          <w:szCs w:val="24"/>
          <w:u w:val="single"/>
          <w:lang w:val="en" w:eastAsia="bg-BG"/>
        </w:rPr>
        <w:t>чл. 70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xml:space="preserve">72 </w:t>
      </w:r>
      <w:r w:rsidRPr="00021FB2">
        <w:rPr>
          <w:rFonts w:ascii="Times New Roman" w:eastAsia="Times New Roman" w:hAnsi="Times New Roman" w:cs="Times New Roman"/>
          <w:color w:val="0000FF"/>
          <w:sz w:val="24"/>
          <w:szCs w:val="24"/>
          <w:u w:val="single"/>
          <w:lang w:val="en" w:eastAsia="bg-BG"/>
        </w:rPr>
        <w:lastRenderedPageBreak/>
        <w:t>от Регламент (ЕС) 2021/2115</w:t>
      </w:r>
      <w:r w:rsidRPr="00021FB2">
        <w:rPr>
          <w:rFonts w:ascii="Times New Roman" w:eastAsia="Times New Roman" w:hAnsi="Times New Roman" w:cs="Times New Roman"/>
          <w:color w:val="000000"/>
          <w:sz w:val="24"/>
          <w:szCs w:val="24"/>
          <w:lang w:val="en" w:eastAsia="bg-BG"/>
        </w:rPr>
        <w:t xml:space="preserve"> се намаляват, когато съответните бенефициенти не изпълняват изискванията на стандартите за добро земеделско и екологично състояние по ал. 1 или законоустановените изисквания за управление по ал. 2 по отношение на всички дейности, които се извършват в земеделското стопанство.</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(Доп. - ДВ, бр. 39 от 2024 г., в сила от 01.05.2024 г.) Методиката и заповедта по ал. 2 се обнародват в официалния раздел на "Държавен вестник" и могат да се обжалват в 14-дневен срок от датата на обнародването пред съответния административен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56. (Нов - ДВ, бр. 102 от 2022 г., в сила от 01.01.2023 г.) (1) Консултациите на бенефициентите за правилата, които трябва да спазват при прилагане на предварителните условия в социалната сфера, свързани с трудовата заетост и здравословните и безопасните условия на труд, се извършват от Националната служба за съвети в земеделието.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Изпълнителна агенция "Главна инспекция по труда" към министъра на труда и социалната политика, чрез териториалните си поделения, осъществява контрол по спазването на правилата по ал. 1 във всички отрасли и дейности и уведомява Държавен фонд "Земеделие" за резултатите от него, въз основа на споразумение между тях.</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(Доп. - ДВ, бр. 85 от 2024 г., в сила от 08.10.2024 г.) Плащанията към бенефициентите по интервенции под формата на директни плащания и по интервенции в областта на селските райони по </w:t>
      </w:r>
      <w:r w:rsidRPr="00021FB2">
        <w:rPr>
          <w:rFonts w:ascii="Times New Roman" w:eastAsia="Times New Roman" w:hAnsi="Times New Roman" w:cs="Times New Roman"/>
          <w:color w:val="0000FF"/>
          <w:sz w:val="24"/>
          <w:szCs w:val="24"/>
          <w:u w:val="single"/>
          <w:lang w:val="en" w:eastAsia="bg-BG"/>
        </w:rPr>
        <w:t>чл. 70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72 от Регламент (ЕС) 2021/2115</w:t>
      </w:r>
      <w:r w:rsidRPr="00021FB2">
        <w:rPr>
          <w:rFonts w:ascii="Times New Roman" w:eastAsia="Times New Roman" w:hAnsi="Times New Roman" w:cs="Times New Roman"/>
          <w:color w:val="000000"/>
          <w:sz w:val="24"/>
          <w:szCs w:val="24"/>
          <w:lang w:val="en" w:eastAsia="bg-BG"/>
        </w:rPr>
        <w:t xml:space="preserve"> се намаляват, когато след 1 януари 2025 г. съответните бенефициенти не спазват изискванията, свързани с условията на труд и заетост или задълженията на работодателите, произтичащи от правните актове, посочени в </w:t>
      </w:r>
      <w:r w:rsidRPr="00021FB2">
        <w:rPr>
          <w:rFonts w:ascii="Times New Roman" w:eastAsia="Times New Roman" w:hAnsi="Times New Roman" w:cs="Times New Roman"/>
          <w:color w:val="0000FF"/>
          <w:sz w:val="24"/>
          <w:szCs w:val="24"/>
          <w:u w:val="single"/>
          <w:lang w:val="en" w:eastAsia="bg-BG"/>
        </w:rPr>
        <w:t>приложение IV на Регламент (ЕС) 2021/2115</w:t>
      </w:r>
      <w:r w:rsidRPr="00021FB2">
        <w:rPr>
          <w:rFonts w:ascii="Times New Roman" w:eastAsia="Times New Roman" w:hAnsi="Times New Roman" w:cs="Times New Roman"/>
          <w:color w:val="000000"/>
          <w:sz w:val="24"/>
          <w:szCs w:val="24"/>
          <w:lang w:val="en" w:eastAsia="bg-BG"/>
        </w:rPr>
        <w:t>. Размерът на намаленията се определя съгласно методика, утвърдена със заповед на министъра на труда и социалната политика. Методиката и заповедта се обнародват в официалния раздел на "Държавен вестник".</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57. (Нов - ДВ, бр. 102 от 2022 г., в сила от 01.01.2023 г.) (1) Основното подпомагане на доходите за устойчивост се предоставя на всички земеделски стопани, които извършват селскостопанска дейност и са заявили допустими за подпомагане площи.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70 от 2024 г., в сила от 01.01.2026 г.) Не се извършват плащания по ОПДУ, които надвишават 100 000 евро за съответната година.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39 от 2024 г., в сила от 01.05.2024 г., изм. и доп. - ДВ, бр. 85 от 2024 г., в сила от 08.10.2024 г.) Преди да се приложи ал. 2, от одобрените плащания по ОПДУ за съответната календарна година се приспадат свързаните със селскостопанска дейност възнаграждения за труд, които реално са изплатени и декларирани от земеделския стопанин за последната приключила данъчна година, включително данъците и вноските за социално осигуряване, свързани с трудовата заетост. Разходите за трудови възнаграждения, включително вноските за осигуряване, се отчитат за всички работници, които са заети в земеделското стопанство, назначени под Код на икономическата дейност в областта на селското стопанство, съгласно Класификацията на икономическите дейности в Република България. Данните се предоставят веднъж годишно от Националната агенция за приходите преди приключване на окончателната оторизация и плащанията по интервенциите за текущата кампания. Разходите за заплати и осигуровки за едно заето лице, които се приспадат по тази алинея, не могат да надвишават 2,5 пъти средната брутна месечна заплата за икономическа </w:t>
      </w:r>
      <w:r w:rsidRPr="00021FB2">
        <w:rPr>
          <w:rFonts w:ascii="Times New Roman" w:eastAsia="Times New Roman" w:hAnsi="Times New Roman" w:cs="Times New Roman"/>
          <w:color w:val="000000"/>
          <w:sz w:val="24"/>
          <w:szCs w:val="24"/>
          <w:lang w:val="en" w:eastAsia="bg-BG"/>
        </w:rPr>
        <w:lastRenderedPageBreak/>
        <w:t>дейност "Селско, горско и рибно стопанство", определена по последни данни от Националния статистически институт.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В надлежно обосновани случаи и при невъзможност за прилагане на ал. 3 земеделските стопани могат да поискат да използват стандартни разходи за заплати. Стандартните разходи се изчисляват въз основа на наличната статистическа информация от официални статистически източници или регистри по метод, определен в съответната наредба по </w:t>
      </w:r>
      <w:r w:rsidRPr="00021FB2">
        <w:rPr>
          <w:rFonts w:ascii="Times New Roman" w:eastAsia="Times New Roman" w:hAnsi="Times New Roman" w:cs="Times New Roman"/>
          <w:color w:val="8B0000"/>
          <w:sz w:val="24"/>
          <w:szCs w:val="24"/>
          <w:u w:val="single"/>
          <w:lang w:val="en" w:eastAsia="bg-BG"/>
        </w:rPr>
        <w:t>чл. 64,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58. (Нов - ДВ, бр. 102 от 2022 г., в сила от 01.01.2023 г., изм. - ДВ, бр. 39 от 2024 г., в сила от 01.05.2024 г.) Земеделските стопани, които са подали заявление за подпомагане, отговарят на изискванията за подпомагане по ОПДУ и са заявили площи до 600 хектара включително, може да получат допълнително преразпределително подпомагане на доходите за устойчивост за първите до 30 хектара.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59. (Нов - ДВ, бр. 102 от 2022 г., в сила от 01.01.2023 г.) (1) Земеделските стопани, които са подали заявление по ОПДУ и отговарят на изискванията за получаване на директни плащания, могат да се включат в интервенцията за плащане за малки земеделски стопани, като всяка година подават заявление за участие в нея. Плащането за малки земеделски стопани заменя всички други плащания по </w:t>
      </w:r>
      <w:r w:rsidRPr="00021FB2">
        <w:rPr>
          <w:rFonts w:ascii="Times New Roman" w:eastAsia="Times New Roman" w:hAnsi="Times New Roman" w:cs="Times New Roman"/>
          <w:color w:val="8B0000"/>
          <w:sz w:val="24"/>
          <w:szCs w:val="24"/>
          <w:u w:val="single"/>
          <w:lang w:val="en" w:eastAsia="bg-BG"/>
        </w:rPr>
        <w:t>чл. 53,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70 от 2024 г., в сила от 01.01.2026 г.) Размерът на годишното плащане по интервенцията е 1250 евро и не може да бъде намален под 1000 евро съгласно </w:t>
      </w:r>
      <w:r w:rsidRPr="00021FB2">
        <w:rPr>
          <w:rFonts w:ascii="Times New Roman" w:eastAsia="Times New Roman" w:hAnsi="Times New Roman" w:cs="Times New Roman"/>
          <w:color w:val="0000FF"/>
          <w:sz w:val="24"/>
          <w:szCs w:val="24"/>
          <w:u w:val="single"/>
          <w:lang w:val="en" w:eastAsia="bg-BG"/>
        </w:rPr>
        <w:t>чл. 102, параграф 2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60. (Нов - ДВ, бр. 102 от 2022 г., в сила от 01.01.2023 г.) (1) (Изм. и доп. - ДВ, бр. 85 от 2024 г., в сила от 08.10.2024 г.) Допълнително подпомагане на доходите за млади земеделски стопани могат да получат лица, които към първата година на подаване на заявление за подпомагане по схемата за млади земеделски стопани или интервенцията за допълнително подпомагане на доходите за млади земеделски стопани са на възраст не повече от 40 навършени години (включително) и притежават професионални умения и компетентности в областта на селското стопанство и/или ветеринарната медицина, и/или икономическо образование със земеделска насоченост.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Допустими за подпомагане по ал. 1 са ръководители на земеделски стопанства, които са физическо лице - собственик на предприятието на едноличен търговец или едноличен собственик на капитала на еднолично дружество с ограничена отговорност.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85 от 2024 г., в сила от 08.10.2024 г.) Подпомагането по ал. 1 се предоставя на млади земеделски стопани, които са създали земеделско стопанство за първи път не по-рано от 5 години преди датата на подаване на първото заявление за подпомагане по схемата за млади земеделски стопани или интервенцията за допълнително подпомагане на доходите за млади земеделски стопани, като за създаване на стопанството се смята датата на регистрация на кандидата за подпомагане за първи път като земеделски стопанин в регистъра по </w:t>
      </w:r>
      <w:r w:rsidRPr="00021FB2">
        <w:rPr>
          <w:rFonts w:ascii="Times New Roman" w:eastAsia="Times New Roman" w:hAnsi="Times New Roman" w:cs="Times New Roman"/>
          <w:color w:val="8B0000"/>
          <w:sz w:val="24"/>
          <w:szCs w:val="24"/>
          <w:u w:val="single"/>
          <w:lang w:val="en" w:eastAsia="bg-BG"/>
        </w:rPr>
        <w:t>чл. 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(Изм. - ДВ, бр. 102 от 2023 г.) Министърът на земеделието и храните определя със съответната наредба по </w:t>
      </w:r>
      <w:r w:rsidRPr="00021FB2">
        <w:rPr>
          <w:rFonts w:ascii="Times New Roman" w:eastAsia="Times New Roman" w:hAnsi="Times New Roman" w:cs="Times New Roman"/>
          <w:color w:val="8B0000"/>
          <w:sz w:val="24"/>
          <w:szCs w:val="24"/>
          <w:u w:val="single"/>
          <w:lang w:val="en" w:eastAsia="bg-BG"/>
        </w:rPr>
        <w:t>чл. 64, ал. 1</w:t>
      </w:r>
      <w:r w:rsidRPr="00021FB2">
        <w:rPr>
          <w:rFonts w:ascii="Times New Roman" w:eastAsia="Times New Roman" w:hAnsi="Times New Roman" w:cs="Times New Roman"/>
          <w:color w:val="000000"/>
          <w:sz w:val="24"/>
          <w:szCs w:val="24"/>
          <w:lang w:val="en" w:eastAsia="bg-BG"/>
        </w:rPr>
        <w:t xml:space="preserve"> изисквания към младите земеделски стопани за професионални умения и компетентности в областта на селското стопанство и/или ветеринарната медицина, и/или икономическо образование със земеделска насоченост и документите, с които се доказват.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(5) Подпомагане по ал. 1 се предоставя за цялата площ на земеделското стопанство, допустима за подпомагане по ОПДУ, за период до 5 години, считано от първата година на подаване на искането за плащане.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61. (Нов - ДВ, бр. 102 от 2022 г., в сила от 01.01.2023 г.) (1) Земеделските стопани могат да получат подпомагане по една или повече схеми за климата, околната среда и хуманното отношение към животните - екосхеми, включени в Стратегическия план, когато отговарят на условията, определени със съответната наредба по </w:t>
      </w:r>
      <w:r w:rsidRPr="00021FB2">
        <w:rPr>
          <w:rFonts w:ascii="Times New Roman" w:eastAsia="Times New Roman" w:hAnsi="Times New Roman" w:cs="Times New Roman"/>
          <w:color w:val="8B0000"/>
          <w:sz w:val="24"/>
          <w:szCs w:val="24"/>
          <w:u w:val="single"/>
          <w:lang w:val="en" w:eastAsia="bg-BG"/>
        </w:rPr>
        <w:t>чл. 64,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Подпомагане по екосхемите получават земеделски стопани, които отговарят на изискванията за активни земеделски стопани.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62. (Нов - ДВ, бр. 102 от 2022 г., в сила от 01.01.2023 г.) (1) Земеделските стопани могат да получат подпомагане по интервенциите за обвързано с производството подпомагане на доходите, включени в Стратегическия план, когато отговарят на условията, определени със съответната наредба по </w:t>
      </w:r>
      <w:r w:rsidRPr="00021FB2">
        <w:rPr>
          <w:rFonts w:ascii="Times New Roman" w:eastAsia="Times New Roman" w:hAnsi="Times New Roman" w:cs="Times New Roman"/>
          <w:color w:val="8B0000"/>
          <w:sz w:val="24"/>
          <w:szCs w:val="24"/>
          <w:u w:val="single"/>
          <w:lang w:val="en" w:eastAsia="bg-BG"/>
        </w:rPr>
        <w:t>чл. 64, ал.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Подпомагане по интервенциите за обвързано с производството подпомагане на доходите се предоставя за площи, отговарящи на условията за подпомагане по ОПДУ, и за животни, които са идентифицирани и регистрирани съгласно </w:t>
      </w:r>
      <w:r w:rsidRPr="00021FB2">
        <w:rPr>
          <w:rFonts w:ascii="Times New Roman" w:eastAsia="Times New Roman" w:hAnsi="Times New Roman" w:cs="Times New Roman"/>
          <w:color w:val="0000FF"/>
          <w:sz w:val="24"/>
          <w:szCs w:val="24"/>
          <w:u w:val="single"/>
          <w:lang w:val="en" w:eastAsia="bg-BG"/>
        </w:rPr>
        <w:t>Закона за ветеринарномедицинската дейност</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Едно животно може да бъде заявено за подпомагане само по една от интервенциите по ал. 1.</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63. (Нов - ДВ, бр. 102 от 2022 г., в сила от 01.01.2023 г.) (1) Земеделските стопани могат да получат специално плащане за култура памук, когато я отглеждат съгласно определените в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 xml:space="preserve"> правила.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Право на специално плащане за култура памук имат земеделските стопани, които имат площи, засети с памук, и културата е прибрана до 30 ноември в годината на подаване на заявлението за подпомагане. Културата памук може да се отглежда на територията на цялата страна.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64. (Нов - ДВ, бр. 102 от 2022 г., в сила от 01.01.2023 г.) (1) (Изм. - ДВ, бр. 102 от 2023 г.) Министърът на земеделието и храните урежда с наредби условията и реда за прилагане на интервенциите под формата на директни плащания, включени в Стратегическия план, за отказ за изплащане и намаления на плащанията, както и реда за налагане на административни санкции.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(Изм. - ДВ, бр. 102 от 2023 г.) Министърът на земеделието и храните урежда с наредба условията и реда за подаване на заявления по </w:t>
      </w:r>
      <w:r w:rsidRPr="00021FB2">
        <w:rPr>
          <w:rFonts w:ascii="Times New Roman" w:eastAsia="Times New Roman" w:hAnsi="Times New Roman" w:cs="Times New Roman"/>
          <w:color w:val="0000FF"/>
          <w:sz w:val="24"/>
          <w:szCs w:val="24"/>
          <w:u w:val="single"/>
          <w:lang w:val="en" w:eastAsia="bg-BG"/>
        </w:rPr>
        <w:t>чл. 69 от 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III.</w:t>
      </w:r>
      <w:r w:rsidRPr="00021FB2">
        <w:rPr>
          <w:rFonts w:ascii="Times New Roman" w:eastAsia="Times New Roman" w:hAnsi="Times New Roman" w:cs="Times New Roman"/>
          <w:b/>
          <w:bCs/>
          <w:color w:val="000000"/>
          <w:sz w:val="26"/>
          <w:szCs w:val="26"/>
          <w:lang w:val="en" w:eastAsia="bg-BG"/>
        </w:rPr>
        <w:br/>
        <w:t xml:space="preserve">Интервенции в някои сектори, включени в Стратегическия план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65. (Нов - ДВ, бр. 102 от 2022 г., в сила от 01.01.2023 г.) Прилагат се интервенции: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1. в сектора на плодовете и зеленчуците - по </w:t>
      </w:r>
      <w:r w:rsidRPr="00021FB2">
        <w:rPr>
          <w:rFonts w:ascii="Times New Roman" w:eastAsia="Times New Roman" w:hAnsi="Times New Roman" w:cs="Times New Roman"/>
          <w:color w:val="0000FF"/>
          <w:sz w:val="24"/>
          <w:szCs w:val="24"/>
          <w:u w:val="single"/>
          <w:lang w:val="en" w:eastAsia="bg-BG"/>
        </w:rPr>
        <w:t>чл. 47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в сектора на пчеларството - по </w:t>
      </w:r>
      <w:r w:rsidRPr="00021FB2">
        <w:rPr>
          <w:rFonts w:ascii="Times New Roman" w:eastAsia="Times New Roman" w:hAnsi="Times New Roman" w:cs="Times New Roman"/>
          <w:color w:val="0000FF"/>
          <w:sz w:val="24"/>
          <w:szCs w:val="24"/>
          <w:u w:val="single"/>
          <w:lang w:val="en" w:eastAsia="bg-BG"/>
        </w:rPr>
        <w:t>чл. 55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в лозаро-винарския сектор - по </w:t>
      </w:r>
      <w:r w:rsidRPr="00021FB2">
        <w:rPr>
          <w:rFonts w:ascii="Times New Roman" w:eastAsia="Times New Roman" w:hAnsi="Times New Roman" w:cs="Times New Roman"/>
          <w:color w:val="0000FF"/>
          <w:sz w:val="24"/>
          <w:szCs w:val="24"/>
          <w:u w:val="single"/>
          <w:lang w:val="en" w:eastAsia="bg-BG"/>
        </w:rPr>
        <w:t>чл. 58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в сектора на млякото и млечните продукти - по </w:t>
      </w:r>
      <w:r w:rsidRPr="00021FB2">
        <w:rPr>
          <w:rFonts w:ascii="Times New Roman" w:eastAsia="Times New Roman" w:hAnsi="Times New Roman" w:cs="Times New Roman"/>
          <w:color w:val="0000FF"/>
          <w:sz w:val="24"/>
          <w:szCs w:val="24"/>
          <w:u w:val="single"/>
          <w:lang w:val="en" w:eastAsia="bg-BG"/>
        </w:rPr>
        <w:t>чл. 67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66. (Нов - ДВ, бр. 102 от 2022 г., в сила от 01.01.2023 г., изм. - ДВ, бр. 102 от 2023 г.) Министърът на земеделието и храните урежда с наредби условията и реда за прилагане на интервенциите по </w:t>
      </w:r>
      <w:r w:rsidRPr="00021FB2">
        <w:rPr>
          <w:rFonts w:ascii="Times New Roman" w:eastAsia="Times New Roman" w:hAnsi="Times New Roman" w:cs="Times New Roman"/>
          <w:color w:val="8B0000"/>
          <w:sz w:val="24"/>
          <w:szCs w:val="24"/>
          <w:u w:val="single"/>
          <w:lang w:val="en" w:eastAsia="bg-BG"/>
        </w:rPr>
        <w:t>чл. 65</w:t>
      </w:r>
      <w:r w:rsidRPr="00021FB2">
        <w:rPr>
          <w:rFonts w:ascii="Times New Roman" w:eastAsia="Times New Roman" w:hAnsi="Times New Roman" w:cs="Times New Roman"/>
          <w:color w:val="000000"/>
          <w:sz w:val="24"/>
          <w:szCs w:val="24"/>
          <w:lang w:val="en" w:eastAsia="bg-BG"/>
        </w:rPr>
        <w:t>, включени в Стратегическия план, за отказ за изплащане и намаления на плащанията, за оттегляне на изплатената финансова помощ, както и реда за налагане на административни санкции.</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IV.</w:t>
      </w:r>
      <w:r w:rsidRPr="00021FB2">
        <w:rPr>
          <w:rFonts w:ascii="Times New Roman" w:eastAsia="Times New Roman" w:hAnsi="Times New Roman" w:cs="Times New Roman"/>
          <w:b/>
          <w:bCs/>
          <w:color w:val="000000"/>
          <w:sz w:val="26"/>
          <w:szCs w:val="26"/>
          <w:lang w:val="en" w:eastAsia="bg-BG"/>
        </w:rPr>
        <w:br/>
        <w:t xml:space="preserve">Интервенции в областта на развитието на селските райони, включени в Стратегическия план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67. (Нов - ДВ, бр. 102 от 2022 г., в сила от 01.01.2023 г.) (1) (Изм. - ДВ, бр. 102 от 2023 г.) Министърът на земеделието и храните урежда с наредби условията и реда за прилагане на интервенциите по </w:t>
      </w:r>
      <w:r w:rsidRPr="00021FB2">
        <w:rPr>
          <w:rFonts w:ascii="Times New Roman" w:eastAsia="Times New Roman" w:hAnsi="Times New Roman" w:cs="Times New Roman"/>
          <w:color w:val="0000FF"/>
          <w:sz w:val="24"/>
          <w:szCs w:val="24"/>
          <w:u w:val="single"/>
          <w:lang w:val="en" w:eastAsia="bg-BG"/>
        </w:rPr>
        <w:t>чл. 70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72 от Регламент (ЕС) 2021/2115</w:t>
      </w:r>
      <w:r w:rsidRPr="00021FB2">
        <w:rPr>
          <w:rFonts w:ascii="Times New Roman" w:eastAsia="Times New Roman" w:hAnsi="Times New Roman" w:cs="Times New Roman"/>
          <w:color w:val="000000"/>
          <w:sz w:val="24"/>
          <w:szCs w:val="24"/>
          <w:lang w:val="en" w:eastAsia="bg-BG"/>
        </w:rPr>
        <w:t>, включени в Стратегическия план, за отказ за изплащане и намаления на плащанията, за оттегляне на изплатената финансова помощ, както и реда за налагане на административни санкции.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Плащанията по интервенциите по </w:t>
      </w:r>
      <w:r w:rsidRPr="00021FB2">
        <w:rPr>
          <w:rFonts w:ascii="Times New Roman" w:eastAsia="Times New Roman" w:hAnsi="Times New Roman" w:cs="Times New Roman"/>
          <w:color w:val="0000FF"/>
          <w:sz w:val="24"/>
          <w:szCs w:val="24"/>
          <w:u w:val="single"/>
          <w:lang w:val="en" w:eastAsia="bg-BG"/>
        </w:rPr>
        <w:t>чл. 70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72 от Регламент (ЕС) 2021/2115</w:t>
      </w:r>
      <w:r w:rsidRPr="00021FB2">
        <w:rPr>
          <w:rFonts w:ascii="Times New Roman" w:eastAsia="Times New Roman" w:hAnsi="Times New Roman" w:cs="Times New Roman"/>
          <w:color w:val="000000"/>
          <w:sz w:val="24"/>
          <w:szCs w:val="24"/>
          <w:lang w:val="en" w:eastAsia="bg-BG"/>
        </w:rPr>
        <w:t xml:space="preserve"> се предоставят в рамките на предвидените финансови средства по съответната интервенция и при условията, определени за интервенциите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Ако при прилагането на интервенция по ал. 1 има риск от превишаване на определения за нея бюджет, министърът предприема действия по изпълнение на съответната интервенция в рамките на определения за нея бюджет.</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Като риск по ал. 3 се определят случаите, при които заявените площи и животни по която и да е интервенция по ал. 1, умножени по планираната ставка съгласно Стратегическия план, надвишават 120 на сто от годишния бюджет за съответната интервенция.</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68. (Нов - ДВ, бр. 102 от 2022 г., в сила от 01.01.2023 г.) (1) (Изм. - ДВ, бр. 102 от 2023 г.) Министърът на земеделието и храните определя с наредби: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w:t>
      </w:r>
      <w:r w:rsidRPr="00021FB2">
        <w:rPr>
          <w:rFonts w:ascii="Times New Roman" w:eastAsia="Times New Roman" w:hAnsi="Times New Roman" w:cs="Times New Roman"/>
          <w:color w:val="0000FF"/>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77, параграф 1, букви "а", "в" - "е"</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чл. 78 от Регламент (ЕС) 2021/2115</w:t>
      </w:r>
      <w:r w:rsidRPr="00021FB2">
        <w:rPr>
          <w:rFonts w:ascii="Times New Roman" w:eastAsia="Times New Roman" w:hAnsi="Times New Roman" w:cs="Times New Roman"/>
          <w:color w:val="000000"/>
          <w:sz w:val="24"/>
          <w:szCs w:val="24"/>
          <w:lang w:val="en" w:eastAsia="bg-BG"/>
        </w:rPr>
        <w:t xml:space="preserve">, за условията и реда за изплащане, за отказ за изплащане и намаления на плащанията, и за оттегляне на изплатената финансова помощ за интервенциите по </w:t>
      </w:r>
      <w:r w:rsidRPr="00021FB2">
        <w:rPr>
          <w:rFonts w:ascii="Times New Roman" w:eastAsia="Times New Roman" w:hAnsi="Times New Roman" w:cs="Times New Roman"/>
          <w:color w:val="0000FF"/>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77</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78</w:t>
      </w:r>
      <w:r w:rsidRPr="00021FB2">
        <w:rPr>
          <w:rFonts w:ascii="Times New Roman" w:eastAsia="Times New Roman" w:hAnsi="Times New Roman" w:cs="Times New Roman"/>
          <w:color w:val="000000"/>
          <w:sz w:val="24"/>
          <w:szCs w:val="24"/>
          <w:lang w:val="en" w:eastAsia="bg-BG"/>
        </w:rPr>
        <w:t xml:space="preserve"> от същия регламент;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условията и реда за предоставяне на подпомагане по техническа помощ от Стратегическия план, както и реда за налагане на административни санкции;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условията и правилата за изпълнение и предоставяне на подкрепа чрез финансови инструменти;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85 от 2024 г., в сила от 08.10.2024 г.) условията и реда за предоставяне на подпомагане по интервенцията по </w:t>
      </w:r>
      <w:r w:rsidRPr="00021FB2">
        <w:rPr>
          <w:rFonts w:ascii="Times New Roman" w:eastAsia="Times New Roman" w:hAnsi="Times New Roman" w:cs="Times New Roman"/>
          <w:color w:val="0000FF"/>
          <w:sz w:val="24"/>
          <w:szCs w:val="24"/>
          <w:u w:val="single"/>
          <w:lang w:val="en" w:eastAsia="bg-BG"/>
        </w:rPr>
        <w:t>чл. 76, параграф 3, буква "а" от Регламент (ЕС) 2021/2115</w:t>
      </w:r>
      <w:r w:rsidRPr="00021FB2">
        <w:rPr>
          <w:rFonts w:ascii="Times New Roman" w:eastAsia="Times New Roman" w:hAnsi="Times New Roman" w:cs="Times New Roman"/>
          <w:color w:val="000000"/>
          <w:sz w:val="24"/>
          <w:szCs w:val="24"/>
          <w:lang w:val="en" w:eastAsia="bg-BG"/>
        </w:rPr>
        <w:t>, както и реда за налагане на административни санкции.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(2) (Изм. - ДВ, бр. 39 от 2024 г., в сила от 01.05.2024 г., доп. - ДВ, бр. 85 от 2024 г., в сила от 08.10.2024 г.) Ръководителят на Управляващия орган на Стратегическия план утвърждава със заповед за всеки прием по интервенциите по </w:t>
      </w:r>
      <w:r w:rsidRPr="00021FB2">
        <w:rPr>
          <w:rFonts w:ascii="Times New Roman" w:eastAsia="Times New Roman" w:hAnsi="Times New Roman" w:cs="Times New Roman"/>
          <w:color w:val="0000FF"/>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77, параграф 1, букви "а", "в" - "е"</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чл. 78 от Регламент (ЕС) 2021/2115</w:t>
      </w:r>
      <w:r w:rsidRPr="00021FB2">
        <w:rPr>
          <w:rFonts w:ascii="Times New Roman" w:eastAsia="Times New Roman" w:hAnsi="Times New Roman" w:cs="Times New Roman"/>
          <w:color w:val="000000"/>
          <w:sz w:val="24"/>
          <w:szCs w:val="24"/>
          <w:lang w:val="en" w:eastAsia="bg-BG"/>
        </w:rPr>
        <w:t>, включени в Стратегическия план, насоки, определящи условията за кандидатстване и условията за изпълнение на одобрените заявления за подпомагане. Със заповедта се определя и краен срок за публикуване на разясненията и начална и крайна дата за подаване на заявленията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(Изм. - ДВ, бр. 102 от 2023 г., изм. - ДВ, бр. 39 от 2024 г., в сила от 01.05.2024 г., доп. - ДВ, бр. 85 от 2024 г., в сила от 08.10.2024 г.) Проектите на заповеди по ал. 2 с условията за кандидатстване и условията за изпълнение се публикуват на </w:t>
      </w:r>
      <w:hyperlink r:id="rId20"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Стратегическия план и в СЕУ преди тяхното утвърждаване. Заинтересованите лица могат да изпращат писмени предложения и възражения по публикуваните проекти в определен от Управляващия орган срок, който не може да бъде по-кратък от една седмица. За обсъждането на постъпилите предложения и възражения се прилага </w:t>
      </w:r>
      <w:r w:rsidRPr="00021FB2">
        <w:rPr>
          <w:rFonts w:ascii="Times New Roman" w:eastAsia="Times New Roman" w:hAnsi="Times New Roman" w:cs="Times New Roman"/>
          <w:color w:val="0000FF"/>
          <w:sz w:val="24"/>
          <w:szCs w:val="24"/>
          <w:u w:val="single"/>
          <w:lang w:val="en" w:eastAsia="bg-BG"/>
        </w:rPr>
        <w:t>глава пета, раздел ІІ от Административнопроцесуалния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39 от 2024 г., в сила от 01.05.2024 г.) Кандидат за подпомагане може да иска разяснения по отношение на условията за кандидатстване в срок до три седмици след откриване на приема. Разясненията се утвърждават от ръководителя на Управляващия орган или от оправомощено от него длъжностно лице. Те се дават по отношение на условията за кандидатстване, не съдържат становище относно качеството на заявлението за подпомагане и са задължителни за всички кандидати. Разясненията се публикуват в СЕУ.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(Изм. - ДВ, бр. 102 от 2023 г., изм. - ДВ, бр. 39 от 2024 г., в сила от 01.05.2024 г.) Утвърдените насоки по ал. 2 се съобщават на всички заинтересовани лица, като се публикуват на </w:t>
      </w:r>
      <w:hyperlink r:id="rId21" w:tgtFrame="_blank" w:history="1">
        <w:r w:rsidRPr="00021FB2">
          <w:rPr>
            <w:rFonts w:ascii="Times New Roman" w:eastAsia="Times New Roman" w:hAnsi="Times New Roman" w:cs="Times New Roman"/>
            <w:color w:val="0000FF"/>
            <w:sz w:val="24"/>
            <w:szCs w:val="24"/>
            <w:u w:val="single"/>
            <w:lang w:val="en" w:eastAsia="bg-BG"/>
          </w:rPr>
          <w:t>интернет страницата</w:t>
        </w:r>
      </w:hyperlink>
      <w:r w:rsidRPr="00021FB2">
        <w:rPr>
          <w:rFonts w:ascii="Times New Roman" w:eastAsia="Times New Roman" w:hAnsi="Times New Roman" w:cs="Times New Roman"/>
          <w:color w:val="000000"/>
          <w:sz w:val="24"/>
          <w:szCs w:val="24"/>
          <w:lang w:val="en" w:eastAsia="bg-BG"/>
        </w:rPr>
        <w:t xml:space="preserve"> на Стратегическия план и в СЕУ. След откриване на приема утвърдените насоки може да се изменят само при промени в правото на Европейския съюз, българското законодателство или Стратегическия план, при очевидна фактическа грешка, при промяна в социалните или икономическите условия, за увеличаване на финансовия ресурс по приема или за удължаване на срока на приема или изпълнението, или във връзка с резултатите от проведени одитни проверки и влезли в сила съдебни решения. Увеличаване на финансовия ресурс по приема може да се извършва само до публикуване на класирането на заявленията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(Доп. - ДВ, бр. 39 от 2024 г., в сила от 01.05.2024 г.) Насоките може да се оспорват в срока и по реда за оспорване на индивидуални административни актове по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 xml:space="preserve"> като оспорването не спира тяхното изпълнение.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85 от 2024 г., в сила от 08.10.2024 г.) Административният договор или административният акт за предоставяне или отказ за предоставяне на безвъзмездна финансова помощ се сключва или издава в 6-месечен срок след приключване на приема на заявления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(Нова - ДВ, бр. 85 от 2024 г., в сила от 08.10.2024 г.) Административният договор или административният акт, включително одобреното с тях заявление за подпомагане, може да бъдат изменяни и/или допълвани по инициатива на ръководителя на управляващия орган, на Държавен фонд "Земеделие" или по искане на бенефициента, когато това се основава на свързани с процедурата промени в правото на Европейския съюз, в български нормативни актове, в политиката на европейско и/или национално ниво, произтичаща от стратегически документ, или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(9) (Нова - ДВ, бр. 85 от 2024 г., в сила от 08.10.2024 г.) Одобреното с административния договор или с административния акт заявление за подпомагане може </w:t>
      </w:r>
      <w:r w:rsidRPr="00021FB2">
        <w:rPr>
          <w:rFonts w:ascii="Times New Roman" w:eastAsia="Times New Roman" w:hAnsi="Times New Roman" w:cs="Times New Roman"/>
          <w:color w:val="000000"/>
          <w:sz w:val="24"/>
          <w:szCs w:val="24"/>
          <w:lang w:val="en" w:eastAsia="bg-BG"/>
        </w:rPr>
        <w:lastRenderedPageBreak/>
        <w:t>да бъде изменяно и/или допълвано по мотивирано искане на бенефициента и извън случаите по ал. 8.</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85 от 2024 г., в сила от 08.10.2024 г.) Измененията и допълненията по ал. 8 и 9 не могат да водят до: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промяна на основната цел на дейността и/или на предназначението на инвестицията съгласно одобреното заявление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несъответствие с целите, дейностите и изискванията, посочени в документите по ал. 2;</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увеличение на стойността на договорената финансова помощ;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несъответствие с критериите за подбор, по които заявлението за подпомагане на бенефициента е било оценено и изменението или допълнението ще доведе до брой на точките, по-малък от минималния брой на точките за заявленията за подпомагане, за които е наличен бюджет, но не по-малък от минималния брой, определен в документите по ал. 2 по съответния прием.</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V.</w:t>
      </w:r>
      <w:r w:rsidRPr="00021FB2">
        <w:rPr>
          <w:rFonts w:ascii="Times New Roman" w:eastAsia="Times New Roman" w:hAnsi="Times New Roman" w:cs="Times New Roman"/>
          <w:b/>
          <w:bCs/>
          <w:color w:val="000000"/>
          <w:sz w:val="26"/>
          <w:szCs w:val="26"/>
          <w:lang w:val="en" w:eastAsia="bg-BG"/>
        </w:rPr>
        <w:br/>
        <w:t>Защита на финансовите интереси на Европейския съюз (Нов - ДВ, бр. 102 от 2022 г., в сила от 01.01.2023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69. (Нов - ДВ, бр. 102 от 2022 г., в сила от 01.01.2023 г.) (1) Държавен фонд "Земеделие" осигурява ефективна защита на финансовите интереси на Европейския съюз, като спазва приложимите системи на управление и взема необходимите мерки за прилагане на условията за подпомагане по интервенциите, насочени към:</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проверка на законосъобразността и редовността на операциите, финансирани от европейските земеделски фондове, включително на ниво бенефициент, както е посочено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гарантиране на ефективното предотвратяване на измами, което да има възпиращ ефект;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предотвратяване, установяване и коригиране на нередности и измами;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налагане на санкции в съответствие с правото на Европейския съюз и българското законодателство;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възстановяване на неправомерни плащания с лихвите.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Ползвателите на помощ, финансирана от европейските земеделски фондове, предоставят на Държавен фонд "Земеделие" информацията, необходима за тяхното идентифициране по </w:t>
      </w:r>
      <w:r w:rsidRPr="00021FB2">
        <w:rPr>
          <w:rFonts w:ascii="Times New Roman" w:eastAsia="Times New Roman" w:hAnsi="Times New Roman" w:cs="Times New Roman"/>
          <w:color w:val="0000FF"/>
          <w:sz w:val="24"/>
          <w:szCs w:val="24"/>
          <w:u w:val="single"/>
          <w:lang w:val="en" w:eastAsia="bg-BG"/>
        </w:rPr>
        <w:t>чл. 59, параграф 4 от 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70. (Нов - ДВ, бр. 102 от 2022 г., в сила от 01.01.2023 г.) (1) Административни проверки, проверки на място и проверки чрез системата по </w:t>
      </w:r>
      <w:r w:rsidRPr="00021FB2">
        <w:rPr>
          <w:rFonts w:ascii="Times New Roman" w:eastAsia="Times New Roman" w:hAnsi="Times New Roman" w:cs="Times New Roman"/>
          <w:color w:val="8B0000"/>
          <w:sz w:val="24"/>
          <w:szCs w:val="24"/>
          <w:u w:val="single"/>
          <w:lang w:val="en" w:eastAsia="bg-BG"/>
        </w:rPr>
        <w:t>чл. 30, ал. 2, т. 7</w:t>
      </w:r>
      <w:r w:rsidRPr="00021FB2">
        <w:rPr>
          <w:rFonts w:ascii="Times New Roman" w:eastAsia="Times New Roman" w:hAnsi="Times New Roman" w:cs="Times New Roman"/>
          <w:color w:val="000000"/>
          <w:sz w:val="24"/>
          <w:szCs w:val="24"/>
          <w:lang w:val="en" w:eastAsia="bg-BG"/>
        </w:rPr>
        <w:t xml:space="preserve"> се извършват за контрол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точността и пълнотата на информацията в заявлението за подпомагане и в искането за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спазването на всички критерии за допустимост, ангажименти и други задължения по отношение на интервенцията, както и на условията, при които се предоставя подпомагане и/или освобождаване от задължения;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спазването на стандартите за добро земеделско и екологично състояние и законоустановените изисквания за управление.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(2) (Изм. - ДВ, бр. 102 от 2023 г.) Министърът на земеделието и храните урежда със съответните наредби по </w:t>
      </w:r>
      <w:r w:rsidRPr="00021FB2">
        <w:rPr>
          <w:rFonts w:ascii="Times New Roman" w:eastAsia="Times New Roman" w:hAnsi="Times New Roman" w:cs="Times New Roman"/>
          <w:color w:val="8B0000"/>
          <w:sz w:val="24"/>
          <w:szCs w:val="24"/>
          <w:u w:val="single"/>
          <w:lang w:val="en" w:eastAsia="bg-BG"/>
        </w:rPr>
        <w:t>чл. 64, ал.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66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67</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68</w:t>
      </w:r>
      <w:r w:rsidRPr="00021FB2">
        <w:rPr>
          <w:rFonts w:ascii="Times New Roman" w:eastAsia="Times New Roman" w:hAnsi="Times New Roman" w:cs="Times New Roman"/>
          <w:color w:val="000000"/>
          <w:sz w:val="24"/>
          <w:szCs w:val="24"/>
          <w:lang w:val="en" w:eastAsia="bg-BG"/>
        </w:rPr>
        <w:t xml:space="preserve"> условията и реда за извършване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административни проверки в рамките на интегрираната система за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проверки на място в рамките на интегрираната система за контрол;</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административни проверки и проверки на място по интервенциите по </w:t>
      </w:r>
      <w:r w:rsidRPr="00021FB2">
        <w:rPr>
          <w:rFonts w:ascii="Times New Roman" w:eastAsia="Times New Roman" w:hAnsi="Times New Roman" w:cs="Times New Roman"/>
          <w:color w:val="8B0000"/>
          <w:sz w:val="24"/>
          <w:szCs w:val="24"/>
          <w:u w:val="single"/>
          <w:lang w:val="en" w:eastAsia="bg-BG"/>
        </w:rPr>
        <w:t>чл. 65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административни проверки и проверки на място по интервенции за развитие на селските райони, които не са свързани с площи и с животни;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последващи проверки след извършване на плащане, включително и за спазване на задължението за дълготрайност на операциите по интервенциите по </w:t>
      </w:r>
      <w:r w:rsidRPr="00021FB2">
        <w:rPr>
          <w:rFonts w:ascii="Times New Roman" w:eastAsia="Times New Roman" w:hAnsi="Times New Roman" w:cs="Times New Roman"/>
          <w:color w:val="8B0000"/>
          <w:sz w:val="24"/>
          <w:szCs w:val="24"/>
          <w:u w:val="single"/>
          <w:lang w:val="en" w:eastAsia="bg-BG"/>
        </w:rPr>
        <w:t>чл. 52, ал. 1, т. 2</w:t>
      </w:r>
      <w:r w:rsidRPr="00021FB2">
        <w:rPr>
          <w:rFonts w:ascii="Times New Roman" w:eastAsia="Times New Roman" w:hAnsi="Times New Roman" w:cs="Times New Roman"/>
          <w:color w:val="000000"/>
          <w:sz w:val="24"/>
          <w:szCs w:val="24"/>
          <w:lang w:val="en" w:eastAsia="bg-BG"/>
        </w:rPr>
        <w:t xml:space="preserve"> и по техническата помощ по </w:t>
      </w:r>
      <w:r w:rsidRPr="00021FB2">
        <w:rPr>
          <w:rFonts w:ascii="Times New Roman" w:eastAsia="Times New Roman" w:hAnsi="Times New Roman" w:cs="Times New Roman"/>
          <w:color w:val="8B0000"/>
          <w:sz w:val="24"/>
          <w:szCs w:val="24"/>
          <w:u w:val="single"/>
          <w:lang w:val="en" w:eastAsia="bg-BG"/>
        </w:rPr>
        <w:t>чл. 52, ал. 1, т. 3</w:t>
      </w:r>
      <w:r w:rsidRPr="00021FB2">
        <w:rPr>
          <w:rFonts w:ascii="Times New Roman" w:eastAsia="Times New Roman" w:hAnsi="Times New Roman" w:cs="Times New Roman"/>
          <w:color w:val="000000"/>
          <w:sz w:val="24"/>
          <w:szCs w:val="24"/>
          <w:lang w:val="en" w:eastAsia="bg-BG"/>
        </w:rPr>
        <w:t>, за които е предвиден период на мониторинг;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контрол за спазване на изискванията на предварителните условия;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проверки чрез системата по </w:t>
      </w:r>
      <w:r w:rsidRPr="00021FB2">
        <w:rPr>
          <w:rFonts w:ascii="Times New Roman" w:eastAsia="Times New Roman" w:hAnsi="Times New Roman" w:cs="Times New Roman"/>
          <w:color w:val="8B0000"/>
          <w:sz w:val="24"/>
          <w:szCs w:val="24"/>
          <w:u w:val="single"/>
          <w:lang w:val="en" w:eastAsia="bg-BG"/>
        </w:rPr>
        <w:t>чл. 30, ал. 2, т. 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кръстосани проверки и посещения на място.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71. (Нов - ДВ, бр. 102 от 2022 г., в сила от 01.01.2023 г.) (1) Когато при извършена проверка се установи, че бенефициентът не изпълнява критерии за допустимост, ангажименти или други задължения по интервенции, включени в Стратегическия план, помощта не се предоставя, не се изплаща изцяло или частично, оттегля се изцяло или частично и когато е приложимо, се налагат административните санкции, предвидени в </w:t>
      </w:r>
      <w:r w:rsidRPr="00021FB2">
        <w:rPr>
          <w:rFonts w:ascii="Times New Roman" w:eastAsia="Times New Roman" w:hAnsi="Times New Roman" w:cs="Times New Roman"/>
          <w:color w:val="8B0000"/>
          <w:sz w:val="24"/>
          <w:szCs w:val="24"/>
          <w:u w:val="single"/>
          <w:lang w:val="en" w:eastAsia="bg-BG"/>
        </w:rPr>
        <w:t>раздел VI</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VII</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Административните санкции се налагат чрез: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намаляване на размера на помощта, която се изплаща във връзка със заявленията за подпомагане или исканията за плащане, засегнати от неспазването, или във връзка със заявленията за подпомагане, които бенефициентът ще подаде в хода на календарната година, в която е констатирано неспазването, или през следващите три календарни години;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удържане на сума, изчислена на базата на сумата и/или периода, свързани с неспазването;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спиране или оттегляне на одобрение или признаване;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лишаване от правото на участие в съответните интервенции, включени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лишаване от правото на подпомагане по дейности, включени в интервенции по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преустановяване на плащания по интервенции, включени в Стратегическия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Административните санкции са ефективни, пропорционални и възпиращи по смисъла на </w:t>
      </w:r>
      <w:r w:rsidRPr="00021FB2">
        <w:rPr>
          <w:rFonts w:ascii="Times New Roman" w:eastAsia="Times New Roman" w:hAnsi="Times New Roman" w:cs="Times New Roman"/>
          <w:color w:val="0000FF"/>
          <w:sz w:val="24"/>
          <w:szCs w:val="24"/>
          <w:u w:val="single"/>
          <w:lang w:val="en" w:eastAsia="bg-BG"/>
        </w:rPr>
        <w:t>чл. 59 от Регламент (ЕС) 2021/2116</w:t>
      </w:r>
      <w:r w:rsidRPr="00021FB2">
        <w:rPr>
          <w:rFonts w:ascii="Times New Roman" w:eastAsia="Times New Roman" w:hAnsi="Times New Roman" w:cs="Times New Roman"/>
          <w:color w:val="000000"/>
          <w:sz w:val="24"/>
          <w:szCs w:val="24"/>
          <w:lang w:val="en" w:eastAsia="bg-BG"/>
        </w:rPr>
        <w:t>, когато са съобразени със следните ограничения: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размерът на административната санкция не надвишава размера на заявеното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спирането, оттеглянето или лишаването от право по ал. 2, т. 3 и 4 не може да се налага за срок, по-дълъг от три последователни години, освен при констатирано ново неспазване на задължения;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преустановяването по ал. 2, т. 6 се налага до предприемане на удовлетворяващи корективни действия от страна на бенефициента.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(4) (Изм. - ДВ, бр. 39 от 2024 г., в сила от 01.05.2024 г.) Алинея 1 не се прилага, когато при проверката се установи неспазване на критерии за допустимост, които не следва да се поддържат след подаване на заявлението за подпомагане или след неговото одобрение в случаите, посочени в насоките по </w:t>
      </w:r>
      <w:r w:rsidRPr="00021FB2">
        <w:rPr>
          <w:rFonts w:ascii="Times New Roman" w:eastAsia="Times New Roman" w:hAnsi="Times New Roman" w:cs="Times New Roman"/>
          <w:color w:val="8B0000"/>
          <w:sz w:val="24"/>
          <w:szCs w:val="24"/>
          <w:u w:val="single"/>
          <w:lang w:val="en" w:eastAsia="bg-BG"/>
        </w:rPr>
        <w:t>чл. 68,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72. (Нов - ДВ, бр. 102 от 2022 г., в сила от 01.01.2023 г.) Не се налагат административни санкции в случаите по </w:t>
      </w:r>
      <w:r w:rsidRPr="00021FB2">
        <w:rPr>
          <w:rFonts w:ascii="Times New Roman" w:eastAsia="Times New Roman" w:hAnsi="Times New Roman" w:cs="Times New Roman"/>
          <w:color w:val="0000FF"/>
          <w:sz w:val="24"/>
          <w:szCs w:val="24"/>
          <w:u w:val="single"/>
          <w:lang w:val="en" w:eastAsia="bg-BG"/>
        </w:rPr>
        <w:t>чл. 59, параграф 5 от Регламент (ЕС) 2021/2116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73. (Нов - ДВ, бр. 102 от 2022 г., в сила от 01.01.2023 г.) (1) (Доп. - ДВ, бр. 85 от 2024 г., в сила от 08.10.2024 г.) Недължимо платената финансова помощ по интервенциите и по техническата помощ, включени в Стратегическия план, може да бъде оттеглена изцяло или частично, включително и поради неспазване на критерии за допустимост, ангажимент или друго задължение от страна на бенефициентите, както и в случаите по </w:t>
      </w:r>
      <w:r w:rsidRPr="00021FB2">
        <w:rPr>
          <w:rFonts w:ascii="Times New Roman" w:eastAsia="Times New Roman" w:hAnsi="Times New Roman" w:cs="Times New Roman"/>
          <w:color w:val="0000FF"/>
          <w:sz w:val="24"/>
          <w:szCs w:val="24"/>
          <w:u w:val="single"/>
          <w:lang w:val="en" w:eastAsia="bg-BG"/>
        </w:rPr>
        <w:t>чл. 1, параграф 2 от Регламент (ЕО, Евратом) № 2988/95</w:t>
      </w:r>
      <w:r w:rsidRPr="00021FB2">
        <w:rPr>
          <w:rFonts w:ascii="Times New Roman" w:eastAsia="Times New Roman" w:hAnsi="Times New Roman" w:cs="Times New Roman"/>
          <w:color w:val="000000"/>
          <w:sz w:val="24"/>
          <w:szCs w:val="24"/>
          <w:lang w:val="en" w:eastAsia="bg-BG"/>
        </w:rPr>
        <w:t xml:space="preserve"> на Съвета от 18 декември 1995 г. относно защитата на финансовите интереси на Европейските общности чрез издаването на акт за възстановяване на недължимо платена финансова помощ, по реда на този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Актът по ал. 1 се издава от изпълнителния директор на Държавен фонд "Земеделие" и с него се определят основанието и размерът на недължимо платената финансова помощ.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Преди издаването на акта по ал. 1 изпълнителният директор на Държавен фонд "Земеделие" осигурява възможност бенефициентът да представи в 14-дневен срок своите писмени възражения и при необходимост да приложи доказателства. Комуникацията в производството се извършва в СЕУ.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Актът по ал. 1 се издава в едномесечен срок от представянето на възраженията по ал. 3, като в мотивите се обсъждат представените от бенефициента доказателства и направените от него възражения.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(Изм. и доп. - ДВ, бр. 85 от 2024 г., в сила от 08.10.2024 г.) Съобщаването на акта по ал. 1 се извършва чрез съобщение в СЕУ до съответния бенефициент, като към съобщението се прикачва съответният акт или в него се препраща към публикувания в системата акт. Актът се счита за връчен с изтеглянето му от СЕУ. Когато актът не бъде изтеглен в срок до един месец от публикуването му в СЕУ, актът се счита за връчен.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Актът по ал. 1 подлежи на оспорване пред компетентния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 като оспорването не спира неговото изпълнение.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(Изм. - ДВ, бр. 85 от 2024 г., в сила от 08.10.2024 г.) Актът по ал. 1 подлежи на доброволно изпълнение в 14-дневен срок от връчването му. След изтичане на срока за доброволно изпълнение недължимо платената финансова помощ, заедно с дължимите лихви за просрочие, се събира и чрез прихващане от всички следващи плащания към бенефициента от Държавен фонд "Земеделие", независимо от източника на финансиране, или чрез упражняване на права по дадени от бенефициента обезпечения.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Вземанията, които възникват въз основа на акта по ал. 1, са публични държавни вземания и се събират по реда на </w:t>
      </w:r>
      <w:r w:rsidRPr="00021FB2">
        <w:rPr>
          <w:rFonts w:ascii="Times New Roman" w:eastAsia="Times New Roman" w:hAnsi="Times New Roman" w:cs="Times New Roman"/>
          <w:color w:val="0000FF"/>
          <w:sz w:val="24"/>
          <w:szCs w:val="24"/>
          <w:u w:val="single"/>
          <w:lang w:val="en" w:eastAsia="bg-BG"/>
        </w:rPr>
        <w:t>Данъчно-осигурителния процесуален кодекс</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(9) (Доп. - ДВ, бр. 85 от 2024 г., в сила от 08.10.2024 г.) Изпълнителният директор на Държавен фонд "Земеделие" със заповед одобрява правила за определяне на размера на подлежащата на възстановяване финансова помощ по ал. 1 за интервенциите по </w:t>
      </w:r>
      <w:r w:rsidRPr="00021FB2">
        <w:rPr>
          <w:rFonts w:ascii="Times New Roman" w:eastAsia="Times New Roman" w:hAnsi="Times New Roman" w:cs="Times New Roman"/>
          <w:color w:val="8B0000"/>
          <w:sz w:val="24"/>
          <w:szCs w:val="24"/>
          <w:u w:val="single"/>
          <w:lang w:val="en" w:eastAsia="bg-BG"/>
        </w:rPr>
        <w:t>чл. 68</w:t>
      </w:r>
      <w:r w:rsidRPr="00021FB2">
        <w:rPr>
          <w:rFonts w:ascii="Times New Roman" w:eastAsia="Times New Roman" w:hAnsi="Times New Roman" w:cs="Times New Roman"/>
          <w:color w:val="000000"/>
          <w:sz w:val="24"/>
          <w:szCs w:val="24"/>
          <w:lang w:val="en" w:eastAsia="bg-BG"/>
        </w:rPr>
        <w:t>, установени в резултат на проверки след плащания, при установено неспазване на правото на Европейския съюз, българското законодателство и сключения административен договор или издадения административен акт. Заповедта и правилата се обнародват в официалния раздел на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(10) (Нова - ДВ, бр. 85 от 2024 г., в сила от 08.10.2024 г.) При издаването на акта по ал. 1 се прилагат сроковете за давност съгласно </w:t>
      </w:r>
      <w:r w:rsidRPr="00021FB2">
        <w:rPr>
          <w:rFonts w:ascii="Times New Roman" w:eastAsia="Times New Roman" w:hAnsi="Times New Roman" w:cs="Times New Roman"/>
          <w:color w:val="0000FF"/>
          <w:sz w:val="24"/>
          <w:szCs w:val="24"/>
          <w:u w:val="single"/>
          <w:lang w:val="en" w:eastAsia="bg-BG"/>
        </w:rPr>
        <w:t>Регламент (ЕО, Евратом) № 2988/95</w:t>
      </w:r>
      <w:r w:rsidRPr="00021FB2">
        <w:rPr>
          <w:rFonts w:ascii="Times New Roman" w:eastAsia="Times New Roman" w:hAnsi="Times New Roman" w:cs="Times New Roman"/>
          <w:color w:val="000000"/>
          <w:sz w:val="24"/>
          <w:szCs w:val="24"/>
          <w:lang w:val="en" w:eastAsia="bg-BG"/>
        </w:rPr>
        <w:t xml:space="preserve"> на Съвета от 18 декември 1995 г. относно защитата на финансовите интереси на Европейските общности.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(11) (Нова - ДВ, бр. 85 от 2024 г., в сила от 08.10.2024 г.) Държавен фонд "Земеделие" не предприема действия по възстановяване при: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изтичане на сроковете за давност по ал. 10;</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смърт на физическото лице, когато няма наследници или други лица, които отговарят за публичното задължение;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заличаване на юридическото лице след прекратяване с производство по ликвидация или несъстоятелност;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подлежащи на възстановяване суми, които без лихвите не надвишават определения в </w:t>
      </w:r>
      <w:r w:rsidRPr="00021FB2">
        <w:rPr>
          <w:rFonts w:ascii="Times New Roman" w:eastAsia="Times New Roman" w:hAnsi="Times New Roman" w:cs="Times New Roman"/>
          <w:color w:val="8B0000"/>
          <w:sz w:val="24"/>
          <w:szCs w:val="24"/>
          <w:u w:val="single"/>
          <w:lang w:val="en" w:eastAsia="bg-BG"/>
        </w:rPr>
        <w:t>чл. 27, ал. 4</w:t>
      </w:r>
      <w:r w:rsidRPr="00021FB2">
        <w:rPr>
          <w:rFonts w:ascii="Times New Roman" w:eastAsia="Times New Roman" w:hAnsi="Times New Roman" w:cs="Times New Roman"/>
          <w:color w:val="000000"/>
          <w:sz w:val="24"/>
          <w:szCs w:val="24"/>
          <w:lang w:val="en" w:eastAsia="bg-BG"/>
        </w:rPr>
        <w:t xml:space="preserve"> размер.</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74. (1) (Нов - ДВ, бр. 102 от 2022 г., в сила от 01.01.2023 г., предишен текст на чл. 74, доп. - ДВ, бр. 85 от 2024 г., в сила от 08.10.2024 г.) При неспазване на правилата за възлагане на обществени поръчки от бенефициент - възложител по </w:t>
      </w:r>
      <w:r w:rsidRPr="00021FB2">
        <w:rPr>
          <w:rFonts w:ascii="Times New Roman" w:eastAsia="Times New Roman" w:hAnsi="Times New Roman" w:cs="Times New Roman"/>
          <w:color w:val="0000FF"/>
          <w:sz w:val="24"/>
          <w:szCs w:val="24"/>
          <w:u w:val="single"/>
          <w:lang w:val="en" w:eastAsia="bg-BG"/>
        </w:rPr>
        <w:t>Закона за обществените поръчки</w:t>
      </w:r>
      <w:r w:rsidRPr="00021FB2">
        <w:rPr>
          <w:rFonts w:ascii="Times New Roman" w:eastAsia="Times New Roman" w:hAnsi="Times New Roman" w:cs="Times New Roman"/>
          <w:color w:val="000000"/>
          <w:sz w:val="24"/>
          <w:szCs w:val="24"/>
          <w:lang w:val="en" w:eastAsia="bg-BG"/>
        </w:rPr>
        <w:t xml:space="preserve">, се налага финансова корекция в размер, определен в нормативния акт по </w:t>
      </w:r>
      <w:r w:rsidRPr="00021FB2">
        <w:rPr>
          <w:rFonts w:ascii="Times New Roman" w:eastAsia="Times New Roman" w:hAnsi="Times New Roman" w:cs="Times New Roman"/>
          <w:color w:val="0000FF"/>
          <w:sz w:val="24"/>
          <w:szCs w:val="24"/>
          <w:u w:val="single"/>
          <w:lang w:val="en" w:eastAsia="bg-BG"/>
        </w:rPr>
        <w:t>чл. 70, ал. 2 от Закона за управление на средствата от Европейските фондове при споделено управление</w:t>
      </w:r>
      <w:r w:rsidRPr="00021FB2">
        <w:rPr>
          <w:rFonts w:ascii="Times New Roman" w:eastAsia="Times New Roman" w:hAnsi="Times New Roman" w:cs="Times New Roman"/>
          <w:color w:val="000000"/>
          <w:sz w:val="24"/>
          <w:szCs w:val="24"/>
          <w:lang w:val="en" w:eastAsia="bg-BG"/>
        </w:rPr>
        <w:t xml:space="preserve">. Финансовата корекция се налага преди или след плащане с акт на изпълнителния директор на Държавен фонд "Земеделие" по реда на </w:t>
      </w:r>
      <w:r w:rsidRPr="00021FB2">
        <w:rPr>
          <w:rFonts w:ascii="Times New Roman" w:eastAsia="Times New Roman" w:hAnsi="Times New Roman" w:cs="Times New Roman"/>
          <w:color w:val="8B0000"/>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 xml:space="preserve"> и подлежи на оспорване пред компетентния съд по реда на </w:t>
      </w:r>
      <w:r w:rsidRPr="00021FB2">
        <w:rPr>
          <w:rFonts w:ascii="Times New Roman" w:eastAsia="Times New Roman" w:hAnsi="Times New Roman" w:cs="Times New Roman"/>
          <w:color w:val="0000FF"/>
          <w:sz w:val="24"/>
          <w:szCs w:val="24"/>
          <w:u w:val="single"/>
          <w:lang w:val="en" w:eastAsia="bg-BG"/>
        </w:rPr>
        <w:t>Административнопроцесуалния кодекс</w:t>
      </w:r>
      <w:r w:rsidRPr="00021FB2">
        <w:rPr>
          <w:rFonts w:ascii="Times New Roman" w:eastAsia="Times New Roman" w:hAnsi="Times New Roman" w:cs="Times New Roman"/>
          <w:color w:val="000000"/>
          <w:sz w:val="24"/>
          <w:szCs w:val="24"/>
          <w:lang w:val="en" w:eastAsia="bg-BG"/>
        </w:rPr>
        <w:t>, като оспорването не спира неговото изпълнение.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(Нова - ДВ, бр. 85 от 2024 г., в сила от 08.10.2024 г.) При неспазване на правилата за възлагане на обществени поръчки от Държавен фонд "Земеделие" - бенефициент по наредбата по </w:t>
      </w:r>
      <w:r w:rsidRPr="00021FB2">
        <w:rPr>
          <w:rFonts w:ascii="Times New Roman" w:eastAsia="Times New Roman" w:hAnsi="Times New Roman" w:cs="Times New Roman"/>
          <w:color w:val="8B0000"/>
          <w:sz w:val="24"/>
          <w:szCs w:val="24"/>
          <w:u w:val="single"/>
          <w:lang w:val="en" w:eastAsia="bg-BG"/>
        </w:rPr>
        <w:t>чл. 68, ал. 1, т. 2</w:t>
      </w:r>
      <w:r w:rsidRPr="00021FB2">
        <w:rPr>
          <w:rFonts w:ascii="Times New Roman" w:eastAsia="Times New Roman" w:hAnsi="Times New Roman" w:cs="Times New Roman"/>
          <w:color w:val="000000"/>
          <w:sz w:val="24"/>
          <w:szCs w:val="24"/>
          <w:lang w:val="en" w:eastAsia="bg-BG"/>
        </w:rPr>
        <w:t xml:space="preserve">, установено при извършен последващ контрол от Министерството на земеделието и храните, финансовата корекция се налага от ръководителя на Управляващия орган на Стратегическия план с акта и по реда на </w:t>
      </w:r>
      <w:r w:rsidRPr="00021FB2">
        <w:rPr>
          <w:rFonts w:ascii="Times New Roman" w:eastAsia="Times New Roman" w:hAnsi="Times New Roman" w:cs="Times New Roman"/>
          <w:color w:val="8B0000"/>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75. (Нов - ДВ, бр. 102 от 2022 г., в сила от 01.01.2023 г.) Разпоредбите на </w:t>
      </w:r>
      <w:r w:rsidRPr="00021FB2">
        <w:rPr>
          <w:rFonts w:ascii="Times New Roman" w:eastAsia="Times New Roman" w:hAnsi="Times New Roman" w:cs="Times New Roman"/>
          <w:color w:val="8B0000"/>
          <w:sz w:val="24"/>
          <w:szCs w:val="24"/>
          <w:u w:val="single"/>
          <w:lang w:val="en" w:eastAsia="bg-BG"/>
        </w:rPr>
        <w:t>чл. 69 - 74</w:t>
      </w:r>
      <w:r w:rsidRPr="00021FB2">
        <w:rPr>
          <w:rFonts w:ascii="Times New Roman" w:eastAsia="Times New Roman" w:hAnsi="Times New Roman" w:cs="Times New Roman"/>
          <w:color w:val="000000"/>
          <w:sz w:val="24"/>
          <w:szCs w:val="24"/>
          <w:lang w:val="en" w:eastAsia="bg-BG"/>
        </w:rPr>
        <w:t xml:space="preserve"> не се прилагат за подпомагането по подхода "Водено от общностите местно развитие".</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VI.</w:t>
      </w:r>
      <w:r w:rsidRPr="00021FB2">
        <w:rPr>
          <w:rFonts w:ascii="Times New Roman" w:eastAsia="Times New Roman" w:hAnsi="Times New Roman" w:cs="Times New Roman"/>
          <w:b/>
          <w:bCs/>
          <w:color w:val="000000"/>
          <w:sz w:val="26"/>
          <w:szCs w:val="26"/>
          <w:lang w:val="en" w:eastAsia="bg-BG"/>
        </w:rPr>
        <w:br/>
        <w:t xml:space="preserve">Административни санкции за интервенциите по чл. 52, ал. 1, т. 1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76. (Нов - ДВ, бр. 102 от 2022 г., в сила от 01.01.2023 г.) (1) По заявления за подпомагане и/или искания за плащане по интервенции за подпомагане на площ, ако декларираната площ за дадена група култури надвишава установената площ, размерът на подпомагането се изчислява въз основа на установената площ по тази интервенция. Ако разликата между общата декларирана за плащане площ и общата установена площ е по-малка или равна на 0,1 ха и по-малка от 20 на сто, установената площ се счита за еднаква с декларираната.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Ако декларираната площ по интервенция за подпомагане на площ надвишава установената площ за дадена група култури и разликата е по-голяма от три </w:t>
      </w:r>
      <w:r w:rsidRPr="00021FB2">
        <w:rPr>
          <w:rFonts w:ascii="Times New Roman" w:eastAsia="Times New Roman" w:hAnsi="Times New Roman" w:cs="Times New Roman"/>
          <w:color w:val="000000"/>
          <w:sz w:val="24"/>
          <w:szCs w:val="24"/>
          <w:lang w:val="en" w:eastAsia="bg-BG"/>
        </w:rPr>
        <w:lastRenderedPageBreak/>
        <w:t>на сто от установената площ или по-голяма от 2 хектара, на бенефициента за подпомагане се налага санкция, като подпомагането се изчислява въз основа на установената площ, намалена с размера на установената разлика между декларирана и установена площ - наддекларирана площ.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Ако разликата по ал. 2 е по-голяма от установената площ, не се отпуска помощ, като разликата между размера на наддекларираната площ и установената площ се умножи по ставката на подпомагането и получената сума се удържи от плащанията, на които има право през следващите три години.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С изтичане на срока по ал. 3 сумата, която не е прихваната, се погасява.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77. (Нов - ДВ, бр. 102 от 2022 г., в сила от 01.01.2023 г.) (1) По заявления за подпомагане и/или искания за плащане по интервенции, свързани с животни, ако бъде констатирана разлика между броя на декларираните животни и броя на установените животни, подпомагането се изчислява въз основа на броя на установените животни, намален с размера на плащането за установената разлика между декларираните и установените животни - животни с несъответствия. Ако тази разлика е по-голяма от броя на установените животни, не се отпуска исканата помощ, като разликата между животните с несъответствие и установените животни се умножи по ставката на подпомагането и получената сума се удържи от плащанията, на които има право през следващите три календарни години.</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За административните санкции по ал. 1 се прилага редът за прихващане и погасяване по </w:t>
      </w:r>
      <w:r w:rsidRPr="00021FB2">
        <w:rPr>
          <w:rFonts w:ascii="Times New Roman" w:eastAsia="Times New Roman" w:hAnsi="Times New Roman" w:cs="Times New Roman"/>
          <w:color w:val="8B0000"/>
          <w:sz w:val="24"/>
          <w:szCs w:val="24"/>
          <w:u w:val="single"/>
          <w:lang w:val="en" w:eastAsia="bg-BG"/>
        </w:rPr>
        <w:t>чл. 76</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Чл.78. (Нов - ДВ, бр. 102 от 2022 г., в сила от 01.01.2023 г.) Налагането и изчисляването на административните санкции за неспазване на законовите изисквания за управление и на стандартите за добро земеделско и екологично състояние по </w:t>
      </w:r>
      <w:r w:rsidRPr="00021FB2">
        <w:rPr>
          <w:rFonts w:ascii="Times New Roman" w:eastAsia="Times New Roman" w:hAnsi="Times New Roman" w:cs="Times New Roman"/>
          <w:color w:val="0000FF"/>
          <w:sz w:val="24"/>
          <w:szCs w:val="24"/>
          <w:u w:val="single"/>
          <w:lang w:val="en" w:eastAsia="bg-BG"/>
        </w:rPr>
        <w:t>чл. 55</w:t>
      </w:r>
      <w:r w:rsidRPr="00021FB2">
        <w:rPr>
          <w:rFonts w:ascii="Times New Roman" w:eastAsia="Times New Roman" w:hAnsi="Times New Roman" w:cs="Times New Roman"/>
          <w:color w:val="000000"/>
          <w:sz w:val="24"/>
          <w:szCs w:val="24"/>
          <w:lang w:val="en" w:eastAsia="bg-BG"/>
        </w:rPr>
        <w:t xml:space="preserve"> се извършват в съответствие с </w:t>
      </w:r>
      <w:r w:rsidRPr="00021FB2">
        <w:rPr>
          <w:rFonts w:ascii="Times New Roman" w:eastAsia="Times New Roman" w:hAnsi="Times New Roman" w:cs="Times New Roman"/>
          <w:color w:val="0000FF"/>
          <w:sz w:val="24"/>
          <w:szCs w:val="24"/>
          <w:u w:val="single"/>
          <w:lang w:val="en" w:eastAsia="bg-BG"/>
        </w:rPr>
        <w:t>чл. 85 от Регламент (ЕС) 2021/2116</w:t>
      </w:r>
      <w:r w:rsidRPr="00021FB2">
        <w:rPr>
          <w:rFonts w:ascii="Times New Roman" w:eastAsia="Times New Roman" w:hAnsi="Times New Roman" w:cs="Times New Roman"/>
          <w:color w:val="000000"/>
          <w:sz w:val="24"/>
          <w:szCs w:val="24"/>
          <w:lang w:val="en" w:eastAsia="bg-BG"/>
        </w:rPr>
        <w:t xml:space="preserve"> и глава III на </w:t>
      </w:r>
      <w:r w:rsidRPr="00021FB2">
        <w:rPr>
          <w:rFonts w:ascii="Times New Roman" w:eastAsia="Times New Roman" w:hAnsi="Times New Roman" w:cs="Times New Roman"/>
          <w:color w:val="0000FF"/>
          <w:sz w:val="24"/>
          <w:szCs w:val="24"/>
          <w:u w:val="single"/>
          <w:lang w:val="en" w:eastAsia="bg-BG"/>
        </w:rPr>
        <w:t>Делегиран регламент (ЕС) 2022/1172</w:t>
      </w:r>
      <w:r w:rsidRPr="00021FB2">
        <w:rPr>
          <w:rFonts w:ascii="Times New Roman" w:eastAsia="Times New Roman" w:hAnsi="Times New Roman" w:cs="Times New Roman"/>
          <w:color w:val="000000"/>
          <w:sz w:val="24"/>
          <w:szCs w:val="24"/>
          <w:lang w:val="en" w:eastAsia="bg-BG"/>
        </w:rPr>
        <w:t xml:space="preserve"> на Комисията от 4 май 2022 г. за допълнение на Регламент (ЕС) 2021/2116 на Европейския парламент и на Съвета по отношение на интегрираната система за администриране и контрол в рамките на общата селскостопанска политика и прилагането и изчисляването на административните санкции във връзка с предварителните условия (ОВ, L 183/12 от 8 юли 2022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Раздел VII.</w:t>
      </w:r>
      <w:r w:rsidRPr="00021FB2">
        <w:rPr>
          <w:rFonts w:ascii="Times New Roman" w:eastAsia="Times New Roman" w:hAnsi="Times New Roman" w:cs="Times New Roman"/>
          <w:b/>
          <w:bCs/>
          <w:color w:val="000000"/>
          <w:sz w:val="26"/>
          <w:szCs w:val="26"/>
          <w:lang w:val="en" w:eastAsia="bg-BG"/>
        </w:rPr>
        <w:br/>
        <w:t xml:space="preserve">Административни санкции за интервенциите по чл. 52, ал. 1, т. 2 и за техническа помощ по чл. 52, ал. 1, т. 3 (Нов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79. (Нов - ДВ, бр. 102 от 2022 г., в сила от 01.01.2023 г.) (1) По искания за плащане по интервенции за подпомагане по </w:t>
      </w:r>
      <w:r w:rsidRPr="00021FB2">
        <w:rPr>
          <w:rFonts w:ascii="Times New Roman" w:eastAsia="Times New Roman" w:hAnsi="Times New Roman" w:cs="Times New Roman"/>
          <w:color w:val="8B0000"/>
          <w:sz w:val="24"/>
          <w:szCs w:val="24"/>
          <w:u w:val="single"/>
          <w:lang w:val="en" w:eastAsia="bg-BG"/>
        </w:rPr>
        <w:t>чл. 52, ал. 1, т. 2</w:t>
      </w:r>
      <w:r w:rsidRPr="00021FB2">
        <w:rPr>
          <w:rFonts w:ascii="Times New Roman" w:eastAsia="Times New Roman" w:hAnsi="Times New Roman" w:cs="Times New Roman"/>
          <w:color w:val="000000"/>
          <w:sz w:val="24"/>
          <w:szCs w:val="24"/>
          <w:lang w:val="en" w:eastAsia="bg-BG"/>
        </w:rPr>
        <w:t xml:space="preserve"> и за техническа помощ по </w:t>
      </w:r>
      <w:r w:rsidRPr="00021FB2">
        <w:rPr>
          <w:rFonts w:ascii="Times New Roman" w:eastAsia="Times New Roman" w:hAnsi="Times New Roman" w:cs="Times New Roman"/>
          <w:color w:val="8B0000"/>
          <w:sz w:val="24"/>
          <w:szCs w:val="24"/>
          <w:u w:val="single"/>
          <w:lang w:val="en" w:eastAsia="bg-BG"/>
        </w:rPr>
        <w:t>чл. 52, ал. 1, т. 3</w:t>
      </w:r>
      <w:r w:rsidRPr="00021FB2">
        <w:rPr>
          <w:rFonts w:ascii="Times New Roman" w:eastAsia="Times New Roman" w:hAnsi="Times New Roman" w:cs="Times New Roman"/>
          <w:color w:val="000000"/>
          <w:sz w:val="24"/>
          <w:szCs w:val="24"/>
          <w:lang w:val="en" w:eastAsia="bg-BG"/>
        </w:rPr>
        <w:t xml:space="preserve"> плащанията се изчисляват въз основа на разходите, за които е установено, че са допустими по време на административните проверки и проверките на място по </w:t>
      </w:r>
      <w:r w:rsidRPr="00021FB2">
        <w:rPr>
          <w:rFonts w:ascii="Times New Roman" w:eastAsia="Times New Roman" w:hAnsi="Times New Roman" w:cs="Times New Roman"/>
          <w:color w:val="8B0000"/>
          <w:sz w:val="24"/>
          <w:szCs w:val="24"/>
          <w:u w:val="single"/>
          <w:lang w:val="en" w:eastAsia="bg-BG"/>
        </w:rPr>
        <w:t>чл. 70, ал. 2, т. 3 и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Държавен фонд "Земеделие" проверява полученото от бенефициента искане за плащане, определя сумите, които е допустимо да получи за подпомагане, и определя: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сумата, която е платима на бенефициента въз основа на искането за плащане или административния договор;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сумата, която е платима на бенефициента след проверка на допустимостта на разходите в искането за плащане.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Ако сумата, определена по ал. 2, т. 1, надвишава сумата по ал. 2, т. 2 с повече от 10 на сто, се налага административна санкция. Размерът на санкцията е равен на разликата между двете суми, но не може да надвишава пълния размер на исканата помощ.</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80. (Нов - ДВ, бр. 102 от 2022 г., в сила от 01.01.2023 г.) При интервенции по оперативни програми, когато организация на производители, асоциация на организации на производители или група производители не спазва някой от критериите за признаване, в резултат на което признаването бъде временно спряно, плащанията по оперативната програма се спират за периода на временното спиране на признаването, който не може да бъде по-дълъг от 12 месеца.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81. (Нов - ДВ, бр. 102 от 2022 г., в сила от 01.01.2023 г.) (1) Когато дейностите по интервенции в лозаро-винарския сектор, които са базирани на площ, не са изпълнени на цялата площ, за която е поискано подпомагане, и разликата между одобрената за подпомагане площ и площта, на която дейността действително е била изпълнена, не надвишава 20 на сто, подпомагането се изчислява въз основа на площта, определена от проверките на място след изпълнението. Когато разликата е над 20 на сто, но не повече от 50 на сто, подпомагането се изчислява въз основа на площта, определена от проверките на място след изпълнението, намалена с двойния размер на установената разлика. Когато разликата е над 50 на сто, за съответната дейност не се предоставя подпомагане.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В случаите по ал. 1 не се прилага </w:t>
      </w:r>
      <w:r w:rsidRPr="00021FB2">
        <w:rPr>
          <w:rFonts w:ascii="Times New Roman" w:eastAsia="Times New Roman" w:hAnsi="Times New Roman" w:cs="Times New Roman"/>
          <w:color w:val="8B0000"/>
          <w:sz w:val="24"/>
          <w:szCs w:val="24"/>
          <w:u w:val="single"/>
          <w:lang w:val="en" w:eastAsia="bg-BG"/>
        </w:rPr>
        <w:t>чл. 76, ал. 2 и 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82. (Нов - ДВ, бр. 102 от 2022 г., в сила от 01.01.2023 г.) При пълно неизпълнение на задължения за извършване на разходите по дадена дейност по сключен административен договор по интервенциите по </w:t>
      </w:r>
      <w:r w:rsidRPr="00021FB2">
        <w:rPr>
          <w:rFonts w:ascii="Times New Roman" w:eastAsia="Times New Roman" w:hAnsi="Times New Roman" w:cs="Times New Roman"/>
          <w:color w:val="8B0000"/>
          <w:sz w:val="24"/>
          <w:szCs w:val="24"/>
          <w:u w:val="single"/>
          <w:lang w:val="en" w:eastAsia="bg-BG"/>
        </w:rPr>
        <w:t>чл. 65, т. 2</w:t>
      </w:r>
      <w:r w:rsidRPr="00021FB2">
        <w:rPr>
          <w:rFonts w:ascii="Times New Roman" w:eastAsia="Times New Roman" w:hAnsi="Times New Roman" w:cs="Times New Roman"/>
          <w:color w:val="000000"/>
          <w:sz w:val="24"/>
          <w:szCs w:val="24"/>
          <w:lang w:val="en" w:eastAsia="bg-BG"/>
        </w:rPr>
        <w:t xml:space="preserve"> бенефициентът се лишава от право на подпомагане за същата дейност за следващата финансова година.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83. (Нов - ДВ, бр. 102 от 2022 г., в сила от 01.01.2023 г.) (1) Държавен фонд "Земеделие" може временно да преустанови подпомагането на някои разходи по интервенциите по </w:t>
      </w:r>
      <w:r w:rsidRPr="00021FB2">
        <w:rPr>
          <w:rFonts w:ascii="Times New Roman" w:eastAsia="Times New Roman" w:hAnsi="Times New Roman" w:cs="Times New Roman"/>
          <w:color w:val="0000FF"/>
          <w:sz w:val="24"/>
          <w:szCs w:val="24"/>
          <w:u w:val="single"/>
          <w:lang w:val="en" w:eastAsia="bg-BG"/>
        </w:rPr>
        <w:t>чл. 73</w:t>
      </w:r>
      <w:r w:rsidRPr="00021FB2">
        <w:rPr>
          <w:rFonts w:ascii="Times New Roman" w:eastAsia="Times New Roman" w:hAnsi="Times New Roman" w:cs="Times New Roman"/>
          <w:color w:val="000000"/>
          <w:sz w:val="24"/>
          <w:szCs w:val="24"/>
          <w:lang w:val="en" w:eastAsia="bg-BG"/>
        </w:rPr>
        <w:t>,</w:t>
      </w:r>
      <w:r w:rsidRPr="00021FB2">
        <w:rPr>
          <w:rFonts w:ascii="Times New Roman" w:eastAsia="Times New Roman" w:hAnsi="Times New Roman" w:cs="Times New Roman"/>
          <w:color w:val="0000FF"/>
          <w:sz w:val="24"/>
          <w:szCs w:val="24"/>
          <w:u w:val="single"/>
          <w:lang w:val="en" w:eastAsia="bg-BG"/>
        </w:rPr>
        <w:t xml:space="preserve"> 74</w:t>
      </w:r>
      <w:r w:rsidRPr="00021FB2">
        <w:rPr>
          <w:rFonts w:ascii="Times New Roman" w:eastAsia="Times New Roman" w:hAnsi="Times New Roman" w:cs="Times New Roman"/>
          <w:color w:val="000000"/>
          <w:sz w:val="24"/>
          <w:szCs w:val="24"/>
          <w:lang w:val="en" w:eastAsia="bg-BG"/>
        </w:rPr>
        <w:t>,</w:t>
      </w:r>
      <w:r w:rsidRPr="00021FB2">
        <w:rPr>
          <w:rFonts w:ascii="Times New Roman" w:eastAsia="Times New Roman" w:hAnsi="Times New Roman" w:cs="Times New Roman"/>
          <w:color w:val="0000FF"/>
          <w:sz w:val="24"/>
          <w:szCs w:val="24"/>
          <w:u w:val="single"/>
          <w:lang w:val="en" w:eastAsia="bg-BG"/>
        </w:rPr>
        <w:t xml:space="preserve"> 75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77, параграф 1, букви "а", "в" - "е"</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чл. 78 от Регламент (ЕС) 2021/2115</w:t>
      </w:r>
      <w:r w:rsidRPr="00021FB2">
        <w:rPr>
          <w:rFonts w:ascii="Times New Roman" w:eastAsia="Times New Roman" w:hAnsi="Times New Roman" w:cs="Times New Roman"/>
          <w:color w:val="000000"/>
          <w:sz w:val="24"/>
          <w:szCs w:val="24"/>
          <w:lang w:val="en" w:eastAsia="bg-BG"/>
        </w:rPr>
        <w:t xml:space="preserve"> или по техническата помощ, включени в Стратегическия план, за срок до три месеца, когато бъде установено неспазване, което може да доведе до налагане на административна санкция, отказ или намаления на плащанията. Подпомагането се възстановява, когато бенефициентът докаже, че установеното неспазване е отстранено в определения срок.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Държавен фонд "Земеделие" може да приложи ал. 1 само когато неспазването не засяга постигането на целта на подпомагането и бенефициентът е в състояние да отстрани установеното неспазване в срока по ал. 1.</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Когато се установи, че бенефициентът е представил неверни данни с цел да получи подпомагане по интервенции по ал. 1, подпомагането не се изплаща или се оттегля изцяло и той се изключва от възможността да получава подпомагане по същата интервенция през календарната година на установяването и през следващата календарна година.</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Глава шеста.</w:t>
      </w:r>
      <w:r w:rsidRPr="00021FB2">
        <w:rPr>
          <w:rFonts w:ascii="Times New Roman" w:eastAsia="Times New Roman" w:hAnsi="Times New Roman" w:cs="Times New Roman"/>
          <w:b/>
          <w:bCs/>
          <w:color w:val="000000"/>
          <w:sz w:val="26"/>
          <w:szCs w:val="26"/>
          <w:lang w:val="en" w:eastAsia="bg-BG"/>
        </w:rPr>
        <w:br/>
        <w:t xml:space="preserve">ИЗПЪЛНЕНИЕ НА КОМПОНЕНТ "УСТОЙЧИВО СЕЛСКО СТОПАНСТВО" ОТ НАЦИОНАЛНИЯ ПЛАН ЗА ВЪЗСТАНОВЯВАНЕ И УСТОЙЧИВОСТ НА РЕПУБЛИКА БЪЛГАРИЯ (НОВА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Чл. 84. (Нов - ДВ, бр. 102 от 2022 г., в сила от 01.01.2023 г.) (1) (Изм. - ДВ, бр. 102 от 2023 г.) Министърът на земеделието и храните и министърът на финансите подписват споразумение във връзка с изпълнението на проект "Фонд за насърчаване на технологичния и екологичен преход на селското стопанство" по компонент "Устойчиво селско стопанство" от Националния план за възстановяване и устойчивост на Република България.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2023 г., доп. - ДВ, бр. 39 от 2024 г., в сила от 01.05.2024 г.) Министърът на земеделието и храните може с договор да възложи на Държавен фонд "Земеделие" функции по изпълнението на проекта по ал. 1, а на изпълнителния директор на Държавен фонд "Земеделие" - да издава актове по неговото изпълнение.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102 от 2023 г.) Министерството на земеделието и храните изгражда Електронна информационна система в земеделието за обмен на данни между публичната администрация и икономическите субекти в сектора, съфинансирана от проект "Дигитализация на процесите от фермата до трапезата" по Механизма за възстановяване и устойчивост.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102 от 2023 г.) Министерството на земеделието и храните разработва Национална програма за действие за принос към изпълнение на целите на Стратегията "От фермата до трапезата" до 2030 г. по компонент "Устойчиво селско стопанство" от Националния план за възстановяване и устойчивост на Република България.</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Програмата по ал. 4 се одобрява от Министерския съвет.</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Глава седма.</w:t>
      </w:r>
      <w:r w:rsidRPr="00021FB2">
        <w:rPr>
          <w:rFonts w:ascii="Times New Roman" w:eastAsia="Times New Roman" w:hAnsi="Times New Roman" w:cs="Times New Roman"/>
          <w:b/>
          <w:bCs/>
          <w:color w:val="000000"/>
          <w:sz w:val="26"/>
          <w:szCs w:val="26"/>
          <w:lang w:val="en" w:eastAsia="bg-BG"/>
        </w:rPr>
        <w:br/>
        <w:t xml:space="preserve">АДМИНИСТРАТИВНОНАКАЗАТЕЛНИ РАЗПОРЕДБИ (НОВА - ДВ, БР. 18 ОТ 2006 Г. , ПРЕДИШНА ГЛ. 5 - ДВ, БР. 102 ОТ 2022 Г., В СИЛА ОТ 01.01.2023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85. (Нов - ДВ, бр. 102 от 2022 г., в сила от 01.01.2023 г.) (1) Който наруши забраната по </w:t>
      </w:r>
      <w:r w:rsidRPr="00021FB2">
        <w:rPr>
          <w:rFonts w:ascii="Times New Roman" w:eastAsia="Times New Roman" w:hAnsi="Times New Roman" w:cs="Times New Roman"/>
          <w:color w:val="8B0000"/>
          <w:sz w:val="24"/>
          <w:szCs w:val="24"/>
          <w:u w:val="single"/>
          <w:lang w:val="en" w:eastAsia="bg-BG"/>
        </w:rPr>
        <w:t>чл. 33б, ал. 1</w:t>
      </w:r>
      <w:r w:rsidRPr="00021FB2">
        <w:rPr>
          <w:rFonts w:ascii="Times New Roman" w:eastAsia="Times New Roman" w:hAnsi="Times New Roman" w:cs="Times New Roman"/>
          <w:color w:val="000000"/>
          <w:sz w:val="24"/>
          <w:szCs w:val="24"/>
          <w:lang w:val="en" w:eastAsia="bg-BG"/>
        </w:rPr>
        <w:t xml:space="preserve"> или не изпълни задължението по </w:t>
      </w:r>
      <w:r w:rsidRPr="00021FB2">
        <w:rPr>
          <w:rFonts w:ascii="Times New Roman" w:eastAsia="Times New Roman" w:hAnsi="Times New Roman" w:cs="Times New Roman"/>
          <w:color w:val="8B0000"/>
          <w:sz w:val="24"/>
          <w:szCs w:val="24"/>
          <w:u w:val="single"/>
          <w:lang w:val="en" w:eastAsia="bg-BG"/>
        </w:rPr>
        <w:t>чл. 33б, ал. 4</w:t>
      </w:r>
      <w:r w:rsidRPr="00021FB2">
        <w:rPr>
          <w:rFonts w:ascii="Times New Roman" w:eastAsia="Times New Roman" w:hAnsi="Times New Roman" w:cs="Times New Roman"/>
          <w:color w:val="000000"/>
          <w:sz w:val="24"/>
          <w:szCs w:val="24"/>
          <w:lang w:val="en" w:eastAsia="bg-BG"/>
        </w:rPr>
        <w:t>, се наказва с глоба, съответно с имуществена санкция в размер от 500 до 10 000 лв.</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102 от 2023 г.) Нарушенията по ал. 1 се установяват с актове на длъжностни лица, определени със заповед на изпълнителния директор на Държавен фонд "Земеделие" или на министъра на земеделието и храните.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(Изм. - ДВ, бр. 102 от 2023 г.) Наказателните постановления се издават от министъра на земеделието и храните или от оправомощено от него длъжностно лице.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86. (Нов - ДВ, бр. 102 от 2022 г., в сила от 01.01.2023 г.) (1) Земеделски стопанин, който наруши разпоредбите на </w:t>
      </w:r>
      <w:r w:rsidRPr="00021FB2">
        <w:rPr>
          <w:rFonts w:ascii="Times New Roman" w:eastAsia="Times New Roman" w:hAnsi="Times New Roman" w:cs="Times New Roman"/>
          <w:color w:val="8B0000"/>
          <w:sz w:val="24"/>
          <w:szCs w:val="24"/>
          <w:u w:val="single"/>
          <w:lang w:val="en" w:eastAsia="bg-BG"/>
        </w:rPr>
        <w:t>глава четвърта "а"</w:t>
      </w:r>
      <w:r w:rsidRPr="00021FB2">
        <w:rPr>
          <w:rFonts w:ascii="Times New Roman" w:eastAsia="Times New Roman" w:hAnsi="Times New Roman" w:cs="Times New Roman"/>
          <w:color w:val="000000"/>
          <w:sz w:val="24"/>
          <w:szCs w:val="24"/>
          <w:lang w:val="en" w:eastAsia="bg-BG"/>
        </w:rPr>
        <w:t>, се наказва с глоба от 2000 до 5000 лв., съответно с имуществена санкция в размер от 5000 до 10 000 лв.</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Актовете за нарушения по ал. 1 се съставят от длъжностните лица от съответната областна дирекция "Земеделие", на които е възложено да извършват проверките.</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Наказателните постановления се издават от директора на съответната областна дирекция "Земеделие" или от оправомощени от него длъжностни лица.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Чл. 87. (Нов - ДВ, бр. 102 от 2022 г., в сила от 01.01.2023 г.) Установяването на нарушенията, издаването, обжалването и изпълнението на наказателните постановления по този закон се извършват по реда на </w:t>
      </w:r>
      <w:r w:rsidRPr="00021FB2">
        <w:rPr>
          <w:rFonts w:ascii="Times New Roman" w:eastAsia="Times New Roman" w:hAnsi="Times New Roman" w:cs="Times New Roman"/>
          <w:color w:val="0000FF"/>
          <w:sz w:val="24"/>
          <w:szCs w:val="24"/>
          <w:u w:val="single"/>
          <w:lang w:val="en" w:eastAsia="bg-BG"/>
        </w:rPr>
        <w:t>Закона за административните нарушения и наказания</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240" w:line="240" w:lineRule="auto"/>
        <w:jc w:val="center"/>
        <w:textAlignment w:val="center"/>
        <w:rPr>
          <w:rFonts w:ascii="Times New Roman" w:eastAsia="Times New Roman" w:hAnsi="Times New Roman" w:cs="Times New Roman"/>
          <w:b/>
          <w:bCs/>
          <w:color w:val="000000"/>
          <w:sz w:val="24"/>
          <w:szCs w:val="24"/>
          <w:lang w:val="en" w:eastAsia="bg-BG"/>
        </w:rPr>
      </w:pPr>
      <w:r w:rsidRPr="00021FB2">
        <w:rPr>
          <w:rFonts w:ascii="Times New Roman" w:eastAsia="Times New Roman" w:hAnsi="Times New Roman" w:cs="Times New Roman"/>
          <w:b/>
          <w:bCs/>
          <w:color w:val="000000"/>
          <w:sz w:val="24"/>
          <w:szCs w:val="24"/>
          <w:lang w:val="en" w:eastAsia="bg-BG"/>
        </w:rPr>
        <w:t>Допълнителни разпоредби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1. По смисъла на този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(доп. - ДВ, бр. 41 от 2001 г., изм. - ДВ, бр. 96 от 2002 г., изм. - ДВ, бр. 12 от 2015 г.) "</w:t>
      </w:r>
      <w:r w:rsidRPr="00021FB2">
        <w:rPr>
          <w:rFonts w:ascii="Times New Roman" w:eastAsia="Times New Roman" w:hAnsi="Times New Roman" w:cs="Times New Roman"/>
          <w:color w:val="840084"/>
          <w:sz w:val="24"/>
          <w:szCs w:val="24"/>
          <w:u w:val="single"/>
          <w:lang w:val="en" w:eastAsia="bg-BG"/>
        </w:rPr>
        <w:t>Земеделски производители</w:t>
      </w:r>
      <w:r w:rsidRPr="00021FB2">
        <w:rPr>
          <w:rFonts w:ascii="Times New Roman" w:eastAsia="Times New Roman" w:hAnsi="Times New Roman" w:cs="Times New Roman"/>
          <w:color w:val="000000"/>
          <w:sz w:val="24"/>
          <w:szCs w:val="24"/>
          <w:lang w:val="en" w:eastAsia="bg-BG"/>
        </w:rPr>
        <w:t>" са физически и юридически лица, които произвеждат непреработена и/или преработена растителна и/или животинска продукция.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(изм. - ДВ, бр. 12 от 2015 г., изм. - ДВ, бр. 39 от 2024 г., в сила от 01.05.2024 г.) "</w:t>
      </w:r>
      <w:r w:rsidRPr="00021FB2">
        <w:rPr>
          <w:rFonts w:ascii="Times New Roman" w:eastAsia="Times New Roman" w:hAnsi="Times New Roman" w:cs="Times New Roman"/>
          <w:color w:val="840084"/>
          <w:sz w:val="24"/>
          <w:szCs w:val="24"/>
          <w:u w:val="single"/>
          <w:lang w:val="en" w:eastAsia="bg-BG"/>
        </w:rPr>
        <w:t>Биологично земеделие</w:t>
      </w:r>
      <w:r w:rsidRPr="00021FB2">
        <w:rPr>
          <w:rFonts w:ascii="Times New Roman" w:eastAsia="Times New Roman" w:hAnsi="Times New Roman" w:cs="Times New Roman"/>
          <w:color w:val="000000"/>
          <w:sz w:val="24"/>
          <w:szCs w:val="24"/>
          <w:lang w:val="en" w:eastAsia="bg-BG"/>
        </w:rPr>
        <w:t xml:space="preserve">" е използването на методи за производство, съответстващи на изискванията на </w:t>
      </w:r>
      <w:r w:rsidRPr="00021FB2">
        <w:rPr>
          <w:rFonts w:ascii="Times New Roman" w:eastAsia="Times New Roman" w:hAnsi="Times New Roman" w:cs="Times New Roman"/>
          <w:color w:val="0000FF"/>
          <w:sz w:val="24"/>
          <w:szCs w:val="24"/>
          <w:u w:val="single"/>
          <w:lang w:val="en" w:eastAsia="bg-BG"/>
        </w:rPr>
        <w:t>Регламент (ЕС) 2018/848</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30 май 2018 г. относно биологичното производство и етикетирането на биологични продукти и за отмяна на Регламент (ЕО) № 834/2007 на Съвета (ОВ, L 150/1 от 14 юни 2018 г.), по отношение на всички етапи на производството, обработката и разпространението на продуктите.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w:t>
      </w:r>
      <w:r w:rsidRPr="00021FB2">
        <w:rPr>
          <w:rFonts w:ascii="Times New Roman" w:eastAsia="Times New Roman" w:hAnsi="Times New Roman" w:cs="Times New Roman"/>
          <w:color w:val="840084"/>
          <w:sz w:val="24"/>
          <w:szCs w:val="24"/>
          <w:u w:val="single"/>
          <w:lang w:val="en" w:eastAsia="bg-BG"/>
        </w:rPr>
        <w:t>Райони с влошени социално-икономически характеристики</w:t>
      </w:r>
      <w:r w:rsidRPr="00021FB2">
        <w:rPr>
          <w:rFonts w:ascii="Times New Roman" w:eastAsia="Times New Roman" w:hAnsi="Times New Roman" w:cs="Times New Roman"/>
          <w:color w:val="000000"/>
          <w:sz w:val="24"/>
          <w:szCs w:val="24"/>
          <w:lang w:val="en" w:eastAsia="bg-BG"/>
        </w:rPr>
        <w:t>" са райони, застрашени от обезлюдяване или с ниска гъстота на населението, ограничени възможности за трудова заетост, чието ускорено западане може да застраши икономическата жизнеспособност на даден район и населеността му в дългосрочен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(изм. - ДВ, бр. 14 от 2005 г.) "</w:t>
      </w:r>
      <w:r w:rsidRPr="00021FB2">
        <w:rPr>
          <w:rFonts w:ascii="Times New Roman" w:eastAsia="Times New Roman" w:hAnsi="Times New Roman" w:cs="Times New Roman"/>
          <w:color w:val="840084"/>
          <w:sz w:val="24"/>
          <w:szCs w:val="24"/>
          <w:u w:val="single"/>
          <w:lang w:val="en" w:eastAsia="bg-BG"/>
        </w:rPr>
        <w:t>Необлагодетелствани райони</w:t>
      </w:r>
      <w:r w:rsidRPr="00021FB2">
        <w:rPr>
          <w:rFonts w:ascii="Times New Roman" w:eastAsia="Times New Roman" w:hAnsi="Times New Roman" w:cs="Times New Roman"/>
          <w:color w:val="000000"/>
          <w:sz w:val="24"/>
          <w:szCs w:val="24"/>
          <w:lang w:val="en" w:eastAsia="bg-BG"/>
        </w:rPr>
        <w:t>" са планинските райони и други райони с природни ограничения и демографски проблеми.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(доп. - ДВ, бр. 41 от 2001 г.) "</w:t>
      </w:r>
      <w:r w:rsidRPr="00021FB2">
        <w:rPr>
          <w:rFonts w:ascii="Times New Roman" w:eastAsia="Times New Roman" w:hAnsi="Times New Roman" w:cs="Times New Roman"/>
          <w:color w:val="840084"/>
          <w:sz w:val="24"/>
          <w:szCs w:val="24"/>
          <w:u w:val="single"/>
          <w:lang w:val="en" w:eastAsia="bg-BG"/>
        </w:rPr>
        <w:t>Предприятия от хранително-вкусовата промишленост</w:t>
      </w:r>
      <w:r w:rsidRPr="00021FB2">
        <w:rPr>
          <w:rFonts w:ascii="Times New Roman" w:eastAsia="Times New Roman" w:hAnsi="Times New Roman" w:cs="Times New Roman"/>
          <w:color w:val="000000"/>
          <w:sz w:val="24"/>
          <w:szCs w:val="24"/>
          <w:lang w:val="en" w:eastAsia="bg-BG"/>
        </w:rPr>
        <w:t>" са всички предприятия от мелничната, фуражната, месопреработвателната, млечната, маслодобивната, захародобивната, захаропреработвателната, рибодобивната, рибопреработвателната, консервната, винарската и пивоварната промишленост.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(нова - ДВ, бр. 24 от 2000 г.) </w:t>
      </w:r>
      <w:r w:rsidRPr="00021FB2">
        <w:rPr>
          <w:rFonts w:ascii="Times New Roman" w:eastAsia="Times New Roman" w:hAnsi="Times New Roman" w:cs="Times New Roman"/>
          <w:color w:val="840084"/>
          <w:sz w:val="24"/>
          <w:szCs w:val="24"/>
          <w:u w:val="single"/>
          <w:lang w:val="en" w:eastAsia="bg-BG"/>
        </w:rPr>
        <w:t>Националният план за развитие на земеделието и селските райони за периода 2000-2006 г.</w:t>
      </w:r>
      <w:r w:rsidRPr="00021FB2">
        <w:rPr>
          <w:rFonts w:ascii="Times New Roman" w:eastAsia="Times New Roman" w:hAnsi="Times New Roman" w:cs="Times New Roman"/>
          <w:color w:val="000000"/>
          <w:sz w:val="24"/>
          <w:szCs w:val="24"/>
          <w:lang w:val="en" w:eastAsia="bg-BG"/>
        </w:rPr>
        <w:t xml:space="preserve"> е обособена част от Националния план за икономическо развитие за периода 2000-2006 г. Националният план за развитие на земеделието и селските райони се разработва по ред, определен от Министерския съвет, и съдържа анализ на състоянието на земеделието, горите, хранителната промишленост и рибарството за предходния период и определя целите, приоритетите и мерките за развитие.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(нова - ДВ, бр. 96 от 2002 г.) "</w:t>
      </w:r>
      <w:r w:rsidRPr="00021FB2">
        <w:rPr>
          <w:rFonts w:ascii="Times New Roman" w:eastAsia="Times New Roman" w:hAnsi="Times New Roman" w:cs="Times New Roman"/>
          <w:color w:val="840084"/>
          <w:sz w:val="24"/>
          <w:szCs w:val="24"/>
          <w:u w:val="single"/>
          <w:lang w:val="en" w:eastAsia="bg-BG"/>
        </w:rPr>
        <w:t>Преработена продукция</w:t>
      </w:r>
      <w:r w:rsidRPr="00021FB2">
        <w:rPr>
          <w:rFonts w:ascii="Times New Roman" w:eastAsia="Times New Roman" w:hAnsi="Times New Roman" w:cs="Times New Roman"/>
          <w:color w:val="000000"/>
          <w:sz w:val="24"/>
          <w:szCs w:val="24"/>
          <w:lang w:val="en" w:eastAsia="bg-BG"/>
        </w:rPr>
        <w:t>" е земеделска продукция, която след технологично въздействие върху нея продължава да бъде земеделска продукция.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8. (нова - ДВ, бр. 14 от 2005 г.) "</w:t>
      </w:r>
      <w:r w:rsidRPr="00021FB2">
        <w:rPr>
          <w:rFonts w:ascii="Times New Roman" w:eastAsia="Times New Roman" w:hAnsi="Times New Roman" w:cs="Times New Roman"/>
          <w:color w:val="840084"/>
          <w:sz w:val="24"/>
          <w:szCs w:val="24"/>
          <w:u w:val="single"/>
          <w:lang w:val="en" w:eastAsia="bg-BG"/>
        </w:rPr>
        <w:t>Млекосъбирателен пункт</w:t>
      </w:r>
      <w:r w:rsidRPr="00021FB2">
        <w:rPr>
          <w:rFonts w:ascii="Times New Roman" w:eastAsia="Times New Roman" w:hAnsi="Times New Roman" w:cs="Times New Roman"/>
          <w:color w:val="000000"/>
          <w:sz w:val="24"/>
          <w:szCs w:val="24"/>
          <w:lang w:val="en" w:eastAsia="bg-BG"/>
        </w:rPr>
        <w:t xml:space="preserve">" е предприятие по смисъла на </w:t>
      </w:r>
      <w:r w:rsidRPr="00021FB2">
        <w:rPr>
          <w:rFonts w:ascii="Times New Roman" w:eastAsia="Times New Roman" w:hAnsi="Times New Roman" w:cs="Times New Roman"/>
          <w:color w:val="0000FF"/>
          <w:sz w:val="24"/>
          <w:szCs w:val="24"/>
          <w:u w:val="single"/>
          <w:lang w:val="en" w:eastAsia="bg-BG"/>
        </w:rPr>
        <w:t>Търговския закон</w:t>
      </w:r>
      <w:r w:rsidRPr="00021FB2">
        <w:rPr>
          <w:rFonts w:ascii="Times New Roman" w:eastAsia="Times New Roman" w:hAnsi="Times New Roman" w:cs="Times New Roman"/>
          <w:color w:val="000000"/>
          <w:sz w:val="24"/>
          <w:szCs w:val="24"/>
          <w:lang w:val="en" w:eastAsia="bg-BG"/>
        </w:rPr>
        <w:t xml:space="preserve">, което изкупува мляко от производители с цел да го събира, </w:t>
      </w:r>
      <w:r w:rsidRPr="00021FB2">
        <w:rPr>
          <w:rFonts w:ascii="Times New Roman" w:eastAsia="Times New Roman" w:hAnsi="Times New Roman" w:cs="Times New Roman"/>
          <w:color w:val="000000"/>
          <w:sz w:val="24"/>
          <w:szCs w:val="24"/>
          <w:lang w:val="en" w:eastAsia="bg-BG"/>
        </w:rPr>
        <w:lastRenderedPageBreak/>
        <w:t>охлажда и съхранява и да го продаде на едно или повече млекопреработвателни предприятия.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9. (нова - ДВ, бр. 14 от 2005 г.) "</w:t>
      </w:r>
      <w:r w:rsidRPr="00021FB2">
        <w:rPr>
          <w:rFonts w:ascii="Times New Roman" w:eastAsia="Times New Roman" w:hAnsi="Times New Roman" w:cs="Times New Roman"/>
          <w:color w:val="840084"/>
          <w:sz w:val="24"/>
          <w:szCs w:val="24"/>
          <w:u w:val="single"/>
          <w:lang w:val="en" w:eastAsia="bg-BG"/>
        </w:rPr>
        <w:t>Масленост</w:t>
      </w:r>
      <w:r w:rsidRPr="00021FB2">
        <w:rPr>
          <w:rFonts w:ascii="Times New Roman" w:eastAsia="Times New Roman" w:hAnsi="Times New Roman" w:cs="Times New Roman"/>
          <w:color w:val="000000"/>
          <w:sz w:val="24"/>
          <w:szCs w:val="24"/>
          <w:lang w:val="en" w:eastAsia="bg-BG"/>
        </w:rPr>
        <w:t>" е съдържанието на мастни вещества в млякото, изразено в проценти.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10. (нова - ДВ, бр. 14 от 2005 г., изм. - ДВ, бр. 18 от 2006 г.) "</w:t>
      </w:r>
      <w:r w:rsidRPr="00021FB2">
        <w:rPr>
          <w:rFonts w:ascii="Times New Roman" w:eastAsia="Times New Roman" w:hAnsi="Times New Roman" w:cs="Times New Roman"/>
          <w:color w:val="840084"/>
          <w:sz w:val="24"/>
          <w:szCs w:val="24"/>
          <w:u w:val="single"/>
          <w:lang w:val="en" w:eastAsia="bg-BG"/>
        </w:rPr>
        <w:t>Места по Натура 2000</w:t>
      </w:r>
      <w:r w:rsidRPr="00021FB2">
        <w:rPr>
          <w:rFonts w:ascii="Times New Roman" w:eastAsia="Times New Roman" w:hAnsi="Times New Roman" w:cs="Times New Roman"/>
          <w:color w:val="000000"/>
          <w:sz w:val="24"/>
          <w:szCs w:val="24"/>
          <w:lang w:val="en" w:eastAsia="bg-BG"/>
        </w:rPr>
        <w:t xml:space="preserve">" са защитените зони по </w:t>
      </w:r>
      <w:r w:rsidRPr="00021FB2">
        <w:rPr>
          <w:rFonts w:ascii="Times New Roman" w:eastAsia="Times New Roman" w:hAnsi="Times New Roman" w:cs="Times New Roman"/>
          <w:color w:val="0000FF"/>
          <w:sz w:val="24"/>
          <w:szCs w:val="24"/>
          <w:u w:val="single"/>
          <w:lang w:val="en" w:eastAsia="bg-BG"/>
        </w:rPr>
        <w:t>чл. 6, ал. 1 от Закона за биологичното разнообразие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11. (нова - ДВ, бр. 14 от 2005 г., отм. - ДВ, бр. 58 от 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12. (нова - ДВ, бр. 14 от 2005 г.) "</w:t>
      </w:r>
      <w:r w:rsidRPr="00021FB2">
        <w:rPr>
          <w:rFonts w:ascii="Times New Roman" w:eastAsia="Times New Roman" w:hAnsi="Times New Roman" w:cs="Times New Roman"/>
          <w:color w:val="840084"/>
          <w:sz w:val="24"/>
          <w:szCs w:val="24"/>
          <w:u w:val="single"/>
          <w:lang w:val="en" w:eastAsia="bg-BG"/>
        </w:rPr>
        <w:t>Райони с природни ограничения и демографски проблеми</w:t>
      </w:r>
      <w:r w:rsidRPr="00021FB2">
        <w:rPr>
          <w:rFonts w:ascii="Times New Roman" w:eastAsia="Times New Roman" w:hAnsi="Times New Roman" w:cs="Times New Roman"/>
          <w:color w:val="000000"/>
          <w:sz w:val="24"/>
          <w:szCs w:val="24"/>
          <w:lang w:val="en" w:eastAsia="bg-BG"/>
        </w:rPr>
        <w:t>" са райони, включващи територии с хомогенни природни условия за развитие на селскостопанска дейност, които имат: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а) земя с ниска продуктивност, трудна за обработване и с ограничен потенциал, който може да бъде увеличен само с прекомерни разходи, 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б) ниска или намаляваща численост на населението, което получава доходите си предимно от земеделие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13. (нова - ДВ, бр. 18 от 2006 г., изм. - ДВ, бр. 36 от 2008 г.) "</w:t>
      </w:r>
      <w:r w:rsidRPr="00021FB2">
        <w:rPr>
          <w:rFonts w:ascii="Times New Roman" w:eastAsia="Times New Roman" w:hAnsi="Times New Roman" w:cs="Times New Roman"/>
          <w:color w:val="840084"/>
          <w:sz w:val="24"/>
          <w:szCs w:val="24"/>
          <w:u w:val="single"/>
          <w:lang w:val="en" w:eastAsia="bg-BG"/>
        </w:rPr>
        <w:t>Разплащателна агенция</w:t>
      </w:r>
      <w:r w:rsidRPr="00021FB2">
        <w:rPr>
          <w:rFonts w:ascii="Times New Roman" w:eastAsia="Times New Roman" w:hAnsi="Times New Roman" w:cs="Times New Roman"/>
          <w:color w:val="000000"/>
          <w:sz w:val="24"/>
          <w:szCs w:val="24"/>
          <w:lang w:val="en" w:eastAsia="bg-BG"/>
        </w:rPr>
        <w:t>"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14. (нова - ДВ, бр. 18 от 2006 г., изм. - ДВ, бр. 45 от 2016 г., в сила от 14.06.2016 г.) "</w:t>
      </w:r>
      <w:r w:rsidRPr="00021FB2">
        <w:rPr>
          <w:rFonts w:ascii="Times New Roman" w:eastAsia="Times New Roman" w:hAnsi="Times New Roman" w:cs="Times New Roman"/>
          <w:color w:val="840084"/>
          <w:sz w:val="24"/>
          <w:szCs w:val="24"/>
          <w:u w:val="single"/>
          <w:lang w:val="en" w:eastAsia="bg-BG"/>
        </w:rPr>
        <w:t>Компетентен орган</w:t>
      </w:r>
      <w:r w:rsidRPr="00021FB2">
        <w:rPr>
          <w:rFonts w:ascii="Times New Roman" w:eastAsia="Times New Roman" w:hAnsi="Times New Roman" w:cs="Times New Roman"/>
          <w:color w:val="000000"/>
          <w:sz w:val="24"/>
          <w:szCs w:val="24"/>
          <w:lang w:val="en" w:eastAsia="bg-BG"/>
        </w:rPr>
        <w:t>" е държавен орган, оторизиран да даде акредитация - цялостна или частична и да отнеме акредитацията на Разплащателната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15. (нова - ДВ, бр. 18 от 2006 г.) "</w:t>
      </w:r>
      <w:r w:rsidRPr="00021FB2">
        <w:rPr>
          <w:rFonts w:ascii="Times New Roman" w:eastAsia="Times New Roman" w:hAnsi="Times New Roman" w:cs="Times New Roman"/>
          <w:color w:val="840084"/>
          <w:sz w:val="24"/>
          <w:szCs w:val="24"/>
          <w:u w:val="single"/>
          <w:lang w:val="en" w:eastAsia="bg-BG"/>
        </w:rPr>
        <w:t>Акредитация</w:t>
      </w:r>
      <w:r w:rsidRPr="00021FB2">
        <w:rPr>
          <w:rFonts w:ascii="Times New Roman" w:eastAsia="Times New Roman" w:hAnsi="Times New Roman" w:cs="Times New Roman"/>
          <w:color w:val="000000"/>
          <w:sz w:val="24"/>
          <w:szCs w:val="24"/>
          <w:lang w:val="en" w:eastAsia="bg-BG"/>
        </w:rPr>
        <w:t>" е процедура по признаване на статут на Разплащателна агенция от национален компетентен орган въз основа на оценка на възможностите за администриране и осчетоводяване на средствата от Европейските земеделски фондове съгласно законодателството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16. (нова - ДВ, бр. 18 от 2006 г.) "</w:t>
      </w:r>
      <w:r w:rsidRPr="00021FB2">
        <w:rPr>
          <w:rFonts w:ascii="Times New Roman" w:eastAsia="Times New Roman" w:hAnsi="Times New Roman" w:cs="Times New Roman"/>
          <w:color w:val="840084"/>
          <w:sz w:val="24"/>
          <w:szCs w:val="24"/>
          <w:u w:val="single"/>
          <w:lang w:val="en" w:eastAsia="bg-BG"/>
        </w:rPr>
        <w:t>Акт за акредитация</w:t>
      </w:r>
      <w:r w:rsidRPr="00021FB2">
        <w:rPr>
          <w:rFonts w:ascii="Times New Roman" w:eastAsia="Times New Roman" w:hAnsi="Times New Roman" w:cs="Times New Roman"/>
          <w:color w:val="000000"/>
          <w:sz w:val="24"/>
          <w:szCs w:val="24"/>
          <w:lang w:val="en" w:eastAsia="bg-BG"/>
        </w:rPr>
        <w:t>" е писмено потвърждение, че структурата, която се акредитира, съответства на критериите за акредитация.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17. (нова - ДВ, бр. 18 от 2006 г.) "</w:t>
      </w:r>
      <w:r w:rsidRPr="00021FB2">
        <w:rPr>
          <w:rFonts w:ascii="Times New Roman" w:eastAsia="Times New Roman" w:hAnsi="Times New Roman" w:cs="Times New Roman"/>
          <w:color w:val="840084"/>
          <w:sz w:val="24"/>
          <w:szCs w:val="24"/>
          <w:u w:val="single"/>
          <w:lang w:val="en" w:eastAsia="bg-BG"/>
        </w:rPr>
        <w:t>Европейски земеделски фондове</w:t>
      </w:r>
      <w:r w:rsidRPr="00021FB2">
        <w:rPr>
          <w:rFonts w:ascii="Times New Roman" w:eastAsia="Times New Roman" w:hAnsi="Times New Roman" w:cs="Times New Roman"/>
          <w:color w:val="000000"/>
          <w:sz w:val="24"/>
          <w:szCs w:val="24"/>
          <w:lang w:val="en" w:eastAsia="bg-BG"/>
        </w:rPr>
        <w:t>" са Европейският земеделски фонд за гарантиране и Европейският земеделски фонд за развитие на селските райони.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18. (нова - ДВ, бр. 18 от 2006 г., изм. - ДВ, бр. 36 от 2008 г., доп. - ДВ, бр. 39 от 2024 г., в сила от 01.05.2024 г.) "</w:t>
      </w:r>
      <w:r w:rsidRPr="00021FB2">
        <w:rPr>
          <w:rFonts w:ascii="Times New Roman" w:eastAsia="Times New Roman" w:hAnsi="Times New Roman" w:cs="Times New Roman"/>
          <w:color w:val="840084"/>
          <w:sz w:val="24"/>
          <w:szCs w:val="24"/>
          <w:u w:val="single"/>
          <w:lang w:val="en" w:eastAsia="bg-BG"/>
        </w:rPr>
        <w:t>Кандидати за подпомагане</w:t>
      </w:r>
      <w:r w:rsidRPr="00021FB2">
        <w:rPr>
          <w:rFonts w:ascii="Times New Roman" w:eastAsia="Times New Roman" w:hAnsi="Times New Roman" w:cs="Times New Roman"/>
          <w:color w:val="000000"/>
          <w:sz w:val="24"/>
          <w:szCs w:val="24"/>
          <w:lang w:val="en" w:eastAsia="bg-BG"/>
        </w:rPr>
        <w:t>" са земеделски стопани и други физически или юридически лица, които могат да участват в схеми и интервенции за подпомагане по Общата селскостопанска политика.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19. (нова - ДВ, бр. 18 от 2006 г.) "</w:t>
      </w:r>
      <w:r w:rsidRPr="00021FB2">
        <w:rPr>
          <w:rFonts w:ascii="Times New Roman" w:eastAsia="Times New Roman" w:hAnsi="Times New Roman" w:cs="Times New Roman"/>
          <w:color w:val="840084"/>
          <w:sz w:val="24"/>
          <w:szCs w:val="24"/>
          <w:u w:val="single"/>
          <w:lang w:val="en" w:eastAsia="bg-BG"/>
        </w:rPr>
        <w:t>Географска информационна система</w:t>
      </w:r>
      <w:r w:rsidRPr="00021FB2">
        <w:rPr>
          <w:rFonts w:ascii="Times New Roman" w:eastAsia="Times New Roman" w:hAnsi="Times New Roman" w:cs="Times New Roman"/>
          <w:color w:val="000000"/>
          <w:sz w:val="24"/>
          <w:szCs w:val="24"/>
          <w:lang w:val="en" w:eastAsia="bg-BG"/>
        </w:rPr>
        <w:t>" е компютризирана геобаза данни за събиране, съхраняване, обработка и изобразяване на данни.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20. (нова - ДВ, бр. 18 от 2006 г.) "</w:t>
      </w:r>
      <w:r w:rsidRPr="00021FB2">
        <w:rPr>
          <w:rFonts w:ascii="Times New Roman" w:eastAsia="Times New Roman" w:hAnsi="Times New Roman" w:cs="Times New Roman"/>
          <w:color w:val="840084"/>
          <w:sz w:val="24"/>
          <w:szCs w:val="24"/>
          <w:u w:val="single"/>
          <w:lang w:val="en" w:eastAsia="bg-BG"/>
        </w:rPr>
        <w:t>Ортоизображения</w:t>
      </w:r>
      <w:r w:rsidRPr="00021FB2">
        <w:rPr>
          <w:rFonts w:ascii="Times New Roman" w:eastAsia="Times New Roman" w:hAnsi="Times New Roman" w:cs="Times New Roman"/>
          <w:color w:val="000000"/>
          <w:sz w:val="24"/>
          <w:szCs w:val="24"/>
          <w:lang w:val="en" w:eastAsia="bg-BG"/>
        </w:rPr>
        <w:t>" са изображения на части от земната повърхност, създадени чрез въздушно и/или сателитно цифрово заснемане.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21. (нова - ДВ, бр. 18 от 2006 г., изм. - ДВ, бр. 12 от 2015 г.) "</w:t>
      </w:r>
      <w:r w:rsidRPr="00021FB2">
        <w:rPr>
          <w:rFonts w:ascii="Times New Roman" w:eastAsia="Times New Roman" w:hAnsi="Times New Roman" w:cs="Times New Roman"/>
          <w:color w:val="840084"/>
          <w:sz w:val="24"/>
          <w:szCs w:val="24"/>
          <w:u w:val="single"/>
          <w:lang w:val="en" w:eastAsia="bg-BG"/>
        </w:rPr>
        <w:t>Финансов пакет</w:t>
      </w:r>
      <w:r w:rsidRPr="00021FB2">
        <w:rPr>
          <w:rFonts w:ascii="Times New Roman" w:eastAsia="Times New Roman" w:hAnsi="Times New Roman" w:cs="Times New Roman"/>
          <w:color w:val="000000"/>
          <w:sz w:val="24"/>
          <w:szCs w:val="24"/>
          <w:lang w:val="en" w:eastAsia="bg-BG"/>
        </w:rPr>
        <w:t>" са средствата, които са предоставени на страната от Европейския земеделски фонд за гарантиране на земеделието за финансиране на съответната схема за директно плащане.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22. (нова - ДВ, бр. 18 от 2006 г., изм. - ДВ, бр. 85 от 2009 г., изм.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Постоянно затревена площ и постоянно пасище</w:t>
      </w:r>
      <w:r w:rsidRPr="00021FB2">
        <w:rPr>
          <w:rFonts w:ascii="Times New Roman" w:eastAsia="Times New Roman" w:hAnsi="Times New Roman" w:cs="Times New Roman"/>
          <w:color w:val="000000"/>
          <w:sz w:val="24"/>
          <w:szCs w:val="24"/>
          <w:lang w:val="en" w:eastAsia="bg-BG"/>
        </w:rPr>
        <w:t xml:space="preserve">" е земя, използвана за отглеждане на трева или други тревни фуражни култури по естествен начин (самозасяване) или чрез култивиране (засяване), която не е била включена в сеитбооборота на стопанството в продължение на 5 или повече години, и може да се използва за пасище или да се коси, с изключение на земите, </w:t>
      </w:r>
      <w:r w:rsidRPr="00021FB2">
        <w:rPr>
          <w:rFonts w:ascii="Times New Roman" w:eastAsia="Times New Roman" w:hAnsi="Times New Roman" w:cs="Times New Roman"/>
          <w:color w:val="000000"/>
          <w:sz w:val="24"/>
          <w:szCs w:val="24"/>
          <w:lang w:val="en" w:eastAsia="bg-BG"/>
        </w:rPr>
        <w:lastRenderedPageBreak/>
        <w:t>оставени под угар; тя може да включва други видове, като храсти или дървета, при условие че преобладават тревите и другите тревни фуражи; трева и други тревисти фуражни култури са всички тревисти растения, които се срещат традиционно, растат на естествените пасища и ливади или обикновено са включени в смесите от семена, предназначени за засяване на пасища или ливади, независимо дали се използват или не се използват за паша на животните; включват набор от земеделски системи, при които се отглеждат многогодишни дървесни или храстовидни видове, които са свързани с обработваемата земя или постоянно затревени площи с възможно присъствие на животни върху същата повърхност, с цел да се подобри устойчивото използване на земята, върху която се извършват селскостопанските дейности, с възможност за разнообразяване на производството на стопанството; в случай че има дървета, максималният брой дървета на хектар не надвишава 100; площите, заети с дървета, не трябва да се изваждат.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23. (нова - ДВ, бр. 18 от 2006 г., изм.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Земеделски стопанин</w:t>
      </w:r>
      <w:r w:rsidRPr="00021FB2">
        <w:rPr>
          <w:rFonts w:ascii="Times New Roman" w:eastAsia="Times New Roman" w:hAnsi="Times New Roman" w:cs="Times New Roman"/>
          <w:color w:val="000000"/>
          <w:sz w:val="24"/>
          <w:szCs w:val="24"/>
          <w:lang w:val="en" w:eastAsia="bg-BG"/>
        </w:rPr>
        <w:t xml:space="preserve">" е стопанин по смисъла на </w:t>
      </w:r>
      <w:r w:rsidRPr="00021FB2">
        <w:rPr>
          <w:rFonts w:ascii="Times New Roman" w:eastAsia="Times New Roman" w:hAnsi="Times New Roman" w:cs="Times New Roman"/>
          <w:color w:val="0000FF"/>
          <w:sz w:val="24"/>
          <w:szCs w:val="24"/>
          <w:u w:val="single"/>
          <w:lang w:val="en" w:eastAsia="bg-BG"/>
        </w:rPr>
        <w:t>чл. 3, т. 1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24. (нова - ДВ, бр. 18 от 2006 г., изм.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Земеделско стопанство</w:t>
      </w:r>
      <w:r w:rsidRPr="00021FB2">
        <w:rPr>
          <w:rFonts w:ascii="Times New Roman" w:eastAsia="Times New Roman" w:hAnsi="Times New Roman" w:cs="Times New Roman"/>
          <w:color w:val="000000"/>
          <w:sz w:val="24"/>
          <w:szCs w:val="24"/>
          <w:lang w:val="en" w:eastAsia="bg-BG"/>
        </w:rPr>
        <w:t xml:space="preserve">" е стопанство по смисъла на </w:t>
      </w:r>
      <w:r w:rsidRPr="00021FB2">
        <w:rPr>
          <w:rFonts w:ascii="Times New Roman" w:eastAsia="Times New Roman" w:hAnsi="Times New Roman" w:cs="Times New Roman"/>
          <w:color w:val="0000FF"/>
          <w:sz w:val="24"/>
          <w:szCs w:val="24"/>
          <w:u w:val="single"/>
          <w:lang w:val="en" w:eastAsia="bg-BG"/>
        </w:rPr>
        <w:t>чл. 3, т. 2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25. (нова - ДВ, бр. 18 от 2006 г., изм.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Земеделска дейност</w:t>
      </w:r>
      <w:r w:rsidRPr="00021FB2">
        <w:rPr>
          <w:rFonts w:ascii="Times New Roman" w:eastAsia="Times New Roman" w:hAnsi="Times New Roman" w:cs="Times New Roman"/>
          <w:color w:val="000000"/>
          <w:sz w:val="24"/>
          <w:szCs w:val="24"/>
          <w:lang w:val="en" w:eastAsia="bg-BG"/>
        </w:rPr>
        <w:t xml:space="preserve">" е селскостопанска дейност по смисъла на </w:t>
      </w:r>
      <w:r w:rsidRPr="00021FB2">
        <w:rPr>
          <w:rFonts w:ascii="Times New Roman" w:eastAsia="Times New Roman" w:hAnsi="Times New Roman" w:cs="Times New Roman"/>
          <w:color w:val="0000FF"/>
          <w:sz w:val="24"/>
          <w:szCs w:val="24"/>
          <w:u w:val="single"/>
          <w:lang w:val="en" w:eastAsia="bg-BG"/>
        </w:rPr>
        <w:t>чл. 4, параграф 2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26. (нова - ДВ, бр. 18 от 2006 г.) "</w:t>
      </w:r>
      <w:r w:rsidRPr="00021FB2">
        <w:rPr>
          <w:rFonts w:ascii="Times New Roman" w:eastAsia="Times New Roman" w:hAnsi="Times New Roman" w:cs="Times New Roman"/>
          <w:color w:val="840084"/>
          <w:sz w:val="24"/>
          <w:szCs w:val="24"/>
          <w:u w:val="single"/>
          <w:lang w:val="en" w:eastAsia="bg-BG"/>
        </w:rPr>
        <w:t>Физически блок</w:t>
      </w:r>
      <w:r w:rsidRPr="00021FB2">
        <w:rPr>
          <w:rFonts w:ascii="Times New Roman" w:eastAsia="Times New Roman" w:hAnsi="Times New Roman" w:cs="Times New Roman"/>
          <w:color w:val="000000"/>
          <w:sz w:val="24"/>
          <w:szCs w:val="24"/>
          <w:lang w:val="en" w:eastAsia="bg-BG"/>
        </w:rPr>
        <w:t>" е непрекъсната площ земя, ограничена от трайни топографски елементи.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27. (нова - ДВ, бр. 18 от 2006 г., отм. - ДВ, бр. 103 от 2020 г., в сила от 04.12.2020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Земеделска площ</w:t>
      </w:r>
      <w:r w:rsidRPr="00021FB2">
        <w:rPr>
          <w:rFonts w:ascii="Times New Roman" w:eastAsia="Times New Roman" w:hAnsi="Times New Roman" w:cs="Times New Roman"/>
          <w:color w:val="000000"/>
          <w:sz w:val="24"/>
          <w:szCs w:val="24"/>
          <w:lang w:val="en" w:eastAsia="bg-BG"/>
        </w:rPr>
        <w:t>" включва обработваема земя, трайни насаждения и постоянно затревени площи и когато в тях се намират агролесовъдни системи.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28. (нова - ДВ, бр. 18 от 2006 г.) "</w:t>
      </w:r>
      <w:r w:rsidRPr="00021FB2">
        <w:rPr>
          <w:rFonts w:ascii="Times New Roman" w:eastAsia="Times New Roman" w:hAnsi="Times New Roman" w:cs="Times New Roman"/>
          <w:color w:val="840084"/>
          <w:sz w:val="24"/>
          <w:szCs w:val="24"/>
          <w:u w:val="single"/>
          <w:lang w:val="en" w:eastAsia="bg-BG"/>
        </w:rPr>
        <w:t>Международни одиторски стандарти</w:t>
      </w:r>
      <w:r w:rsidRPr="00021FB2">
        <w:rPr>
          <w:rFonts w:ascii="Times New Roman" w:eastAsia="Times New Roman" w:hAnsi="Times New Roman" w:cs="Times New Roman"/>
          <w:color w:val="000000"/>
          <w:sz w:val="24"/>
          <w:szCs w:val="24"/>
          <w:lang w:val="en" w:eastAsia="bg-BG"/>
        </w:rPr>
        <w:t>" са международни стандарти за професионалната практика по вътрешен одит на Института на вътрешните одитори (IIA, Inc.).</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29. (нова - ДВ, бр. 18 от 2006 г.) "</w:t>
      </w:r>
      <w:r w:rsidRPr="00021FB2">
        <w:rPr>
          <w:rFonts w:ascii="Times New Roman" w:eastAsia="Times New Roman" w:hAnsi="Times New Roman" w:cs="Times New Roman"/>
          <w:color w:val="840084"/>
          <w:sz w:val="24"/>
          <w:szCs w:val="24"/>
          <w:u w:val="single"/>
          <w:lang w:val="en" w:eastAsia="bg-BG"/>
        </w:rPr>
        <w:t>Етичен кодекс на вътрешните одитори</w:t>
      </w:r>
      <w:r w:rsidRPr="00021FB2">
        <w:rPr>
          <w:rFonts w:ascii="Times New Roman" w:eastAsia="Times New Roman" w:hAnsi="Times New Roman" w:cs="Times New Roman"/>
          <w:color w:val="000000"/>
          <w:sz w:val="24"/>
          <w:szCs w:val="24"/>
          <w:lang w:val="en" w:eastAsia="bg-BG"/>
        </w:rPr>
        <w:t>" е кодекс на Института на вътрешните одитори (IIA, Inc.), който включва принципи, приложими в професията и практиката по вътрешен одит, и правила за поведение, задължителни за спазване от вътрешните одитори.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30. (нова - ДВ, бр. 18 от 2006 г., отм. - ДВ, бр. 12 от 2015 г., нова - ДВ, бр. 102 от 2022 г., в сила от 01.01.2023 г., доп. - ДВ, бр. 39 от 2024 г., в сила от 01.05.2024 г.) "</w:t>
      </w:r>
      <w:r w:rsidRPr="00021FB2">
        <w:rPr>
          <w:rFonts w:ascii="Times New Roman" w:eastAsia="Times New Roman" w:hAnsi="Times New Roman" w:cs="Times New Roman"/>
          <w:color w:val="840084"/>
          <w:sz w:val="24"/>
          <w:szCs w:val="24"/>
          <w:u w:val="single"/>
          <w:lang w:val="en" w:eastAsia="bg-BG"/>
        </w:rPr>
        <w:t>Ангажименти</w:t>
      </w:r>
      <w:r w:rsidRPr="00021FB2">
        <w:rPr>
          <w:rFonts w:ascii="Times New Roman" w:eastAsia="Times New Roman" w:hAnsi="Times New Roman" w:cs="Times New Roman"/>
          <w:color w:val="000000"/>
          <w:sz w:val="24"/>
          <w:szCs w:val="24"/>
          <w:lang w:val="en" w:eastAsia="bg-BG"/>
        </w:rPr>
        <w:t xml:space="preserve">" са дейностите, които ползвателите на финансова помощ се ангажират да изпълняват и спазват от датата на подаване на заявлението за подпомагане до изтичане на периода за подпомагане по интервенцията, за които получават плащане на безвъзмездна финансова помощ. Ангажименти са и задълженията по интервенциите по </w:t>
      </w:r>
      <w:r w:rsidRPr="00021FB2">
        <w:rPr>
          <w:rFonts w:ascii="Times New Roman" w:eastAsia="Times New Roman" w:hAnsi="Times New Roman" w:cs="Times New Roman"/>
          <w:color w:val="0000FF"/>
          <w:sz w:val="24"/>
          <w:szCs w:val="24"/>
          <w:u w:val="single"/>
          <w:lang w:val="en" w:eastAsia="bg-BG"/>
        </w:rPr>
        <w:t>чл. 70 от Регламент (ЕС) 2021/2115</w:t>
      </w:r>
      <w:r w:rsidRPr="00021FB2">
        <w:rPr>
          <w:rFonts w:ascii="Times New Roman" w:eastAsia="Times New Roman" w:hAnsi="Times New Roman" w:cs="Times New Roman"/>
          <w:color w:val="000000"/>
          <w:sz w:val="24"/>
          <w:szCs w:val="24"/>
          <w:lang w:val="en" w:eastAsia="bg-BG"/>
        </w:rPr>
        <w:t>, които се изпълняват от ползвателите на финансовата помощ от началото на календарната година на подаване на заявлението за подпомагане.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31. (нова - ДВ, бр. 18 от 2006 г., изм.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Земеделски парцел</w:t>
      </w:r>
      <w:r w:rsidRPr="00021FB2">
        <w:rPr>
          <w:rFonts w:ascii="Times New Roman" w:eastAsia="Times New Roman" w:hAnsi="Times New Roman" w:cs="Times New Roman"/>
          <w:color w:val="000000"/>
          <w:sz w:val="24"/>
          <w:szCs w:val="24"/>
          <w:lang w:val="en" w:eastAsia="bg-BG"/>
        </w:rPr>
        <w:t xml:space="preserve">" е поземлена единица с минимален размер от 0,1 ха, включваща земеделска площ, заета от една култура обработваема земя или трайни насаждения, или от постоянно затревена площ или неземеделски площи, които отговарят на критериите за допустимост за получаване на подпомагане за интервенциите, посочени в дял III от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32.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Други задължения</w:t>
      </w:r>
      <w:r w:rsidRPr="00021FB2">
        <w:rPr>
          <w:rFonts w:ascii="Times New Roman" w:eastAsia="Times New Roman" w:hAnsi="Times New Roman" w:cs="Times New Roman"/>
          <w:color w:val="000000"/>
          <w:sz w:val="24"/>
          <w:szCs w:val="24"/>
          <w:lang w:val="en" w:eastAsia="bg-BG"/>
        </w:rPr>
        <w:t>" са всички изисквания, произтичащи от правото на Европейския съюз и българското законодателство, които бенефициентите по интервенцията са задължени да спазват, но за които не се извършва плащане на безвъзмездна финансова помощ, в т. ч. правилата за отпускане на държавна помощ, спазването на задължителни стандарти и изисквания, лицензионни и разрешителни режими и други.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33.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Задължение за дълготрайност на операцията</w:t>
      </w:r>
      <w:r w:rsidRPr="00021FB2">
        <w:rPr>
          <w:rFonts w:ascii="Times New Roman" w:eastAsia="Times New Roman" w:hAnsi="Times New Roman" w:cs="Times New Roman"/>
          <w:color w:val="000000"/>
          <w:sz w:val="24"/>
          <w:szCs w:val="24"/>
          <w:lang w:val="en" w:eastAsia="bg-BG"/>
        </w:rPr>
        <w:t>" е задължението на бенефициента да спазва критериите за допустимост, ангажиментите или другите задължения по съответната интервенция за определен период след последното плащане по интервенцията.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34.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Интервенция</w:t>
      </w:r>
      <w:r w:rsidRPr="00021FB2">
        <w:rPr>
          <w:rFonts w:ascii="Times New Roman" w:eastAsia="Times New Roman" w:hAnsi="Times New Roman" w:cs="Times New Roman"/>
          <w:color w:val="000000"/>
          <w:sz w:val="24"/>
          <w:szCs w:val="24"/>
          <w:lang w:val="en" w:eastAsia="bg-BG"/>
        </w:rPr>
        <w:t xml:space="preserve">" е инструмент за подпомагане с набор от условия за допустимост, определени в Стратегическия план по ОСП въз основа на видовете интервенции, предвидени в </w:t>
      </w:r>
      <w:r w:rsidRPr="00021FB2">
        <w:rPr>
          <w:rFonts w:ascii="Times New Roman" w:eastAsia="Times New Roman" w:hAnsi="Times New Roman" w:cs="Times New Roman"/>
          <w:color w:val="0000FF"/>
          <w:sz w:val="24"/>
          <w:szCs w:val="24"/>
          <w:u w:val="single"/>
          <w:lang w:val="en" w:eastAsia="bg-BG"/>
        </w:rPr>
        <w:t>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35.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Критерии за допустимост</w:t>
      </w:r>
      <w:r w:rsidRPr="00021FB2">
        <w:rPr>
          <w:rFonts w:ascii="Times New Roman" w:eastAsia="Times New Roman" w:hAnsi="Times New Roman" w:cs="Times New Roman"/>
          <w:color w:val="000000"/>
          <w:sz w:val="24"/>
          <w:szCs w:val="24"/>
          <w:lang w:val="en" w:eastAsia="bg-BG"/>
        </w:rPr>
        <w:t xml:space="preserve">" са изисквания, които бенефициентите трябва да спазват, за да бъдат одобрени за подпомагане по съответната интервенция от Стратегическия план, но които не определят размера на плащането на безвъзмездна финансова помощ, и имат за цел да определят дали даден бенефициент и инвестициите или дейностите, за които се кандидатства, са допустими за участие по съответната интервенция. Критериите за допустимост се проверяват при одобрението на бенефициента, по време на изпълнението на дейността, до изтичане на периода за подпомагане по интервенцията и през мониторинговия период, с изключение на случаите, посочени в насоките по </w:t>
      </w:r>
      <w:r w:rsidRPr="00021FB2">
        <w:rPr>
          <w:rFonts w:ascii="Times New Roman" w:eastAsia="Times New Roman" w:hAnsi="Times New Roman" w:cs="Times New Roman"/>
          <w:color w:val="8B0000"/>
          <w:sz w:val="24"/>
          <w:szCs w:val="24"/>
          <w:u w:val="single"/>
          <w:lang w:val="en" w:eastAsia="bg-BG"/>
        </w:rPr>
        <w:t>чл. 68,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36.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Обработваема земя</w:t>
      </w:r>
      <w:r w:rsidRPr="00021FB2">
        <w:rPr>
          <w:rFonts w:ascii="Times New Roman" w:eastAsia="Times New Roman" w:hAnsi="Times New Roman" w:cs="Times New Roman"/>
          <w:color w:val="000000"/>
          <w:sz w:val="24"/>
          <w:szCs w:val="24"/>
          <w:lang w:val="en" w:eastAsia="bg-BG"/>
        </w:rPr>
        <w:t>" е земя, обработвана за отглеждане на култури, или площ на разположение за отглеждане на култури, но оставена под угар.</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37.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Операция</w:t>
      </w:r>
      <w:r w:rsidRPr="00021FB2">
        <w:rPr>
          <w:rFonts w:ascii="Times New Roman" w:eastAsia="Times New Roman" w:hAnsi="Times New Roman" w:cs="Times New Roman"/>
          <w:color w:val="000000"/>
          <w:sz w:val="24"/>
          <w:szCs w:val="24"/>
          <w:lang w:val="en" w:eastAsia="bg-BG"/>
        </w:rPr>
        <w:t xml:space="preserve">" е операция по смисъла на </w:t>
      </w:r>
      <w:r w:rsidRPr="00021FB2">
        <w:rPr>
          <w:rFonts w:ascii="Times New Roman" w:eastAsia="Times New Roman" w:hAnsi="Times New Roman" w:cs="Times New Roman"/>
          <w:color w:val="0000FF"/>
          <w:sz w:val="24"/>
          <w:szCs w:val="24"/>
          <w:u w:val="single"/>
          <w:lang w:val="en" w:eastAsia="bg-BG"/>
        </w:rPr>
        <w:t>чл. 3, т. 4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38.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"Период на мониторинг</w:t>
      </w:r>
      <w:r w:rsidRPr="00021FB2">
        <w:rPr>
          <w:rFonts w:ascii="Times New Roman" w:eastAsia="Times New Roman" w:hAnsi="Times New Roman" w:cs="Times New Roman"/>
          <w:color w:val="000000"/>
          <w:sz w:val="24"/>
          <w:szCs w:val="24"/>
          <w:lang w:val="en" w:eastAsia="bg-BG"/>
        </w:rPr>
        <w:t>" е период от 5 години след последното плащане по интервенцията, в който бенефициентът е длъжен да спазва задължението за дълготрайност на операциите по интервенциите, свързани с инвестиции. За бенефициенти, които са микро-, малки или средни предприятия, периодът е три години.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39. (нова - ДВ, бр. 18 от 2006 г., отм. - ДВ, бр. 12 от 2015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Продължителност на неспазването</w:t>
      </w:r>
      <w:r w:rsidRPr="00021FB2">
        <w:rPr>
          <w:rFonts w:ascii="Times New Roman" w:eastAsia="Times New Roman" w:hAnsi="Times New Roman" w:cs="Times New Roman"/>
          <w:color w:val="000000"/>
          <w:sz w:val="24"/>
          <w:szCs w:val="24"/>
          <w:lang w:val="en" w:eastAsia="bg-BG"/>
        </w:rPr>
        <w:t>" е времетраенето на въздействието или възможното време това въздействие да бъде прекратено с разумни средства.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40. (нова - ДВ, бр. 18 от 2006 г., отм. - ДВ, бр. 96 от 2006 г., в сила от 01.01.2007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Системност на неспазването</w:t>
      </w:r>
      <w:r w:rsidRPr="00021FB2">
        <w:rPr>
          <w:rFonts w:ascii="Times New Roman" w:eastAsia="Times New Roman" w:hAnsi="Times New Roman" w:cs="Times New Roman"/>
          <w:color w:val="000000"/>
          <w:sz w:val="24"/>
          <w:szCs w:val="24"/>
          <w:lang w:val="en" w:eastAsia="bg-BG"/>
        </w:rPr>
        <w:t>" е констатирането на подобни случаи на неспазване при същия бенефициент и същата интервенция или същия вид операция последните 4 години или през целия програмен период.</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41. (нова - ДВ, бр. 18 от 2006 г., отм. - ДВ, бр. 96 от 2006 г., в сила от 01.01.2007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Степен на неспазването</w:t>
      </w:r>
      <w:r w:rsidRPr="00021FB2">
        <w:rPr>
          <w:rFonts w:ascii="Times New Roman" w:eastAsia="Times New Roman" w:hAnsi="Times New Roman" w:cs="Times New Roman"/>
          <w:color w:val="000000"/>
          <w:sz w:val="24"/>
          <w:szCs w:val="24"/>
          <w:lang w:val="en" w:eastAsia="bg-BG"/>
        </w:rPr>
        <w:t>" е въздействието му върху операцията като цяло.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42. (нова - ДВ, бр. 18 от 2006 г., отм. - ДВ, бр. 96 от 2006 г., в сила от 01.01.2007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Тежест на неспазването</w:t>
      </w:r>
      <w:r w:rsidRPr="00021FB2">
        <w:rPr>
          <w:rFonts w:ascii="Times New Roman" w:eastAsia="Times New Roman" w:hAnsi="Times New Roman" w:cs="Times New Roman"/>
          <w:color w:val="000000"/>
          <w:sz w:val="24"/>
          <w:szCs w:val="24"/>
          <w:lang w:val="en" w:eastAsia="bg-BG"/>
        </w:rPr>
        <w:t>" е значимостта на последствията от неспазването, като се отчитат целите на ангажиментите или задълженията, които не са изпълнени.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43. (нова - ДВ, бр. 18 от 2006 г., отм. - ДВ, бр. 96 от 2006 г., в сила от 01.01.2007 г., нова - ДВ, бр. 102 от 2022 г., в сила от 01.01.2023 г.) "</w:t>
      </w:r>
      <w:r w:rsidRPr="00021FB2">
        <w:rPr>
          <w:rFonts w:ascii="Times New Roman" w:eastAsia="Times New Roman" w:hAnsi="Times New Roman" w:cs="Times New Roman"/>
          <w:color w:val="840084"/>
          <w:sz w:val="24"/>
          <w:szCs w:val="24"/>
          <w:u w:val="single"/>
          <w:lang w:val="en" w:eastAsia="bg-BG"/>
        </w:rPr>
        <w:t>Трайни насаждения</w:t>
      </w:r>
      <w:r w:rsidRPr="00021FB2">
        <w:rPr>
          <w:rFonts w:ascii="Times New Roman" w:eastAsia="Times New Roman" w:hAnsi="Times New Roman" w:cs="Times New Roman"/>
          <w:color w:val="000000"/>
          <w:sz w:val="24"/>
          <w:szCs w:val="24"/>
          <w:lang w:val="en" w:eastAsia="bg-BG"/>
        </w:rPr>
        <w:t>" са култури, за които не се прилага сеитбооборот, различни от постоянно затревени площи и постоянни пасища, които дават реколта многократно, включително разсадници и дървесни култури с кратък цикъл на ротация.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44. (нова - ДВ, бр. 18 от 2006 г., отм. - ДВ, бр. 96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45. (нова - ДВ, бр. 18 от 2006 г., отм. - ДВ, бр. 96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46.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изм. - ДВ, бр. 12 от 2015 г., отм. - ДВ, бр. 45 от 2016 г., в сила от 14.06.2016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47.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w:t>
      </w:r>
      <w:r w:rsidRPr="00021FB2">
        <w:rPr>
          <w:rFonts w:ascii="Times New Roman" w:eastAsia="Times New Roman" w:hAnsi="Times New Roman" w:cs="Times New Roman"/>
          <w:color w:val="840084"/>
          <w:sz w:val="24"/>
          <w:szCs w:val="24"/>
          <w:u w:val="single"/>
          <w:lang w:val="en" w:eastAsia="bg-BG"/>
        </w:rPr>
        <w:t>Предприятие в затруднено положение</w:t>
      </w:r>
      <w:r w:rsidRPr="00021FB2">
        <w:rPr>
          <w:rFonts w:ascii="Times New Roman" w:eastAsia="Times New Roman" w:hAnsi="Times New Roman" w:cs="Times New Roman"/>
          <w:color w:val="000000"/>
          <w:sz w:val="24"/>
          <w:szCs w:val="24"/>
          <w:lang w:val="en" w:eastAsia="bg-BG"/>
        </w:rPr>
        <w:t xml:space="preserve">" е понятие по смисъла на </w:t>
      </w:r>
      <w:r w:rsidRPr="00021FB2">
        <w:rPr>
          <w:rFonts w:ascii="Times New Roman" w:eastAsia="Times New Roman" w:hAnsi="Times New Roman" w:cs="Times New Roman"/>
          <w:color w:val="0000FF"/>
          <w:sz w:val="24"/>
          <w:szCs w:val="24"/>
          <w:u w:val="single"/>
          <w:lang w:val="en" w:eastAsia="bg-BG"/>
        </w:rPr>
        <w:t>чл. 2, параграф 18 от Регламент (ЕС) № 651/2014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48.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w:t>
      </w:r>
      <w:r w:rsidRPr="00021FB2">
        <w:rPr>
          <w:rFonts w:ascii="Times New Roman" w:eastAsia="Times New Roman" w:hAnsi="Times New Roman" w:cs="Times New Roman"/>
          <w:color w:val="840084"/>
          <w:sz w:val="24"/>
          <w:szCs w:val="24"/>
          <w:u w:val="single"/>
          <w:lang w:val="en" w:eastAsia="bg-BG"/>
        </w:rPr>
        <w:t>Първично селскостопанско производство</w:t>
      </w:r>
      <w:r w:rsidRPr="00021FB2">
        <w:rPr>
          <w:rFonts w:ascii="Times New Roman" w:eastAsia="Times New Roman" w:hAnsi="Times New Roman" w:cs="Times New Roman"/>
          <w:color w:val="000000"/>
          <w:sz w:val="24"/>
          <w:szCs w:val="24"/>
          <w:lang w:val="en" w:eastAsia="bg-BG"/>
        </w:rPr>
        <w:t>" е производството, отглеждането на първични селскостопански продукти, включително събиране на реколта, доене и животновъдство на стопански начала преди клане.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49.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w:t>
      </w:r>
      <w:r w:rsidRPr="00021FB2">
        <w:rPr>
          <w:rFonts w:ascii="Times New Roman" w:eastAsia="Times New Roman" w:hAnsi="Times New Roman" w:cs="Times New Roman"/>
          <w:color w:val="840084"/>
          <w:sz w:val="24"/>
          <w:szCs w:val="24"/>
          <w:u w:val="single"/>
          <w:lang w:val="en" w:eastAsia="bg-BG"/>
        </w:rPr>
        <w:t>Първична селскостопанска продукция"</w:t>
      </w:r>
      <w:r w:rsidRPr="00021FB2">
        <w:rPr>
          <w:rFonts w:ascii="Times New Roman" w:eastAsia="Times New Roman" w:hAnsi="Times New Roman" w:cs="Times New Roman"/>
          <w:color w:val="000000"/>
          <w:sz w:val="24"/>
          <w:szCs w:val="24"/>
          <w:lang w:val="en" w:eastAsia="bg-BG"/>
        </w:rPr>
        <w:t xml:space="preserve"> са продуктите от първичното селскостопанско производство, включително продукти от почвата и от отглеждането на добитък.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50.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w:t>
      </w:r>
      <w:r w:rsidRPr="00021FB2">
        <w:rPr>
          <w:rFonts w:ascii="Times New Roman" w:eastAsia="Times New Roman" w:hAnsi="Times New Roman" w:cs="Times New Roman"/>
          <w:color w:val="840084"/>
          <w:sz w:val="24"/>
          <w:szCs w:val="24"/>
          <w:u w:val="single"/>
          <w:lang w:val="en" w:eastAsia="bg-BG"/>
        </w:rPr>
        <w:t>Публично финансиране</w:t>
      </w:r>
      <w:r w:rsidRPr="00021FB2">
        <w:rPr>
          <w:rFonts w:ascii="Times New Roman" w:eastAsia="Times New Roman" w:hAnsi="Times New Roman" w:cs="Times New Roman"/>
          <w:color w:val="000000"/>
          <w:sz w:val="24"/>
          <w:szCs w:val="24"/>
          <w:lang w:val="en" w:eastAsia="bg-BG"/>
        </w:rPr>
        <w:t>" са средства, предоставени от държавния бюджет и/или от бюджета на Европейския съюз, независимо от органа, който ги предоставя.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51. (нова - ДВ, бр. 101 от 2013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xml:space="preserve">, изм. и доп. - ДВ, бр. 12 от 2015 г., отм.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52. (нова - ДВ, бр. 40 от 2014 г., изм. - ДВ, бр. 12 от 2015 г.) "</w:t>
      </w:r>
      <w:r w:rsidRPr="00021FB2">
        <w:rPr>
          <w:rFonts w:ascii="Times New Roman" w:eastAsia="Times New Roman" w:hAnsi="Times New Roman" w:cs="Times New Roman"/>
          <w:color w:val="840084"/>
          <w:sz w:val="24"/>
          <w:szCs w:val="24"/>
          <w:u w:val="single"/>
          <w:lang w:val="en" w:eastAsia="bg-BG"/>
        </w:rPr>
        <w:t>Кръстосано съответствие</w:t>
      </w:r>
      <w:r w:rsidRPr="00021FB2">
        <w:rPr>
          <w:rFonts w:ascii="Times New Roman" w:eastAsia="Times New Roman" w:hAnsi="Times New Roman" w:cs="Times New Roman"/>
          <w:color w:val="000000"/>
          <w:sz w:val="24"/>
          <w:szCs w:val="24"/>
          <w:lang w:val="en" w:eastAsia="bg-BG"/>
        </w:rPr>
        <w:t xml:space="preserve">" са правилата за кръстосано съответствие по </w:t>
      </w:r>
      <w:r w:rsidRPr="00021FB2">
        <w:rPr>
          <w:rFonts w:ascii="Times New Roman" w:eastAsia="Times New Roman" w:hAnsi="Times New Roman" w:cs="Times New Roman"/>
          <w:color w:val="0000FF"/>
          <w:sz w:val="24"/>
          <w:szCs w:val="24"/>
          <w:u w:val="single"/>
          <w:lang w:val="en" w:eastAsia="bg-BG"/>
        </w:rPr>
        <w:t>чл. 93 от Регламент (ЕС) № 1306/2013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53. (нова - ДВ, бр. 12 от 2015 г.) "</w:t>
      </w:r>
      <w:r w:rsidRPr="00021FB2">
        <w:rPr>
          <w:rFonts w:ascii="Times New Roman" w:eastAsia="Times New Roman" w:hAnsi="Times New Roman" w:cs="Times New Roman"/>
          <w:color w:val="840084"/>
          <w:sz w:val="24"/>
          <w:szCs w:val="24"/>
          <w:u w:val="single"/>
          <w:lang w:val="en" w:eastAsia="bg-BG"/>
        </w:rPr>
        <w:t>Къса верига на доставки</w:t>
      </w:r>
      <w:r w:rsidRPr="00021FB2">
        <w:rPr>
          <w:rFonts w:ascii="Times New Roman" w:eastAsia="Times New Roman" w:hAnsi="Times New Roman" w:cs="Times New Roman"/>
          <w:color w:val="000000"/>
          <w:sz w:val="24"/>
          <w:szCs w:val="24"/>
          <w:lang w:val="en" w:eastAsia="bg-BG"/>
        </w:rPr>
        <w:t>" е верига на доставки по смисъла на т. 56, раздел 2.4, глава втора от "Насоки на Европейския съюз за държавната помощ в секторите на селското и горското стопанство и в селските райони за периода 2014 - 2020 г." (2014/C 204/01).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54. (нова - ДВ, бр. 12 от 2015 г.) "</w:t>
      </w:r>
      <w:r w:rsidRPr="00021FB2">
        <w:rPr>
          <w:rFonts w:ascii="Times New Roman" w:eastAsia="Times New Roman" w:hAnsi="Times New Roman" w:cs="Times New Roman"/>
          <w:color w:val="840084"/>
          <w:sz w:val="24"/>
          <w:szCs w:val="24"/>
          <w:u w:val="single"/>
          <w:lang w:val="en" w:eastAsia="bg-BG"/>
        </w:rPr>
        <w:t>Местни пазари</w:t>
      </w:r>
      <w:r w:rsidRPr="00021FB2">
        <w:rPr>
          <w:rFonts w:ascii="Times New Roman" w:eastAsia="Times New Roman" w:hAnsi="Times New Roman" w:cs="Times New Roman"/>
          <w:color w:val="000000"/>
          <w:sz w:val="24"/>
          <w:szCs w:val="24"/>
          <w:lang w:val="en" w:eastAsia="bg-BG"/>
        </w:rPr>
        <w:t>" са пазари по смисъла на т. 60, раздел 2.4, глава втора от "</w:t>
      </w:r>
      <w:r w:rsidRPr="00021FB2">
        <w:rPr>
          <w:rFonts w:ascii="Times New Roman" w:eastAsia="Times New Roman" w:hAnsi="Times New Roman" w:cs="Times New Roman"/>
          <w:color w:val="0000FF"/>
          <w:sz w:val="24"/>
          <w:szCs w:val="24"/>
          <w:u w:val="single"/>
          <w:lang w:val="en" w:eastAsia="bg-BG"/>
        </w:rPr>
        <w:t>Насоки на Европейския съюз за държавната помощ в секторите на селското и горското стопанство и в селските райони за периода 2014 - 2020</w:t>
      </w:r>
      <w:r w:rsidRPr="00021FB2">
        <w:rPr>
          <w:rFonts w:ascii="Times New Roman" w:eastAsia="Times New Roman" w:hAnsi="Times New Roman" w:cs="Times New Roman"/>
          <w:color w:val="000000"/>
          <w:sz w:val="24"/>
          <w:szCs w:val="24"/>
          <w:lang w:val="en" w:eastAsia="bg-BG"/>
        </w:rPr>
        <w:t xml:space="preserve">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55. (нова - ДВ, бр. 12 от 2015 г., изм. - ДВ, бр. 102 от 2022 г., в сила от 01.01.2023 г.) "</w:t>
      </w:r>
      <w:r w:rsidRPr="00021FB2">
        <w:rPr>
          <w:rFonts w:ascii="Times New Roman" w:eastAsia="Times New Roman" w:hAnsi="Times New Roman" w:cs="Times New Roman"/>
          <w:color w:val="840084"/>
          <w:sz w:val="24"/>
          <w:szCs w:val="24"/>
          <w:u w:val="single"/>
          <w:lang w:val="en" w:eastAsia="bg-BG"/>
        </w:rPr>
        <w:t>Площи, допустими за подпомагане</w:t>
      </w:r>
      <w:r w:rsidRPr="00021FB2">
        <w:rPr>
          <w:rFonts w:ascii="Times New Roman" w:eastAsia="Times New Roman" w:hAnsi="Times New Roman" w:cs="Times New Roman"/>
          <w:color w:val="000000"/>
          <w:sz w:val="24"/>
          <w:szCs w:val="24"/>
          <w:lang w:val="en" w:eastAsia="bg-BG"/>
        </w:rPr>
        <w:t xml:space="preserve">" са хектари, допустими за подпомагане по смисъла на </w:t>
      </w:r>
      <w:r w:rsidRPr="00021FB2">
        <w:rPr>
          <w:rFonts w:ascii="Times New Roman" w:eastAsia="Times New Roman" w:hAnsi="Times New Roman" w:cs="Times New Roman"/>
          <w:color w:val="0000FF"/>
          <w:sz w:val="24"/>
          <w:szCs w:val="24"/>
          <w:u w:val="single"/>
          <w:lang w:val="en" w:eastAsia="bg-BG"/>
        </w:rPr>
        <w:t>чл. 4, параграф 4 от Регламент (ЕС) 2021/2115</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56. (нова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 изм. - ДВ, бр. 2 от 2018 г., изм. - ДВ, бр. 39 от 2024 г., в сила от 01.05.2024 г.) "</w:t>
      </w:r>
      <w:r w:rsidRPr="00021FB2">
        <w:rPr>
          <w:rFonts w:ascii="Times New Roman" w:eastAsia="Times New Roman" w:hAnsi="Times New Roman" w:cs="Times New Roman"/>
          <w:color w:val="840084"/>
          <w:sz w:val="24"/>
          <w:szCs w:val="24"/>
          <w:u w:val="single"/>
          <w:lang w:val="en" w:eastAsia="bg-BG"/>
        </w:rPr>
        <w:t>Валидно заявление за подпомагане</w:t>
      </w:r>
      <w:r w:rsidRPr="00021FB2">
        <w:rPr>
          <w:rFonts w:ascii="Times New Roman" w:eastAsia="Times New Roman" w:hAnsi="Times New Roman" w:cs="Times New Roman"/>
          <w:color w:val="000000"/>
          <w:sz w:val="24"/>
          <w:szCs w:val="24"/>
          <w:lang w:val="en" w:eastAsia="bg-BG"/>
        </w:rPr>
        <w:t>" е заявление, което е получило уникален идентификационен номер, съдържа всички задължителни данни за кандидатстване по интервенцията за основно подпомагане на доходите за устойчивост и интервенциите за обвързано с производството подпомагане и е преминало обработка и контрол от Държавен фонд "Земеделие" - Разплащателна агенция.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57. (нова - ДВ, бр. 103 от 2020 г., в сила от 04.12.2020 г.) "</w:t>
      </w:r>
      <w:r w:rsidRPr="00021FB2">
        <w:rPr>
          <w:rFonts w:ascii="Times New Roman" w:eastAsia="Times New Roman" w:hAnsi="Times New Roman" w:cs="Times New Roman"/>
          <w:color w:val="840084"/>
          <w:sz w:val="24"/>
          <w:szCs w:val="24"/>
          <w:u w:val="single"/>
          <w:lang w:val="en" w:eastAsia="bg-BG"/>
        </w:rPr>
        <w:t>Други източници на ортогонални изображения и цифрови данни</w:t>
      </w:r>
      <w:r w:rsidRPr="00021FB2">
        <w:rPr>
          <w:rFonts w:ascii="Times New Roman" w:eastAsia="Times New Roman" w:hAnsi="Times New Roman" w:cs="Times New Roman"/>
          <w:color w:val="000000"/>
          <w:sz w:val="24"/>
          <w:szCs w:val="24"/>
          <w:lang w:val="en" w:eastAsia="bg-BG"/>
        </w:rPr>
        <w:t>" са безпилотни летателни системи, предоставящи възможност за дистанционно наблюдение и изследване на земната повърхност (сателитна програма Коперник, безпилотни летателни апарати, Google Earth и други), както и неманипулируеми геопозиционирани снимки, които предоставят доказателства за състоянието на дадена площ.</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1а. (Нов - ДВ, бр. 102 от 2022 г., в сила от 01.01.2023 г.) За подхода "Водено от общностите местно развитие" законът се прилага, доколкото не противоречи на </w:t>
      </w:r>
      <w:r w:rsidRPr="00021FB2">
        <w:rPr>
          <w:rFonts w:ascii="Times New Roman" w:eastAsia="Times New Roman" w:hAnsi="Times New Roman" w:cs="Times New Roman"/>
          <w:color w:val="0000FF"/>
          <w:sz w:val="24"/>
          <w:szCs w:val="24"/>
          <w:u w:val="single"/>
          <w:lang w:val="en" w:eastAsia="bg-BG"/>
        </w:rPr>
        <w:t>Закона за управление на средствата от Европейските фондове при споделено управление</w:t>
      </w:r>
      <w:r w:rsidRPr="00021FB2">
        <w:rPr>
          <w:rFonts w:ascii="Times New Roman" w:eastAsia="Times New Roman" w:hAnsi="Times New Roman" w:cs="Times New Roman"/>
          <w:color w:val="000000"/>
          <w:sz w:val="24"/>
          <w:szCs w:val="24"/>
          <w:lang w:val="en" w:eastAsia="bg-BG"/>
        </w:rPr>
        <w:t xml:space="preserve"> или на акт по неговото прилагане.</w:t>
      </w:r>
    </w:p>
    <w:p w:rsidR="00021FB2" w:rsidRPr="00021FB2" w:rsidRDefault="00021FB2" w:rsidP="00021FB2">
      <w:pPr>
        <w:spacing w:before="100" w:beforeAutospacing="1" w:after="260"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 Този закон отменя </w:t>
      </w:r>
      <w:r w:rsidRPr="00021FB2">
        <w:rPr>
          <w:rFonts w:ascii="Times New Roman" w:eastAsia="Times New Roman" w:hAnsi="Times New Roman" w:cs="Times New Roman"/>
          <w:color w:val="0000FF"/>
          <w:sz w:val="24"/>
          <w:szCs w:val="24"/>
          <w:u w:val="single"/>
          <w:lang w:val="en" w:eastAsia="bg-BG"/>
        </w:rPr>
        <w:t>Закона за защита на земеделските производители</w:t>
      </w:r>
      <w:r w:rsidRPr="00021FB2">
        <w:rPr>
          <w:rFonts w:ascii="Times New Roman" w:eastAsia="Times New Roman" w:hAnsi="Times New Roman" w:cs="Times New Roman"/>
          <w:color w:val="000000"/>
          <w:sz w:val="24"/>
          <w:szCs w:val="24"/>
          <w:lang w:val="en" w:eastAsia="bg-BG"/>
        </w:rPr>
        <w:t xml:space="preserve"> (обн., ДВ, бр. 57 от 1995 г.; попр., бр. 67 от 1995 г.; изм., бр. 110 от 1996 г., бр. 115 и 123 от 1997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 (1) Прекратява Държавен фонд "Земеделие", създаден с </w:t>
      </w:r>
      <w:r w:rsidRPr="00021FB2">
        <w:rPr>
          <w:rFonts w:ascii="Times New Roman" w:eastAsia="Times New Roman" w:hAnsi="Times New Roman" w:cs="Times New Roman"/>
          <w:color w:val="0000FF"/>
          <w:sz w:val="24"/>
          <w:szCs w:val="24"/>
          <w:u w:val="single"/>
          <w:lang w:val="en" w:eastAsia="bg-BG"/>
        </w:rPr>
        <w:t>чл. 9, ал. 1 от Закона за защита на земеделските производители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Държавен фонд "Земеделие", създаден с </w:t>
      </w:r>
      <w:r w:rsidRPr="00021FB2">
        <w:rPr>
          <w:rFonts w:ascii="Times New Roman" w:eastAsia="Times New Roman" w:hAnsi="Times New Roman" w:cs="Times New Roman"/>
          <w:color w:val="8B0000"/>
          <w:sz w:val="24"/>
          <w:szCs w:val="24"/>
          <w:u w:val="single"/>
          <w:lang w:val="en" w:eastAsia="bg-BG"/>
        </w:rPr>
        <w:t>чл. 11, ал. 1</w:t>
      </w:r>
      <w:r w:rsidRPr="00021FB2">
        <w:rPr>
          <w:rFonts w:ascii="Times New Roman" w:eastAsia="Times New Roman" w:hAnsi="Times New Roman" w:cs="Times New Roman"/>
          <w:color w:val="000000"/>
          <w:sz w:val="24"/>
          <w:szCs w:val="24"/>
          <w:lang w:val="en" w:eastAsia="bg-BG"/>
        </w:rPr>
        <w:t xml:space="preserve"> от този закон, поема активите и пасивите на прекратения фонд.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4. (Изм. - ДВ, бр. 24 от 2000 г.,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издава наредби по прилагането на </w:t>
      </w:r>
      <w:r w:rsidRPr="00021FB2">
        <w:rPr>
          <w:rFonts w:ascii="Times New Roman" w:eastAsia="Times New Roman" w:hAnsi="Times New Roman" w:cs="Times New Roman"/>
          <w:color w:val="8B0000"/>
          <w:sz w:val="24"/>
          <w:szCs w:val="24"/>
          <w:u w:val="single"/>
          <w:lang w:val="en" w:eastAsia="bg-BG"/>
        </w:rPr>
        <w:t>чл. 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7, ал.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9</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чл. 10, ал. 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 (Изм. - ДВ, бр. 24 от 2000 г., изм. - ДВ, бр. 16 от 2008 г., изм. - ДВ, бр. 85 от 2009 г., изм. - ДВ, бр. 58 от 2017 г., в сила от 18.07.2017 г., изм. - ДВ, бр. 102 от 2022 г., в сила от 01.01.2023 г., изм. - ДВ, бр. 102 от 2023 г.) Министърът на земеделието и храните определя с наредба районите по </w:t>
      </w:r>
      <w:r w:rsidRPr="00021FB2">
        <w:rPr>
          <w:rFonts w:ascii="Times New Roman" w:eastAsia="Times New Roman" w:hAnsi="Times New Roman" w:cs="Times New Roman"/>
          <w:color w:val="8B0000"/>
          <w:sz w:val="24"/>
          <w:szCs w:val="24"/>
          <w:u w:val="single"/>
          <w:lang w:val="en" w:eastAsia="bg-BG"/>
        </w:rPr>
        <w:t>§ 1, т. 3 и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6. (Изм. - ДВ, бр. 24 от 2000 г., изм. - ДВ, бр. 16 от 2008 г., изм. - ДВ, бр. 85 от 2009 г., изм. - ДВ, бр. 58 от 2017 г., в сила от 18.07.2017 г., изм. - ДВ, бр. 102 от 2022 г., в сила от 01.01.2023 г., изм. - ДВ, бр. 102 от 2023 г.) Изпълнението на закона се възлага на министъра на земеделието и храните, който дава указания по прилагането му.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Законът е приет от XXXVIII Народно събрание на 13 май 1998 г. и е подпечатан с държавния печат.</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14 ОТ 2005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22. </w:t>
      </w:r>
      <w:r w:rsidRPr="00021FB2">
        <w:rPr>
          <w:rFonts w:ascii="Times New Roman" w:eastAsia="Times New Roman" w:hAnsi="Times New Roman" w:cs="Times New Roman"/>
          <w:color w:val="0000FF"/>
          <w:sz w:val="24"/>
          <w:szCs w:val="24"/>
          <w:u w:val="single"/>
          <w:lang w:val="en" w:eastAsia="bg-BG"/>
        </w:rPr>
        <w:t>Параграф 8</w:t>
      </w:r>
      <w:r w:rsidRPr="00021FB2">
        <w:rPr>
          <w:rFonts w:ascii="Times New Roman" w:eastAsia="Times New Roman" w:hAnsi="Times New Roman" w:cs="Times New Roman"/>
          <w:color w:val="000000"/>
          <w:sz w:val="24"/>
          <w:szCs w:val="24"/>
          <w:lang w:val="en" w:eastAsia="bg-BG"/>
        </w:rPr>
        <w:t xml:space="preserve">, относно </w:t>
      </w:r>
      <w:r w:rsidRPr="00021FB2">
        <w:rPr>
          <w:rFonts w:ascii="Times New Roman" w:eastAsia="Times New Roman" w:hAnsi="Times New Roman" w:cs="Times New Roman"/>
          <w:color w:val="8B0000"/>
          <w:sz w:val="24"/>
          <w:szCs w:val="24"/>
          <w:u w:val="single"/>
          <w:lang w:val="en" w:eastAsia="bg-BG"/>
        </w:rPr>
        <w:t>чл. 10б - 10д</w:t>
      </w:r>
      <w:r w:rsidRPr="00021FB2">
        <w:rPr>
          <w:rFonts w:ascii="Times New Roman" w:eastAsia="Times New Roman" w:hAnsi="Times New Roman" w:cs="Times New Roman"/>
          <w:color w:val="000000"/>
          <w:sz w:val="24"/>
          <w:szCs w:val="24"/>
          <w:lang w:val="en" w:eastAsia="bg-BG"/>
        </w:rPr>
        <w:t>, влиза в сила от 1 юли 2005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ДАНЪЧНО-ОСИГУРИТЕЛНИЯ ПРОЦЕСУАЛЕН КОДЕКС</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105 ОТ 2005 Г., В СИЛА ОТ 01.01.2006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88. </w:t>
      </w:r>
      <w:r w:rsidRPr="00021FB2">
        <w:rPr>
          <w:rFonts w:ascii="Times New Roman" w:eastAsia="Times New Roman" w:hAnsi="Times New Roman" w:cs="Times New Roman"/>
          <w:color w:val="0000FF"/>
          <w:sz w:val="24"/>
          <w:szCs w:val="24"/>
          <w:u w:val="single"/>
          <w:lang w:val="en" w:eastAsia="bg-BG"/>
        </w:rPr>
        <w:t>Кодексът</w:t>
      </w:r>
      <w:r w:rsidRPr="00021FB2">
        <w:rPr>
          <w:rFonts w:ascii="Times New Roman" w:eastAsia="Times New Roman" w:hAnsi="Times New Roman" w:cs="Times New Roman"/>
          <w:color w:val="000000"/>
          <w:sz w:val="24"/>
          <w:szCs w:val="24"/>
          <w:lang w:val="en" w:eastAsia="bg-BG"/>
        </w:rPr>
        <w:t xml:space="preserve"> влиза в сила от 1 януари 2006 г., с изключение на </w:t>
      </w:r>
      <w:r w:rsidRPr="00021FB2">
        <w:rPr>
          <w:rFonts w:ascii="Times New Roman" w:eastAsia="Times New Roman" w:hAnsi="Times New Roman" w:cs="Times New Roman"/>
          <w:color w:val="0000FF"/>
          <w:sz w:val="24"/>
          <w:szCs w:val="24"/>
          <w:u w:val="single"/>
          <w:lang w:val="en" w:eastAsia="bg-BG"/>
        </w:rPr>
        <w:t>чл. 179, ал.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чл. 183, ал. 9</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10, т. 1, буква "д" и т. 4, буква "в"</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11, т. 1, буква "б"</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14, т. 12</w:t>
      </w:r>
      <w:r w:rsidRPr="00021FB2">
        <w:rPr>
          <w:rFonts w:ascii="Times New Roman" w:eastAsia="Times New Roman" w:hAnsi="Times New Roman" w:cs="Times New Roman"/>
          <w:color w:val="000000"/>
          <w:sz w:val="24"/>
          <w:szCs w:val="24"/>
          <w:lang w:val="en" w:eastAsia="bg-BG"/>
        </w:rPr>
        <w:t xml:space="preserve"> от преходните и заключителните разпоредби, които влизат в сила от деня на обнародването на кодекса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18 ОТ 2006 Г., ИЗМ. - ДВ, БР. 96 ОТ 2006 Г., В СИЛА ОТ 01.01.2007 Г., ИЗМ. - ДВ, БР. 16 ОТ 2008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29. Навсякъде в закона думите "райони/те с екологични ограничения" се заменят с "места/та по Натура 2000".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30. Разпределението на индивидуалните млечни квоти за квотния период от 1 април 2006 г. до 31 март 2007 г. се извършва от министъра на земеделието и горите на основа на базите данни по </w:t>
      </w:r>
      <w:r w:rsidRPr="00021FB2">
        <w:rPr>
          <w:rFonts w:ascii="Times New Roman" w:eastAsia="Times New Roman" w:hAnsi="Times New Roman" w:cs="Times New Roman"/>
          <w:color w:val="8B0000"/>
          <w:sz w:val="24"/>
          <w:szCs w:val="24"/>
          <w:u w:val="single"/>
          <w:lang w:val="en" w:eastAsia="bg-BG"/>
        </w:rPr>
        <w:t>чл. 7а, ал. 1</w:t>
      </w:r>
      <w:r w:rsidRPr="00021FB2">
        <w:rPr>
          <w:rFonts w:ascii="Times New Roman" w:eastAsia="Times New Roman" w:hAnsi="Times New Roman" w:cs="Times New Roman"/>
          <w:color w:val="000000"/>
          <w:sz w:val="24"/>
          <w:szCs w:val="24"/>
          <w:lang w:val="en" w:eastAsia="bg-BG"/>
        </w:rPr>
        <w:t xml:space="preserve"> и годишните декларации по </w:t>
      </w:r>
      <w:r w:rsidRPr="00021FB2">
        <w:rPr>
          <w:rFonts w:ascii="Times New Roman" w:eastAsia="Times New Roman" w:hAnsi="Times New Roman" w:cs="Times New Roman"/>
          <w:color w:val="8B0000"/>
          <w:sz w:val="24"/>
          <w:szCs w:val="24"/>
          <w:u w:val="single"/>
          <w:lang w:val="en" w:eastAsia="bg-BG"/>
        </w:rPr>
        <w:t>чл. 7г, ал. 1</w:t>
      </w:r>
      <w:r w:rsidRPr="00021FB2">
        <w:rPr>
          <w:rFonts w:ascii="Times New Roman" w:eastAsia="Times New Roman" w:hAnsi="Times New Roman" w:cs="Times New Roman"/>
          <w:color w:val="000000"/>
          <w:sz w:val="24"/>
          <w:szCs w:val="24"/>
          <w:lang w:val="en" w:eastAsia="bg-BG"/>
        </w:rPr>
        <w:t xml:space="preserve">.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31. Заявленията по </w:t>
      </w:r>
      <w:r w:rsidRPr="00021FB2">
        <w:rPr>
          <w:rFonts w:ascii="Times New Roman" w:eastAsia="Times New Roman" w:hAnsi="Times New Roman" w:cs="Times New Roman"/>
          <w:color w:val="8B0000"/>
          <w:sz w:val="24"/>
          <w:szCs w:val="24"/>
          <w:u w:val="single"/>
          <w:lang w:val="en" w:eastAsia="bg-BG"/>
        </w:rPr>
        <w:t>чл. 7ж, ал. 2</w:t>
      </w:r>
      <w:r w:rsidRPr="00021FB2">
        <w:rPr>
          <w:rFonts w:ascii="Times New Roman" w:eastAsia="Times New Roman" w:hAnsi="Times New Roman" w:cs="Times New Roman"/>
          <w:color w:val="000000"/>
          <w:sz w:val="24"/>
          <w:szCs w:val="24"/>
          <w:lang w:val="en" w:eastAsia="bg-BG"/>
        </w:rPr>
        <w:t xml:space="preserve"> за квотния период от 1 април 2006 г. до 31 март 2007 г. се подават до 31 март 2006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32. (Изм. - ДВ, бр. 96 от 2006 г., в сила от 01.01.2007 г.) Разпоредбите на </w:t>
      </w:r>
      <w:r w:rsidRPr="00021FB2">
        <w:rPr>
          <w:rFonts w:ascii="Times New Roman" w:eastAsia="Times New Roman" w:hAnsi="Times New Roman" w:cs="Times New Roman"/>
          <w:color w:val="8B0000"/>
          <w:sz w:val="24"/>
          <w:szCs w:val="24"/>
          <w:u w:val="single"/>
          <w:lang w:val="en" w:eastAsia="bg-BG"/>
        </w:rPr>
        <w:t>чл. 2б, ал.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2в, ал. 1 и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11а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17а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20а, ал.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26а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26б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27, ал.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28а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32, ал. 1 - 4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35, ал.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37</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39, ал.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41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43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44, ал.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чл. 46</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47</w:t>
      </w:r>
      <w:r w:rsidRPr="00021FB2">
        <w:rPr>
          <w:rFonts w:ascii="Times New Roman" w:eastAsia="Times New Roman" w:hAnsi="Times New Roman" w:cs="Times New Roman"/>
          <w:color w:val="000000"/>
          <w:sz w:val="24"/>
          <w:szCs w:val="24"/>
          <w:lang w:val="en" w:eastAsia="bg-BG"/>
        </w:rPr>
        <w:t xml:space="preserve"> влизат в сила от 1 януари 2007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33. Разпоредбите на </w:t>
      </w:r>
      <w:r w:rsidRPr="00021FB2">
        <w:rPr>
          <w:rFonts w:ascii="Times New Roman" w:eastAsia="Times New Roman" w:hAnsi="Times New Roman" w:cs="Times New Roman"/>
          <w:color w:val="8B0000"/>
          <w:sz w:val="24"/>
          <w:szCs w:val="24"/>
          <w:u w:val="single"/>
          <w:lang w:val="en" w:eastAsia="bg-BG"/>
        </w:rPr>
        <w:t>чл. 10ж, ал. 2 и 3</w:t>
      </w:r>
      <w:r w:rsidRPr="00021FB2">
        <w:rPr>
          <w:rFonts w:ascii="Times New Roman" w:eastAsia="Times New Roman" w:hAnsi="Times New Roman" w:cs="Times New Roman"/>
          <w:color w:val="000000"/>
          <w:sz w:val="24"/>
          <w:szCs w:val="24"/>
          <w:lang w:val="en" w:eastAsia="bg-BG"/>
        </w:rPr>
        <w:t xml:space="preserve"> се прилагат за определянето на квотите за производство на захар и изоглюкоза за 2006/2007 стопанска година.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34. Агенция САПАРД е функционално звено в Разплащателната агенция.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 35. (Изм. - ДВ, бр. 16 от 2008 г.) (1) Министърът на земеделието и продоволствието издава наредби по прилагане на </w:t>
      </w:r>
      <w:r w:rsidRPr="00021FB2">
        <w:rPr>
          <w:rFonts w:ascii="Times New Roman" w:eastAsia="Times New Roman" w:hAnsi="Times New Roman" w:cs="Times New Roman"/>
          <w:color w:val="0000FF"/>
          <w:sz w:val="24"/>
          <w:szCs w:val="24"/>
          <w:u w:val="single"/>
          <w:lang w:val="en" w:eastAsia="bg-BG"/>
        </w:rPr>
        <w:t>Регламент (EO) № 1782/2003</w:t>
      </w:r>
      <w:r w:rsidRPr="00021FB2">
        <w:rPr>
          <w:rFonts w:ascii="Times New Roman" w:eastAsia="Times New Roman" w:hAnsi="Times New Roman" w:cs="Times New Roman"/>
          <w:color w:val="000000"/>
          <w:sz w:val="24"/>
          <w:szCs w:val="24"/>
          <w:lang w:val="en" w:eastAsia="bg-BG"/>
        </w:rPr>
        <w:t xml:space="preserve">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и за изменение на Регламенти (EИО) № 2019/93, (EО) № 1452/2001, (EО) № 1453/2001, (EО) № 1454/2001, (EО) 1868/94, (EО) № 1251/1999, (EО) № 1254/1999, (EО) № 1673/2000, (EИО) № 2358/71 и (EО) № 2529/2001, и на </w:t>
      </w:r>
      <w:r w:rsidRPr="00021FB2">
        <w:rPr>
          <w:rFonts w:ascii="Times New Roman" w:eastAsia="Times New Roman" w:hAnsi="Times New Roman" w:cs="Times New Roman"/>
          <w:color w:val="0000FF"/>
          <w:sz w:val="24"/>
          <w:szCs w:val="24"/>
          <w:u w:val="single"/>
          <w:lang w:val="en" w:eastAsia="bg-BG"/>
        </w:rPr>
        <w:t>Регламент (ЕО) № 796/2004</w:t>
      </w:r>
      <w:r w:rsidRPr="00021FB2">
        <w:rPr>
          <w:rFonts w:ascii="Times New Roman" w:eastAsia="Times New Roman" w:hAnsi="Times New Roman" w:cs="Times New Roman"/>
          <w:color w:val="000000"/>
          <w:sz w:val="24"/>
          <w:szCs w:val="24"/>
          <w:lang w:val="en" w:eastAsia="bg-BG"/>
        </w:rPr>
        <w:t xml:space="preserve"> на Комисията за определяне на подробни правила за прилагане на интегрираната система за администриране и контрол, кръстосано спазване и модулация, предвидени в Регламент (ЕО) № 1782/2003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Министерският съвет по предложение на министъра на земеделието и продоволствието приема наредбите по ал. 1, когато прилагането на регламентите по ал. 1 е свързано и с дейност от други отрасли.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Министърът на земеделието и продоволствието издава наредби по прилагането на Програмата за развитие на селските райони за периода 2007 - 2013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АДМИНИСТРАТИВНОПРОЦЕСУАЛНИЯ КОДЕКС</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30 ОТ 2006 Г., В СИЛА ОТ 12.07.2006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103.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от 2006 г.) навсякъде думите "Закона за административното производство" се заменят с "Административнопроцесуалния кодекс".</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 . . . . . . . . . . . . . . . . . . . . . . . . . . . . . . . . .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142. Кодексът влиза в сила три месеца след обнародването му в "Държавен вестник", с изключение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дял трети, </w:t>
      </w:r>
      <w:r w:rsidRPr="00021FB2">
        <w:rPr>
          <w:rFonts w:ascii="Times New Roman" w:eastAsia="Times New Roman" w:hAnsi="Times New Roman" w:cs="Times New Roman"/>
          <w:color w:val="0000FF"/>
          <w:sz w:val="24"/>
          <w:szCs w:val="24"/>
          <w:u w:val="single"/>
          <w:lang w:val="en" w:eastAsia="bg-BG"/>
        </w:rPr>
        <w:t>§ 2, т. 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2, т. 2</w:t>
      </w:r>
      <w:r w:rsidRPr="00021FB2">
        <w:rPr>
          <w:rFonts w:ascii="Times New Roman" w:eastAsia="Times New Roman" w:hAnsi="Times New Roman" w:cs="Times New Roman"/>
          <w:color w:val="000000"/>
          <w:sz w:val="24"/>
          <w:szCs w:val="24"/>
          <w:lang w:val="en" w:eastAsia="bg-BG"/>
        </w:rPr>
        <w:t xml:space="preserve"> - относно отмяната на глава трета, раздел II "Обжалване по съдебен ред", </w:t>
      </w:r>
      <w:r w:rsidRPr="00021FB2">
        <w:rPr>
          <w:rFonts w:ascii="Times New Roman" w:eastAsia="Times New Roman" w:hAnsi="Times New Roman" w:cs="Times New Roman"/>
          <w:color w:val="0000FF"/>
          <w:sz w:val="24"/>
          <w:szCs w:val="24"/>
          <w:u w:val="single"/>
          <w:lang w:val="en" w:eastAsia="bg-BG"/>
        </w:rPr>
        <w:t>§ 9,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11,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44,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51,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53,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61,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66, т.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76, т. 1 - 3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78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79</w:t>
      </w:r>
      <w:r w:rsidRPr="00021FB2">
        <w:rPr>
          <w:rFonts w:ascii="Times New Roman" w:eastAsia="Times New Roman" w:hAnsi="Times New Roman" w:cs="Times New Roman"/>
          <w:color w:val="000000"/>
          <w:sz w:val="24"/>
          <w:szCs w:val="24"/>
          <w:lang w:val="en" w:eastAsia="bg-BG"/>
        </w:rPr>
        <w:t>,</w:t>
      </w:r>
      <w:r w:rsidRPr="00021FB2">
        <w:rPr>
          <w:rFonts w:ascii="Times New Roman" w:eastAsia="Times New Roman" w:hAnsi="Times New Roman" w:cs="Times New Roman"/>
          <w:color w:val="0000FF"/>
          <w:sz w:val="24"/>
          <w:szCs w:val="24"/>
          <w:u w:val="single"/>
          <w:lang w:val="en" w:eastAsia="bg-BG"/>
        </w:rPr>
        <w:t xml:space="preserve"> § 83,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84,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89, т. 1 - 4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101,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102, т. 1</w:t>
      </w:r>
      <w:r w:rsidRPr="00021FB2">
        <w:rPr>
          <w:rFonts w:ascii="Times New Roman" w:eastAsia="Times New Roman" w:hAnsi="Times New Roman" w:cs="Times New Roman"/>
          <w:color w:val="000000"/>
          <w:sz w:val="24"/>
          <w:szCs w:val="24"/>
          <w:lang w:val="en" w:eastAsia="bg-BG"/>
        </w:rPr>
        <w:t>,</w:t>
      </w:r>
      <w:r w:rsidRPr="00021FB2">
        <w:rPr>
          <w:rFonts w:ascii="Times New Roman" w:eastAsia="Times New Roman" w:hAnsi="Times New Roman" w:cs="Times New Roman"/>
          <w:color w:val="0000FF"/>
          <w:sz w:val="24"/>
          <w:szCs w:val="24"/>
          <w:u w:val="single"/>
          <w:lang w:val="en" w:eastAsia="bg-BG"/>
        </w:rPr>
        <w:t xml:space="preserve"> § 107</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117,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125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128,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132, т. 2</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136, т. 1</w:t>
      </w:r>
      <w:r w:rsidRPr="00021FB2">
        <w:rPr>
          <w:rFonts w:ascii="Times New Roman" w:eastAsia="Times New Roman" w:hAnsi="Times New Roman" w:cs="Times New Roman"/>
          <w:color w:val="000000"/>
          <w:sz w:val="24"/>
          <w:szCs w:val="24"/>
          <w:lang w:val="en" w:eastAsia="bg-BG"/>
        </w:rPr>
        <w:t xml:space="preserve">, както и </w:t>
      </w:r>
      <w:r w:rsidRPr="00021FB2">
        <w:rPr>
          <w:rFonts w:ascii="Times New Roman" w:eastAsia="Times New Roman" w:hAnsi="Times New Roman" w:cs="Times New Roman"/>
          <w:color w:val="0000FF"/>
          <w:sz w:val="24"/>
          <w:szCs w:val="24"/>
          <w:u w:val="single"/>
          <w:lang w:val="en" w:eastAsia="bg-BG"/>
        </w:rPr>
        <w:t>§ 34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35, т.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43, т.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62,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66, т. 2 и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97, т. 2</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125, т. 1</w:t>
      </w:r>
      <w:r w:rsidRPr="00021FB2">
        <w:rPr>
          <w:rFonts w:ascii="Times New Roman" w:eastAsia="Times New Roman" w:hAnsi="Times New Roman" w:cs="Times New Roman"/>
          <w:color w:val="000000"/>
          <w:sz w:val="24"/>
          <w:szCs w:val="24"/>
          <w:lang w:val="en" w:eastAsia="bg-BG"/>
        </w:rPr>
        <w:t xml:space="preserve">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параграф 120</w:t>
      </w:r>
      <w:r w:rsidRPr="00021FB2">
        <w:rPr>
          <w:rFonts w:ascii="Times New Roman" w:eastAsia="Times New Roman" w:hAnsi="Times New Roman" w:cs="Times New Roman"/>
          <w:color w:val="000000"/>
          <w:sz w:val="24"/>
          <w:szCs w:val="24"/>
          <w:lang w:val="en" w:eastAsia="bg-BG"/>
        </w:rPr>
        <w:t>, който влиза в сила от 1 януари 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w:t>
      </w:r>
      <w:r w:rsidRPr="00021FB2">
        <w:rPr>
          <w:rFonts w:ascii="Times New Roman" w:eastAsia="Times New Roman" w:hAnsi="Times New Roman" w:cs="Times New Roman"/>
          <w:color w:val="0000FF"/>
          <w:sz w:val="24"/>
          <w:szCs w:val="24"/>
          <w:u w:val="single"/>
          <w:lang w:val="en" w:eastAsia="bg-BG"/>
        </w:rPr>
        <w:t>параграф 3</w:t>
      </w:r>
      <w:r w:rsidRPr="00021FB2">
        <w:rPr>
          <w:rFonts w:ascii="Times New Roman" w:eastAsia="Times New Roman" w:hAnsi="Times New Roman" w:cs="Times New Roman"/>
          <w:color w:val="000000"/>
          <w:sz w:val="24"/>
          <w:szCs w:val="24"/>
          <w:lang w:val="en" w:eastAsia="bg-BG"/>
        </w:rPr>
        <w:t>, който влиза в сила от деня на обнародването на кодекса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ТЪРГОВСКИЯ РЕГИСТЪР</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34 ОТ 2006 Г., ИЗМ. - ДВ, БР. 80 ОТ 2006 Г., ИЗМ. - ДВ, БР. 53 ОТ 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56. (Изм. - ДВ, бр. 80 от 2006 г., изм. - ДВ, бр. 53 от 2007 г.)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влиза в сила от 1 януари 2008 г., с изключение на </w:t>
      </w:r>
      <w:r w:rsidRPr="00021FB2">
        <w:rPr>
          <w:rFonts w:ascii="Times New Roman" w:eastAsia="Times New Roman" w:hAnsi="Times New Roman" w:cs="Times New Roman"/>
          <w:color w:val="0000FF"/>
          <w:sz w:val="24"/>
          <w:szCs w:val="24"/>
          <w:u w:val="single"/>
          <w:lang w:val="en" w:eastAsia="bg-BG"/>
        </w:rPr>
        <w:t>§ 2</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3</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на закона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КРЕДИТНИТЕ ИНСТИТУЦИИ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59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влизане в сила на Договора за присъединяване на Република България към Европейския съюз, с изключение на </w:t>
      </w:r>
      <w:r w:rsidRPr="00021FB2">
        <w:rPr>
          <w:rFonts w:ascii="Times New Roman" w:eastAsia="Times New Roman" w:hAnsi="Times New Roman" w:cs="Times New Roman"/>
          <w:color w:val="0000FF"/>
          <w:sz w:val="24"/>
          <w:szCs w:val="24"/>
          <w:u w:val="single"/>
          <w:lang w:val="en" w:eastAsia="bg-BG"/>
        </w:rPr>
        <w:t>§ 35, т. 2</w:t>
      </w:r>
      <w:r w:rsidRPr="00021FB2">
        <w:rPr>
          <w:rFonts w:ascii="Times New Roman" w:eastAsia="Times New Roman" w:hAnsi="Times New Roman" w:cs="Times New Roman"/>
          <w:color w:val="000000"/>
          <w:sz w:val="24"/>
          <w:szCs w:val="24"/>
          <w:lang w:val="en" w:eastAsia="bg-BG"/>
        </w:rPr>
        <w:t>, която влиза в сила от деня на обнародването на закона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ПРИЛАГАНЕ НА ОБЩИТЕ ОРГАНИЗАЦИИ НА ПАЗАРИТЕ НА ЗЕМЕДЕЛСКИ ПРОДУКТИ НА ЕВРОПЕЙСКИЯ СЪЮЗ</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96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12.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2007 г., с изключение на </w:t>
      </w:r>
      <w:r w:rsidRPr="00021FB2">
        <w:rPr>
          <w:rFonts w:ascii="Times New Roman" w:eastAsia="Times New Roman" w:hAnsi="Times New Roman" w:cs="Times New Roman"/>
          <w:color w:val="0000FF"/>
          <w:sz w:val="24"/>
          <w:szCs w:val="24"/>
          <w:u w:val="single"/>
          <w:lang w:val="en" w:eastAsia="bg-BG"/>
        </w:rPr>
        <w:t>§ 7</w:t>
      </w:r>
      <w:r w:rsidRPr="00021FB2">
        <w:rPr>
          <w:rFonts w:ascii="Times New Roman" w:eastAsia="Times New Roman" w:hAnsi="Times New Roman" w:cs="Times New Roman"/>
          <w:color w:val="000000"/>
          <w:sz w:val="24"/>
          <w:szCs w:val="24"/>
          <w:lang w:val="en" w:eastAsia="bg-BG"/>
        </w:rPr>
        <w:t>, който влиза в сила от датата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ДЪРЖАВНИЯ БЮДЖЕТ НА РЕПУБЛИКА БЪЛГАРИЯ ЗА 2007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108 ОТ 2006 Г., В СИЛА ОТ 01.01.2007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106.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2007 г., с изключение на </w:t>
      </w:r>
      <w:r w:rsidRPr="00021FB2">
        <w:rPr>
          <w:rFonts w:ascii="Times New Roman" w:eastAsia="Times New Roman" w:hAnsi="Times New Roman" w:cs="Times New Roman"/>
          <w:color w:val="0000FF"/>
          <w:sz w:val="24"/>
          <w:szCs w:val="24"/>
          <w:u w:val="single"/>
          <w:lang w:val="en" w:eastAsia="bg-BG"/>
        </w:rPr>
        <w:t>§ 103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104</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ГРАЖДАНСКИЯ ПРОЦЕСУАЛЕН КОДЕКС</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59 ОТ 2007 Г., В СИЛА ОТ 01.03.2008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61. </w:t>
      </w:r>
      <w:r w:rsidRPr="00021FB2">
        <w:rPr>
          <w:rFonts w:ascii="Times New Roman" w:eastAsia="Times New Roman" w:hAnsi="Times New Roman" w:cs="Times New Roman"/>
          <w:color w:val="0000FF"/>
          <w:sz w:val="24"/>
          <w:szCs w:val="24"/>
          <w:u w:val="single"/>
          <w:lang w:val="en" w:eastAsia="bg-BG"/>
        </w:rPr>
        <w:t>Кодексът</w:t>
      </w:r>
      <w:r w:rsidRPr="00021FB2">
        <w:rPr>
          <w:rFonts w:ascii="Times New Roman" w:eastAsia="Times New Roman" w:hAnsi="Times New Roman" w:cs="Times New Roman"/>
          <w:color w:val="000000"/>
          <w:sz w:val="24"/>
          <w:szCs w:val="24"/>
          <w:lang w:val="en" w:eastAsia="bg-BG"/>
        </w:rPr>
        <w:t xml:space="preserve"> влиза в сила от 1 март 2008 г., с изключение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1. </w:t>
      </w:r>
      <w:r w:rsidRPr="00021FB2">
        <w:rPr>
          <w:rFonts w:ascii="Times New Roman" w:eastAsia="Times New Roman" w:hAnsi="Times New Roman" w:cs="Times New Roman"/>
          <w:color w:val="0000FF"/>
          <w:sz w:val="24"/>
          <w:szCs w:val="24"/>
          <w:u w:val="single"/>
          <w:lang w:val="en" w:eastAsia="bg-BG"/>
        </w:rPr>
        <w:t>част седма</w:t>
      </w:r>
      <w:r w:rsidRPr="00021FB2">
        <w:rPr>
          <w:rFonts w:ascii="Times New Roman" w:eastAsia="Times New Roman" w:hAnsi="Times New Roman" w:cs="Times New Roman"/>
          <w:color w:val="000000"/>
          <w:sz w:val="24"/>
          <w:szCs w:val="24"/>
          <w:lang w:val="en" w:eastAsia="bg-BG"/>
        </w:rPr>
        <w:t xml:space="preserve"> "Особени правила относно производството по граждански дела при действие на правото на Европейския съюз";</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параграф 2, ал. 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w:t>
      </w:r>
      <w:r w:rsidRPr="00021FB2">
        <w:rPr>
          <w:rFonts w:ascii="Times New Roman" w:eastAsia="Times New Roman" w:hAnsi="Times New Roman" w:cs="Times New Roman"/>
          <w:color w:val="0000FF"/>
          <w:sz w:val="24"/>
          <w:szCs w:val="24"/>
          <w:u w:val="single"/>
          <w:lang w:val="en" w:eastAsia="bg-BG"/>
        </w:rPr>
        <w:t>параграф 3</w:t>
      </w:r>
      <w:r w:rsidRPr="00021FB2">
        <w:rPr>
          <w:rFonts w:ascii="Times New Roman" w:eastAsia="Times New Roman" w:hAnsi="Times New Roman" w:cs="Times New Roman"/>
          <w:color w:val="000000"/>
          <w:sz w:val="24"/>
          <w:szCs w:val="24"/>
          <w:lang w:val="en" w:eastAsia="bg-BG"/>
        </w:rPr>
        <w:t xml:space="preserve">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чуждестранни органи" с </w:t>
      </w:r>
      <w:r w:rsidRPr="00021FB2">
        <w:rPr>
          <w:rFonts w:ascii="Times New Roman" w:eastAsia="Times New Roman" w:hAnsi="Times New Roman" w:cs="Times New Roman"/>
          <w:color w:val="0000FF"/>
          <w:sz w:val="24"/>
          <w:szCs w:val="24"/>
          <w:u w:val="single"/>
          <w:lang w:val="en" w:eastAsia="bg-BG"/>
        </w:rPr>
        <w:t>чл. 307а - 307д</w:t>
      </w:r>
      <w:r w:rsidRPr="00021FB2">
        <w:rPr>
          <w:rFonts w:ascii="Times New Roman" w:eastAsia="Times New Roman" w:hAnsi="Times New Roman" w:cs="Times New Roman"/>
          <w:color w:val="000000"/>
          <w:sz w:val="24"/>
          <w:szCs w:val="24"/>
          <w:lang w:val="en" w:eastAsia="bg-BG"/>
        </w:rPr>
        <w:t xml:space="preserve"> и част седма "Производство за връщане на дете или за упражняване на правото на лични отношения" с </w:t>
      </w:r>
      <w:r w:rsidRPr="00021FB2">
        <w:rPr>
          <w:rFonts w:ascii="Times New Roman" w:eastAsia="Times New Roman" w:hAnsi="Times New Roman" w:cs="Times New Roman"/>
          <w:color w:val="0000FF"/>
          <w:sz w:val="24"/>
          <w:szCs w:val="24"/>
          <w:u w:val="single"/>
          <w:lang w:val="en" w:eastAsia="bg-BG"/>
        </w:rPr>
        <w:t>чл. 502 - 507</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w:t>
      </w:r>
      <w:r w:rsidRPr="00021FB2">
        <w:rPr>
          <w:rFonts w:ascii="Times New Roman" w:eastAsia="Times New Roman" w:hAnsi="Times New Roman" w:cs="Times New Roman"/>
          <w:color w:val="0000FF"/>
          <w:sz w:val="24"/>
          <w:szCs w:val="24"/>
          <w:u w:val="single"/>
          <w:lang w:val="en" w:eastAsia="bg-BG"/>
        </w:rPr>
        <w:t>параграф 4,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w:t>
      </w:r>
      <w:r w:rsidRPr="00021FB2">
        <w:rPr>
          <w:rFonts w:ascii="Times New Roman" w:eastAsia="Times New Roman" w:hAnsi="Times New Roman" w:cs="Times New Roman"/>
          <w:color w:val="0000FF"/>
          <w:sz w:val="24"/>
          <w:szCs w:val="24"/>
          <w:u w:val="single"/>
          <w:lang w:val="en" w:eastAsia="bg-BG"/>
        </w:rPr>
        <w:t>параграф 24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w:t>
      </w:r>
      <w:r w:rsidRPr="00021FB2">
        <w:rPr>
          <w:rFonts w:ascii="Times New Roman" w:eastAsia="Times New Roman" w:hAnsi="Times New Roman" w:cs="Times New Roman"/>
          <w:color w:val="0000FF"/>
          <w:sz w:val="24"/>
          <w:szCs w:val="24"/>
          <w:u w:val="single"/>
          <w:lang w:val="en" w:eastAsia="bg-BG"/>
        </w:rPr>
        <w:t>параграф 60</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които влизат в сила три дни след обнародването на кодекса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СЪХРАНЕНИЕ И ТЪРГОВИЯ СЪС ЗЪРНО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16 ОТ 2008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27.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80, 96 и 108 от 2006 г., бр. 13, 53 и 59 от 2007 г.) се правят следните изменения и допълнения: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Навсякъде в закона думите "Министерството на земеделието и горите" и "министъра/ът на земеделието и горите" се заменят съответно с "Министерството на земеделието и продоволствието" и "министъра/ът на земеделието и продоволствието".</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РИБАРСТВОТО И АКВАКУЛТУРИТЕ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36 ОТ 2008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55.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96 и 108 от 2006 г., бр. 13 и 59 от 2007 г. и бр. 16 от 2008 г.) се правят следните изменения: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Навсякъде в закона думите "и Общата рибарска политика" се заличават.</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ГОРИТЕ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43 ОТ 2008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88.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96 и 108 от 2006 г., бр. 13 и 59 от 2007 г., бр. 16 и 36 от 2008 г.) навсякъде думите "по земеделие и гори" и "Земеделие и гори" се заменят съответно с "по земеделие" и "Земеделие".</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ДАНЪЧНО-ОСИГУРИТЕЛНИЯ ПРОЦЕСУАЛЕН КОДЕКС</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12 ОТ 2009 Г., В СИЛА ОТ 01.05.2009 Г., ДОП. - ДВ, БР. 32 ОТ 2009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68. (Доп. - ДВ, бр. 32 от 2009 г.)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май 2009 г., с изключение на </w:t>
      </w:r>
      <w:r w:rsidRPr="00021FB2">
        <w:rPr>
          <w:rFonts w:ascii="Times New Roman" w:eastAsia="Times New Roman" w:hAnsi="Times New Roman" w:cs="Times New Roman"/>
          <w:color w:val="0000FF"/>
          <w:sz w:val="24"/>
          <w:szCs w:val="24"/>
          <w:u w:val="single"/>
          <w:lang w:val="en" w:eastAsia="bg-BG"/>
        </w:rPr>
        <w:t>§ 65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66</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67</w:t>
      </w:r>
      <w:r w:rsidRPr="00021FB2">
        <w:rPr>
          <w:rFonts w:ascii="Times New Roman" w:eastAsia="Times New Roman" w:hAnsi="Times New Roman" w:cs="Times New Roman"/>
          <w:color w:val="000000"/>
          <w:sz w:val="24"/>
          <w:szCs w:val="24"/>
          <w:lang w:val="en" w:eastAsia="bg-BG"/>
        </w:rPr>
        <w:t xml:space="preserve">, които влизат в сила от датата на обнародването на закона в "Държавен вестник" и </w:t>
      </w:r>
      <w:r w:rsidRPr="00021FB2">
        <w:rPr>
          <w:rFonts w:ascii="Times New Roman" w:eastAsia="Times New Roman" w:hAnsi="Times New Roman" w:cs="Times New Roman"/>
          <w:color w:val="0000FF"/>
          <w:sz w:val="24"/>
          <w:szCs w:val="24"/>
          <w:u w:val="single"/>
          <w:lang w:val="en" w:eastAsia="bg-BG"/>
        </w:rPr>
        <w:t>§ 2</w:t>
      </w:r>
      <w:r w:rsidRPr="00021FB2">
        <w:rPr>
          <w:rFonts w:ascii="Times New Roman" w:eastAsia="Times New Roman" w:hAnsi="Times New Roman" w:cs="Times New Roman"/>
          <w:color w:val="000000"/>
          <w:sz w:val="24"/>
          <w:szCs w:val="24"/>
          <w:lang w:val="en" w:eastAsia="bg-BG"/>
        </w:rPr>
        <w:t xml:space="preserve"> - </w:t>
      </w:r>
      <w:r w:rsidRPr="00021FB2">
        <w:rPr>
          <w:rFonts w:ascii="Times New Roman" w:eastAsia="Times New Roman" w:hAnsi="Times New Roman" w:cs="Times New Roman"/>
          <w:color w:val="0000FF"/>
          <w:sz w:val="24"/>
          <w:szCs w:val="24"/>
          <w:u w:val="single"/>
          <w:lang w:val="en" w:eastAsia="bg-BG"/>
        </w:rPr>
        <w:t>10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12, т. 1 и 2</w:t>
      </w:r>
      <w:r w:rsidRPr="00021FB2">
        <w:rPr>
          <w:rFonts w:ascii="Times New Roman" w:eastAsia="Times New Roman" w:hAnsi="Times New Roman" w:cs="Times New Roman"/>
          <w:color w:val="000000"/>
          <w:sz w:val="24"/>
          <w:szCs w:val="24"/>
          <w:lang w:val="en" w:eastAsia="bg-BG"/>
        </w:rPr>
        <w:t xml:space="preserve"> - относно ал. 3, </w:t>
      </w:r>
      <w:r w:rsidRPr="00021FB2">
        <w:rPr>
          <w:rFonts w:ascii="Times New Roman" w:eastAsia="Times New Roman" w:hAnsi="Times New Roman" w:cs="Times New Roman"/>
          <w:color w:val="0000FF"/>
          <w:sz w:val="24"/>
          <w:szCs w:val="24"/>
          <w:u w:val="single"/>
          <w:lang w:val="en" w:eastAsia="bg-BG"/>
        </w:rPr>
        <w:t>§ 13</w:t>
      </w:r>
      <w:r w:rsidRPr="00021FB2">
        <w:rPr>
          <w:rFonts w:ascii="Times New Roman" w:eastAsia="Times New Roman" w:hAnsi="Times New Roman" w:cs="Times New Roman"/>
          <w:color w:val="000000"/>
          <w:sz w:val="24"/>
          <w:szCs w:val="24"/>
          <w:lang w:val="en" w:eastAsia="bg-BG"/>
        </w:rPr>
        <w:t xml:space="preserve"> - </w:t>
      </w:r>
      <w:r w:rsidRPr="00021FB2">
        <w:rPr>
          <w:rFonts w:ascii="Times New Roman" w:eastAsia="Times New Roman" w:hAnsi="Times New Roman" w:cs="Times New Roman"/>
          <w:color w:val="0000FF"/>
          <w:sz w:val="24"/>
          <w:szCs w:val="24"/>
          <w:u w:val="single"/>
          <w:lang w:val="en" w:eastAsia="bg-BG"/>
        </w:rPr>
        <w:t>22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24</w:t>
      </w:r>
      <w:r w:rsidRPr="00021FB2">
        <w:rPr>
          <w:rFonts w:ascii="Times New Roman" w:eastAsia="Times New Roman" w:hAnsi="Times New Roman" w:cs="Times New Roman"/>
          <w:color w:val="000000"/>
          <w:sz w:val="24"/>
          <w:szCs w:val="24"/>
          <w:lang w:val="en" w:eastAsia="bg-BG"/>
        </w:rPr>
        <w:t xml:space="preserve"> - </w:t>
      </w:r>
      <w:r w:rsidRPr="00021FB2">
        <w:rPr>
          <w:rFonts w:ascii="Times New Roman" w:eastAsia="Times New Roman" w:hAnsi="Times New Roman" w:cs="Times New Roman"/>
          <w:color w:val="0000FF"/>
          <w:sz w:val="24"/>
          <w:szCs w:val="24"/>
          <w:u w:val="single"/>
          <w:lang w:val="en" w:eastAsia="bg-BG"/>
        </w:rPr>
        <w:t>35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36, ал. 1 - 4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37</w:t>
      </w:r>
      <w:r w:rsidRPr="00021FB2">
        <w:rPr>
          <w:rFonts w:ascii="Times New Roman" w:eastAsia="Times New Roman" w:hAnsi="Times New Roman" w:cs="Times New Roman"/>
          <w:color w:val="000000"/>
          <w:sz w:val="24"/>
          <w:szCs w:val="24"/>
          <w:lang w:val="en" w:eastAsia="bg-BG"/>
        </w:rPr>
        <w:t xml:space="preserve"> - </w:t>
      </w:r>
      <w:r w:rsidRPr="00021FB2">
        <w:rPr>
          <w:rFonts w:ascii="Times New Roman" w:eastAsia="Times New Roman" w:hAnsi="Times New Roman" w:cs="Times New Roman"/>
          <w:color w:val="0000FF"/>
          <w:sz w:val="24"/>
          <w:szCs w:val="24"/>
          <w:u w:val="single"/>
          <w:lang w:val="en" w:eastAsia="bg-BG"/>
        </w:rPr>
        <w:t>51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52</w:t>
      </w:r>
      <w:r w:rsidRPr="00021FB2">
        <w:rPr>
          <w:rFonts w:ascii="Times New Roman" w:eastAsia="Times New Roman" w:hAnsi="Times New Roman" w:cs="Times New Roman"/>
          <w:color w:val="000000"/>
          <w:sz w:val="24"/>
          <w:szCs w:val="24"/>
          <w:lang w:val="en" w:eastAsia="bg-BG"/>
        </w:rPr>
        <w:t xml:space="preserve">, т. 1 - 3, т. 4, буква "а", т. 7, буква "е" - относно ал. 10 и 11, т. 8, буква "а", т. 9 и 12 и </w:t>
      </w:r>
      <w:r w:rsidRPr="00021FB2">
        <w:rPr>
          <w:rFonts w:ascii="Times New Roman" w:eastAsia="Times New Roman" w:hAnsi="Times New Roman" w:cs="Times New Roman"/>
          <w:color w:val="0000FF"/>
          <w:sz w:val="24"/>
          <w:szCs w:val="24"/>
          <w:u w:val="single"/>
          <w:lang w:val="en" w:eastAsia="bg-BG"/>
        </w:rPr>
        <w:t>§ 53</w:t>
      </w:r>
      <w:r w:rsidRPr="00021FB2">
        <w:rPr>
          <w:rFonts w:ascii="Times New Roman" w:eastAsia="Times New Roman" w:hAnsi="Times New Roman" w:cs="Times New Roman"/>
          <w:color w:val="000000"/>
          <w:sz w:val="24"/>
          <w:szCs w:val="24"/>
          <w:lang w:val="en" w:eastAsia="bg-BG"/>
        </w:rPr>
        <w:t xml:space="preserve"> - </w:t>
      </w:r>
      <w:r w:rsidRPr="00021FB2">
        <w:rPr>
          <w:rFonts w:ascii="Times New Roman" w:eastAsia="Times New Roman" w:hAnsi="Times New Roman" w:cs="Times New Roman"/>
          <w:color w:val="0000FF"/>
          <w:sz w:val="24"/>
          <w:szCs w:val="24"/>
          <w:u w:val="single"/>
          <w:lang w:val="en" w:eastAsia="bg-BG"/>
        </w:rPr>
        <w:t>64</w:t>
      </w:r>
      <w:r w:rsidRPr="00021FB2">
        <w:rPr>
          <w:rFonts w:ascii="Times New Roman" w:eastAsia="Times New Roman" w:hAnsi="Times New Roman" w:cs="Times New Roman"/>
          <w:color w:val="000000"/>
          <w:sz w:val="24"/>
          <w:szCs w:val="24"/>
          <w:lang w:val="en" w:eastAsia="bg-BG"/>
        </w:rPr>
        <w:t>, които влизат в сила от 1 януари 2010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НА ЗАКОНА ЗА ТУРИЗМА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82 ОТ 2009 Г., В СИЛА ОТ 16.10.2009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59.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4"/>
          <w:szCs w:val="24"/>
          <w:lang w:val="en" w:eastAsia="bg-BG"/>
        </w:rPr>
      </w:pPr>
      <w:r w:rsidRPr="00021FB2">
        <w:rPr>
          <w:rFonts w:ascii="Times New Roman" w:eastAsia="Times New Roman" w:hAnsi="Times New Roman" w:cs="Times New Roman"/>
          <w:b/>
          <w:bCs/>
          <w:color w:val="000000"/>
          <w:sz w:val="24"/>
          <w:szCs w:val="24"/>
          <w:lang w:val="en" w:eastAsia="bg-BG"/>
        </w:rPr>
        <w:t>Допълнителни разпоредби</w:t>
      </w:r>
      <w:r w:rsidRPr="00021FB2">
        <w:rPr>
          <w:rFonts w:ascii="Times New Roman" w:eastAsia="Times New Roman" w:hAnsi="Times New Roman" w:cs="Times New Roman"/>
          <w:b/>
          <w:bCs/>
          <w:color w:val="000000"/>
          <w:sz w:val="24"/>
          <w:szCs w:val="24"/>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85 ОТ 2009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6. В останалите текстове на закона думата "продоволствието" се заменя с "храните".</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БЪЛГАРСКАТА АГЕНЦИЯ ПО БЕЗОПАСНОСТ НА ХРАНИТЕ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8 ОТ 2011 Г., В СИЛА ОТ 25.01.2011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30.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ДЪРЖАВНИЯ СЛУЖИТЕЛ</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38 ОТ 2012 Г., В СИЛА ОТ 01.07.2012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84. (В сила от 18.05.2012 г.) В срок до един месец от обнародването на този закон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Министерският съвет привежда </w:t>
      </w:r>
      <w:r w:rsidRPr="00021FB2">
        <w:rPr>
          <w:rFonts w:ascii="Times New Roman" w:eastAsia="Times New Roman" w:hAnsi="Times New Roman" w:cs="Times New Roman"/>
          <w:color w:val="0000FF"/>
          <w:sz w:val="24"/>
          <w:szCs w:val="24"/>
          <w:u w:val="single"/>
          <w:lang w:val="en" w:eastAsia="bg-BG"/>
        </w:rPr>
        <w:t>Класификатора на длъжностите в администрацията</w:t>
      </w:r>
      <w:r w:rsidRPr="00021FB2">
        <w:rPr>
          <w:rFonts w:ascii="Times New Roman" w:eastAsia="Times New Roman" w:hAnsi="Times New Roman" w:cs="Times New Roman"/>
          <w:color w:val="000000"/>
          <w:sz w:val="24"/>
          <w:szCs w:val="24"/>
          <w:lang w:val="en" w:eastAsia="bg-BG"/>
        </w:rPr>
        <w:t xml:space="preserve"> в съответствие с този закон;</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компетентните органи привеждат устройствените актове на съответната администрация в съответствие с този закон.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85. (1) Правоотношенията с лицата от администрациите по </w:t>
      </w:r>
      <w:r w:rsidRPr="00021FB2">
        <w:rPr>
          <w:rFonts w:ascii="Times New Roman" w:eastAsia="Times New Roman" w:hAnsi="Times New Roman" w:cs="Times New Roman"/>
          <w:color w:val="0000FF"/>
          <w:sz w:val="24"/>
          <w:szCs w:val="24"/>
          <w:u w:val="single"/>
          <w:lang w:val="en" w:eastAsia="bg-BG"/>
        </w:rPr>
        <w:t>Закона за радиото и телевизията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независимия финансов одит</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електронните съобщения</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Комисията за финансов надзор</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отнемане в полза на държавата на имущество, придобито от престъпна дейност</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предотвратяване и установяване на конфликт на интереси</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Кодекса за социално осигуряване</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Закона за здравното осигуряване</w:t>
      </w:r>
      <w:r w:rsidRPr="00021FB2">
        <w:rPr>
          <w:rFonts w:ascii="Times New Roman" w:eastAsia="Times New Roman" w:hAnsi="Times New Roman" w:cs="Times New Roman"/>
          <w:color w:val="000000"/>
          <w:sz w:val="24"/>
          <w:szCs w:val="24"/>
          <w:lang w:val="en" w:eastAsia="bg-BG"/>
        </w:rPr>
        <w:t xml:space="preserve">, Закона за подпомагане на земеделските производители и </w:t>
      </w:r>
      <w:r w:rsidRPr="00021FB2">
        <w:rPr>
          <w:rFonts w:ascii="Times New Roman" w:eastAsia="Times New Roman" w:hAnsi="Times New Roman" w:cs="Times New Roman"/>
          <w:color w:val="0000FF"/>
          <w:sz w:val="24"/>
          <w:szCs w:val="24"/>
          <w:u w:val="single"/>
          <w:lang w:val="en" w:eastAsia="bg-BG"/>
        </w:rPr>
        <w:t>Закона за пътищата</w:t>
      </w:r>
      <w:r w:rsidRPr="00021FB2">
        <w:rPr>
          <w:rFonts w:ascii="Times New Roman" w:eastAsia="Times New Roman" w:hAnsi="Times New Roman" w:cs="Times New Roman"/>
          <w:color w:val="000000"/>
          <w:sz w:val="24"/>
          <w:szCs w:val="24"/>
          <w:lang w:val="en" w:eastAsia="bg-BG"/>
        </w:rPr>
        <w:t xml:space="preserve"> се уреждат при условията и по реда на </w:t>
      </w:r>
      <w:r w:rsidRPr="00021FB2">
        <w:rPr>
          <w:rFonts w:ascii="Times New Roman" w:eastAsia="Times New Roman" w:hAnsi="Times New Roman" w:cs="Times New Roman"/>
          <w:color w:val="0000FF"/>
          <w:sz w:val="24"/>
          <w:szCs w:val="24"/>
          <w:u w:val="single"/>
          <w:lang w:val="en" w:eastAsia="bg-BG"/>
        </w:rPr>
        <w:t>§ 36</w:t>
      </w:r>
      <w:r w:rsidRPr="00021FB2">
        <w:rPr>
          <w:rFonts w:ascii="Times New Roman" w:eastAsia="Times New Roman" w:hAnsi="Times New Roman" w:cs="Times New Roman"/>
          <w:color w:val="000000"/>
          <w:sz w:val="24"/>
          <w:szCs w:val="24"/>
          <w:lang w:val="en" w:eastAsia="bg-BG"/>
        </w:rPr>
        <w:t xml:space="preserve"> от преходните и заключителните разпоредби на Закона за изменение и допълнение на Закона за държавния служител (ДВ, бр. 24 от 2006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 акта за назначаването на държавния служител се: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присъжда определения в </w:t>
      </w:r>
      <w:r w:rsidRPr="00021FB2">
        <w:rPr>
          <w:rFonts w:ascii="Times New Roman" w:eastAsia="Times New Roman" w:hAnsi="Times New Roman" w:cs="Times New Roman"/>
          <w:color w:val="0000FF"/>
          <w:sz w:val="24"/>
          <w:szCs w:val="24"/>
          <w:u w:val="single"/>
          <w:lang w:val="en" w:eastAsia="bg-BG"/>
        </w:rPr>
        <w:t>Класификатора на длъжностите в администрацията</w:t>
      </w:r>
      <w:r w:rsidRPr="00021FB2">
        <w:rPr>
          <w:rFonts w:ascii="Times New Roman" w:eastAsia="Times New Roman" w:hAnsi="Times New Roman" w:cs="Times New Roman"/>
          <w:color w:val="000000"/>
          <w:sz w:val="24"/>
          <w:szCs w:val="24"/>
          <w:lang w:val="en" w:eastAsia="bg-BG"/>
        </w:rPr>
        <w:t xml:space="preserve"> минимален ранг за заеманата длъжност, освен ако служителят притежава по-висок ранг;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определя индивидуална основна месечна заплата.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Министерският съвет да извърши необходимите промени по извънбюджетната сметка на Държавен фонд "Земеделие", произтичащи от този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(6) Неизползваните отпуски по трудовите правоотношения се запазват и не се компенсират с парични обезщетения.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 брутната заплата по ал. 1 се включват: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основната месечна заплата или основното месечно възнаграждение;</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87.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юли 2012 г. с изключение на </w:t>
      </w:r>
      <w:r w:rsidRPr="00021FB2">
        <w:rPr>
          <w:rFonts w:ascii="Times New Roman" w:eastAsia="Times New Roman" w:hAnsi="Times New Roman" w:cs="Times New Roman"/>
          <w:color w:val="0000FF"/>
          <w:sz w:val="24"/>
          <w:szCs w:val="24"/>
          <w:u w:val="single"/>
          <w:lang w:val="en" w:eastAsia="bg-BG"/>
        </w:rPr>
        <w:t>§ 84</w:t>
      </w:r>
      <w:r w:rsidRPr="00021FB2">
        <w:rPr>
          <w:rFonts w:ascii="Times New Roman" w:eastAsia="Times New Roman" w:hAnsi="Times New Roman" w:cs="Times New Roman"/>
          <w:color w:val="000000"/>
          <w:sz w:val="24"/>
          <w:szCs w:val="24"/>
          <w:lang w:val="en" w:eastAsia="bg-BG"/>
        </w:rPr>
        <w:t>, който влиза в сила от деня на обнародването на закона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ПУБЛИЧНИТЕ ФИНАНСИ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15 ОТ 2013 Г., В СИЛА ОТ 01.01.2014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123.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2014 г. с изключение на </w:t>
      </w:r>
      <w:r w:rsidRPr="00021FB2">
        <w:rPr>
          <w:rFonts w:ascii="Times New Roman" w:eastAsia="Times New Roman" w:hAnsi="Times New Roman" w:cs="Times New Roman"/>
          <w:color w:val="0000FF"/>
          <w:sz w:val="24"/>
          <w:szCs w:val="24"/>
          <w:u w:val="single"/>
          <w:lang w:val="en" w:eastAsia="bg-BG"/>
        </w:rPr>
        <w:t>§ 115</w:t>
      </w:r>
      <w:r w:rsidRPr="00021FB2">
        <w:rPr>
          <w:rFonts w:ascii="Times New Roman" w:eastAsia="Times New Roman" w:hAnsi="Times New Roman" w:cs="Times New Roman"/>
          <w:color w:val="000000"/>
          <w:sz w:val="24"/>
          <w:szCs w:val="24"/>
          <w:lang w:val="en" w:eastAsia="bg-BG"/>
        </w:rPr>
        <w:t xml:space="preserve">, който влиза в сила от 1 януари 2013 г., и </w:t>
      </w:r>
      <w:r w:rsidRPr="00021FB2">
        <w:rPr>
          <w:rFonts w:ascii="Times New Roman" w:eastAsia="Times New Roman" w:hAnsi="Times New Roman" w:cs="Times New Roman"/>
          <w:color w:val="0000FF"/>
          <w:sz w:val="24"/>
          <w:szCs w:val="24"/>
          <w:u w:val="single"/>
          <w:lang w:val="en" w:eastAsia="bg-BG"/>
        </w:rPr>
        <w:t>§ 18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114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120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121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122</w:t>
      </w:r>
      <w:r w:rsidRPr="00021FB2">
        <w:rPr>
          <w:rFonts w:ascii="Times New Roman" w:eastAsia="Times New Roman" w:hAnsi="Times New Roman" w:cs="Times New Roman"/>
          <w:color w:val="000000"/>
          <w:sz w:val="24"/>
          <w:szCs w:val="24"/>
          <w:lang w:val="en" w:eastAsia="bg-BG"/>
        </w:rPr>
        <w:t>, които влизат в сила от 1 февруари 2013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УСТРОЙСТВО НА ТЕРИТОРИЯТА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66 ОТ 2013 Г., В СИЛА ОТ 26.07.2013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117.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АКЦИЗИТЕ И ДАНЪЧНИТЕ СКЛАДОВЕ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101 ОТ 2013 Г., В СИЛА ОТ 01.01.2014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 39.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2014 г. с изключение на</w:t>
      </w:r>
      <w:r w:rsidRPr="00021FB2">
        <w:rPr>
          <w:rFonts w:ascii="Times New Roman" w:eastAsia="Times New Roman" w:hAnsi="Times New Roman" w:cs="Times New Roman"/>
          <w:color w:val="0000FF"/>
          <w:sz w:val="24"/>
          <w:szCs w:val="24"/>
          <w:u w:val="single"/>
          <w:lang w:val="en" w:eastAsia="bg-BG"/>
        </w:rPr>
        <w:t xml:space="preserve"> § 9</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38</w:t>
      </w:r>
      <w:r w:rsidRPr="00021FB2">
        <w:rPr>
          <w:rFonts w:ascii="Times New Roman" w:eastAsia="Times New Roman" w:hAnsi="Times New Roman" w:cs="Times New Roman"/>
          <w:color w:val="000000"/>
          <w:sz w:val="24"/>
          <w:szCs w:val="24"/>
          <w:lang w:val="en" w:eastAsia="bg-BG"/>
        </w:rPr>
        <w:t>, които влизат в сила след постановяване на решение на Европейската комисия за удължаване срока на действие на съществуваща разрешена схема на държавна помощ.</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ДАНЪЧНО-ОСИГУРИТЕЛНИЯ ПРОЦЕСУАЛЕН КОДЕКС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109 ОТ 2013 Г., В СИЛА ОТ 01.01.2014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24.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2014 г., с изключение на </w:t>
      </w:r>
      <w:r w:rsidRPr="00021FB2">
        <w:rPr>
          <w:rFonts w:ascii="Times New Roman" w:eastAsia="Times New Roman" w:hAnsi="Times New Roman" w:cs="Times New Roman"/>
          <w:color w:val="0000FF"/>
          <w:sz w:val="24"/>
          <w:szCs w:val="24"/>
          <w:u w:val="single"/>
          <w:lang w:val="en" w:eastAsia="bg-BG"/>
        </w:rPr>
        <w:t>§ 23</w:t>
      </w:r>
      <w:r w:rsidRPr="00021FB2">
        <w:rPr>
          <w:rFonts w:ascii="Times New Roman" w:eastAsia="Times New Roman" w:hAnsi="Times New Roman" w:cs="Times New Roman"/>
          <w:color w:val="000000"/>
          <w:sz w:val="24"/>
          <w:szCs w:val="24"/>
          <w:lang w:val="en" w:eastAsia="bg-BG"/>
        </w:rPr>
        <w:t>, който влиза в сила след постановяване на решение на Европейската комисия за удължаване срока на действие на съществуващата разрешена схема на държавна помощ.</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40 ОТ 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19. (1) Земеделските стопани, които имат право на плащане по Схемата за единно плащане на площ през 2014 г., могат да получат подпомагане и по схемата за преразпределително плащане. Преразпределителното плащане се предоставя под формата на завишено плащане на площ за първите до 30 ха, за които земеделският стопанин е получил подпомагане по Схемата за единно плащане на площ.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Не получават преразпределително плащане кандидатите за подпомагане, за които се установи, че са разделили стопанството си с цел да се облагодетелстват от него по смисъла на чл. 125а, параграф 6 от </w:t>
      </w:r>
      <w:r w:rsidRPr="00021FB2">
        <w:rPr>
          <w:rFonts w:ascii="Times New Roman" w:eastAsia="Times New Roman" w:hAnsi="Times New Roman" w:cs="Times New Roman"/>
          <w:color w:val="0000FF"/>
          <w:sz w:val="24"/>
          <w:szCs w:val="24"/>
          <w:u w:val="single"/>
          <w:lang w:val="en" w:eastAsia="bg-BG"/>
        </w:rPr>
        <w:t>Регламент (ЕО) № 73/2009</w:t>
      </w:r>
      <w:r w:rsidRPr="00021FB2">
        <w:rPr>
          <w:rFonts w:ascii="Times New Roman" w:eastAsia="Times New Roman" w:hAnsi="Times New Roman" w:cs="Times New Roman"/>
          <w:color w:val="000000"/>
          <w:sz w:val="24"/>
          <w:szCs w:val="24"/>
          <w:lang w:val="en" w:eastAsia="bg-BG"/>
        </w:rPr>
        <w:t xml:space="preserve"> на Съвета от 19 януари 2009 г.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стопани, за изменение на регламенти (ЕО) № 1290/2005, (ЕО) № 247/2006, (ЕО) № 378/2007 и за отмяна на Регламент (ЕО) № 1782/2003 (ОВ, L 30/16 от 31 януари 2009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Прилагането на преразпределителното плащане се урежда с наредбата по </w:t>
      </w:r>
      <w:r w:rsidRPr="00021FB2">
        <w:rPr>
          <w:rFonts w:ascii="Times New Roman" w:eastAsia="Times New Roman" w:hAnsi="Times New Roman" w:cs="Times New Roman"/>
          <w:color w:val="8B0000"/>
          <w:sz w:val="24"/>
          <w:szCs w:val="24"/>
          <w:u w:val="single"/>
          <w:lang w:val="en" w:eastAsia="bg-BG"/>
        </w:rPr>
        <w:t>чл. 44, ал. 2</w:t>
      </w:r>
      <w:r w:rsidRPr="00021FB2">
        <w:rPr>
          <w:rFonts w:ascii="Times New Roman" w:eastAsia="Times New Roman" w:hAnsi="Times New Roman" w:cs="Times New Roman"/>
          <w:color w:val="000000"/>
          <w:sz w:val="24"/>
          <w:szCs w:val="24"/>
          <w:lang w:val="en" w:eastAsia="bg-BG"/>
        </w:rPr>
        <w:t xml:space="preserve">.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20. </w:t>
      </w:r>
      <w:r w:rsidRPr="00021FB2">
        <w:rPr>
          <w:rFonts w:ascii="Times New Roman" w:eastAsia="Times New Roman" w:hAnsi="Times New Roman" w:cs="Times New Roman"/>
          <w:color w:val="0000FF"/>
          <w:sz w:val="24"/>
          <w:szCs w:val="24"/>
          <w:u w:val="single"/>
          <w:lang w:val="en" w:eastAsia="bg-BG"/>
        </w:rPr>
        <w:t>Параграф 9</w:t>
      </w:r>
      <w:r w:rsidRPr="00021FB2">
        <w:rPr>
          <w:rFonts w:ascii="Times New Roman" w:eastAsia="Times New Roman" w:hAnsi="Times New Roman" w:cs="Times New Roman"/>
          <w:color w:val="000000"/>
          <w:sz w:val="24"/>
          <w:szCs w:val="24"/>
          <w:lang w:val="en" w:eastAsia="bg-BG"/>
        </w:rPr>
        <w:t xml:space="preserve"> влиза в сила от 1 януари 2015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УСТРОЙСТВО НА ТЕРИТОРИЯТА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98 ОТ 2014 Г., В СИЛА ОТ 28.11.2014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117.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12 ОТ 2015 Г., ИЗМ. - ДВ, БР. 13 ОТ 2021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69. Министърът на земеделието и храните издава наредбата по </w:t>
      </w:r>
      <w:r w:rsidRPr="00021FB2">
        <w:rPr>
          <w:rFonts w:ascii="Times New Roman" w:eastAsia="Times New Roman" w:hAnsi="Times New Roman" w:cs="Times New Roman"/>
          <w:color w:val="8B0000"/>
          <w:sz w:val="24"/>
          <w:szCs w:val="24"/>
          <w:u w:val="single"/>
          <w:lang w:val="en" w:eastAsia="bg-BG"/>
        </w:rPr>
        <w:t>чл. 38а, ал. 4</w:t>
      </w:r>
      <w:r w:rsidRPr="00021FB2">
        <w:rPr>
          <w:rFonts w:ascii="Times New Roman" w:eastAsia="Times New Roman" w:hAnsi="Times New Roman" w:cs="Times New Roman"/>
          <w:color w:val="000000"/>
          <w:sz w:val="24"/>
          <w:szCs w:val="24"/>
          <w:lang w:val="en" w:eastAsia="bg-BG"/>
        </w:rPr>
        <w:t xml:space="preserve"> в 6-месечен срок от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70. (Отм. - ДВ, бр. 13 от 2021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71. Изискването на </w:t>
      </w:r>
      <w:r w:rsidRPr="00021FB2">
        <w:rPr>
          <w:rFonts w:ascii="Times New Roman" w:eastAsia="Times New Roman" w:hAnsi="Times New Roman" w:cs="Times New Roman"/>
          <w:color w:val="8B0000"/>
          <w:sz w:val="24"/>
          <w:szCs w:val="24"/>
          <w:u w:val="single"/>
          <w:lang w:val="en" w:eastAsia="bg-BG"/>
        </w:rPr>
        <w:t>чл. 41, ал. 3</w:t>
      </w:r>
      <w:r w:rsidRPr="00021FB2">
        <w:rPr>
          <w:rFonts w:ascii="Times New Roman" w:eastAsia="Times New Roman" w:hAnsi="Times New Roman" w:cs="Times New Roman"/>
          <w:color w:val="000000"/>
          <w:sz w:val="24"/>
          <w:szCs w:val="24"/>
          <w:lang w:val="en" w:eastAsia="bg-BG"/>
        </w:rPr>
        <w:t xml:space="preserve">, изречение първо за подаване на декларация по </w:t>
      </w:r>
      <w:r w:rsidRPr="00021FB2">
        <w:rPr>
          <w:rFonts w:ascii="Times New Roman" w:eastAsia="Times New Roman" w:hAnsi="Times New Roman" w:cs="Times New Roman"/>
          <w:color w:val="0000FF"/>
          <w:sz w:val="24"/>
          <w:szCs w:val="24"/>
          <w:u w:val="single"/>
          <w:lang w:val="en" w:eastAsia="bg-BG"/>
        </w:rPr>
        <w:t>чл. 69 от Правилника за прилагане на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 xml:space="preserve"> се прилага от стопанската 2015 - 2016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РЕГИСТРАЦИЯ И КОНТРОЛ НА ЗЕМЕДЕЛСКАТА И ГОРСКАТА ТЕХНИКА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95 ОТ 2015 Г., В СИЛА ОТ 01.01.2016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47.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2016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(ОБН. - ДВ, БР. 45 ОТ 2016 Г. </w:t>
      </w:r>
      <w:r w:rsidRPr="00021FB2">
        <w:rPr>
          <w:rFonts w:ascii="Times New Roman" w:eastAsia="Times New Roman" w:hAnsi="Times New Roman" w:cs="Times New Roman"/>
          <w:color w:val="8B0000"/>
          <w:sz w:val="24"/>
          <w:szCs w:val="24"/>
          <w:u w:val="single"/>
          <w:lang w:val="en" w:eastAsia="bg-BG"/>
        </w:rPr>
        <w:t>(**)</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22. (В сила от 14.06.2016 г.) Земеделските стопани, които са получили ваучери за гориво по съществуващата до 31 декември 2014 г. схема на държавна помощ "Намалена акцизна ставка за газьол, използван в първичното селскостопанско производство, чрез система от ваучери за гориво", може да ги използват за покупка на газьол по </w:t>
      </w:r>
      <w:r w:rsidRPr="00021FB2">
        <w:rPr>
          <w:rFonts w:ascii="Times New Roman" w:eastAsia="Times New Roman" w:hAnsi="Times New Roman" w:cs="Times New Roman"/>
          <w:color w:val="0000FF"/>
          <w:sz w:val="24"/>
          <w:szCs w:val="24"/>
          <w:u w:val="single"/>
          <w:lang w:val="en" w:eastAsia="bg-BG"/>
        </w:rPr>
        <w:t>чл. 32, ал. 1, т. 3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до 30 септември 2016 г.</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23. (В сила от 14.06.2016 г.) (1) Задължените по </w:t>
      </w:r>
      <w:r w:rsidRPr="00021FB2">
        <w:rPr>
          <w:rFonts w:ascii="Times New Roman" w:eastAsia="Times New Roman" w:hAnsi="Times New Roman" w:cs="Times New Roman"/>
          <w:color w:val="0000FF"/>
          <w:sz w:val="24"/>
          <w:szCs w:val="24"/>
          <w:u w:val="single"/>
          <w:lang w:val="en" w:eastAsia="bg-BG"/>
        </w:rPr>
        <w:t>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лица, които са приели ваучери за гориво по съществуващата до 31 декември 2014 г. схема на държавна помощ "Намалена акцизна ставка за газьол, </w:t>
      </w:r>
      <w:r w:rsidRPr="00021FB2">
        <w:rPr>
          <w:rFonts w:ascii="Times New Roman" w:eastAsia="Times New Roman" w:hAnsi="Times New Roman" w:cs="Times New Roman"/>
          <w:color w:val="000000"/>
          <w:sz w:val="24"/>
          <w:szCs w:val="24"/>
          <w:lang w:val="en" w:eastAsia="bg-BG"/>
        </w:rPr>
        <w:lastRenderedPageBreak/>
        <w:t xml:space="preserve">използван в първичното селскостопанско производство, чрез система от ваучери за гориво", имат право да приспаднат от дължимия акциз по акцизната декларация по </w:t>
      </w:r>
      <w:r w:rsidRPr="00021FB2">
        <w:rPr>
          <w:rFonts w:ascii="Times New Roman" w:eastAsia="Times New Roman" w:hAnsi="Times New Roman" w:cs="Times New Roman"/>
          <w:color w:val="0000FF"/>
          <w:sz w:val="24"/>
          <w:szCs w:val="24"/>
          <w:u w:val="single"/>
          <w:lang w:val="en" w:eastAsia="bg-BG"/>
        </w:rPr>
        <w:t>чл. 87, ал. 1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номиналната стойност на ваучерите. Не се приемат ваучери за гориво с нарушена цялост и с повредени защити.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Събраните ваучери се предават на компетентното митническо учреждение по местонахождение на данъчно задълженото лице не по-късно от 5 дни преди подаване на акцизната декларация по ал. 1. При предаване на ваучерите се съставя приемо-предавателен протокол по образец, определен с </w:t>
      </w:r>
      <w:r w:rsidRPr="00021FB2">
        <w:rPr>
          <w:rFonts w:ascii="Times New Roman" w:eastAsia="Times New Roman" w:hAnsi="Times New Roman" w:cs="Times New Roman"/>
          <w:color w:val="0000FF"/>
          <w:sz w:val="24"/>
          <w:szCs w:val="24"/>
          <w:u w:val="single"/>
          <w:lang w:val="en" w:eastAsia="bg-BG"/>
        </w:rPr>
        <w:t>Правилника за прилагане на Закона за акцизите и данъчните складове</w:t>
      </w:r>
      <w:r w:rsidRPr="00021FB2">
        <w:rPr>
          <w:rFonts w:ascii="Times New Roman" w:eastAsia="Times New Roman" w:hAnsi="Times New Roman" w:cs="Times New Roman"/>
          <w:color w:val="000000"/>
          <w:sz w:val="24"/>
          <w:szCs w:val="24"/>
          <w:lang w:val="en" w:eastAsia="bg-BG"/>
        </w:rPr>
        <w:t xml:space="preserve"> (обн., ДВ, бр. 42 от 2006 г.; изм., бр. 61 и 70 от 2006 г., бр. 8 и 33 от 2007 г., бр. 4 от 2008 г., бр. 28 и 100 от 2009 г., бр. 24 и 78 от 2010 г., бр. 16 и 44 от 2011 г., бр. 7 от 2012 г., бр. 25 и 110 от 2013 г., бр. 12 и 28 от 2014 г., бр. 49 от 2015 г. и бр. 2 от 2016 г.). С протокола не се удостоверява автентичността на предадените ваучери за гориво. В акцизната декларация по ал. 1 се вписва номерът на протокола.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Агенция "Митници" извършва проверка за автентичност на получените ваучери и ги съхранява по ред и начин, определени с </w:t>
      </w:r>
      <w:r w:rsidRPr="00021FB2">
        <w:rPr>
          <w:rFonts w:ascii="Times New Roman" w:eastAsia="Times New Roman" w:hAnsi="Times New Roman" w:cs="Times New Roman"/>
          <w:color w:val="0000FF"/>
          <w:sz w:val="24"/>
          <w:szCs w:val="24"/>
          <w:u w:val="single"/>
          <w:lang w:val="en" w:eastAsia="bg-BG"/>
        </w:rPr>
        <w:t>Правилника за прилагане на Закона за акцизите и данъчните складове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При установяване на неистински или подправени ваучери приспаднатият акциз по акцизната декларация по ал. 1 от данъчно задължените лица по тези ваучери подлежи на внасяне заедно със законната лихва от датата, на която акцизът е трябвало да бъде платен в съответствие с </w:t>
      </w:r>
      <w:r w:rsidRPr="00021FB2">
        <w:rPr>
          <w:rFonts w:ascii="Times New Roman" w:eastAsia="Times New Roman" w:hAnsi="Times New Roman" w:cs="Times New Roman"/>
          <w:color w:val="0000FF"/>
          <w:sz w:val="24"/>
          <w:szCs w:val="24"/>
          <w:u w:val="single"/>
          <w:lang w:val="en" w:eastAsia="bg-BG"/>
        </w:rPr>
        <w:t>чл. 44 от Закона за акцизите и данъчните складове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На земеделски стопанин, който използва не по предназначение: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ваучери за гориво;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газьол, който е закупен с ваучери за гориво,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се налага глоба от 2000 до 5000 лв., съответно имуществена санкция в размер от 5000 до 10 000 лв.</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(6) В случаите по ал. 5 земеделският стопанин е длъжен да възстанови номиналната стойност на получените ваучери заедно със законната лихва от датата на получаването им.</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(7) Актовете за нарушения по ал. 5 се съставят от длъжностните лица от съответната областна дирекция на Държавен фонд "Земеделие", на които е възложено да извършват проверките. Наказателните постановления се издават от директора на съответната областна дирекция на Държавен фонд "Земеделие" или от оправомощени от него длъжностни лица.</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За целите на този параграф "ваучер за гориво" е държавна ценна книга, която може да се използва като непарично платежно средство за размера на акциза, посочен в него, само от земеделски стопанин, регистриран по този закон, и от лица, извършващи доставки/продажби на течни горива от търговски обекти, включително лицата, извършващи доставки/продажби на течни горива по смисъла на </w:t>
      </w:r>
      <w:r w:rsidRPr="00021FB2">
        <w:rPr>
          <w:rFonts w:ascii="Times New Roman" w:eastAsia="Times New Roman" w:hAnsi="Times New Roman" w:cs="Times New Roman"/>
          <w:color w:val="0000FF"/>
          <w:sz w:val="24"/>
          <w:szCs w:val="24"/>
          <w:u w:val="single"/>
          <w:lang w:val="en" w:eastAsia="bg-BG"/>
        </w:rPr>
        <w:t>Закона за акцизите и данъчните складове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24. (В сила от 14.06.2016 г.) В двумесечен срок от обнародването на този закон Министерският съвет привежда в съответствие с него </w:t>
      </w:r>
      <w:r w:rsidRPr="00021FB2">
        <w:rPr>
          <w:rFonts w:ascii="Times New Roman" w:eastAsia="Times New Roman" w:hAnsi="Times New Roman" w:cs="Times New Roman"/>
          <w:color w:val="0000FF"/>
          <w:sz w:val="24"/>
          <w:szCs w:val="24"/>
          <w:u w:val="single"/>
          <w:lang w:val="en" w:eastAsia="bg-BG"/>
        </w:rPr>
        <w:t>устройствения правилник на Изпълнителна агенция "Сертификационен одит на средствата от европейските земеделски фондове"</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25.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датата на получаване на окончателен номер на схемата за държавна помощ в регистъра на държавните помощи на Европейската комисия, с изключение на </w:t>
      </w:r>
      <w:r w:rsidRPr="00021FB2">
        <w:rPr>
          <w:rFonts w:ascii="Times New Roman" w:eastAsia="Times New Roman" w:hAnsi="Times New Roman" w:cs="Times New Roman"/>
          <w:color w:val="0000FF"/>
          <w:sz w:val="24"/>
          <w:szCs w:val="24"/>
          <w:u w:val="single"/>
          <w:lang w:val="en" w:eastAsia="bg-BG"/>
        </w:rPr>
        <w:t>§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18</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20,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21, т.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24</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СОБСТВЕНОСТТА И ПОЛЗВАНЕТО НА ЗЕМЕДЕЛСКИТЕ ЗЕМИ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61 ОТ 2016 Г., В СИЛА ОТ 05.08.2016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13.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СОБСТВЕНОСТТА И ПОЛЗВАНЕТО НА ЗЕМЕДЕЛСКИТЕ ЗЕМИ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13 ОТ 2017 Г., В СИЛА ОТ 07.02.2017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8.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НА ЗАКОНА ЗА БЪЛГАРСКАТА АГЕНЦИЯ ПО БЕЗОПАСНОСТ НА ХРАНИТЕ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58 ОТ 2017 Г., В СИЛА ОТ 18.07.2017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53.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80, 96 и 108 от 2006 г., бр. 13, 53 и 59 от 2007 г., бр. 16, 36, 43 и 100 от 2008 г., бр. 12, 32, 82 и 85 от 2009 г., бр. 59 от 2010 г., бр. 8 от 2011 г., бр. 38 от 2012 г., бр. 15, 66, 101 и 109 от 2013 г., бр. 40 и 98 от 2014 г., бр. 12, 61 и 95 от 2015 г., бр. 45, 58 и 61 от 2016 г. и бр. 13 от 2017 г.) навсякъде думите "Министерството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горите".</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76.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2 ОТ 2018 Г., ДОП. - ДВ, БР. 98 ОТ 2019 Г., В СИЛА ОТ 13.12.2019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 12. (1) Започналите производства по издадените до датата на влизането в сила на този </w:t>
      </w:r>
      <w:r w:rsidRPr="00021FB2">
        <w:rPr>
          <w:rFonts w:ascii="Times New Roman" w:eastAsia="Times New Roman" w:hAnsi="Times New Roman" w:cs="Times New Roman"/>
          <w:color w:val="0000FF"/>
          <w:sz w:val="24"/>
          <w:szCs w:val="24"/>
          <w:u w:val="single"/>
          <w:lang w:val="en" w:eastAsia="bg-BG"/>
        </w:rPr>
        <w:t>закон</w:t>
      </w:r>
      <w:r w:rsidRPr="00021FB2">
        <w:rPr>
          <w:rFonts w:ascii="Times New Roman" w:eastAsia="Times New Roman" w:hAnsi="Times New Roman" w:cs="Times New Roman"/>
          <w:color w:val="000000"/>
          <w:sz w:val="24"/>
          <w:szCs w:val="24"/>
          <w:lang w:val="en" w:eastAsia="bg-BG"/>
        </w:rPr>
        <w:t xml:space="preserve"> наредби по прилагането на мерките от Програмата за развитие на селските райони за периода 2007 - 2013 г. и на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от Програмата за развитие на селските райони за периода 2014 - 2020 г. се довършват по досегашния ред до изтичане на периода на мониторинг.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Кандидати със заявления за подпомагане, подадени в периоди на прием преди влизането в сила на този </w:t>
      </w:r>
      <w:r w:rsidRPr="00021FB2">
        <w:rPr>
          <w:rFonts w:ascii="Times New Roman" w:eastAsia="Times New Roman" w:hAnsi="Times New Roman" w:cs="Times New Roman"/>
          <w:color w:val="0000FF"/>
          <w:sz w:val="24"/>
          <w:szCs w:val="24"/>
          <w:u w:val="single"/>
          <w:lang w:val="en" w:eastAsia="bg-BG"/>
        </w:rPr>
        <w:t>закон</w:t>
      </w:r>
      <w:r w:rsidRPr="00021FB2">
        <w:rPr>
          <w:rFonts w:ascii="Times New Roman" w:eastAsia="Times New Roman" w:hAnsi="Times New Roman" w:cs="Times New Roman"/>
          <w:color w:val="000000"/>
          <w:sz w:val="24"/>
          <w:szCs w:val="24"/>
          <w:lang w:val="en" w:eastAsia="bg-BG"/>
        </w:rPr>
        <w:t xml:space="preserve">, за които няма издадена заповед за одобрение или за отказ, могат да поискат прехвърляне на заявлението в следващ период на прием по същата мярка или подмярка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при условия и по ред, предвидени в насоките за кандидатстване.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(Нова - ДВ, бр. 98 от 2019 г., в сила от 13.12.2019 г.) За започналите и недовършени производства по ал. 1, при които се извършва подбор на заявления по мерките и подмерките по </w:t>
      </w:r>
      <w:r w:rsidRPr="00021FB2">
        <w:rPr>
          <w:rFonts w:ascii="Times New Roman" w:eastAsia="Times New Roman" w:hAnsi="Times New Roman" w:cs="Times New Roman"/>
          <w:color w:val="8B0000"/>
          <w:sz w:val="24"/>
          <w:szCs w:val="24"/>
          <w:u w:val="single"/>
          <w:lang w:val="en" w:eastAsia="bg-BG"/>
        </w:rPr>
        <w:t>чл. 9б, т. 2</w:t>
      </w:r>
      <w:r w:rsidRPr="00021FB2">
        <w:rPr>
          <w:rFonts w:ascii="Times New Roman" w:eastAsia="Times New Roman" w:hAnsi="Times New Roman" w:cs="Times New Roman"/>
          <w:color w:val="000000"/>
          <w:sz w:val="24"/>
          <w:szCs w:val="24"/>
          <w:lang w:val="en" w:eastAsia="bg-BG"/>
        </w:rPr>
        <w:t xml:space="preserve"> от Програмата за развитие на селските райони за периода 2014 - 2020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не се извършва плащане на ползватели и получатели на помощта, за които са налице обстоятелства за отстраняване по </w:t>
      </w:r>
      <w:r w:rsidRPr="00021FB2">
        <w:rPr>
          <w:rFonts w:ascii="Times New Roman" w:eastAsia="Times New Roman" w:hAnsi="Times New Roman" w:cs="Times New Roman"/>
          <w:color w:val="0000FF"/>
          <w:sz w:val="24"/>
          <w:szCs w:val="24"/>
          <w:u w:val="single"/>
          <w:lang w:val="en" w:eastAsia="bg-BG"/>
        </w:rPr>
        <w:t>чл. 54, ал. 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чл. 55, ал. 1, т. 1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не се извършва плащане на ползватели и получатели на помощта - общини или местни поделения на вероизповеданията, за които са налице обстоятелства за отстраняване по </w:t>
      </w:r>
      <w:r w:rsidRPr="00021FB2">
        <w:rPr>
          <w:rFonts w:ascii="Times New Roman" w:eastAsia="Times New Roman" w:hAnsi="Times New Roman" w:cs="Times New Roman"/>
          <w:color w:val="0000FF"/>
          <w:sz w:val="24"/>
          <w:szCs w:val="24"/>
          <w:u w:val="single"/>
          <w:lang w:val="en" w:eastAsia="bg-BG"/>
        </w:rPr>
        <w:t>чл. 54, ал. 1, т. 1, 2, 4, 5, 6 и 7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 основанията по </w:t>
      </w:r>
      <w:r w:rsidRPr="00021FB2">
        <w:rPr>
          <w:rFonts w:ascii="Times New Roman" w:eastAsia="Times New Roman" w:hAnsi="Times New Roman" w:cs="Times New Roman"/>
          <w:color w:val="0000FF"/>
          <w:sz w:val="24"/>
          <w:szCs w:val="24"/>
          <w:u w:val="single"/>
          <w:lang w:val="en" w:eastAsia="bg-BG"/>
        </w:rPr>
        <w:t>чл. 54, ал. 1, т. 1, 2 и 7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се отнасят за представляващия общината или представляващия местното поделение на вероизповеданията;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не се извършва плащане на ползвател и получател на помощта - местна инициативна група, на която членове на управителен съвет или контролен орган са общини, по отношение на които са налице обстоятелствата за отстраняване по </w:t>
      </w:r>
      <w:r w:rsidRPr="00021FB2">
        <w:rPr>
          <w:rFonts w:ascii="Times New Roman" w:eastAsia="Times New Roman" w:hAnsi="Times New Roman" w:cs="Times New Roman"/>
          <w:color w:val="0000FF"/>
          <w:sz w:val="24"/>
          <w:szCs w:val="24"/>
          <w:u w:val="single"/>
          <w:lang w:val="en" w:eastAsia="bg-BG"/>
        </w:rPr>
        <w:t>чл. 54, ал. 1, т. 1, 2, 4, 5, 6 и 7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 основанията по </w:t>
      </w:r>
      <w:r w:rsidRPr="00021FB2">
        <w:rPr>
          <w:rFonts w:ascii="Times New Roman" w:eastAsia="Times New Roman" w:hAnsi="Times New Roman" w:cs="Times New Roman"/>
          <w:color w:val="0000FF"/>
          <w:sz w:val="24"/>
          <w:szCs w:val="24"/>
          <w:u w:val="single"/>
          <w:lang w:val="en" w:eastAsia="bg-BG"/>
        </w:rPr>
        <w:t>чл. 54, ал. 1, т. 1, 2 и 7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се отнасят за представляващия общината;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не се прилагат нормативните изисквания към ползватели и получатели на безвъзмездна финансова помощ, свързани с прилагането на </w:t>
      </w:r>
      <w:r w:rsidRPr="00021FB2">
        <w:rPr>
          <w:rFonts w:ascii="Times New Roman" w:eastAsia="Times New Roman" w:hAnsi="Times New Roman" w:cs="Times New Roman"/>
          <w:color w:val="0000FF"/>
          <w:sz w:val="24"/>
          <w:szCs w:val="24"/>
          <w:u w:val="single"/>
          <w:lang w:val="en" w:eastAsia="bg-BG"/>
        </w:rPr>
        <w:t>Регламент (ЕС, Евратом) № 966/2012</w:t>
      </w:r>
      <w:r w:rsidRPr="00021FB2">
        <w:rPr>
          <w:rFonts w:ascii="Times New Roman" w:eastAsia="Times New Roman" w:hAnsi="Times New Roman" w:cs="Times New Roman"/>
          <w:color w:val="000000"/>
          <w:sz w:val="24"/>
          <w:szCs w:val="24"/>
          <w:lang w:val="en" w:eastAsia="bg-BG"/>
        </w:rPr>
        <w:t xml:space="preserve">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(ОВ, L 298/1 от 26 октомври 2012 г.), включително изискванията за прилагане на документи.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98 от 2019 г., в сила от 13.12.2019 г.) Министърът на земеделието, храните и горите може да определи в наредбата по </w:t>
      </w:r>
      <w:r w:rsidRPr="00021FB2">
        <w:rPr>
          <w:rFonts w:ascii="Times New Roman" w:eastAsia="Times New Roman" w:hAnsi="Times New Roman" w:cs="Times New Roman"/>
          <w:color w:val="8B0000"/>
          <w:sz w:val="24"/>
          <w:szCs w:val="24"/>
          <w:u w:val="single"/>
          <w:lang w:val="en" w:eastAsia="bg-BG"/>
        </w:rPr>
        <w:t>чл. 9а, т. 3</w:t>
      </w:r>
      <w:r w:rsidRPr="00021FB2">
        <w:rPr>
          <w:rFonts w:ascii="Times New Roman" w:eastAsia="Times New Roman" w:hAnsi="Times New Roman" w:cs="Times New Roman"/>
          <w:color w:val="000000"/>
          <w:sz w:val="24"/>
          <w:szCs w:val="24"/>
          <w:lang w:val="en" w:eastAsia="bg-BG"/>
        </w:rPr>
        <w:t xml:space="preserve"> условия и ред за предоставяне и плащане на помощта в производствата по ал. 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при промяна в Програмата за развитие на селските райони за периода 2014 - 2020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при промяна в нормативен акт, свързан с програмата по т. 1;</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за изпълнение на влезли в сила съдебни решения;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4. във връзка с резултатите от проведени одитни проверки.</w:t>
      </w:r>
    </w:p>
    <w:p w:rsidR="00021FB2" w:rsidRPr="00021FB2" w:rsidRDefault="00021FB2" w:rsidP="00021FB2">
      <w:pPr>
        <w:spacing w:after="24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 xml:space="preserve">§ 13. Дейностите по </w:t>
      </w:r>
      <w:r w:rsidRPr="00021FB2">
        <w:rPr>
          <w:rFonts w:ascii="Times New Roman" w:eastAsia="Times New Roman" w:hAnsi="Times New Roman" w:cs="Times New Roman"/>
          <w:color w:val="8B0000"/>
          <w:sz w:val="24"/>
          <w:szCs w:val="24"/>
          <w:u w:val="single"/>
          <w:lang w:val="en" w:eastAsia="bg-BG"/>
        </w:rPr>
        <w:t>чл. 9ж</w:t>
      </w:r>
      <w:r w:rsidRPr="00021FB2">
        <w:rPr>
          <w:rFonts w:ascii="Times New Roman" w:eastAsia="Times New Roman" w:hAnsi="Times New Roman" w:cs="Times New Roman"/>
          <w:color w:val="000000"/>
          <w:sz w:val="24"/>
          <w:szCs w:val="24"/>
          <w:lang w:val="en" w:eastAsia="bg-BG"/>
        </w:rPr>
        <w:t xml:space="preserve">, които са договорени от бенефициентите преди влизането в сила на този </w:t>
      </w:r>
      <w:r w:rsidRPr="00021FB2">
        <w:rPr>
          <w:rFonts w:ascii="Times New Roman" w:eastAsia="Times New Roman" w:hAnsi="Times New Roman" w:cs="Times New Roman"/>
          <w:color w:val="0000FF"/>
          <w:sz w:val="24"/>
          <w:szCs w:val="24"/>
          <w:u w:val="single"/>
          <w:lang w:val="en" w:eastAsia="bg-BG"/>
        </w:rPr>
        <w:t>закон</w:t>
      </w:r>
      <w:r w:rsidRPr="00021FB2">
        <w:rPr>
          <w:rFonts w:ascii="Times New Roman" w:eastAsia="Times New Roman" w:hAnsi="Times New Roman" w:cs="Times New Roman"/>
          <w:color w:val="000000"/>
          <w:sz w:val="24"/>
          <w:szCs w:val="24"/>
          <w:lang w:val="en" w:eastAsia="bg-BG"/>
        </w:rPr>
        <w:t xml:space="preserve"> без прилагане на специалните правила на </w:t>
      </w:r>
      <w:r w:rsidRPr="00021FB2">
        <w:rPr>
          <w:rFonts w:ascii="Times New Roman" w:eastAsia="Times New Roman" w:hAnsi="Times New Roman" w:cs="Times New Roman"/>
          <w:color w:val="0000FF"/>
          <w:sz w:val="24"/>
          <w:szCs w:val="24"/>
          <w:u w:val="single"/>
          <w:lang w:val="en" w:eastAsia="bg-BG"/>
        </w:rPr>
        <w:t>глава четвърта от Закона за управление на средствата от Европейските структурни и инвестиционни фондове</w:t>
      </w:r>
      <w:r w:rsidRPr="00021FB2">
        <w:rPr>
          <w:rFonts w:ascii="Times New Roman" w:eastAsia="Times New Roman" w:hAnsi="Times New Roman" w:cs="Times New Roman"/>
          <w:color w:val="000000"/>
          <w:sz w:val="24"/>
          <w:szCs w:val="24"/>
          <w:lang w:val="en" w:eastAsia="bg-BG"/>
        </w:rPr>
        <w:t xml:space="preserve"> за определяне на изпълнител, са допустими при условията, предвидени в насоките за кандидатстване за съответната мярка или подмярка.</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14. Министърът на земеделието, храните и горите издава наредбите по </w:t>
      </w:r>
      <w:r w:rsidRPr="00021FB2">
        <w:rPr>
          <w:rFonts w:ascii="Times New Roman" w:eastAsia="Times New Roman" w:hAnsi="Times New Roman" w:cs="Times New Roman"/>
          <w:color w:val="8B0000"/>
          <w:sz w:val="24"/>
          <w:szCs w:val="24"/>
          <w:u w:val="single"/>
          <w:lang w:val="en" w:eastAsia="bg-BG"/>
        </w:rPr>
        <w:t>чл. 9а, т. 3 и 4</w:t>
      </w:r>
      <w:r w:rsidRPr="00021FB2">
        <w:rPr>
          <w:rFonts w:ascii="Times New Roman" w:eastAsia="Times New Roman" w:hAnsi="Times New Roman" w:cs="Times New Roman"/>
          <w:color w:val="000000"/>
          <w:sz w:val="24"/>
          <w:szCs w:val="24"/>
          <w:lang w:val="en" w:eastAsia="bg-BG"/>
        </w:rPr>
        <w:t xml:space="preserve"> в срок до два месеца от влизането в сила на този </w:t>
      </w:r>
      <w:r w:rsidRPr="00021FB2">
        <w:rPr>
          <w:rFonts w:ascii="Times New Roman" w:eastAsia="Times New Roman" w:hAnsi="Times New Roman" w:cs="Times New Roman"/>
          <w:color w:val="0000FF"/>
          <w:sz w:val="24"/>
          <w:szCs w:val="24"/>
          <w:u w:val="single"/>
          <w:lang w:val="en" w:eastAsia="bg-BG"/>
        </w:rPr>
        <w:t>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АДМИНИСТРАТИВНОПРОЦЕСУАЛНИЯ КОДЕКС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77 ОТ 2018 Г., В СИЛА ОТ 01.01.2019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156.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2019 г., с изключение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w:t>
      </w:r>
      <w:r w:rsidRPr="00021FB2">
        <w:rPr>
          <w:rFonts w:ascii="Times New Roman" w:eastAsia="Times New Roman" w:hAnsi="Times New Roman" w:cs="Times New Roman"/>
          <w:color w:val="0000FF"/>
          <w:sz w:val="24"/>
          <w:szCs w:val="24"/>
          <w:u w:val="single"/>
          <w:lang w:val="en" w:eastAsia="bg-BG"/>
        </w:rPr>
        <w:t>параграфи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30</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74</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105, т. 1</w:t>
      </w:r>
      <w:r w:rsidRPr="00021FB2">
        <w:rPr>
          <w:rFonts w:ascii="Times New Roman" w:eastAsia="Times New Roman" w:hAnsi="Times New Roman" w:cs="Times New Roman"/>
          <w:color w:val="000000"/>
          <w:sz w:val="24"/>
          <w:szCs w:val="24"/>
          <w:lang w:val="en" w:eastAsia="bg-BG"/>
        </w:rPr>
        <w:t xml:space="preserve"> относно изречение първо и т. 2, които влизат в сила от 10 октомври 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параграфи 38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77</w:t>
      </w:r>
      <w:r w:rsidRPr="00021FB2">
        <w:rPr>
          <w:rFonts w:ascii="Times New Roman" w:eastAsia="Times New Roman" w:hAnsi="Times New Roman" w:cs="Times New Roman"/>
          <w:color w:val="000000"/>
          <w:sz w:val="24"/>
          <w:szCs w:val="24"/>
          <w:lang w:val="en" w:eastAsia="bg-BG"/>
        </w:rPr>
        <w:t>, които влизат в сила два месеца след обнародването на този закон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w:t>
      </w:r>
      <w:r w:rsidRPr="00021FB2">
        <w:rPr>
          <w:rFonts w:ascii="Times New Roman" w:eastAsia="Times New Roman" w:hAnsi="Times New Roman" w:cs="Times New Roman"/>
          <w:color w:val="0000FF"/>
          <w:sz w:val="24"/>
          <w:szCs w:val="24"/>
          <w:u w:val="single"/>
          <w:lang w:val="en" w:eastAsia="bg-BG"/>
        </w:rPr>
        <w:t>параграф 79, т. 1, 2, 3, 5, 6 и 7</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150</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153</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на този закон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51 ОТ 2019 Г., В СИЛА ОТ 28.06.2019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 Разпоредбите на </w:t>
      </w:r>
      <w:r w:rsidRPr="00021FB2">
        <w:rPr>
          <w:rFonts w:ascii="Times New Roman" w:eastAsia="Times New Roman" w:hAnsi="Times New Roman" w:cs="Times New Roman"/>
          <w:color w:val="0000FF"/>
          <w:sz w:val="24"/>
          <w:szCs w:val="24"/>
          <w:u w:val="single"/>
          <w:lang w:val="en" w:eastAsia="bg-BG"/>
        </w:rPr>
        <w:t>§ 2, т. 4 и 5</w:t>
      </w:r>
      <w:r w:rsidRPr="00021FB2">
        <w:rPr>
          <w:rFonts w:ascii="Times New Roman" w:eastAsia="Times New Roman" w:hAnsi="Times New Roman" w:cs="Times New Roman"/>
          <w:color w:val="000000"/>
          <w:sz w:val="24"/>
          <w:szCs w:val="24"/>
          <w:lang w:val="en" w:eastAsia="bg-BG"/>
        </w:rPr>
        <w:t xml:space="preserve"> относно </w:t>
      </w:r>
      <w:r w:rsidRPr="00021FB2">
        <w:rPr>
          <w:rFonts w:ascii="Times New Roman" w:eastAsia="Times New Roman" w:hAnsi="Times New Roman" w:cs="Times New Roman"/>
          <w:color w:val="8B0000"/>
          <w:sz w:val="24"/>
          <w:szCs w:val="24"/>
          <w:u w:val="single"/>
          <w:lang w:val="en" w:eastAsia="bg-BG"/>
        </w:rPr>
        <w:t>чл. 20а, ал. 5 и 6</w:t>
      </w:r>
      <w:r w:rsidRPr="00021FB2">
        <w:rPr>
          <w:rFonts w:ascii="Times New Roman" w:eastAsia="Times New Roman" w:hAnsi="Times New Roman" w:cs="Times New Roman"/>
          <w:color w:val="000000"/>
          <w:sz w:val="24"/>
          <w:szCs w:val="24"/>
          <w:lang w:val="en" w:eastAsia="bg-BG"/>
        </w:rPr>
        <w:t xml:space="preserve">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РИБАРСТВОТО И АКВАКУЛТУРИТЕ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98 ОТ 2019 Г., В СИЛА ОТ 13.12.2019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8.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РЕГИОНАЛНОТО РАЗВИТИЕ</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21 ОТ 2020 Г., В СИЛА ОТ 13.03.2020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103 ОТ 2020 Г., В СИЛА ОТ 04.12.2020 Г., ИЗМ. И ДОП. - ДВ, БР. 23 ОТ 2021 Г., В СИЛА ОТ 01.09.2021 Г., ДОП. - ДВ, БР. 43 ОТ 2025 Г., В СИЛА ОТ 27.05.2025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12. (В сила от 23.12.2020 г.) (1) В срок 5 години, считано от 23 декември 2020 г., земите по </w:t>
      </w:r>
      <w:r w:rsidRPr="00021FB2">
        <w:rPr>
          <w:rFonts w:ascii="Times New Roman" w:eastAsia="Times New Roman" w:hAnsi="Times New Roman" w:cs="Times New Roman"/>
          <w:color w:val="0000FF"/>
          <w:sz w:val="24"/>
          <w:szCs w:val="24"/>
          <w:u w:val="single"/>
          <w:lang w:val="en" w:eastAsia="bg-BG"/>
        </w:rPr>
        <w:t>чл. 19, ал. 1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 xml:space="preserve"> се предоставят от общинските съвети само при условията на </w:t>
      </w:r>
      <w:r w:rsidRPr="00021FB2">
        <w:rPr>
          <w:rFonts w:ascii="Times New Roman" w:eastAsia="Times New Roman" w:hAnsi="Times New Roman" w:cs="Times New Roman"/>
          <w:color w:val="0000FF"/>
          <w:sz w:val="24"/>
          <w:szCs w:val="24"/>
          <w:u w:val="single"/>
          <w:lang w:val="en" w:eastAsia="bg-BG"/>
        </w:rPr>
        <w:t>§ 27, ал. 2 от преходните и заключителните разпоредби на Закона за изменение и допълнение на Закона за собствеността и ползуването на земеделските земи</w:t>
      </w:r>
      <w:r w:rsidRPr="00021FB2">
        <w:rPr>
          <w:rFonts w:ascii="Times New Roman" w:eastAsia="Times New Roman" w:hAnsi="Times New Roman" w:cs="Times New Roman"/>
          <w:color w:val="000000"/>
          <w:sz w:val="24"/>
          <w:szCs w:val="24"/>
          <w:lang w:val="en" w:eastAsia="bg-BG"/>
        </w:rPr>
        <w:t xml:space="preserve"> (обн., ДВ, бр. 62 от 2010 г.; изм., бр. 61 от 2016 г.), както и за: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изпълнение на обекти от техническата инфраструктура, за изпълнение на дейности по предоставени права по </w:t>
      </w:r>
      <w:r w:rsidRPr="00021FB2">
        <w:rPr>
          <w:rFonts w:ascii="Times New Roman" w:eastAsia="Times New Roman" w:hAnsi="Times New Roman" w:cs="Times New Roman"/>
          <w:color w:val="0000FF"/>
          <w:sz w:val="24"/>
          <w:szCs w:val="24"/>
          <w:u w:val="single"/>
          <w:lang w:val="en" w:eastAsia="bg-BG"/>
        </w:rPr>
        <w:t>Закона за подземните богатства</w:t>
      </w:r>
      <w:r w:rsidRPr="00021FB2">
        <w:rPr>
          <w:rFonts w:ascii="Times New Roman" w:eastAsia="Times New Roman" w:hAnsi="Times New Roman" w:cs="Times New Roman"/>
          <w:color w:val="000000"/>
          <w:sz w:val="24"/>
          <w:szCs w:val="24"/>
          <w:lang w:val="en" w:eastAsia="bg-BG"/>
        </w:rPr>
        <w:t xml:space="preserve"> и на други проекти, за които съгласно закон се допуска принудително отчуждаване;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създаване на нови или разширяване на строителните граници на съществуващи урбанизирани територии (населени места и селищни образувания) за изграждане на общински инфраструктурни обекти и при влязъл в сила общ устройствен план;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изпълнение на проекти за уедряване на земеделски земи за землищата на общината по </w:t>
      </w:r>
      <w:r w:rsidRPr="00021FB2">
        <w:rPr>
          <w:rFonts w:ascii="Times New Roman" w:eastAsia="Times New Roman" w:hAnsi="Times New Roman" w:cs="Times New Roman"/>
          <w:color w:val="0000FF"/>
          <w:sz w:val="24"/>
          <w:szCs w:val="24"/>
          <w:u w:val="single"/>
          <w:lang w:val="en" w:eastAsia="bg-BG"/>
        </w:rPr>
        <w:t>чл. 37е</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37з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(доп. - ДВ, бр. 43 от 2025 г., в сила от 27.05.2025 г.) инвестиционни проекти, получили сертификат за инвестиции клас А по </w:t>
      </w:r>
      <w:r w:rsidRPr="00021FB2">
        <w:rPr>
          <w:rFonts w:ascii="Times New Roman" w:eastAsia="Times New Roman" w:hAnsi="Times New Roman" w:cs="Times New Roman"/>
          <w:color w:val="0000FF"/>
          <w:sz w:val="24"/>
          <w:szCs w:val="24"/>
          <w:u w:val="single"/>
          <w:lang w:val="en" w:eastAsia="bg-BG"/>
        </w:rPr>
        <w:t>Закона за насърчаване на инвестициите</w:t>
      </w:r>
      <w:r w:rsidRPr="00021FB2">
        <w:rPr>
          <w:rFonts w:ascii="Times New Roman" w:eastAsia="Times New Roman" w:hAnsi="Times New Roman" w:cs="Times New Roman"/>
          <w:color w:val="000000"/>
          <w:sz w:val="24"/>
          <w:szCs w:val="24"/>
          <w:lang w:val="en" w:eastAsia="bg-BG"/>
        </w:rPr>
        <w:t xml:space="preserve">, когато това е заявено при сертифицирането на проекта, както и в случаите по </w:t>
      </w:r>
      <w:r w:rsidRPr="00021FB2">
        <w:rPr>
          <w:rFonts w:ascii="Times New Roman" w:eastAsia="Times New Roman" w:hAnsi="Times New Roman" w:cs="Times New Roman"/>
          <w:color w:val="0000FF"/>
          <w:sz w:val="24"/>
          <w:szCs w:val="24"/>
          <w:u w:val="single"/>
          <w:lang w:val="en" w:eastAsia="bg-BG"/>
        </w:rPr>
        <w:t>чл. 22а, ал. 1, т. 5</w:t>
      </w:r>
      <w:r w:rsidRPr="00021FB2">
        <w:rPr>
          <w:rFonts w:ascii="Times New Roman" w:eastAsia="Times New Roman" w:hAnsi="Times New Roman" w:cs="Times New Roman"/>
          <w:color w:val="000000"/>
          <w:sz w:val="24"/>
          <w:szCs w:val="24"/>
          <w:lang w:val="en" w:eastAsia="bg-BG"/>
        </w:rPr>
        <w:t xml:space="preserve"> от същия закон;</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енергийни обекти по смисъла на </w:t>
      </w:r>
      <w:r w:rsidRPr="00021FB2">
        <w:rPr>
          <w:rFonts w:ascii="Times New Roman" w:eastAsia="Times New Roman" w:hAnsi="Times New Roman" w:cs="Times New Roman"/>
          <w:color w:val="0000FF"/>
          <w:sz w:val="24"/>
          <w:szCs w:val="24"/>
          <w:u w:val="single"/>
          <w:lang w:val="en" w:eastAsia="bg-BG"/>
        </w:rPr>
        <w:t>§ 1, т. 23 от допълнителните разпоредби на Закона за енергетиката</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изграждане или разширяване на животновъдни обекти извън урбанизираните територии, когато същите са преместваеми обекти по смисъла на </w:t>
      </w:r>
      <w:r w:rsidRPr="00021FB2">
        <w:rPr>
          <w:rFonts w:ascii="Times New Roman" w:eastAsia="Times New Roman" w:hAnsi="Times New Roman" w:cs="Times New Roman"/>
          <w:color w:val="0000FF"/>
          <w:sz w:val="24"/>
          <w:szCs w:val="24"/>
          <w:u w:val="single"/>
          <w:lang w:val="en" w:eastAsia="bg-BG"/>
        </w:rPr>
        <w:t>Закона за устройство на територията</w:t>
      </w:r>
      <w:r w:rsidRPr="00021FB2">
        <w:rPr>
          <w:rFonts w:ascii="Times New Roman" w:eastAsia="Times New Roman" w:hAnsi="Times New Roman" w:cs="Times New Roman"/>
          <w:color w:val="000000"/>
          <w:sz w:val="24"/>
          <w:szCs w:val="24"/>
          <w:lang w:val="en" w:eastAsia="bg-BG"/>
        </w:rPr>
        <w:t xml:space="preserve"> и са спазени изискванията на наредбата по </w:t>
      </w:r>
      <w:r w:rsidRPr="00021FB2">
        <w:rPr>
          <w:rFonts w:ascii="Times New Roman" w:eastAsia="Times New Roman" w:hAnsi="Times New Roman" w:cs="Times New Roman"/>
          <w:color w:val="0000FF"/>
          <w:sz w:val="24"/>
          <w:szCs w:val="24"/>
          <w:u w:val="single"/>
          <w:lang w:val="en" w:eastAsia="bg-BG"/>
        </w:rPr>
        <w:t>чл. 137, ал. 10 от Закона за ветеринарномедицинската дейност</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(нова - ДВ, бр. 23 от 2021 г., в сила от 01.09.2021 г.) инвестиционни проекти на дружества - стратегически обекти, които са от значение за националната сигурност съгласно </w:t>
      </w:r>
      <w:r w:rsidRPr="00021FB2">
        <w:rPr>
          <w:rFonts w:ascii="Times New Roman" w:eastAsia="Times New Roman" w:hAnsi="Times New Roman" w:cs="Times New Roman"/>
          <w:color w:val="0000FF"/>
          <w:sz w:val="24"/>
          <w:szCs w:val="24"/>
          <w:u w:val="single"/>
          <w:lang w:val="en" w:eastAsia="bg-BG"/>
        </w:rPr>
        <w:t>приложението към чл. 1, ал. 1 от Постановление на Министерския съвет № 181 от 20 юли 2009 г. за определяне на стратегическите обекти и дейности, които са от значение за националната сигурност</w:t>
      </w:r>
      <w:r w:rsidRPr="00021FB2">
        <w:rPr>
          <w:rFonts w:ascii="Times New Roman" w:eastAsia="Times New Roman" w:hAnsi="Times New Roman" w:cs="Times New Roman"/>
          <w:color w:val="000000"/>
          <w:sz w:val="24"/>
          <w:szCs w:val="24"/>
          <w:lang w:val="en" w:eastAsia="bg-BG"/>
        </w:rPr>
        <w:t xml:space="preserve"> (обн., ДВ, бр. 59 от 2009 г.; изм., ДВ, бр. 71 и 77 от 2011 г., бр. 67 от 2012 г., бр. 5 и 21 от 2013 г., бр. 107 от 2014 г., бр. 28 и 57 от 2015 г., бр. 22, 27 и 51 от 2016 г., бр. 86 от 2017 г. и бр. 9 и 81 от 2019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(2) Разпоредителните сделки със земите по ал. 1 могат да се извършват по решение на общинския съвет, прието с мнозинство две трети от общия брой на съветниците, когато: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1. (изм. - ДВ, бр. 23 от 2021 г., в сила от 01.09.2021 г.) в случаите по ал. 1, т. 2 и 7 това е предвидено с влязъл в сила общ устройствен план за съответната територия на общината;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в случаите по ал. 1, т. 4 и 5 са изчерпани земите от общинския поземлен фонд на територията на общината.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За енергийни обекти по ал. 1, т. 5, когато не са изчерпани земите от общинския поземлен фонд, разпоредителни сделки със земите по ал. 1 могат да се извършват след решение на общинския съвет, прието с мнозинство две трети от общия брой на съветниците, и предоставяне на равностоен имот от общинския поземлен фонд по оценка, изготвена от независим оценител по реда на наредбата по </w:t>
      </w:r>
      <w:r w:rsidRPr="00021FB2">
        <w:rPr>
          <w:rFonts w:ascii="Times New Roman" w:eastAsia="Times New Roman" w:hAnsi="Times New Roman" w:cs="Times New Roman"/>
          <w:color w:val="0000FF"/>
          <w:sz w:val="24"/>
          <w:szCs w:val="24"/>
          <w:u w:val="single"/>
          <w:lang w:val="en" w:eastAsia="bg-BG"/>
        </w:rPr>
        <w:t>чл. 36, ал. 2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В срока по ал. 1 земите по </w:t>
      </w:r>
      <w:r w:rsidRPr="00021FB2">
        <w:rPr>
          <w:rFonts w:ascii="Times New Roman" w:eastAsia="Times New Roman" w:hAnsi="Times New Roman" w:cs="Times New Roman"/>
          <w:color w:val="0000FF"/>
          <w:sz w:val="24"/>
          <w:szCs w:val="24"/>
          <w:u w:val="single"/>
          <w:lang w:val="en" w:eastAsia="bg-BG"/>
        </w:rPr>
        <w:t>чл. 19, ал. 1 от Закона за собствеността и ползването на земеделските земи</w:t>
      </w:r>
      <w:r w:rsidRPr="00021FB2">
        <w:rPr>
          <w:rFonts w:ascii="Times New Roman" w:eastAsia="Times New Roman" w:hAnsi="Times New Roman" w:cs="Times New Roman"/>
          <w:color w:val="000000"/>
          <w:sz w:val="24"/>
          <w:szCs w:val="24"/>
          <w:lang w:val="en" w:eastAsia="bg-BG"/>
        </w:rPr>
        <w:t xml:space="preserve"> не могат да бъдат предмет на други разпоредителни сделки извън посочените в ал. 1.</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(5) Лицата, на които са предоставени земи по ал. 1, т. 4, не могат да прехвърлят ползването или собствеността върху тях за срок от 10 години от предоставянето.</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13.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 с изключение на </w:t>
      </w:r>
      <w:r w:rsidRPr="00021FB2">
        <w:rPr>
          <w:rFonts w:ascii="Times New Roman" w:eastAsia="Times New Roman" w:hAnsi="Times New Roman" w:cs="Times New Roman"/>
          <w:color w:val="0000FF"/>
          <w:sz w:val="24"/>
          <w:szCs w:val="24"/>
          <w:u w:val="single"/>
          <w:lang w:val="en" w:eastAsia="bg-BG"/>
        </w:rPr>
        <w:t>§ 12</w:t>
      </w:r>
      <w:r w:rsidRPr="00021FB2">
        <w:rPr>
          <w:rFonts w:ascii="Times New Roman" w:eastAsia="Times New Roman" w:hAnsi="Times New Roman" w:cs="Times New Roman"/>
          <w:color w:val="000000"/>
          <w:sz w:val="24"/>
          <w:szCs w:val="24"/>
          <w:lang w:val="en" w:eastAsia="bg-BG"/>
        </w:rPr>
        <w:t>, който влиза в сила от 23 декември 2020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ОТБРАНАТА И ВЪОРЪЖЕНИТЕ СИЛИ НА РЕПУБЛИКА БЪЛГАРИЯ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23 ОТ 2021 Г., В СИЛА ОТ 01.09.2021 Г., ПОПР. - ДВ, БР. 25 ОТ 2021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30. (Попр. - ДВ, бр. 25 от 2021 г.)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септември 2021 г., с изключение на </w:t>
      </w:r>
      <w:r w:rsidRPr="00021FB2">
        <w:rPr>
          <w:rFonts w:ascii="Times New Roman" w:eastAsia="Times New Roman" w:hAnsi="Times New Roman" w:cs="Times New Roman"/>
          <w:color w:val="0000FF"/>
          <w:sz w:val="24"/>
          <w:szCs w:val="24"/>
          <w:u w:val="single"/>
          <w:lang w:val="en" w:eastAsia="bg-BG"/>
        </w:rPr>
        <w:t>§ 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19</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20</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61 ОТ 2022 Г., В СИЛА ОТ 02.08.2022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 xml:space="preserve">ЗАКОН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lastRenderedPageBreak/>
        <w:t>(ОБН.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31. В останалите текстове на закона думите "Министерството на земеделието, храните и горите", "министърът на земеделието, храните и горите",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102 ОТ 2022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32. (1) </w:t>
      </w:r>
      <w:r w:rsidRPr="00021FB2">
        <w:rPr>
          <w:rFonts w:ascii="Times New Roman" w:eastAsia="Times New Roman" w:hAnsi="Times New Roman" w:cs="Times New Roman"/>
          <w:color w:val="8B0000"/>
          <w:sz w:val="24"/>
          <w:szCs w:val="24"/>
          <w:u w:val="single"/>
          <w:lang w:val="en" w:eastAsia="bg-BG"/>
        </w:rPr>
        <w:t>Членове 9б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9в</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9г</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9д</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9е</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9ж</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9з</w:t>
      </w:r>
      <w:r w:rsidRPr="00021FB2">
        <w:rPr>
          <w:rFonts w:ascii="Times New Roman" w:eastAsia="Times New Roman" w:hAnsi="Times New Roman" w:cs="Times New Roman"/>
          <w:color w:val="000000"/>
          <w:sz w:val="24"/>
          <w:szCs w:val="24"/>
          <w:lang w:val="en" w:eastAsia="bg-BG"/>
        </w:rPr>
        <w:t xml:space="preserve"> се прилагат за мерките и подмерките от Програмата за развитие на селските райони за периода 2014 - 2020 г. до изтичане на периода на мониторинг.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Започналите до датата на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процедури по реда на </w:t>
      </w:r>
      <w:r w:rsidRPr="00021FB2">
        <w:rPr>
          <w:rFonts w:ascii="Times New Roman" w:eastAsia="Times New Roman" w:hAnsi="Times New Roman" w:cs="Times New Roman"/>
          <w:color w:val="8B0000"/>
          <w:sz w:val="24"/>
          <w:szCs w:val="24"/>
          <w:u w:val="single"/>
          <w:lang w:val="en" w:eastAsia="bg-BG"/>
        </w:rPr>
        <w:t>чл. 32, ал. 1</w:t>
      </w:r>
      <w:r w:rsidRPr="00021FB2">
        <w:rPr>
          <w:rFonts w:ascii="Times New Roman" w:eastAsia="Times New Roman" w:hAnsi="Times New Roman" w:cs="Times New Roman"/>
          <w:color w:val="000000"/>
          <w:sz w:val="24"/>
          <w:szCs w:val="24"/>
          <w:lang w:val="en" w:eastAsia="bg-BG"/>
        </w:rPr>
        <w:t xml:space="preserve"> се довършват по досегашния ред.</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Започналите производства по </w:t>
      </w:r>
      <w:r w:rsidRPr="00021FB2">
        <w:rPr>
          <w:rFonts w:ascii="Times New Roman" w:eastAsia="Times New Roman" w:hAnsi="Times New Roman" w:cs="Times New Roman"/>
          <w:color w:val="8B0000"/>
          <w:sz w:val="24"/>
          <w:szCs w:val="24"/>
          <w:u w:val="single"/>
          <w:lang w:val="en" w:eastAsia="bg-BG"/>
        </w:rPr>
        <w:t>чл. 33а</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43</w:t>
      </w:r>
      <w:r w:rsidRPr="00021FB2">
        <w:rPr>
          <w:rFonts w:ascii="Times New Roman" w:eastAsia="Times New Roman" w:hAnsi="Times New Roman" w:cs="Times New Roman"/>
          <w:color w:val="000000"/>
          <w:sz w:val="24"/>
          <w:szCs w:val="24"/>
          <w:lang w:val="en" w:eastAsia="bg-BG"/>
        </w:rPr>
        <w:t xml:space="preserve">, във връзка с подадените до датата на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заявления за подпомагане, се довършват по досегашния ред.</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w:t>
      </w:r>
      <w:r w:rsidRPr="00021FB2">
        <w:rPr>
          <w:rFonts w:ascii="Times New Roman" w:eastAsia="Times New Roman" w:hAnsi="Times New Roman" w:cs="Times New Roman"/>
          <w:color w:val="8B0000"/>
          <w:sz w:val="24"/>
          <w:szCs w:val="24"/>
          <w:u w:val="single"/>
          <w:lang w:val="en" w:eastAsia="bg-BG"/>
        </w:rPr>
        <w:t>Членове 38а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38б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43а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43б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43в</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8B0000"/>
          <w:sz w:val="24"/>
          <w:szCs w:val="24"/>
          <w:u w:val="single"/>
          <w:lang w:val="en" w:eastAsia="bg-BG"/>
        </w:rPr>
        <w:t>46</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8B0000"/>
          <w:sz w:val="24"/>
          <w:szCs w:val="24"/>
          <w:u w:val="single"/>
          <w:lang w:val="en" w:eastAsia="bg-BG"/>
        </w:rPr>
        <w:t>46а</w:t>
      </w:r>
      <w:r w:rsidRPr="00021FB2">
        <w:rPr>
          <w:rFonts w:ascii="Times New Roman" w:eastAsia="Times New Roman" w:hAnsi="Times New Roman" w:cs="Times New Roman"/>
          <w:color w:val="000000"/>
          <w:sz w:val="24"/>
          <w:szCs w:val="24"/>
          <w:lang w:val="en" w:eastAsia="bg-BG"/>
        </w:rPr>
        <w:t xml:space="preserve"> се прилагат за схемите за директни плащания, които са заявени за подпомагане по реда на </w:t>
      </w:r>
      <w:r w:rsidRPr="00021FB2">
        <w:rPr>
          <w:rFonts w:ascii="Times New Roman" w:eastAsia="Times New Roman" w:hAnsi="Times New Roman" w:cs="Times New Roman"/>
          <w:color w:val="8B0000"/>
          <w:sz w:val="24"/>
          <w:szCs w:val="24"/>
          <w:u w:val="single"/>
          <w:lang w:val="en" w:eastAsia="bg-BG"/>
        </w:rPr>
        <w:t>чл. 41</w:t>
      </w:r>
      <w:r w:rsidRPr="00021FB2">
        <w:rPr>
          <w:rFonts w:ascii="Times New Roman" w:eastAsia="Times New Roman" w:hAnsi="Times New Roman" w:cs="Times New Roman"/>
          <w:color w:val="000000"/>
          <w:sz w:val="24"/>
          <w:szCs w:val="24"/>
          <w:lang w:val="en" w:eastAsia="bg-BG"/>
        </w:rPr>
        <w:t xml:space="preserve"> до 10 юни 2022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Утвърдените до датата на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методики, издадени на основание наредбите за прилагане на мерките и подмерките по </w:t>
      </w:r>
      <w:r w:rsidRPr="00021FB2">
        <w:rPr>
          <w:rFonts w:ascii="Times New Roman" w:eastAsia="Times New Roman" w:hAnsi="Times New Roman" w:cs="Times New Roman"/>
          <w:color w:val="0000FF"/>
          <w:sz w:val="24"/>
          <w:szCs w:val="24"/>
          <w:u w:val="single"/>
          <w:lang w:val="en" w:eastAsia="bg-BG"/>
        </w:rPr>
        <w:t>чл. 28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29 от Регламент (ЕС) № 1305/2013</w:t>
      </w:r>
      <w:r w:rsidRPr="00021FB2">
        <w:rPr>
          <w:rFonts w:ascii="Times New Roman" w:eastAsia="Times New Roman" w:hAnsi="Times New Roman" w:cs="Times New Roman"/>
          <w:color w:val="000000"/>
          <w:sz w:val="24"/>
          <w:szCs w:val="24"/>
          <w:lang w:val="en" w:eastAsia="bg-BG"/>
        </w:rPr>
        <w:t xml:space="preserve"> от Програмата за развитие на селските райони за периода 2014 - 2020 г., които са публикувани на интернет страницата на </w:t>
      </w:r>
      <w:hyperlink r:id="rId22" w:tgtFrame="_blank" w:history="1">
        <w:r w:rsidRPr="00021FB2">
          <w:rPr>
            <w:rFonts w:ascii="Times New Roman" w:eastAsia="Times New Roman" w:hAnsi="Times New Roman" w:cs="Times New Roman"/>
            <w:color w:val="0000FF"/>
            <w:sz w:val="24"/>
            <w:szCs w:val="24"/>
            <w:u w:val="single"/>
            <w:lang w:val="en" w:eastAsia="bg-BG"/>
          </w:rPr>
          <w:t>Министерството на земеделието</w:t>
        </w:r>
      </w:hyperlink>
      <w:r w:rsidRPr="00021FB2">
        <w:rPr>
          <w:rFonts w:ascii="Times New Roman" w:eastAsia="Times New Roman" w:hAnsi="Times New Roman" w:cs="Times New Roman"/>
          <w:color w:val="000000"/>
          <w:sz w:val="24"/>
          <w:szCs w:val="24"/>
          <w:lang w:val="en" w:eastAsia="bg-BG"/>
        </w:rPr>
        <w:t xml:space="preserve"> и </w:t>
      </w:r>
      <w:hyperlink r:id="rId23" w:tgtFrame="_blank" w:history="1">
        <w:r w:rsidRPr="00021FB2">
          <w:rPr>
            <w:rFonts w:ascii="Times New Roman" w:eastAsia="Times New Roman" w:hAnsi="Times New Roman" w:cs="Times New Roman"/>
            <w:color w:val="0000FF"/>
            <w:sz w:val="24"/>
            <w:szCs w:val="24"/>
            <w:u w:val="single"/>
            <w:lang w:val="en" w:eastAsia="bg-BG"/>
          </w:rPr>
          <w:t>Държавен фонд "Земеделие"</w:t>
        </w:r>
      </w:hyperlink>
      <w:r w:rsidRPr="00021FB2">
        <w:rPr>
          <w:rFonts w:ascii="Times New Roman" w:eastAsia="Times New Roman" w:hAnsi="Times New Roman" w:cs="Times New Roman"/>
          <w:color w:val="000000"/>
          <w:sz w:val="24"/>
          <w:szCs w:val="24"/>
          <w:lang w:val="en" w:eastAsia="bg-BG"/>
        </w:rPr>
        <w:t>, запазват своето действие.</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За поети до датата на влизането в сила на този закон многогодишни ангажименти по мярка 10 и 11 от ПРСР 2014 - 2020 г. до изтичане на периода на съответния ангажимент заявлението за плащане се подава по реда на наредбата по </w:t>
      </w:r>
      <w:r w:rsidRPr="00021FB2">
        <w:rPr>
          <w:rFonts w:ascii="Times New Roman" w:eastAsia="Times New Roman" w:hAnsi="Times New Roman" w:cs="Times New Roman"/>
          <w:color w:val="8B0000"/>
          <w:sz w:val="24"/>
          <w:szCs w:val="24"/>
          <w:u w:val="single"/>
          <w:lang w:val="en" w:eastAsia="bg-BG"/>
        </w:rPr>
        <w:t>чл. 64,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33. (1) За кампании 2023 г. и 2024 г. кандидатите и бенефициентите могат да подадат до Държавен фонд "Земеделие" заявление за подпомагане по интервенциите по </w:t>
      </w:r>
      <w:r w:rsidRPr="00021FB2">
        <w:rPr>
          <w:rFonts w:ascii="Times New Roman" w:eastAsia="Times New Roman" w:hAnsi="Times New Roman" w:cs="Times New Roman"/>
          <w:color w:val="8B0000"/>
          <w:sz w:val="24"/>
          <w:szCs w:val="24"/>
          <w:u w:val="single"/>
          <w:lang w:val="en" w:eastAsia="bg-BG"/>
        </w:rPr>
        <w:t>чл. 52, ал. 1, т. 1</w:t>
      </w:r>
      <w:r w:rsidRPr="00021FB2">
        <w:rPr>
          <w:rFonts w:ascii="Times New Roman" w:eastAsia="Times New Roman" w:hAnsi="Times New Roman" w:cs="Times New Roman"/>
          <w:color w:val="000000"/>
          <w:sz w:val="24"/>
          <w:szCs w:val="24"/>
          <w:lang w:val="en" w:eastAsia="bg-BG"/>
        </w:rPr>
        <w:t xml:space="preserve"> и без удостоверяване с квалифициран електронен подпис.</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Заявлението по ал. 1 се подава чрез общинските служби по земеделие или чрез други юридически лица, определени в закон. Заявлението се подава лично от кандидата или бенефициента или от упълномощено от него лице с изрично пълномощно с нотариална заверка на подписа.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(3) За подаване на заявлението по ал. 1 териториалните структури на Държавен фонд "Земеделие" и общинските служби по земеделие създават на кандидата или бенефициента индивидуален профил в СЕУ.</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Лицата по ал. 2 оказват помощ на кандидата или бенефициента при въвеждане на данните в СЕУ, разпечатват от СЕУ попълненото заявление и след </w:t>
      </w:r>
      <w:r w:rsidRPr="00021FB2">
        <w:rPr>
          <w:rFonts w:ascii="Times New Roman" w:eastAsia="Times New Roman" w:hAnsi="Times New Roman" w:cs="Times New Roman"/>
          <w:color w:val="000000"/>
          <w:sz w:val="24"/>
          <w:szCs w:val="24"/>
          <w:lang w:val="en" w:eastAsia="bg-BG"/>
        </w:rPr>
        <w:lastRenderedPageBreak/>
        <w:t>неговото подписване от кандидата или бенефициента го предават в съответната областна дирекция на Държавен фонд "Земеделие".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Условията и редът за подаване на заявленията по ал. 1 се определят с наредбата по </w:t>
      </w:r>
      <w:r w:rsidRPr="00021FB2">
        <w:rPr>
          <w:rFonts w:ascii="Times New Roman" w:eastAsia="Times New Roman" w:hAnsi="Times New Roman" w:cs="Times New Roman"/>
          <w:color w:val="8B0000"/>
          <w:sz w:val="24"/>
          <w:szCs w:val="24"/>
          <w:u w:val="single"/>
          <w:lang w:val="en" w:eastAsia="bg-BG"/>
        </w:rPr>
        <w:t>чл. 64, ал. 2</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34. Нерегистрирани тютюнопроизводители се вписват служебно в регистъра по </w:t>
      </w:r>
      <w:r w:rsidRPr="00021FB2">
        <w:rPr>
          <w:rFonts w:ascii="Times New Roman" w:eastAsia="Times New Roman" w:hAnsi="Times New Roman" w:cs="Times New Roman"/>
          <w:color w:val="0000FF"/>
          <w:sz w:val="24"/>
          <w:szCs w:val="24"/>
          <w:u w:val="single"/>
          <w:lang w:val="en" w:eastAsia="bg-BG"/>
        </w:rPr>
        <w:t>чл. 4, ал. 2 от Закона за тютюна, тютюневите и свързаните с тях изделия</w:t>
      </w:r>
      <w:r w:rsidRPr="00021FB2">
        <w:rPr>
          <w:rFonts w:ascii="Times New Roman" w:eastAsia="Times New Roman" w:hAnsi="Times New Roman" w:cs="Times New Roman"/>
          <w:color w:val="000000"/>
          <w:sz w:val="24"/>
          <w:szCs w:val="24"/>
          <w:lang w:val="en" w:eastAsia="bg-BG"/>
        </w:rPr>
        <w:t xml:space="preserve"> до 1 март 2023 г. в случаите на установени фактически грешки в процеса на регистрация или при представяне на всички документи съгласно </w:t>
      </w:r>
      <w:r w:rsidRPr="00021FB2">
        <w:rPr>
          <w:rFonts w:ascii="Times New Roman" w:eastAsia="Times New Roman" w:hAnsi="Times New Roman" w:cs="Times New Roman"/>
          <w:color w:val="0000FF"/>
          <w:sz w:val="24"/>
          <w:szCs w:val="24"/>
          <w:u w:val="single"/>
          <w:lang w:val="en" w:eastAsia="bg-BG"/>
        </w:rPr>
        <w:t>чл. 4, ал. 3</w:t>
      </w:r>
      <w:r w:rsidRPr="00021FB2">
        <w:rPr>
          <w:rFonts w:ascii="Times New Roman" w:eastAsia="Times New Roman" w:hAnsi="Times New Roman" w:cs="Times New Roman"/>
          <w:color w:val="000000"/>
          <w:sz w:val="24"/>
          <w:szCs w:val="24"/>
          <w:lang w:val="en" w:eastAsia="bg-BG"/>
        </w:rPr>
        <w:t xml:space="preserve"> от същия закон.</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106.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2023 г. с изключение на </w:t>
      </w:r>
      <w:r w:rsidRPr="00021FB2">
        <w:rPr>
          <w:rFonts w:ascii="Times New Roman" w:eastAsia="Times New Roman" w:hAnsi="Times New Roman" w:cs="Times New Roman"/>
          <w:color w:val="8B0000"/>
          <w:sz w:val="24"/>
          <w:szCs w:val="24"/>
          <w:u w:val="single"/>
          <w:lang w:val="en" w:eastAsia="bg-BG"/>
        </w:rPr>
        <w:t>чл. 33а, ал. 2</w:t>
      </w:r>
      <w:r w:rsidRPr="00021FB2">
        <w:rPr>
          <w:rFonts w:ascii="Times New Roman" w:eastAsia="Times New Roman" w:hAnsi="Times New Roman" w:cs="Times New Roman"/>
          <w:color w:val="000000"/>
          <w:sz w:val="24"/>
          <w:szCs w:val="24"/>
          <w:lang w:val="en" w:eastAsia="bg-BG"/>
        </w:rPr>
        <w:t>, която влиза в сила от 1 март 2023 г.</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ДЪРЖАВНИЯ БЮДЖЕТ НА РЕПУБЛИКА БЪЛГАРИЯ ЗА 2023 Г.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66 ОТ 2023 Г., В СИЛА ОТ 01.01.2023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46.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1 януари 2023 г., с изключение 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 </w:t>
      </w:r>
      <w:r w:rsidRPr="00021FB2">
        <w:rPr>
          <w:rFonts w:ascii="Times New Roman" w:eastAsia="Times New Roman" w:hAnsi="Times New Roman" w:cs="Times New Roman"/>
          <w:color w:val="0000FF"/>
          <w:sz w:val="24"/>
          <w:szCs w:val="24"/>
          <w:u w:val="single"/>
          <w:lang w:val="en" w:eastAsia="bg-BG"/>
        </w:rPr>
        <w:t>параграф 1, ал. 3 и 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25, ал. 3 - 7</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27</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28</w:t>
      </w:r>
      <w:r w:rsidRPr="00021FB2">
        <w:rPr>
          <w:rFonts w:ascii="Times New Roman" w:eastAsia="Times New Roman" w:hAnsi="Times New Roman" w:cs="Times New Roman"/>
          <w:color w:val="000000"/>
          <w:sz w:val="24"/>
          <w:szCs w:val="24"/>
          <w:lang w:val="en" w:eastAsia="bg-BG"/>
        </w:rPr>
        <w:t>, които влизат в сила от 1 август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w:t>
      </w:r>
      <w:r w:rsidRPr="00021FB2">
        <w:rPr>
          <w:rFonts w:ascii="Times New Roman" w:eastAsia="Times New Roman" w:hAnsi="Times New Roman" w:cs="Times New Roman"/>
          <w:color w:val="0000FF"/>
          <w:sz w:val="24"/>
          <w:szCs w:val="24"/>
          <w:u w:val="single"/>
          <w:lang w:val="en" w:eastAsia="bg-BG"/>
        </w:rPr>
        <w:t>параграф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29, т. 1</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30</w:t>
      </w:r>
      <w:r w:rsidRPr="00021FB2">
        <w:rPr>
          <w:rFonts w:ascii="Times New Roman" w:eastAsia="Times New Roman" w:hAnsi="Times New Roman" w:cs="Times New Roman"/>
          <w:color w:val="000000"/>
          <w:sz w:val="24"/>
          <w:szCs w:val="24"/>
          <w:lang w:val="en" w:eastAsia="bg-BG"/>
        </w:rPr>
        <w:t>, които влизат в сила от 1 юли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w:t>
      </w:r>
      <w:r w:rsidRPr="00021FB2">
        <w:rPr>
          <w:rFonts w:ascii="Times New Roman" w:eastAsia="Times New Roman" w:hAnsi="Times New Roman" w:cs="Times New Roman"/>
          <w:color w:val="0000FF"/>
          <w:sz w:val="24"/>
          <w:szCs w:val="24"/>
          <w:u w:val="single"/>
          <w:lang w:val="en" w:eastAsia="bg-BG"/>
        </w:rPr>
        <w:t>параграф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29, т. 2, буква "а" и буква "б"</w:t>
      </w:r>
      <w:r w:rsidRPr="00021FB2">
        <w:rPr>
          <w:rFonts w:ascii="Times New Roman" w:eastAsia="Times New Roman" w:hAnsi="Times New Roman" w:cs="Times New Roman"/>
          <w:color w:val="000000"/>
          <w:sz w:val="24"/>
          <w:szCs w:val="24"/>
          <w:lang w:val="en" w:eastAsia="bg-BG"/>
        </w:rPr>
        <w:t xml:space="preserve">, относно ал. 10, </w:t>
      </w:r>
      <w:r w:rsidRPr="00021FB2">
        <w:rPr>
          <w:rFonts w:ascii="Times New Roman" w:eastAsia="Times New Roman" w:hAnsi="Times New Roman" w:cs="Times New Roman"/>
          <w:color w:val="0000FF"/>
          <w:sz w:val="24"/>
          <w:szCs w:val="24"/>
          <w:u w:val="single"/>
          <w:lang w:val="en" w:eastAsia="bg-BG"/>
        </w:rPr>
        <w:t>§ 33</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38</w:t>
      </w:r>
      <w:r w:rsidRPr="00021FB2">
        <w:rPr>
          <w:rFonts w:ascii="Times New Roman" w:eastAsia="Times New Roman" w:hAnsi="Times New Roman" w:cs="Times New Roman"/>
          <w:color w:val="000000"/>
          <w:sz w:val="24"/>
          <w:szCs w:val="24"/>
          <w:lang w:val="en" w:eastAsia="bg-BG"/>
        </w:rPr>
        <w:t>, които влизат в сила от деня на обнародването му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w:t>
      </w:r>
      <w:r w:rsidRPr="00021FB2">
        <w:rPr>
          <w:rFonts w:ascii="Times New Roman" w:eastAsia="Times New Roman" w:hAnsi="Times New Roman" w:cs="Times New Roman"/>
          <w:color w:val="0000FF"/>
          <w:sz w:val="24"/>
          <w:szCs w:val="24"/>
          <w:u w:val="single"/>
          <w:lang w:val="en" w:eastAsia="bg-BG"/>
        </w:rPr>
        <w:t>параграф 7, т. 1 и 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26, т. 3</w:t>
      </w:r>
      <w:r w:rsidRPr="00021FB2">
        <w:rPr>
          <w:rFonts w:ascii="Times New Roman" w:eastAsia="Times New Roman" w:hAnsi="Times New Roman" w:cs="Times New Roman"/>
          <w:color w:val="000000"/>
          <w:sz w:val="24"/>
          <w:szCs w:val="24"/>
          <w:lang w:val="en" w:eastAsia="bg-BG"/>
        </w:rPr>
        <w:t>, които влизат в сила от 1 септември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5. </w:t>
      </w:r>
      <w:r w:rsidRPr="00021FB2">
        <w:rPr>
          <w:rFonts w:ascii="Times New Roman" w:eastAsia="Times New Roman" w:hAnsi="Times New Roman" w:cs="Times New Roman"/>
          <w:color w:val="0000FF"/>
          <w:sz w:val="24"/>
          <w:szCs w:val="24"/>
          <w:u w:val="single"/>
          <w:lang w:val="en" w:eastAsia="bg-BG"/>
        </w:rPr>
        <w:t>параграф 7, т. 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14, т. 9</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26, т. 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27, т. 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40</w:t>
      </w:r>
      <w:r w:rsidRPr="00021FB2">
        <w:rPr>
          <w:rFonts w:ascii="Times New Roman" w:eastAsia="Times New Roman" w:hAnsi="Times New Roman" w:cs="Times New Roman"/>
          <w:color w:val="000000"/>
          <w:sz w:val="24"/>
          <w:szCs w:val="24"/>
          <w:lang w:val="en" w:eastAsia="bg-BG"/>
        </w:rPr>
        <w:t>, които влизат в сила от 1 декември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6. </w:t>
      </w:r>
      <w:r w:rsidRPr="00021FB2">
        <w:rPr>
          <w:rFonts w:ascii="Times New Roman" w:eastAsia="Times New Roman" w:hAnsi="Times New Roman" w:cs="Times New Roman"/>
          <w:color w:val="0000FF"/>
          <w:sz w:val="24"/>
          <w:szCs w:val="24"/>
          <w:u w:val="single"/>
          <w:lang w:val="en" w:eastAsia="bg-BG"/>
        </w:rPr>
        <w:t>параграф 13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14, т. 7 и 8, т. 10</w:t>
      </w:r>
      <w:r w:rsidRPr="00021FB2">
        <w:rPr>
          <w:rFonts w:ascii="Times New Roman" w:eastAsia="Times New Roman" w:hAnsi="Times New Roman" w:cs="Times New Roman"/>
          <w:color w:val="000000"/>
          <w:sz w:val="24"/>
          <w:szCs w:val="24"/>
          <w:lang w:val="en" w:eastAsia="bg-BG"/>
        </w:rPr>
        <w:t xml:space="preserve"> относно </w:t>
      </w:r>
      <w:r w:rsidRPr="00021FB2">
        <w:rPr>
          <w:rFonts w:ascii="Times New Roman" w:eastAsia="Times New Roman" w:hAnsi="Times New Roman" w:cs="Times New Roman"/>
          <w:color w:val="0000FF"/>
          <w:sz w:val="24"/>
          <w:szCs w:val="24"/>
          <w:u w:val="single"/>
          <w:lang w:val="en" w:eastAsia="bg-BG"/>
        </w:rPr>
        <w:t>чл. 182д, т. 11, 12, 13 и т. 19, буква "а"</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22</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23</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34</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35</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36</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37</w:t>
      </w:r>
      <w:r w:rsidRPr="00021FB2">
        <w:rPr>
          <w:rFonts w:ascii="Times New Roman" w:eastAsia="Times New Roman" w:hAnsi="Times New Roman" w:cs="Times New Roman"/>
          <w:color w:val="000000"/>
          <w:sz w:val="24"/>
          <w:szCs w:val="24"/>
          <w:lang w:val="en" w:eastAsia="bg-BG"/>
        </w:rPr>
        <w:t>, които влизат в сила три дни след обнародването му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7. </w:t>
      </w:r>
      <w:r w:rsidRPr="00021FB2">
        <w:rPr>
          <w:rFonts w:ascii="Times New Roman" w:eastAsia="Times New Roman" w:hAnsi="Times New Roman" w:cs="Times New Roman"/>
          <w:color w:val="0000FF"/>
          <w:sz w:val="24"/>
          <w:szCs w:val="24"/>
          <w:u w:val="single"/>
          <w:lang w:val="en" w:eastAsia="bg-BG"/>
        </w:rPr>
        <w:t>параграф 14, т. 1, 3, 4 и 5, т. 6, букви "а" - "в" и "д" - "н" и т. 16</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29, т. 2, буква "б"</w:t>
      </w:r>
      <w:r w:rsidRPr="00021FB2">
        <w:rPr>
          <w:rFonts w:ascii="Times New Roman" w:eastAsia="Times New Roman" w:hAnsi="Times New Roman" w:cs="Times New Roman"/>
          <w:color w:val="000000"/>
          <w:sz w:val="24"/>
          <w:szCs w:val="24"/>
          <w:lang w:val="en" w:eastAsia="bg-BG"/>
        </w:rPr>
        <w:t xml:space="preserve"> относно ал. 11, които влизат в сила от 1 октомври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8. </w:t>
      </w:r>
      <w:r w:rsidRPr="00021FB2">
        <w:rPr>
          <w:rFonts w:ascii="Times New Roman" w:eastAsia="Times New Roman" w:hAnsi="Times New Roman" w:cs="Times New Roman"/>
          <w:color w:val="0000FF"/>
          <w:sz w:val="24"/>
          <w:szCs w:val="24"/>
          <w:u w:val="single"/>
          <w:lang w:val="en" w:eastAsia="bg-BG"/>
        </w:rPr>
        <w:t>параграф 14, т. 2, т. 10</w:t>
      </w:r>
      <w:r w:rsidRPr="00021FB2">
        <w:rPr>
          <w:rFonts w:ascii="Times New Roman" w:eastAsia="Times New Roman" w:hAnsi="Times New Roman" w:cs="Times New Roman"/>
          <w:color w:val="000000"/>
          <w:sz w:val="24"/>
          <w:szCs w:val="24"/>
          <w:lang w:val="en" w:eastAsia="bg-BG"/>
        </w:rPr>
        <w:t xml:space="preserve"> относно </w:t>
      </w:r>
      <w:r w:rsidRPr="00021FB2">
        <w:rPr>
          <w:rFonts w:ascii="Times New Roman" w:eastAsia="Times New Roman" w:hAnsi="Times New Roman" w:cs="Times New Roman"/>
          <w:color w:val="0000FF"/>
          <w:sz w:val="24"/>
          <w:szCs w:val="24"/>
          <w:u w:val="single"/>
          <w:lang w:val="en" w:eastAsia="bg-BG"/>
        </w:rPr>
        <w:t>чл. 182а - 182г, т. 14, 15, 17, 18 и т. 19, буква "б"</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17</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18</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20</w:t>
      </w:r>
      <w:r w:rsidRPr="00021FB2">
        <w:rPr>
          <w:rFonts w:ascii="Times New Roman" w:eastAsia="Times New Roman" w:hAnsi="Times New Roman" w:cs="Times New Roman"/>
          <w:color w:val="000000"/>
          <w:sz w:val="24"/>
          <w:szCs w:val="24"/>
          <w:lang w:val="en" w:eastAsia="bg-BG"/>
        </w:rPr>
        <w:t>, които влизат в сила 9 месеца след обнародването му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9. </w:t>
      </w:r>
      <w:r w:rsidRPr="00021FB2">
        <w:rPr>
          <w:rFonts w:ascii="Times New Roman" w:eastAsia="Times New Roman" w:hAnsi="Times New Roman" w:cs="Times New Roman"/>
          <w:color w:val="0000FF"/>
          <w:sz w:val="24"/>
          <w:szCs w:val="24"/>
          <w:u w:val="single"/>
          <w:lang w:val="en" w:eastAsia="bg-BG"/>
        </w:rPr>
        <w:t>параграф 14, т. 6, буква "г", § 24, т. 3 - 9 и т. 10, букви "а" - "г"</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25, ал. 1 и 2</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26, т. 1 и 2</w:t>
      </w:r>
      <w:r w:rsidRPr="00021FB2">
        <w:rPr>
          <w:rFonts w:ascii="Times New Roman" w:eastAsia="Times New Roman" w:hAnsi="Times New Roman" w:cs="Times New Roman"/>
          <w:color w:val="000000"/>
          <w:sz w:val="24"/>
          <w:szCs w:val="24"/>
          <w:lang w:val="en" w:eastAsia="bg-BG"/>
        </w:rPr>
        <w:t>, които влизат в сила от 1 януари 2024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10. </w:t>
      </w:r>
      <w:r w:rsidRPr="00021FB2">
        <w:rPr>
          <w:rFonts w:ascii="Times New Roman" w:eastAsia="Times New Roman" w:hAnsi="Times New Roman" w:cs="Times New Roman"/>
          <w:color w:val="0000FF"/>
          <w:sz w:val="24"/>
          <w:szCs w:val="24"/>
          <w:u w:val="single"/>
          <w:lang w:val="en" w:eastAsia="bg-BG"/>
        </w:rPr>
        <w:t>параграф 19</w:t>
      </w:r>
      <w:r w:rsidRPr="00021FB2">
        <w:rPr>
          <w:rFonts w:ascii="Times New Roman" w:eastAsia="Times New Roman" w:hAnsi="Times New Roman" w:cs="Times New Roman"/>
          <w:color w:val="000000"/>
          <w:sz w:val="24"/>
          <w:szCs w:val="24"/>
          <w:lang w:val="en" w:eastAsia="bg-BG"/>
        </w:rPr>
        <w:t>, който влиза в сила 8 месеца след обнародването му в "Държавен вестник";</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11. </w:t>
      </w:r>
      <w:r w:rsidRPr="00021FB2">
        <w:rPr>
          <w:rFonts w:ascii="Times New Roman" w:eastAsia="Times New Roman" w:hAnsi="Times New Roman" w:cs="Times New Roman"/>
          <w:color w:val="0000FF"/>
          <w:sz w:val="24"/>
          <w:szCs w:val="24"/>
          <w:u w:val="single"/>
          <w:lang w:val="en" w:eastAsia="bg-BG"/>
        </w:rPr>
        <w:t>параграф 32</w:t>
      </w:r>
      <w:r w:rsidRPr="00021FB2">
        <w:rPr>
          <w:rFonts w:ascii="Times New Roman" w:eastAsia="Times New Roman" w:hAnsi="Times New Roman" w:cs="Times New Roman"/>
          <w:color w:val="000000"/>
          <w:sz w:val="24"/>
          <w:szCs w:val="24"/>
          <w:lang w:val="en" w:eastAsia="bg-BG"/>
        </w:rPr>
        <w:t>, който влиза в сила от 1 януари на втората година, следваща публикуването на резултатите от преброяването на населението и жилищния фонд в Република България през 2021 г.</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lastRenderedPageBreak/>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ЗАЩИТА НА РАСТЕНИЯТА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102 ОТ 2023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97.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80, 96 и 108 от 2006 г., бр. 13, 53 и 59 от 2007 г., бр. 16, 36, 43 и 100 от 2008 г., бр. 12, 32, 82 и 85 от 2009 г., бр. 59 от 2010 г., бр. 8 от 2011 г., бр. 38 от 2012 г., бр. 15, 66, 101 и 109 от 2013 г., бр. 40 и 98 от 2014 г., бр. 12, 61 и 95 от 2015 г., бр. 45, 58 и 61 от 2016 г., бр. 13 и 58 от 2017 г., бр. 2, 18 и 77 от 2018 г., бр. 51 и 98 от 2019 г., бр. 21, 63 и 103 от 2020 г., бр. 13, 23 и 25 от 2021 г., бр. 61 и 102 от 2022 г. и бр. 66 от 2023 г.) навсякъде думите "Министерството на земеделието", "министърът на земеделието" и "министъра на земеделието"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КЪМ ЗАКОНА ЗА ИЗМЕНЕНИЕ И ДОПЪЛНЕНИЕ НА ЗАКОНА ЗА ПОДПОМАГАНЕ НА ЗЕМЕДЕЛСКИТЕ ПРОИЗВОДИТЕЛИ</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39 ОТ 2024 Г., В СИЛА ОТ 01.05.2024 Г., ДОП. - ДВ, БР. 24 ОТ 2026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16. (1) За кампания 2023 г. се прилагат условията за допустимост по досегашния </w:t>
      </w:r>
      <w:r w:rsidRPr="00021FB2">
        <w:rPr>
          <w:rFonts w:ascii="Times New Roman" w:eastAsia="Times New Roman" w:hAnsi="Times New Roman" w:cs="Times New Roman"/>
          <w:color w:val="8B0000"/>
          <w:sz w:val="24"/>
          <w:szCs w:val="24"/>
          <w:u w:val="single"/>
          <w:lang w:val="en" w:eastAsia="bg-BG"/>
        </w:rPr>
        <w:t>чл. 54</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За 2024 г. бенефициентът по интервенция по </w:t>
      </w:r>
      <w:r w:rsidRPr="00021FB2">
        <w:rPr>
          <w:rFonts w:ascii="Times New Roman" w:eastAsia="Times New Roman" w:hAnsi="Times New Roman" w:cs="Times New Roman"/>
          <w:color w:val="0000FF"/>
          <w:sz w:val="24"/>
          <w:szCs w:val="24"/>
          <w:u w:val="single"/>
          <w:lang w:val="en" w:eastAsia="bg-BG"/>
        </w:rPr>
        <w:t>чл. 78 от Регламент (ЕС) 2021/2115</w:t>
      </w:r>
      <w:r w:rsidRPr="00021FB2">
        <w:rPr>
          <w:rFonts w:ascii="Times New Roman" w:eastAsia="Times New Roman" w:hAnsi="Times New Roman" w:cs="Times New Roman"/>
          <w:color w:val="000000"/>
          <w:sz w:val="24"/>
          <w:szCs w:val="24"/>
          <w:lang w:val="en" w:eastAsia="bg-BG"/>
        </w:rPr>
        <w:t xml:space="preserve"> относно предоставянето на съветнически услуги се избира от министъра на земеделието и храните по реда на </w:t>
      </w:r>
      <w:r w:rsidRPr="00021FB2">
        <w:rPr>
          <w:rFonts w:ascii="Times New Roman" w:eastAsia="Times New Roman" w:hAnsi="Times New Roman" w:cs="Times New Roman"/>
          <w:color w:val="0000FF"/>
          <w:sz w:val="24"/>
          <w:szCs w:val="24"/>
          <w:u w:val="single"/>
          <w:lang w:val="en" w:eastAsia="bg-BG"/>
        </w:rPr>
        <w:t>чл. 14, ал. 1 от Закона за обществените поръчки</w:t>
      </w:r>
      <w:r w:rsidRPr="00021FB2">
        <w:rPr>
          <w:rFonts w:ascii="Times New Roman" w:eastAsia="Times New Roman" w:hAnsi="Times New Roman" w:cs="Times New Roman"/>
          <w:color w:val="000000"/>
          <w:sz w:val="24"/>
          <w:szCs w:val="24"/>
          <w:lang w:val="en" w:eastAsia="bg-BG"/>
        </w:rPr>
        <w:t xml:space="preserve">. В този случай не се утвърждават насоки, определящи условията за кандидатстване и условията за изпълнение на одобрените проекти. Условията и редът за изплащане, за отказ за изплащане и намаления на плащанията, и за оттегляне на изплатената финансова помощ се определят в наредбата по </w:t>
      </w:r>
      <w:r w:rsidRPr="00021FB2">
        <w:rPr>
          <w:rFonts w:ascii="Times New Roman" w:eastAsia="Times New Roman" w:hAnsi="Times New Roman" w:cs="Times New Roman"/>
          <w:color w:val="8B0000"/>
          <w:sz w:val="24"/>
          <w:szCs w:val="24"/>
          <w:u w:val="single"/>
          <w:lang w:val="en" w:eastAsia="bg-BG"/>
        </w:rPr>
        <w:t>чл. 68, ал. 1, т. 1</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За кампания 2025 г. кандидатите и бенефициентите може да подадат до Държавен фонд "Земеделие" заявление за подпомагане по интервенциите по </w:t>
      </w:r>
      <w:r w:rsidRPr="00021FB2">
        <w:rPr>
          <w:rFonts w:ascii="Times New Roman" w:eastAsia="Times New Roman" w:hAnsi="Times New Roman" w:cs="Times New Roman"/>
          <w:color w:val="8B0000"/>
          <w:sz w:val="24"/>
          <w:szCs w:val="24"/>
          <w:u w:val="single"/>
          <w:lang w:val="en" w:eastAsia="bg-BG"/>
        </w:rPr>
        <w:t>чл. 52, ал. 1, т. 1</w:t>
      </w:r>
      <w:r w:rsidRPr="00021FB2">
        <w:rPr>
          <w:rFonts w:ascii="Times New Roman" w:eastAsia="Times New Roman" w:hAnsi="Times New Roman" w:cs="Times New Roman"/>
          <w:color w:val="000000"/>
          <w:sz w:val="24"/>
          <w:szCs w:val="24"/>
          <w:lang w:val="en" w:eastAsia="bg-BG"/>
        </w:rPr>
        <w:t xml:space="preserve"> и без удостоверяване с квалифициран електронен подпис.</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(4) (Нова - ДВ, бр. 24 от 2026 г.) За кампании 2026 г. и 2027 г. кандидатите и бенефициентите може да подадат до Държавен фонд "Земеделие" заявление за подпомагане по интервенциите по </w:t>
      </w:r>
      <w:r w:rsidRPr="00021FB2">
        <w:rPr>
          <w:rFonts w:ascii="Times New Roman" w:eastAsia="Times New Roman" w:hAnsi="Times New Roman" w:cs="Times New Roman"/>
          <w:color w:val="8B0000"/>
          <w:sz w:val="24"/>
          <w:szCs w:val="24"/>
          <w:u w:val="single"/>
          <w:lang w:val="en" w:eastAsia="bg-BG"/>
        </w:rPr>
        <w:t>чл. 52, ал. 1, т. 1</w:t>
      </w:r>
      <w:r w:rsidRPr="00021FB2">
        <w:rPr>
          <w:rFonts w:ascii="Times New Roman" w:eastAsia="Times New Roman" w:hAnsi="Times New Roman" w:cs="Times New Roman"/>
          <w:color w:val="000000"/>
          <w:sz w:val="24"/>
          <w:szCs w:val="24"/>
          <w:lang w:val="en" w:eastAsia="bg-BG"/>
        </w:rPr>
        <w:t xml:space="preserve"> и без удостоверяване с квалифициран електронен подпис.</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18.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 с изключение на </w:t>
      </w:r>
      <w:r w:rsidRPr="00021FB2">
        <w:rPr>
          <w:rFonts w:ascii="Times New Roman" w:eastAsia="Times New Roman" w:hAnsi="Times New Roman" w:cs="Times New Roman"/>
          <w:color w:val="0000FF"/>
          <w:sz w:val="24"/>
          <w:szCs w:val="24"/>
          <w:u w:val="single"/>
          <w:lang w:val="en" w:eastAsia="bg-BG"/>
        </w:rPr>
        <w:t>§ 5</w:t>
      </w:r>
      <w:r w:rsidRPr="00021FB2">
        <w:rPr>
          <w:rFonts w:ascii="Times New Roman" w:eastAsia="Times New Roman" w:hAnsi="Times New Roman" w:cs="Times New Roman"/>
          <w:color w:val="000000"/>
          <w:sz w:val="24"/>
          <w:szCs w:val="24"/>
          <w:lang w:val="en" w:eastAsia="bg-BG"/>
        </w:rPr>
        <w:t>, който влиза в сила от датата на получаване на окончателния номер на схемата за държавна помощ в регистъра на държавните помощи на Европейската комисия.</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ЕКСПОРТНИЯ КОНТРОЛ НА ПРОДУКТИ, СВЪРЗАНИ С ОТБРАНАТА, И НА ИЗДЕЛИЯ И ТЕХНОЛОГИИ С ДВОЙНА УПОТРЕБА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41 ОТ 2024 Г., В СИЛА ОТ 10.05.2024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76.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ВЪВЕЖДАНЕ НА ЕВРОТО В РЕПУБЛИКА БЪЛГАРИЯ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70 ОТ 2024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5. (1) (В сила от 01.01.2026 г.)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правила за превалутиране.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 в който изрично е посочена съответна сума в евро, при изменение на закона, съответно на подзаконовия нормативен акт, се посочва сумата в евро от правния акт на Европейския съюз.</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48. (В сила от 01.01.2026 г.) В Закона за подпомагане на земеделските производители (обн., ДВ, бр. 58 от 1998 г.; изм., бр. 79 и 153 от 1998 г., бр. 12, 26, 86 и 113 от 1999 г., бр. 24 от 2000 г., бр. 34 и 41 от 2001 г., бр. 46 и 96 от 2002 г., бр. 18 от 2004 г., бр. 14 и 105 от 2005 г., бр. 18, 30, 34, 59, 80, 96 и 108 от 2006 г., бр. 13, 53 и 59 от 2007 г., бр. 16, 36, 43 и 100 от 2008 г., бр. 12, 32, 82 и 85 от 2009 г., бр. 59 от 2010 г., бр. 8 от 2011 г., бр. 38 от 2012 г., бр. 15, 66, 101 и 109 от 2013 г., бр. 40 и 98 от 2014 г., бр. 12, 61 и 95 от 2015 г., бр. 45, 58 и 61 от 2016 г., бр. 13 и 58 от 2017 г., бр. 2, 18 и 77 от 2018 г., бр. 51 и 98 от 2019 г., бр. 21, 63 и 103 от 2020 г., бр. 13 и 23 от 2021 г., бр. 61 и 102 от 2022 г., бр. 66 и 102 от 2023 г. и бр. 39 и 41 от 2024 г.) се правят следните изменения:</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2. Навсякъде в закона думите "левовата равностойност на" се заличават.</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60. </w:t>
      </w:r>
      <w:r w:rsidRPr="00021FB2">
        <w:rPr>
          <w:rFonts w:ascii="Times New Roman" w:eastAsia="Times New Roman" w:hAnsi="Times New Roman" w:cs="Times New Roman"/>
          <w:color w:val="0000FF"/>
          <w:sz w:val="24"/>
          <w:szCs w:val="24"/>
          <w:u w:val="single"/>
          <w:lang w:val="en" w:eastAsia="bg-BG"/>
        </w:rPr>
        <w:t>Параграф 5, ал. 1</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8 - 36</w:t>
      </w:r>
      <w:r w:rsidRPr="00021FB2">
        <w:rPr>
          <w:rFonts w:ascii="Times New Roman" w:eastAsia="Times New Roman" w:hAnsi="Times New Roman" w:cs="Times New Roman"/>
          <w:color w:val="000000"/>
          <w:sz w:val="24"/>
          <w:szCs w:val="24"/>
          <w:lang w:val="en" w:eastAsia="bg-BG"/>
        </w:rPr>
        <w:t xml:space="preserve">, </w:t>
      </w:r>
      <w:r w:rsidRPr="00021FB2">
        <w:rPr>
          <w:rFonts w:ascii="Times New Roman" w:eastAsia="Times New Roman" w:hAnsi="Times New Roman" w:cs="Times New Roman"/>
          <w:color w:val="0000FF"/>
          <w:sz w:val="24"/>
          <w:szCs w:val="24"/>
          <w:u w:val="single"/>
          <w:lang w:val="en" w:eastAsia="bg-BG"/>
        </w:rPr>
        <w:t>§ 37, т. 1 - 12 и 14 - 20</w:t>
      </w:r>
      <w:r w:rsidRPr="00021FB2">
        <w:rPr>
          <w:rFonts w:ascii="Times New Roman" w:eastAsia="Times New Roman" w:hAnsi="Times New Roman" w:cs="Times New Roman"/>
          <w:color w:val="000000"/>
          <w:sz w:val="24"/>
          <w:szCs w:val="24"/>
          <w:lang w:val="en" w:eastAsia="bg-BG"/>
        </w:rPr>
        <w:t xml:space="preserve"> и </w:t>
      </w:r>
      <w:r w:rsidRPr="00021FB2">
        <w:rPr>
          <w:rFonts w:ascii="Times New Roman" w:eastAsia="Times New Roman" w:hAnsi="Times New Roman" w:cs="Times New Roman"/>
          <w:color w:val="0000FF"/>
          <w:sz w:val="24"/>
          <w:szCs w:val="24"/>
          <w:u w:val="single"/>
          <w:lang w:val="en" w:eastAsia="bg-BG"/>
        </w:rPr>
        <w:t>§ 38 - 59</w:t>
      </w:r>
      <w:r w:rsidRPr="00021FB2">
        <w:rPr>
          <w:rFonts w:ascii="Times New Roman" w:eastAsia="Times New Roman" w:hAnsi="Times New Roman" w:cs="Times New Roman"/>
          <w:color w:val="000000"/>
          <w:sz w:val="24"/>
          <w:szCs w:val="24"/>
          <w:lang w:val="en" w:eastAsia="bg-BG"/>
        </w:rPr>
        <w:t xml:space="preserve"> влизат в сила от датата, определена в Решение на Съвета на Европейския съюз за приемането на еврото от Република България, прието в съответствие с </w:t>
      </w:r>
      <w:r w:rsidRPr="00021FB2">
        <w:rPr>
          <w:rFonts w:ascii="Times New Roman" w:eastAsia="Times New Roman" w:hAnsi="Times New Roman" w:cs="Times New Roman"/>
          <w:color w:val="0000FF"/>
          <w:sz w:val="24"/>
          <w:szCs w:val="24"/>
          <w:u w:val="single"/>
          <w:lang w:val="en" w:eastAsia="bg-BG"/>
        </w:rPr>
        <w:t>чл. 140, параграф 2 от Договора за функционирането на Европейския съюз</w:t>
      </w:r>
      <w:r w:rsidRPr="00021FB2">
        <w:rPr>
          <w:rFonts w:ascii="Times New Roman" w:eastAsia="Times New Roman" w:hAnsi="Times New Roman" w:cs="Times New Roman"/>
          <w:color w:val="000000"/>
          <w:sz w:val="24"/>
          <w:szCs w:val="24"/>
          <w:lang w:val="en" w:eastAsia="bg-BG"/>
        </w:rPr>
        <w:t xml:space="preserve"> и Регламент на Съвета на Европейския съюз, приет в съответствие с </w:t>
      </w:r>
      <w:r w:rsidRPr="00021FB2">
        <w:rPr>
          <w:rFonts w:ascii="Times New Roman" w:eastAsia="Times New Roman" w:hAnsi="Times New Roman" w:cs="Times New Roman"/>
          <w:color w:val="0000FF"/>
          <w:sz w:val="24"/>
          <w:szCs w:val="24"/>
          <w:u w:val="single"/>
          <w:lang w:val="en" w:eastAsia="bg-BG"/>
        </w:rPr>
        <w:t>чл. 140, параграф 3 от Договора за функционирането на Европейския съюз</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ПОДПОМАГАНЕ НА ЗЕМЕДЕЛСКИТЕ ПРОИЗВОДИТЕЛИ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85 ОТ 2024 Г., В СИЛА ОТ 08.10.2024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12. (1) За започналите и неприключили до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производства, за които няма влязъл в сила индивидуален административен акт, с който се отказва изцяло или частично изплащането на безвъзмездна финансова помощ по схемите и мерките, за които редът за подаване на заявление е определен в наредбата по </w:t>
      </w:r>
      <w:r w:rsidRPr="00021FB2">
        <w:rPr>
          <w:rFonts w:ascii="Times New Roman" w:eastAsia="Times New Roman" w:hAnsi="Times New Roman" w:cs="Times New Roman"/>
          <w:color w:val="8B0000"/>
          <w:sz w:val="24"/>
          <w:szCs w:val="24"/>
          <w:u w:val="single"/>
          <w:lang w:val="en" w:eastAsia="bg-BG"/>
        </w:rPr>
        <w:t>чл. 32, ал. 5</w:t>
      </w:r>
      <w:r w:rsidRPr="00021FB2">
        <w:rPr>
          <w:rFonts w:ascii="Times New Roman" w:eastAsia="Times New Roman" w:hAnsi="Times New Roman" w:cs="Times New Roman"/>
          <w:color w:val="000000"/>
          <w:sz w:val="24"/>
          <w:szCs w:val="24"/>
          <w:lang w:val="en" w:eastAsia="bg-BG"/>
        </w:rPr>
        <w:t xml:space="preserve">, се прилага </w:t>
      </w:r>
      <w:r w:rsidRPr="00021FB2">
        <w:rPr>
          <w:rFonts w:ascii="Times New Roman" w:eastAsia="Times New Roman" w:hAnsi="Times New Roman" w:cs="Times New Roman"/>
          <w:color w:val="8B0000"/>
          <w:sz w:val="24"/>
          <w:szCs w:val="24"/>
          <w:u w:val="single"/>
          <w:lang w:val="en" w:eastAsia="bg-BG"/>
        </w:rPr>
        <w:t>чл. 28, ал. 3</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(2) Публикуваните в СЕУ до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 xml:space="preserve"> индивидуални административни актове, с които се отказва изцяло или частично изплащането на безвъзмездна финансова помощ по схемите и мерките, за които редът за подаване на заявление е определен в наредбата по </w:t>
      </w:r>
      <w:r w:rsidRPr="00021FB2">
        <w:rPr>
          <w:rFonts w:ascii="Times New Roman" w:eastAsia="Times New Roman" w:hAnsi="Times New Roman" w:cs="Times New Roman"/>
          <w:color w:val="8B0000"/>
          <w:sz w:val="24"/>
          <w:szCs w:val="24"/>
          <w:u w:val="single"/>
          <w:lang w:val="en" w:eastAsia="bg-BG"/>
        </w:rPr>
        <w:t>чл. 32, ал. 5</w:t>
      </w:r>
      <w:r w:rsidRPr="00021FB2">
        <w:rPr>
          <w:rFonts w:ascii="Times New Roman" w:eastAsia="Times New Roman" w:hAnsi="Times New Roman" w:cs="Times New Roman"/>
          <w:color w:val="000000"/>
          <w:sz w:val="24"/>
          <w:szCs w:val="24"/>
          <w:lang w:val="en" w:eastAsia="bg-BG"/>
        </w:rPr>
        <w:t xml:space="preserve"> и които все още не са изтеглени, срокът по </w:t>
      </w:r>
      <w:r w:rsidRPr="00021FB2">
        <w:rPr>
          <w:rFonts w:ascii="Times New Roman" w:eastAsia="Times New Roman" w:hAnsi="Times New Roman" w:cs="Times New Roman"/>
          <w:color w:val="8B0000"/>
          <w:sz w:val="24"/>
          <w:szCs w:val="24"/>
          <w:u w:val="single"/>
          <w:lang w:val="en" w:eastAsia="bg-BG"/>
        </w:rPr>
        <w:t>чл. 28, ал. 3</w:t>
      </w:r>
      <w:r w:rsidRPr="00021FB2">
        <w:rPr>
          <w:rFonts w:ascii="Times New Roman" w:eastAsia="Times New Roman" w:hAnsi="Times New Roman" w:cs="Times New Roman"/>
          <w:color w:val="000000"/>
          <w:sz w:val="24"/>
          <w:szCs w:val="24"/>
          <w:lang w:val="en" w:eastAsia="bg-BG"/>
        </w:rPr>
        <w:t xml:space="preserve"> започва да тече от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(3) Индивидуалните административни актове за кампания 2023 г., с които се отказва изцяло или частично изплащането на безвъзмездна финансова помощ по интервенциите по </w:t>
      </w:r>
      <w:r w:rsidRPr="00021FB2">
        <w:rPr>
          <w:rFonts w:ascii="Times New Roman" w:eastAsia="Times New Roman" w:hAnsi="Times New Roman" w:cs="Times New Roman"/>
          <w:color w:val="8B0000"/>
          <w:sz w:val="24"/>
          <w:szCs w:val="24"/>
          <w:u w:val="single"/>
          <w:lang w:val="en" w:eastAsia="bg-BG"/>
        </w:rPr>
        <w:t>чл. 52, ал. 1, т. 1</w:t>
      </w:r>
      <w:r w:rsidRPr="00021FB2">
        <w:rPr>
          <w:rFonts w:ascii="Times New Roman" w:eastAsia="Times New Roman" w:hAnsi="Times New Roman" w:cs="Times New Roman"/>
          <w:color w:val="000000"/>
          <w:sz w:val="24"/>
          <w:szCs w:val="24"/>
          <w:lang w:val="en" w:eastAsia="bg-BG"/>
        </w:rPr>
        <w:t xml:space="preserve">, се издават в срок от 7 месеца от влизането в сила на </w:t>
      </w:r>
      <w:r w:rsidRPr="00021FB2">
        <w:rPr>
          <w:rFonts w:ascii="Times New Roman" w:eastAsia="Times New Roman" w:hAnsi="Times New Roman" w:cs="Times New Roman"/>
          <w:color w:val="0000FF"/>
          <w:sz w:val="24"/>
          <w:szCs w:val="24"/>
          <w:u w:val="single"/>
          <w:lang w:val="en" w:eastAsia="bg-BG"/>
        </w:rPr>
        <w:t>този закон</w:t>
      </w:r>
      <w:r w:rsidRPr="00021FB2">
        <w:rPr>
          <w:rFonts w:ascii="Times New Roman" w:eastAsia="Times New Roman" w:hAnsi="Times New Roman" w:cs="Times New Roman"/>
          <w:color w:val="000000"/>
          <w:sz w:val="24"/>
          <w:szCs w:val="24"/>
          <w:lang w:val="en" w:eastAsia="bg-BG"/>
        </w:rPr>
        <w:t>.</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13.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before="100" w:beforeAutospacing="1" w:after="100" w:afterAutospacing="1" w:line="240" w:lineRule="auto"/>
        <w:jc w:val="center"/>
        <w:textAlignment w:val="center"/>
        <w:rPr>
          <w:rFonts w:ascii="Times New Roman" w:eastAsia="Times New Roman" w:hAnsi="Times New Roman" w:cs="Times New Roman"/>
          <w:b/>
          <w:bCs/>
          <w:color w:val="000000"/>
          <w:sz w:val="26"/>
          <w:szCs w:val="26"/>
          <w:lang w:val="en" w:eastAsia="bg-BG"/>
        </w:rPr>
      </w:pPr>
      <w:r w:rsidRPr="00021FB2">
        <w:rPr>
          <w:rFonts w:ascii="Times New Roman" w:eastAsia="Times New Roman" w:hAnsi="Times New Roman" w:cs="Times New Roman"/>
          <w:b/>
          <w:bCs/>
          <w:color w:val="000000"/>
          <w:sz w:val="26"/>
          <w:szCs w:val="26"/>
          <w:lang w:val="en" w:eastAsia="bg-BG"/>
        </w:rPr>
        <w:t>Преходни и Заключителни разпоредби</w:t>
      </w:r>
      <w:r w:rsidRPr="00021FB2">
        <w:rPr>
          <w:rFonts w:ascii="Times New Roman" w:eastAsia="Times New Roman" w:hAnsi="Times New Roman" w:cs="Times New Roman"/>
          <w:b/>
          <w:bCs/>
          <w:color w:val="000000"/>
          <w:sz w:val="26"/>
          <w:szCs w:val="26"/>
          <w:lang w:val="en" w:eastAsia="bg-BG"/>
        </w:rPr>
        <w:br/>
        <w:t xml:space="preserve">КЪМ ЗАКОНА ЗА ИЗМЕНЕНИЕ И ДОПЪЛНЕНИЕ НА ЗАКОНА ЗА НАСЪРЧАВАНЕ НА ИНВЕСТИЦИИТЕ </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(ОБН. - ДВ, БР. 43 ОТ 2025 Г., В СИЛА ОТ 27.05.2025 Г.)</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 . . . . . . . . . . . . . . . . . . . . . . . . . . . . . . . . .</w:t>
      </w:r>
    </w:p>
    <w:p w:rsidR="00021FB2" w:rsidRPr="00021FB2" w:rsidRDefault="00021FB2" w:rsidP="00021FB2">
      <w:pPr>
        <w:spacing w:after="15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00"/>
          <w:sz w:val="24"/>
          <w:szCs w:val="24"/>
          <w:lang w:val="en" w:eastAsia="bg-BG"/>
        </w:rPr>
        <w:t xml:space="preserve">§ 39. </w:t>
      </w:r>
      <w:r w:rsidRPr="00021FB2">
        <w:rPr>
          <w:rFonts w:ascii="Times New Roman" w:eastAsia="Times New Roman" w:hAnsi="Times New Roman" w:cs="Times New Roman"/>
          <w:color w:val="0000FF"/>
          <w:sz w:val="24"/>
          <w:szCs w:val="24"/>
          <w:u w:val="single"/>
          <w:lang w:val="en" w:eastAsia="bg-BG"/>
        </w:rPr>
        <w:t>Законът</w:t>
      </w:r>
      <w:r w:rsidRPr="00021FB2">
        <w:rPr>
          <w:rFonts w:ascii="Times New Roman" w:eastAsia="Times New Roman" w:hAnsi="Times New Roman" w:cs="Times New Roman"/>
          <w:color w:val="000000"/>
          <w:sz w:val="24"/>
          <w:szCs w:val="24"/>
          <w:lang w:val="en" w:eastAsia="bg-BG"/>
        </w:rPr>
        <w:t xml:space="preserve"> влиза в сила от деня на обнародването му в "Държавен вестник".</w:t>
      </w:r>
    </w:p>
    <w:p w:rsidR="00021FB2" w:rsidRPr="00021FB2" w:rsidRDefault="00021FB2" w:rsidP="00021FB2">
      <w:pPr>
        <w:spacing w:after="0" w:line="240" w:lineRule="auto"/>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textAlignment w:val="center"/>
        <w:rPr>
          <w:rFonts w:ascii="Times New Roman" w:eastAsia="Times New Roman" w:hAnsi="Times New Roman" w:cs="Times New Roman"/>
          <w:b/>
          <w:bCs/>
          <w:color w:val="000000"/>
          <w:sz w:val="24"/>
          <w:szCs w:val="24"/>
          <w:lang w:val="en" w:eastAsia="bg-BG"/>
        </w:rPr>
      </w:pPr>
      <w:r w:rsidRPr="00021FB2">
        <w:rPr>
          <w:rFonts w:ascii="Times New Roman" w:eastAsia="Times New Roman" w:hAnsi="Times New Roman" w:cs="Times New Roman"/>
          <w:b/>
          <w:bCs/>
          <w:color w:val="000000"/>
          <w:sz w:val="24"/>
          <w:szCs w:val="24"/>
          <w:lang w:val="en" w:eastAsia="bg-BG"/>
        </w:rPr>
        <w:t>Релевантни актове от Европейското законодателство</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b/>
          <w:bCs/>
          <w:color w:val="000000"/>
          <w:sz w:val="24"/>
          <w:szCs w:val="24"/>
          <w:u w:val="single"/>
          <w:lang w:val="en" w:eastAsia="bg-BG"/>
        </w:rPr>
        <w:t>Директиви: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ДИРЕКТИВА 2003/96/ЕО НА СЪВЕТА</w:t>
      </w:r>
      <w:r w:rsidRPr="00021FB2">
        <w:rPr>
          <w:rFonts w:ascii="Times New Roman" w:eastAsia="Times New Roman" w:hAnsi="Times New Roman" w:cs="Times New Roman"/>
          <w:color w:val="000000"/>
          <w:sz w:val="24"/>
          <w:szCs w:val="24"/>
          <w:lang w:val="en" w:eastAsia="bg-BG"/>
        </w:rPr>
        <w:t xml:space="preserve"> от 27 октомври 2003 година относно преструктурирането на правната рамката на Общността за данъчно облагане на енергийните продукти и електроенергията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b/>
          <w:bCs/>
          <w:color w:val="000000"/>
          <w:sz w:val="24"/>
          <w:szCs w:val="24"/>
          <w:u w:val="single"/>
          <w:lang w:val="en" w:eastAsia="bg-BG"/>
        </w:rPr>
        <w:t>Регламенти: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2022/1033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29 юни 2022 година за изменение на Регламент (ЕС) № 1305/2013 във връзка със специална мярка за предоставяне на извънредно временно подпомагане от Европейския земеделски фонд за развитие на селските райони (ЕЗФРСР) в отговор на последиците от руското нашествие в Украйна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2021/2116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2 декември 2021 година относно финансирането, управлението и мониторинга на общата селскостопанска политика и за отмяна на Регламент (ЕС) № 1306/2013</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РЕГЛАМЕНТ(ЕС) 2021/2115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2018/848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30 май 2018 година относно биологичното производство и етикетирането на биологични продукти и за отмяна на Регламент (ЕО) № 834/2007 на Съвета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2016/429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9 март 2016 година за заразните болести по животните и за изменение и отмяна на определени актове в областта на здравеопазването на животните (Законодателство за здравеопазването на животните)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 651/2014 НА КОМИСИЯТА</w:t>
      </w:r>
      <w:r w:rsidRPr="00021FB2">
        <w:rPr>
          <w:rFonts w:ascii="Times New Roman" w:eastAsia="Times New Roman" w:hAnsi="Times New Roman" w:cs="Times New Roman"/>
          <w:color w:val="000000"/>
          <w:sz w:val="24"/>
          <w:szCs w:val="24"/>
          <w:lang w:val="en" w:eastAsia="bg-BG"/>
        </w:rPr>
        <w:t xml:space="preserve"> от 17 юни 2014 година за обявяване на някои категории помощи за съвместими с вътрешния пазар в приложение на членове 107 и 108 от Договора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ДЕЛЕГИРАН РЕГЛАМЕНТ (ЕС) № 640/2014 НА КОМИСИЯТА</w:t>
      </w:r>
      <w:r w:rsidRPr="00021FB2">
        <w:rPr>
          <w:rFonts w:ascii="Times New Roman" w:eastAsia="Times New Roman" w:hAnsi="Times New Roman" w:cs="Times New Roman"/>
          <w:color w:val="000000"/>
          <w:sz w:val="24"/>
          <w:szCs w:val="24"/>
          <w:lang w:val="en" w:eastAsia="bg-BG"/>
        </w:rPr>
        <w:t xml:space="preserve">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ДЕЛЕГИРАН РЕГЛАМЕНТ (ЕС) № 639/2014 НА КОМИСИЯТА</w:t>
      </w:r>
      <w:r w:rsidRPr="00021FB2">
        <w:rPr>
          <w:rFonts w:ascii="Times New Roman" w:eastAsia="Times New Roman" w:hAnsi="Times New Roman" w:cs="Times New Roman"/>
          <w:color w:val="000000"/>
          <w:sz w:val="24"/>
          <w:szCs w:val="24"/>
          <w:lang w:val="en" w:eastAsia="bg-BG"/>
        </w:rPr>
        <w:t xml:space="preserve"> от 11 март 2014 година за допълнение на Регламент (ЕС) № 1307/2013 на Европейския парламент и на Съвета за установяване на правила за директни плащания за земеделски стопани по схеми за подпомагане в рамките на общата селскостопанска политика и за изменение на приложение X към същия регламент</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 1308/2013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 1305/2013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(ЕС) № 228/2013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13 март 2013 г. за определяне на специфични мерки за селското стопанство </w:t>
      </w:r>
      <w:r w:rsidRPr="00021FB2">
        <w:rPr>
          <w:rFonts w:ascii="Times New Roman" w:eastAsia="Times New Roman" w:hAnsi="Times New Roman" w:cs="Times New Roman"/>
          <w:color w:val="000000"/>
          <w:sz w:val="24"/>
          <w:szCs w:val="24"/>
          <w:lang w:val="en" w:eastAsia="bg-BG"/>
        </w:rPr>
        <w:lastRenderedPageBreak/>
        <w:t>в най-отдалечените региони на Съюза и за отмяна на Регламент (ЕО) № 247/2006 на Съвета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ЗА ИЗПЪЛНЕНИЕ (ЕС) № 543/2011 НА КОМИСИЯТА</w:t>
      </w:r>
      <w:r w:rsidRPr="00021FB2">
        <w:rPr>
          <w:rFonts w:ascii="Times New Roman" w:eastAsia="Times New Roman" w:hAnsi="Times New Roman" w:cs="Times New Roman"/>
          <w:color w:val="000000"/>
          <w:sz w:val="24"/>
          <w:szCs w:val="24"/>
          <w:lang w:val="en" w:eastAsia="bg-BG"/>
        </w:rPr>
        <w:t xml:space="preserve"> от 7 юни 2011 година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(EO) № 72/2009 НА СЪВЕТА</w:t>
      </w:r>
      <w:r w:rsidRPr="00021FB2">
        <w:rPr>
          <w:rFonts w:ascii="Times New Roman" w:eastAsia="Times New Roman" w:hAnsi="Times New Roman" w:cs="Times New Roman"/>
          <w:color w:val="000000"/>
          <w:sz w:val="24"/>
          <w:szCs w:val="24"/>
          <w:lang w:val="en" w:eastAsia="bg-BG"/>
        </w:rPr>
        <w:t xml:space="preserve"> от 19 януари 2009 г. относно промени в Общата селскостопанска политика, за изменение на регламенти (EО) № 247/2006, (EО) № 320/2006, (EО) № 1405/2006, (EО) № 1234/2007, (EО) № 3/2008 и (EО) № 479/2008 и за отмяна на регламенти (EИО) № 1883/78, (ЕИО) № 1254/89, (ЕИО) № 2247/89, (ЕИО) № 2055/93, (ЕО) № 1868/94, (ЕО) № 2596/97, (ЕО) № 1182/2005 и (ЕО) № 315/2007</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(ЕО) № 361/2008 НА СЪВЕТА</w:t>
      </w:r>
      <w:r w:rsidRPr="00021FB2">
        <w:rPr>
          <w:rFonts w:ascii="Times New Roman" w:eastAsia="Times New Roman" w:hAnsi="Times New Roman" w:cs="Times New Roman"/>
          <w:color w:val="000000"/>
          <w:sz w:val="24"/>
          <w:szCs w:val="24"/>
          <w:lang w:val="en" w:eastAsia="bg-BG"/>
        </w:rPr>
        <w:t xml:space="preserve"> от 14 април 2008 година за изменение на Регламент (ЕО) № 1234/2007 за установяване на обща организация на селскостопанските пазари и относно специфични разпоредби за някои земеделски продукти (Общ регламент за ООП)</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(ЕО) № 378/2007 НА СЪВЕТА</w:t>
      </w:r>
      <w:r w:rsidRPr="00021FB2">
        <w:rPr>
          <w:rFonts w:ascii="Times New Roman" w:eastAsia="Times New Roman" w:hAnsi="Times New Roman" w:cs="Times New Roman"/>
          <w:color w:val="000000"/>
          <w:sz w:val="24"/>
          <w:szCs w:val="24"/>
          <w:lang w:val="en" w:eastAsia="bg-BG"/>
        </w:rPr>
        <w:t xml:space="preserve"> от 27 март 2007 година за утвърждаване на правила за доброволна модулация на преки плащания, предвидена в Регламент (ЕО) № 1782/2003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и за изменение на Регламент (ЕО) № 1290/2005</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(ЕО) № 967/2006 НА КОМИСИЯТА</w:t>
      </w:r>
      <w:r w:rsidRPr="00021FB2">
        <w:rPr>
          <w:rFonts w:ascii="Times New Roman" w:eastAsia="Times New Roman" w:hAnsi="Times New Roman" w:cs="Times New Roman"/>
          <w:color w:val="000000"/>
          <w:sz w:val="24"/>
          <w:szCs w:val="24"/>
          <w:lang w:val="en" w:eastAsia="bg-BG"/>
        </w:rPr>
        <w:t xml:space="preserve"> от 29 юни 2006 година за установяване на подробни правила за прилагането на Регламент (ЕО) № 318/2006 на Съвета по отношение на производството над квотите в сектора на захарта</w:t>
      </w:r>
    </w:p>
    <w:p w:rsidR="00021FB2" w:rsidRPr="00021FB2" w:rsidRDefault="00021FB2" w:rsidP="00021FB2">
      <w:pPr>
        <w:spacing w:after="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(ЕО) № 1760/2000 НА ЕВРОПЕЙСКИЯ ПАРЛАМЕНТ И НА СЪВЕТА</w:t>
      </w:r>
      <w:r w:rsidRPr="00021FB2">
        <w:rPr>
          <w:rFonts w:ascii="Times New Roman" w:eastAsia="Times New Roman" w:hAnsi="Times New Roman" w:cs="Times New Roman"/>
          <w:color w:val="000000"/>
          <w:sz w:val="24"/>
          <w:szCs w:val="24"/>
          <w:lang w:val="en" w:eastAsia="bg-BG"/>
        </w:rPr>
        <w:t xml:space="preserve"> от 17 юли 2000 година за създаване на система за идентификация и регистрация на едър рогат добитък и относно етикетирането на говеждо месо и продукти от говеждо месо и за отмяна на Регламент (ЕО) № 820/97 на Съвета</w:t>
      </w:r>
    </w:p>
    <w:p w:rsidR="00021FB2" w:rsidRPr="00021FB2" w:rsidRDefault="00021FB2" w:rsidP="00021FB2">
      <w:pPr>
        <w:spacing w:after="120" w:line="240" w:lineRule="auto"/>
        <w:ind w:firstLine="1155"/>
        <w:jc w:val="both"/>
        <w:textAlignment w:val="center"/>
        <w:rPr>
          <w:rFonts w:ascii="Times New Roman" w:eastAsia="Times New Roman" w:hAnsi="Times New Roman" w:cs="Times New Roman"/>
          <w:color w:val="000000"/>
          <w:sz w:val="24"/>
          <w:szCs w:val="24"/>
          <w:lang w:val="en" w:eastAsia="bg-BG"/>
        </w:rPr>
      </w:pPr>
      <w:r w:rsidRPr="00021FB2">
        <w:rPr>
          <w:rFonts w:ascii="Times New Roman" w:eastAsia="Times New Roman" w:hAnsi="Times New Roman" w:cs="Times New Roman"/>
          <w:color w:val="0000FF"/>
          <w:sz w:val="24"/>
          <w:szCs w:val="24"/>
          <w:u w:val="single"/>
          <w:lang w:val="en" w:eastAsia="bg-BG"/>
        </w:rPr>
        <w:t>РЕГЛАМЕНТ (ЕИО) № 1516/74 НА КОМИСИЯТА</w:t>
      </w:r>
      <w:r w:rsidRPr="00021FB2">
        <w:rPr>
          <w:rFonts w:ascii="Times New Roman" w:eastAsia="Times New Roman" w:hAnsi="Times New Roman" w:cs="Times New Roman"/>
          <w:color w:val="000000"/>
          <w:sz w:val="24"/>
          <w:szCs w:val="24"/>
          <w:lang w:val="en" w:eastAsia="bg-BG"/>
        </w:rPr>
        <w:t xml:space="preserve"> от 18 юни 1974 година относно контрола, който държавите-членки следва да извършват на договори, сключени между производители на захар и производители на захарно цвекло</w:t>
      </w:r>
    </w:p>
    <w:p w:rsidR="00B451D4" w:rsidRDefault="006C34F3"/>
    <w:sectPr w:rsidR="00B45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AE"/>
    <w:rsid w:val="00021FB2"/>
    <w:rsid w:val="001B4CC9"/>
    <w:rsid w:val="002C5538"/>
    <w:rsid w:val="006C34F3"/>
    <w:rsid w:val="00FE6A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8E903-F85C-41FA-8615-E705CB89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1FB2"/>
  </w:style>
  <w:style w:type="paragraph" w:customStyle="1" w:styleId="msonormal0">
    <w:name w:val="msonormal"/>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semiHidden/>
    <w:unhideWhenUsed/>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ddr">
    <w:name w:val="addr"/>
    <w:basedOn w:val="Normal"/>
    <w:rsid w:val="00021FB2"/>
    <w:pPr>
      <w:spacing w:after="0" w:line="240" w:lineRule="auto"/>
      <w:jc w:val="both"/>
    </w:pPr>
    <w:rPr>
      <w:rFonts w:ascii="Times New Roman" w:eastAsia="Times New Roman" w:hAnsi="Times New Roman" w:cs="Times New Roman"/>
      <w:sz w:val="24"/>
      <w:szCs w:val="24"/>
      <w:lang w:eastAsia="bg-BG"/>
    </w:rPr>
  </w:style>
  <w:style w:type="paragraph" w:customStyle="1" w:styleId="center">
    <w:name w:val="center"/>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doc-ti">
    <w:name w:val="doc-ti"/>
    <w:basedOn w:val="Normal"/>
    <w:rsid w:val="00021FB2"/>
    <w:pPr>
      <w:spacing w:before="240" w:after="120" w:line="240" w:lineRule="auto"/>
      <w:jc w:val="center"/>
    </w:pPr>
    <w:rPr>
      <w:rFonts w:ascii="Times New Roman" w:eastAsia="Times New Roman" w:hAnsi="Times New Roman" w:cs="Times New Roman"/>
      <w:b/>
      <w:bCs/>
      <w:sz w:val="24"/>
      <w:szCs w:val="24"/>
      <w:lang w:eastAsia="bg-BG"/>
    </w:rPr>
  </w:style>
  <w:style w:type="paragraph" w:customStyle="1" w:styleId="edition">
    <w:name w:val="edition"/>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hd-date">
    <w:name w:val="hd-date"/>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hd-lg">
    <w:name w:val="hd-lg"/>
    <w:basedOn w:val="Normal"/>
    <w:rsid w:val="00021FB2"/>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bg-BG"/>
    </w:rPr>
  </w:style>
  <w:style w:type="paragraph" w:customStyle="1" w:styleId="hd-oj">
    <w:name w:val="hd-oj"/>
    <w:basedOn w:val="Normal"/>
    <w:rsid w:val="00021FB2"/>
    <w:pPr>
      <w:spacing w:before="120" w:after="120" w:line="240" w:lineRule="auto"/>
      <w:jc w:val="right"/>
    </w:pPr>
    <w:rPr>
      <w:rFonts w:ascii="Times New Roman" w:eastAsia="Times New Roman" w:hAnsi="Times New Roman" w:cs="Times New Roman"/>
      <w:sz w:val="24"/>
      <w:szCs w:val="24"/>
      <w:lang w:eastAsia="bg-BG"/>
    </w:rPr>
  </w:style>
  <w:style w:type="paragraph" w:customStyle="1" w:styleId="hd-ti">
    <w:name w:val="hd-ti"/>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mage">
    <w:name w:val="image"/>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issn">
    <w:name w:val="issn"/>
    <w:basedOn w:val="Normal"/>
    <w:rsid w:val="00021FB2"/>
    <w:pPr>
      <w:spacing w:before="240" w:after="120" w:line="240" w:lineRule="auto"/>
      <w:jc w:val="right"/>
    </w:pPr>
    <w:rPr>
      <w:rFonts w:ascii="Times New Roman" w:eastAsia="Times New Roman" w:hAnsi="Times New Roman" w:cs="Times New Roman"/>
      <w:sz w:val="19"/>
      <w:szCs w:val="19"/>
      <w:lang w:eastAsia="bg-BG"/>
    </w:rPr>
  </w:style>
  <w:style w:type="paragraph" w:customStyle="1" w:styleId="lg">
    <w:name w:val="lg"/>
    <w:basedOn w:val="Normal"/>
    <w:rsid w:val="00021FB2"/>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bg-BG"/>
    </w:rPr>
  </w:style>
  <w:style w:type="paragraph" w:customStyle="1" w:styleId="no-doc-c">
    <w:name w:val="no-doc-c"/>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Normal1">
    <w:name w:val="Normal1"/>
    <w:basedOn w:val="Normal"/>
    <w:rsid w:val="00021FB2"/>
    <w:pPr>
      <w:spacing w:before="120" w:after="0" w:line="240" w:lineRule="auto"/>
      <w:jc w:val="both"/>
    </w:pPr>
    <w:rPr>
      <w:rFonts w:ascii="Times New Roman" w:eastAsia="Times New Roman" w:hAnsi="Times New Roman" w:cs="Times New Roman"/>
      <w:sz w:val="24"/>
      <w:szCs w:val="24"/>
      <w:lang w:eastAsia="bg-BG"/>
    </w:rPr>
  </w:style>
  <w:style w:type="paragraph" w:customStyle="1" w:styleId="note">
    <w:name w:val="note"/>
    <w:basedOn w:val="Normal"/>
    <w:rsid w:val="00021FB2"/>
    <w:pPr>
      <w:spacing w:before="60" w:after="60" w:line="240" w:lineRule="auto"/>
      <w:jc w:val="both"/>
    </w:pPr>
    <w:rPr>
      <w:rFonts w:ascii="Times New Roman" w:eastAsia="Times New Roman" w:hAnsi="Times New Roman" w:cs="Times New Roman"/>
      <w:sz w:val="19"/>
      <w:szCs w:val="19"/>
      <w:lang w:eastAsia="bg-BG"/>
    </w:rPr>
  </w:style>
  <w:style w:type="paragraph" w:customStyle="1" w:styleId="separator">
    <w:name w:val="separator"/>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signatory">
    <w:name w:val="signatory"/>
    <w:basedOn w:val="Normal"/>
    <w:rsid w:val="00021FB2"/>
    <w:pPr>
      <w:spacing w:before="60" w:after="60" w:line="240" w:lineRule="auto"/>
      <w:jc w:val="center"/>
    </w:pPr>
    <w:rPr>
      <w:rFonts w:ascii="Times New Roman" w:eastAsia="Times New Roman" w:hAnsi="Times New Roman" w:cs="Times New Roman"/>
      <w:sz w:val="24"/>
      <w:szCs w:val="24"/>
      <w:lang w:eastAsia="bg-BG"/>
    </w:rPr>
  </w:style>
  <w:style w:type="paragraph" w:customStyle="1" w:styleId="sti-art">
    <w:name w:val="sti-art"/>
    <w:basedOn w:val="Normal"/>
    <w:rsid w:val="00021FB2"/>
    <w:pPr>
      <w:spacing w:before="60" w:after="120" w:line="240" w:lineRule="auto"/>
      <w:jc w:val="center"/>
    </w:pPr>
    <w:rPr>
      <w:rFonts w:ascii="Times New Roman" w:eastAsia="Times New Roman" w:hAnsi="Times New Roman" w:cs="Times New Roman"/>
      <w:b/>
      <w:bCs/>
      <w:sz w:val="24"/>
      <w:szCs w:val="24"/>
      <w:lang w:eastAsia="bg-BG"/>
    </w:rPr>
  </w:style>
  <w:style w:type="paragraph" w:customStyle="1" w:styleId="tbl-cod">
    <w:name w:val="tbl-cod"/>
    <w:basedOn w:val="Normal"/>
    <w:rsid w:val="00021FB2"/>
    <w:pPr>
      <w:spacing w:before="60" w:after="60" w:line="240" w:lineRule="auto"/>
      <w:ind w:right="195"/>
      <w:jc w:val="center"/>
    </w:pPr>
    <w:rPr>
      <w:rFonts w:ascii="Times New Roman" w:eastAsia="Times New Roman" w:hAnsi="Times New Roman" w:cs="Times New Roman"/>
      <w:lang w:eastAsia="bg-BG"/>
    </w:rPr>
  </w:style>
  <w:style w:type="paragraph" w:customStyle="1" w:styleId="tbl-hdr">
    <w:name w:val="tbl-hdr"/>
    <w:basedOn w:val="Normal"/>
    <w:rsid w:val="00021FB2"/>
    <w:pPr>
      <w:spacing w:before="60" w:after="60" w:line="240" w:lineRule="auto"/>
      <w:ind w:right="195"/>
      <w:jc w:val="center"/>
    </w:pPr>
    <w:rPr>
      <w:rFonts w:ascii="Times New Roman" w:eastAsia="Times New Roman" w:hAnsi="Times New Roman" w:cs="Times New Roman"/>
      <w:b/>
      <w:bCs/>
      <w:lang w:eastAsia="bg-BG"/>
    </w:rPr>
  </w:style>
  <w:style w:type="paragraph" w:customStyle="1" w:styleId="tbl-notcol">
    <w:name w:val="tbl-notcol"/>
    <w:basedOn w:val="Normal"/>
    <w:rsid w:val="00021FB2"/>
    <w:pPr>
      <w:spacing w:before="60" w:after="60" w:line="240" w:lineRule="auto"/>
      <w:jc w:val="right"/>
    </w:pPr>
    <w:rPr>
      <w:rFonts w:ascii="Times New Roman" w:eastAsia="Times New Roman" w:hAnsi="Times New Roman" w:cs="Times New Roman"/>
      <w:lang w:eastAsia="bg-BG"/>
    </w:rPr>
  </w:style>
  <w:style w:type="paragraph" w:customStyle="1" w:styleId="tbl-num">
    <w:name w:val="tbl-num"/>
    <w:basedOn w:val="Normal"/>
    <w:rsid w:val="00021FB2"/>
    <w:pPr>
      <w:spacing w:before="60" w:after="60" w:line="240" w:lineRule="auto"/>
      <w:ind w:right="195"/>
      <w:jc w:val="right"/>
    </w:pPr>
    <w:rPr>
      <w:rFonts w:ascii="Times New Roman" w:eastAsia="Times New Roman" w:hAnsi="Times New Roman" w:cs="Times New Roman"/>
      <w:lang w:eastAsia="bg-BG"/>
    </w:rPr>
  </w:style>
  <w:style w:type="paragraph" w:customStyle="1" w:styleId="tbl-txt">
    <w:name w:val="tbl-txt"/>
    <w:basedOn w:val="Normal"/>
    <w:rsid w:val="00021FB2"/>
    <w:pPr>
      <w:spacing w:before="60" w:after="60" w:line="240" w:lineRule="auto"/>
    </w:pPr>
    <w:rPr>
      <w:rFonts w:ascii="Times New Roman" w:eastAsia="Times New Roman" w:hAnsi="Times New Roman" w:cs="Times New Roman"/>
      <w:lang w:eastAsia="bg-BG"/>
    </w:rPr>
  </w:style>
  <w:style w:type="paragraph" w:customStyle="1" w:styleId="text-l">
    <w:name w:val="text-l"/>
    <w:basedOn w:val="Normal"/>
    <w:rsid w:val="00021FB2"/>
    <w:pPr>
      <w:spacing w:before="60" w:after="60" w:line="240" w:lineRule="auto"/>
      <w:jc w:val="both"/>
    </w:pPr>
    <w:rPr>
      <w:rFonts w:ascii="Times New Roman" w:eastAsia="Times New Roman" w:hAnsi="Times New Roman" w:cs="Times New Roman"/>
      <w:sz w:val="24"/>
      <w:szCs w:val="24"/>
      <w:lang w:eastAsia="bg-BG"/>
    </w:rPr>
  </w:style>
  <w:style w:type="paragraph" w:customStyle="1" w:styleId="ti-annotation">
    <w:name w:val="ti-annotation"/>
    <w:basedOn w:val="Normal"/>
    <w:rsid w:val="00021FB2"/>
    <w:pPr>
      <w:spacing w:before="120" w:after="0" w:line="240" w:lineRule="auto"/>
    </w:pPr>
    <w:rPr>
      <w:rFonts w:ascii="Times New Roman" w:eastAsia="Times New Roman" w:hAnsi="Times New Roman" w:cs="Times New Roman"/>
      <w:i/>
      <w:iCs/>
      <w:sz w:val="24"/>
      <w:szCs w:val="24"/>
      <w:lang w:eastAsia="bg-BG"/>
    </w:rPr>
  </w:style>
  <w:style w:type="paragraph" w:customStyle="1" w:styleId="ti-art">
    <w:name w:val="ti-art"/>
    <w:basedOn w:val="Normal"/>
    <w:rsid w:val="00021FB2"/>
    <w:pPr>
      <w:spacing w:before="360" w:after="120" w:line="240" w:lineRule="auto"/>
      <w:jc w:val="center"/>
    </w:pPr>
    <w:rPr>
      <w:rFonts w:ascii="Times New Roman" w:eastAsia="Times New Roman" w:hAnsi="Times New Roman" w:cs="Times New Roman"/>
      <w:i/>
      <w:iCs/>
      <w:sz w:val="24"/>
      <w:szCs w:val="24"/>
      <w:lang w:eastAsia="bg-BG"/>
    </w:rPr>
  </w:style>
  <w:style w:type="paragraph" w:customStyle="1" w:styleId="ti-coll">
    <w:name w:val="ti-coll"/>
    <w:basedOn w:val="Normal"/>
    <w:rsid w:val="00021FB2"/>
    <w:pPr>
      <w:spacing w:before="120" w:after="120" w:line="240" w:lineRule="auto"/>
    </w:pPr>
    <w:rPr>
      <w:rFonts w:ascii="Times New Roman" w:eastAsia="Times New Roman" w:hAnsi="Times New Roman" w:cs="Times New Roman"/>
      <w:sz w:val="36"/>
      <w:szCs w:val="36"/>
      <w:lang w:eastAsia="bg-BG"/>
    </w:rPr>
  </w:style>
  <w:style w:type="paragraph" w:customStyle="1" w:styleId="ti-doc-dur">
    <w:name w:val="ti-doc-dur"/>
    <w:basedOn w:val="Normal"/>
    <w:rsid w:val="00021FB2"/>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assoc">
    <w:name w:val="ti-doc-dur-assoc"/>
    <w:basedOn w:val="Normal"/>
    <w:rsid w:val="00021FB2"/>
    <w:pPr>
      <w:spacing w:before="180" w:after="120" w:line="240" w:lineRule="auto"/>
      <w:jc w:val="both"/>
    </w:pPr>
    <w:rPr>
      <w:rFonts w:ascii="Times New Roman" w:eastAsia="Times New Roman" w:hAnsi="Times New Roman" w:cs="Times New Roman"/>
      <w:b/>
      <w:bCs/>
      <w:sz w:val="26"/>
      <w:szCs w:val="26"/>
      <w:lang w:eastAsia="bg-BG"/>
    </w:rPr>
  </w:style>
  <w:style w:type="paragraph" w:customStyle="1" w:styleId="ti-doc-dur-num">
    <w:name w:val="ti-doc-dur-num"/>
    <w:basedOn w:val="Normal"/>
    <w:rsid w:val="00021FB2"/>
    <w:pPr>
      <w:spacing w:before="180" w:after="0" w:line="240" w:lineRule="auto"/>
    </w:pPr>
    <w:rPr>
      <w:rFonts w:ascii="Times New Roman" w:eastAsia="Times New Roman" w:hAnsi="Times New Roman" w:cs="Times New Roman"/>
      <w:b/>
      <w:bCs/>
      <w:sz w:val="26"/>
      <w:szCs w:val="26"/>
      <w:lang w:eastAsia="bg-BG"/>
    </w:rPr>
  </w:style>
  <w:style w:type="paragraph" w:customStyle="1" w:styleId="ti-doc-dur-star">
    <w:name w:val="ti-doc-dur-star"/>
    <w:basedOn w:val="Normal"/>
    <w:rsid w:val="00021FB2"/>
    <w:pPr>
      <w:spacing w:before="180" w:after="120" w:line="240" w:lineRule="auto"/>
      <w:jc w:val="center"/>
    </w:pPr>
    <w:rPr>
      <w:rFonts w:ascii="Times New Roman" w:eastAsia="Times New Roman" w:hAnsi="Times New Roman" w:cs="Times New Roman"/>
      <w:b/>
      <w:bCs/>
      <w:sz w:val="26"/>
      <w:szCs w:val="26"/>
      <w:lang w:eastAsia="bg-BG"/>
    </w:rPr>
  </w:style>
  <w:style w:type="paragraph" w:customStyle="1" w:styleId="ti-doc-eph">
    <w:name w:val="ti-doc-eph"/>
    <w:basedOn w:val="Normal"/>
    <w:rsid w:val="00021FB2"/>
    <w:pPr>
      <w:spacing w:before="180" w:after="120" w:line="240" w:lineRule="auto"/>
      <w:jc w:val="both"/>
    </w:pPr>
    <w:rPr>
      <w:rFonts w:ascii="Times New Roman" w:eastAsia="Times New Roman" w:hAnsi="Times New Roman" w:cs="Times New Roman"/>
      <w:sz w:val="26"/>
      <w:szCs w:val="26"/>
      <w:lang w:eastAsia="bg-BG"/>
    </w:rPr>
  </w:style>
  <w:style w:type="paragraph" w:customStyle="1" w:styleId="ti-grseq-1">
    <w:name w:val="ti-grseq-1"/>
    <w:basedOn w:val="Normal"/>
    <w:rsid w:val="00021FB2"/>
    <w:pPr>
      <w:spacing w:before="240" w:after="120" w:line="240" w:lineRule="auto"/>
      <w:jc w:val="both"/>
    </w:pPr>
    <w:rPr>
      <w:rFonts w:ascii="Times New Roman" w:eastAsia="Times New Roman" w:hAnsi="Times New Roman" w:cs="Times New Roman"/>
      <w:b/>
      <w:bCs/>
      <w:sz w:val="24"/>
      <w:szCs w:val="24"/>
      <w:lang w:eastAsia="bg-BG"/>
    </w:rPr>
  </w:style>
  <w:style w:type="paragraph" w:customStyle="1" w:styleId="ti-grseq-toc">
    <w:name w:val="ti-grseq-toc"/>
    <w:basedOn w:val="Normal"/>
    <w:rsid w:val="00021FB2"/>
    <w:pPr>
      <w:spacing w:before="240" w:after="120" w:line="240" w:lineRule="auto"/>
      <w:jc w:val="center"/>
    </w:pPr>
    <w:rPr>
      <w:rFonts w:ascii="Times New Roman" w:eastAsia="Times New Roman" w:hAnsi="Times New Roman" w:cs="Times New Roman"/>
      <w:i/>
      <w:iCs/>
      <w:sz w:val="24"/>
      <w:szCs w:val="24"/>
      <w:lang w:eastAsia="bg-BG"/>
    </w:rPr>
  </w:style>
  <w:style w:type="paragraph" w:customStyle="1" w:styleId="ti-oj-1">
    <w:name w:val="ti-oj-1"/>
    <w:basedOn w:val="Normal"/>
    <w:rsid w:val="00021FB2"/>
    <w:pPr>
      <w:spacing w:before="120" w:after="0" w:line="240" w:lineRule="auto"/>
    </w:pPr>
    <w:rPr>
      <w:rFonts w:ascii="Times New Roman" w:eastAsia="Times New Roman" w:hAnsi="Times New Roman" w:cs="Times New Roman"/>
      <w:b/>
      <w:bCs/>
      <w:sz w:val="72"/>
      <w:szCs w:val="72"/>
      <w:lang w:eastAsia="bg-BG"/>
    </w:rPr>
  </w:style>
  <w:style w:type="paragraph" w:customStyle="1" w:styleId="ti-oj-2">
    <w:name w:val="ti-oj-2"/>
    <w:basedOn w:val="Normal"/>
    <w:rsid w:val="00021FB2"/>
    <w:pPr>
      <w:spacing w:before="120" w:after="120" w:line="240" w:lineRule="auto"/>
    </w:pPr>
    <w:rPr>
      <w:rFonts w:ascii="Times New Roman" w:eastAsia="Times New Roman" w:hAnsi="Times New Roman" w:cs="Times New Roman"/>
      <w:sz w:val="48"/>
      <w:szCs w:val="48"/>
      <w:lang w:eastAsia="bg-BG"/>
    </w:rPr>
  </w:style>
  <w:style w:type="paragraph" w:customStyle="1" w:styleId="ti-oj-3">
    <w:name w:val="ti-oj-3"/>
    <w:basedOn w:val="Normal"/>
    <w:rsid w:val="00021FB2"/>
    <w:pPr>
      <w:spacing w:before="120" w:after="0" w:line="240" w:lineRule="auto"/>
      <w:jc w:val="right"/>
    </w:pPr>
    <w:rPr>
      <w:rFonts w:ascii="Times New Roman" w:eastAsia="Times New Roman" w:hAnsi="Times New Roman" w:cs="Times New Roman"/>
      <w:b/>
      <w:bCs/>
      <w:sz w:val="72"/>
      <w:szCs w:val="72"/>
      <w:lang w:eastAsia="bg-BG"/>
    </w:rPr>
  </w:style>
  <w:style w:type="paragraph" w:customStyle="1" w:styleId="ti-sect-1-n">
    <w:name w:val="ti-sect-1-n"/>
    <w:basedOn w:val="Normal"/>
    <w:rsid w:val="00021FB2"/>
    <w:pPr>
      <w:spacing w:before="120" w:after="120" w:line="240" w:lineRule="auto"/>
    </w:pPr>
    <w:rPr>
      <w:rFonts w:ascii="Times New Roman" w:eastAsia="Times New Roman" w:hAnsi="Times New Roman" w:cs="Times New Roman"/>
      <w:sz w:val="26"/>
      <w:szCs w:val="26"/>
      <w:lang w:eastAsia="bg-BG"/>
    </w:rPr>
  </w:style>
  <w:style w:type="paragraph" w:customStyle="1" w:styleId="ti-sect-1-t">
    <w:name w:val="ti-sect-1-t"/>
    <w:basedOn w:val="Normal"/>
    <w:rsid w:val="00021FB2"/>
    <w:pPr>
      <w:spacing w:before="120" w:after="120" w:line="240" w:lineRule="auto"/>
    </w:pPr>
    <w:rPr>
      <w:rFonts w:ascii="Times New Roman" w:eastAsia="Times New Roman" w:hAnsi="Times New Roman" w:cs="Times New Roman"/>
      <w:i/>
      <w:iCs/>
      <w:sz w:val="26"/>
      <w:szCs w:val="26"/>
      <w:lang w:eastAsia="bg-BG"/>
    </w:rPr>
  </w:style>
  <w:style w:type="paragraph" w:customStyle="1" w:styleId="ti-sect-2">
    <w:name w:val="ti-sect-2"/>
    <w:basedOn w:val="Normal"/>
    <w:rsid w:val="00021FB2"/>
    <w:pPr>
      <w:spacing w:before="120" w:after="120" w:line="240" w:lineRule="auto"/>
    </w:pPr>
    <w:rPr>
      <w:rFonts w:ascii="Times New Roman" w:eastAsia="Times New Roman" w:hAnsi="Times New Roman" w:cs="Times New Roman"/>
      <w:sz w:val="26"/>
      <w:szCs w:val="26"/>
      <w:lang w:eastAsia="bg-BG"/>
    </w:rPr>
  </w:style>
  <w:style w:type="paragraph" w:customStyle="1" w:styleId="ti-section-1">
    <w:name w:val="ti-section-1"/>
    <w:basedOn w:val="Normal"/>
    <w:rsid w:val="00021FB2"/>
    <w:pPr>
      <w:spacing w:before="480" w:after="0" w:line="240" w:lineRule="auto"/>
      <w:jc w:val="center"/>
    </w:pPr>
    <w:rPr>
      <w:rFonts w:ascii="Times New Roman" w:eastAsia="Times New Roman" w:hAnsi="Times New Roman" w:cs="Times New Roman"/>
      <w:b/>
      <w:bCs/>
      <w:sz w:val="24"/>
      <w:szCs w:val="24"/>
      <w:lang w:eastAsia="bg-BG"/>
    </w:rPr>
  </w:style>
  <w:style w:type="paragraph" w:customStyle="1" w:styleId="ti-section-2">
    <w:name w:val="ti-section-2"/>
    <w:basedOn w:val="Normal"/>
    <w:rsid w:val="00021FB2"/>
    <w:pPr>
      <w:spacing w:before="75" w:after="120" w:line="240" w:lineRule="auto"/>
      <w:jc w:val="center"/>
    </w:pPr>
    <w:rPr>
      <w:rFonts w:ascii="Times New Roman" w:eastAsia="Times New Roman" w:hAnsi="Times New Roman" w:cs="Times New Roman"/>
      <w:b/>
      <w:bCs/>
      <w:sz w:val="24"/>
      <w:szCs w:val="24"/>
      <w:lang w:eastAsia="bg-BG"/>
    </w:rPr>
  </w:style>
  <w:style w:type="paragraph" w:customStyle="1" w:styleId="ti-tbl">
    <w:name w:val="ti-tbl"/>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year-date">
    <w:name w:val="year-date"/>
    <w:basedOn w:val="Normal"/>
    <w:rsid w:val="00021FB2"/>
    <w:pPr>
      <w:spacing w:before="120" w:after="120" w:line="240" w:lineRule="auto"/>
      <w:jc w:val="right"/>
    </w:pPr>
    <w:rPr>
      <w:rFonts w:ascii="Times New Roman" w:eastAsia="Times New Roman" w:hAnsi="Times New Roman" w:cs="Times New Roman"/>
      <w:b/>
      <w:bCs/>
      <w:sz w:val="24"/>
      <w:szCs w:val="24"/>
      <w:lang w:eastAsia="bg-BG"/>
    </w:rPr>
  </w:style>
  <w:style w:type="paragraph" w:customStyle="1" w:styleId="hd-column">
    <w:name w:val="hd-column"/>
    <w:basedOn w:val="Normal"/>
    <w:rsid w:val="00021FB2"/>
    <w:pPr>
      <w:spacing w:before="60" w:after="45" w:line="240" w:lineRule="auto"/>
      <w:jc w:val="center"/>
    </w:pPr>
    <w:rPr>
      <w:rFonts w:ascii="Times New Roman" w:eastAsia="Times New Roman" w:hAnsi="Times New Roman" w:cs="Times New Roman"/>
      <w:sz w:val="24"/>
      <w:szCs w:val="24"/>
      <w:lang w:eastAsia="bg-BG"/>
    </w:rPr>
  </w:style>
  <w:style w:type="paragraph" w:customStyle="1" w:styleId="tbl-norm">
    <w:name w:val="tbl-norm"/>
    <w:basedOn w:val="Normal"/>
    <w:rsid w:val="00021FB2"/>
    <w:pPr>
      <w:spacing w:before="60" w:after="60" w:line="240" w:lineRule="auto"/>
      <w:jc w:val="both"/>
    </w:pPr>
    <w:rPr>
      <w:rFonts w:ascii="Times New Roman" w:eastAsia="Times New Roman" w:hAnsi="Times New Roman" w:cs="Times New Roman"/>
      <w:sz w:val="24"/>
      <w:szCs w:val="24"/>
      <w:lang w:eastAsia="bg-BG"/>
    </w:rPr>
  </w:style>
  <w:style w:type="paragraph" w:customStyle="1" w:styleId="arrow">
    <w:name w:val="arrow"/>
    <w:basedOn w:val="Normal"/>
    <w:rsid w:val="00021FB2"/>
    <w:pPr>
      <w:spacing w:before="120" w:after="0" w:line="240" w:lineRule="auto"/>
    </w:pPr>
    <w:rPr>
      <w:rFonts w:ascii="Times New Roman" w:eastAsia="Times New Roman" w:hAnsi="Times New Roman" w:cs="Times New Roman"/>
      <w:b/>
      <w:bCs/>
      <w:sz w:val="24"/>
      <w:szCs w:val="24"/>
      <w:lang w:eastAsia="bg-BG"/>
    </w:rPr>
  </w:style>
  <w:style w:type="paragraph" w:customStyle="1" w:styleId="container-center">
    <w:name w:val="container-center"/>
    <w:basedOn w:val="Normal"/>
    <w:rsid w:val="00021FB2"/>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disclaimer">
    <w:name w:val="disclaimer"/>
    <w:basedOn w:val="Normal"/>
    <w:rsid w:val="00021FB2"/>
    <w:pPr>
      <w:spacing w:after="390" w:line="240" w:lineRule="auto"/>
      <w:jc w:val="center"/>
    </w:pPr>
    <w:rPr>
      <w:rFonts w:ascii="Times New Roman" w:eastAsia="Times New Roman" w:hAnsi="Times New Roman" w:cs="Times New Roman"/>
      <w:b/>
      <w:bCs/>
      <w:sz w:val="24"/>
      <w:szCs w:val="24"/>
      <w:lang w:eastAsia="bg-BG"/>
    </w:rPr>
  </w:style>
  <w:style w:type="paragraph" w:customStyle="1" w:styleId="dlist-term">
    <w:name w:val="dlist-term"/>
    <w:basedOn w:val="Normal"/>
    <w:rsid w:val="00021FB2"/>
    <w:pPr>
      <w:spacing w:before="195" w:after="0" w:line="240" w:lineRule="auto"/>
    </w:pPr>
    <w:rPr>
      <w:rFonts w:ascii="Times New Roman" w:eastAsia="Times New Roman" w:hAnsi="Times New Roman" w:cs="Times New Roman"/>
      <w:sz w:val="24"/>
      <w:szCs w:val="24"/>
      <w:lang w:eastAsia="bg-BG"/>
    </w:rPr>
  </w:style>
  <w:style w:type="paragraph" w:customStyle="1" w:styleId="dlist-definition">
    <w:name w:val="dlist-definition"/>
    <w:basedOn w:val="Normal"/>
    <w:rsid w:val="00021FB2"/>
    <w:pPr>
      <w:spacing w:before="195" w:after="0" w:line="240" w:lineRule="auto"/>
      <w:jc w:val="both"/>
    </w:pPr>
    <w:rPr>
      <w:rFonts w:ascii="Times New Roman" w:eastAsia="Times New Roman" w:hAnsi="Times New Roman" w:cs="Times New Roman"/>
      <w:sz w:val="24"/>
      <w:szCs w:val="24"/>
      <w:lang w:eastAsia="bg-BG"/>
    </w:rPr>
  </w:style>
  <w:style w:type="paragraph" w:customStyle="1" w:styleId="euro">
    <w:name w:val="euro"/>
    <w:basedOn w:val="Normal"/>
    <w:rsid w:val="00021FB2"/>
    <w:pPr>
      <w:spacing w:before="100" w:beforeAutospacing="1" w:after="100" w:afterAutospacing="1" w:line="240" w:lineRule="auto"/>
      <w:jc w:val="both"/>
    </w:pPr>
    <w:rPr>
      <w:rFonts w:ascii="Times New Roman" w:eastAsia="Times New Roman" w:hAnsi="Times New Roman" w:cs="Times New Roman"/>
      <w:sz w:val="24"/>
      <w:szCs w:val="24"/>
      <w:lang w:eastAsia="bg-BG"/>
    </w:rPr>
  </w:style>
  <w:style w:type="paragraph" w:customStyle="1" w:styleId="footnote">
    <w:name w:val="footnote"/>
    <w:basedOn w:val="Normal"/>
    <w:rsid w:val="00021FB2"/>
    <w:pPr>
      <w:spacing w:before="120" w:after="0" w:line="240" w:lineRule="auto"/>
      <w:jc w:val="both"/>
    </w:pPr>
    <w:rPr>
      <w:rFonts w:ascii="Times New Roman" w:eastAsia="Times New Roman" w:hAnsi="Times New Roman" w:cs="Times New Roman"/>
      <w:lang w:eastAsia="bg-BG"/>
    </w:rPr>
  </w:style>
  <w:style w:type="paragraph" w:customStyle="1" w:styleId="footnote-deleted">
    <w:name w:val="footnote-deleted"/>
    <w:basedOn w:val="Normal"/>
    <w:rsid w:val="00021FB2"/>
    <w:pPr>
      <w:spacing w:before="60" w:after="0" w:line="240" w:lineRule="auto"/>
      <w:jc w:val="both"/>
    </w:pPr>
    <w:rPr>
      <w:rFonts w:ascii="Times New Roman" w:eastAsia="Times New Roman" w:hAnsi="Times New Roman" w:cs="Times New Roman"/>
      <w:sz w:val="24"/>
      <w:szCs w:val="24"/>
      <w:lang w:eastAsia="bg-BG"/>
    </w:rPr>
  </w:style>
  <w:style w:type="paragraph" w:customStyle="1" w:styleId="footnote-spec">
    <w:name w:val="footnote-spec"/>
    <w:basedOn w:val="Normal"/>
    <w:rsid w:val="00021FB2"/>
    <w:pPr>
      <w:spacing w:before="60" w:after="0" w:line="240" w:lineRule="auto"/>
      <w:jc w:val="both"/>
    </w:pPr>
    <w:rPr>
      <w:rFonts w:ascii="Times New Roman" w:eastAsia="Times New Roman" w:hAnsi="Times New Roman" w:cs="Times New Roman"/>
      <w:sz w:val="24"/>
      <w:szCs w:val="24"/>
      <w:lang w:eastAsia="bg-BG"/>
    </w:rPr>
  </w:style>
  <w:style w:type="paragraph" w:customStyle="1" w:styleId="hd-modifiers">
    <w:name w:val="hd-modifiers"/>
    <w:basedOn w:val="Normal"/>
    <w:rsid w:val="00021FB2"/>
    <w:pPr>
      <w:spacing w:before="100" w:beforeAutospacing="1" w:after="195" w:line="240" w:lineRule="auto"/>
    </w:pPr>
    <w:rPr>
      <w:rFonts w:ascii="Times New Roman" w:eastAsia="Times New Roman" w:hAnsi="Times New Roman" w:cs="Times New Roman"/>
      <w:sz w:val="24"/>
      <w:szCs w:val="24"/>
      <w:u w:val="single"/>
      <w:lang w:eastAsia="bg-BG"/>
    </w:rPr>
  </w:style>
  <w:style w:type="paragraph" w:customStyle="1" w:styleId="hd-toc-1">
    <w:name w:val="hd-toc-1"/>
    <w:basedOn w:val="Normal"/>
    <w:rsid w:val="00021FB2"/>
    <w:pPr>
      <w:spacing w:before="45" w:after="45" w:line="240" w:lineRule="auto"/>
      <w:jc w:val="center"/>
    </w:pPr>
    <w:rPr>
      <w:rFonts w:ascii="Times New Roman" w:eastAsia="Times New Roman" w:hAnsi="Times New Roman" w:cs="Times New Roman"/>
      <w:lang w:eastAsia="bg-BG"/>
    </w:rPr>
  </w:style>
  <w:style w:type="paragraph" w:customStyle="1" w:styleId="hd-toc-2">
    <w:name w:val="hd-toc-2"/>
    <w:basedOn w:val="Normal"/>
    <w:rsid w:val="00021FB2"/>
    <w:pPr>
      <w:spacing w:before="45" w:after="240" w:line="240" w:lineRule="auto"/>
    </w:pPr>
    <w:rPr>
      <w:rFonts w:ascii="Times New Roman" w:eastAsia="Times New Roman" w:hAnsi="Times New Roman" w:cs="Times New Roman"/>
      <w:lang w:eastAsia="bg-BG"/>
    </w:rPr>
  </w:style>
  <w:style w:type="paragraph" w:customStyle="1" w:styleId="hd-toc-3">
    <w:name w:val="hd-toc-3"/>
    <w:basedOn w:val="Normal"/>
    <w:rsid w:val="00021FB2"/>
    <w:pPr>
      <w:spacing w:before="45" w:after="240" w:line="240" w:lineRule="auto"/>
      <w:jc w:val="right"/>
    </w:pPr>
    <w:rPr>
      <w:rFonts w:ascii="Times New Roman" w:eastAsia="Times New Roman" w:hAnsi="Times New Roman" w:cs="Times New Roman"/>
      <w:lang w:eastAsia="bg-BG"/>
    </w:rPr>
  </w:style>
  <w:style w:type="paragraph" w:customStyle="1" w:styleId="hd-toc-4">
    <w:name w:val="hd-toc-4"/>
    <w:basedOn w:val="Normal"/>
    <w:rsid w:val="00021FB2"/>
    <w:pPr>
      <w:spacing w:before="45" w:after="240" w:line="240" w:lineRule="auto"/>
      <w:jc w:val="center"/>
    </w:pPr>
    <w:rPr>
      <w:rFonts w:ascii="Times New Roman" w:eastAsia="Times New Roman" w:hAnsi="Times New Roman" w:cs="Times New Roman"/>
      <w:lang w:eastAsia="bg-BG"/>
    </w:rPr>
  </w:style>
  <w:style w:type="paragraph" w:customStyle="1" w:styleId="item-none">
    <w:name w:val="item-none"/>
    <w:basedOn w:val="Normal"/>
    <w:rsid w:val="00021FB2"/>
    <w:pPr>
      <w:spacing w:before="60" w:after="60" w:line="240" w:lineRule="auto"/>
      <w:ind w:left="390"/>
      <w:jc w:val="both"/>
    </w:pPr>
    <w:rPr>
      <w:rFonts w:ascii="Times New Roman" w:eastAsia="Times New Roman" w:hAnsi="Times New Roman" w:cs="Times New Roman"/>
      <w:sz w:val="24"/>
      <w:szCs w:val="24"/>
      <w:lang w:eastAsia="bg-BG"/>
    </w:rPr>
  </w:style>
  <w:style w:type="paragraph" w:customStyle="1" w:styleId="linkref">
    <w:name w:val="linkref"/>
    <w:basedOn w:val="Normal"/>
    <w:rsid w:val="00021FB2"/>
    <w:pPr>
      <w:spacing w:before="60" w:after="60" w:line="240" w:lineRule="auto"/>
      <w:jc w:val="both"/>
    </w:pPr>
    <w:rPr>
      <w:rFonts w:ascii="Times New Roman" w:eastAsia="Times New Roman" w:hAnsi="Times New Roman" w:cs="Times New Roman"/>
      <w:lang w:eastAsia="bg-BG"/>
    </w:rPr>
  </w:style>
  <w:style w:type="paragraph" w:customStyle="1" w:styleId="List1">
    <w:name w:val="List1"/>
    <w:basedOn w:val="Normal"/>
    <w:rsid w:val="00021FB2"/>
    <w:pPr>
      <w:spacing w:before="120" w:after="100" w:afterAutospacing="1" w:line="240" w:lineRule="auto"/>
      <w:ind w:left="240"/>
      <w:jc w:val="both"/>
    </w:pPr>
    <w:rPr>
      <w:rFonts w:ascii="Times New Roman" w:eastAsia="Times New Roman" w:hAnsi="Times New Roman" w:cs="Times New Roman"/>
      <w:sz w:val="24"/>
      <w:szCs w:val="24"/>
      <w:lang w:eastAsia="bg-BG"/>
    </w:rPr>
  </w:style>
  <w:style w:type="paragraph" w:customStyle="1" w:styleId="modref">
    <w:name w:val="modref"/>
    <w:basedOn w:val="Normal"/>
    <w:rsid w:val="00021FB2"/>
    <w:pPr>
      <w:spacing w:before="120" w:after="0" w:line="240" w:lineRule="auto"/>
    </w:pPr>
    <w:rPr>
      <w:rFonts w:ascii="Times New Roman" w:eastAsia="Times New Roman" w:hAnsi="Times New Roman" w:cs="Times New Roman"/>
      <w:b/>
      <w:bCs/>
      <w:sz w:val="24"/>
      <w:szCs w:val="24"/>
      <w:lang w:eastAsia="bg-BG"/>
    </w:rPr>
  </w:style>
  <w:style w:type="paragraph" w:customStyle="1" w:styleId="norm">
    <w:name w:val="norm"/>
    <w:basedOn w:val="Normal"/>
    <w:rsid w:val="00021FB2"/>
    <w:pPr>
      <w:spacing w:before="120" w:after="0" w:line="240" w:lineRule="auto"/>
      <w:jc w:val="both"/>
    </w:pPr>
    <w:rPr>
      <w:rFonts w:ascii="Times New Roman" w:eastAsia="Times New Roman" w:hAnsi="Times New Roman" w:cs="Times New Roman"/>
      <w:sz w:val="24"/>
      <w:szCs w:val="24"/>
      <w:lang w:eastAsia="bg-BG"/>
    </w:rPr>
  </w:style>
  <w:style w:type="paragraph" w:customStyle="1" w:styleId="notcol">
    <w:name w:val="notcol"/>
    <w:basedOn w:val="Normal"/>
    <w:rsid w:val="00021FB2"/>
    <w:pPr>
      <w:spacing w:before="60" w:after="60" w:line="240" w:lineRule="auto"/>
      <w:jc w:val="right"/>
    </w:pPr>
    <w:rPr>
      <w:rFonts w:ascii="Times New Roman" w:eastAsia="Times New Roman" w:hAnsi="Times New Roman" w:cs="Times New Roman"/>
      <w:i/>
      <w:iCs/>
      <w:sz w:val="24"/>
      <w:szCs w:val="24"/>
      <w:lang w:eastAsia="bg-BG"/>
    </w:rPr>
  </w:style>
  <w:style w:type="paragraph" w:customStyle="1" w:styleId="reference">
    <w:name w:val="reference"/>
    <w:basedOn w:val="Normal"/>
    <w:rsid w:val="00021FB2"/>
    <w:pPr>
      <w:spacing w:before="100" w:beforeAutospacing="1" w:after="0" w:line="240" w:lineRule="auto"/>
      <w:jc w:val="right"/>
    </w:pPr>
    <w:rPr>
      <w:rFonts w:ascii="Times New Roman" w:eastAsia="Times New Roman" w:hAnsi="Times New Roman" w:cs="Times New Roman"/>
      <w:sz w:val="24"/>
      <w:szCs w:val="24"/>
      <w:lang w:eastAsia="bg-BG"/>
    </w:rPr>
  </w:style>
  <w:style w:type="paragraph" w:customStyle="1" w:styleId="stitle-article-norm">
    <w:name w:val="stitle-article-norm"/>
    <w:basedOn w:val="Normal"/>
    <w:rsid w:val="00021FB2"/>
    <w:pPr>
      <w:spacing w:before="240" w:after="120" w:line="240" w:lineRule="auto"/>
      <w:jc w:val="center"/>
    </w:pPr>
    <w:rPr>
      <w:rFonts w:ascii="Times New Roman" w:eastAsia="Times New Roman" w:hAnsi="Times New Roman" w:cs="Times New Roman"/>
      <w:b/>
      <w:bCs/>
      <w:sz w:val="24"/>
      <w:szCs w:val="24"/>
      <w:lang w:eastAsia="bg-BG"/>
    </w:rPr>
  </w:style>
  <w:style w:type="paragraph" w:customStyle="1" w:styleId="stitle-article-quoted">
    <w:name w:val="stitle-article-quoted"/>
    <w:basedOn w:val="Normal"/>
    <w:rsid w:val="00021FB2"/>
    <w:pPr>
      <w:spacing w:before="240" w:after="120" w:line="240" w:lineRule="auto"/>
    </w:pPr>
    <w:rPr>
      <w:rFonts w:ascii="Times New Roman" w:eastAsia="Times New Roman" w:hAnsi="Times New Roman" w:cs="Times New Roman"/>
      <w:b/>
      <w:bCs/>
      <w:sz w:val="24"/>
      <w:szCs w:val="24"/>
      <w:lang w:eastAsia="bg-BG"/>
    </w:rPr>
  </w:style>
  <w:style w:type="paragraph" w:customStyle="1" w:styleId="stitle-gr-seq-level-2">
    <w:name w:val="stitle-gr-seq-level-2"/>
    <w:basedOn w:val="Normal"/>
    <w:rsid w:val="00021FB2"/>
    <w:pPr>
      <w:spacing w:before="120" w:after="0" w:line="240" w:lineRule="auto"/>
      <w:jc w:val="both"/>
    </w:pPr>
    <w:rPr>
      <w:rFonts w:ascii="Times New Roman" w:eastAsia="Times New Roman" w:hAnsi="Times New Roman" w:cs="Times New Roman"/>
      <w:sz w:val="24"/>
      <w:szCs w:val="24"/>
      <w:lang w:eastAsia="bg-BG"/>
    </w:rPr>
  </w:style>
  <w:style w:type="paragraph" w:customStyle="1" w:styleId="tbl-centered">
    <w:name w:val="tbl-centered"/>
    <w:basedOn w:val="Normal"/>
    <w:rsid w:val="00021FB2"/>
    <w:pPr>
      <w:spacing w:before="60" w:after="60" w:line="240" w:lineRule="auto"/>
      <w:jc w:val="center"/>
    </w:pPr>
    <w:rPr>
      <w:rFonts w:ascii="Times New Roman" w:eastAsia="Times New Roman" w:hAnsi="Times New Roman" w:cs="Times New Roman"/>
      <w:sz w:val="24"/>
      <w:szCs w:val="24"/>
      <w:lang w:eastAsia="bg-BG"/>
    </w:rPr>
  </w:style>
  <w:style w:type="paragraph" w:customStyle="1" w:styleId="tbl-left">
    <w:name w:val="tbl-left"/>
    <w:basedOn w:val="Normal"/>
    <w:rsid w:val="00021FB2"/>
    <w:pPr>
      <w:spacing w:before="60" w:after="60" w:line="240" w:lineRule="auto"/>
    </w:pPr>
    <w:rPr>
      <w:rFonts w:ascii="Times New Roman" w:eastAsia="Times New Roman" w:hAnsi="Times New Roman" w:cs="Times New Roman"/>
      <w:sz w:val="24"/>
      <w:szCs w:val="24"/>
      <w:lang w:eastAsia="bg-BG"/>
    </w:rPr>
  </w:style>
  <w:style w:type="paragraph" w:customStyle="1" w:styleId="tbl-right">
    <w:name w:val="tbl-right"/>
    <w:basedOn w:val="Normal"/>
    <w:rsid w:val="00021FB2"/>
    <w:pPr>
      <w:spacing w:before="60" w:after="60" w:line="240" w:lineRule="auto"/>
      <w:jc w:val="right"/>
    </w:pPr>
    <w:rPr>
      <w:rFonts w:ascii="Times New Roman" w:eastAsia="Times New Roman" w:hAnsi="Times New Roman" w:cs="Times New Roman"/>
      <w:sz w:val="24"/>
      <w:szCs w:val="24"/>
      <w:lang w:eastAsia="bg-BG"/>
    </w:rPr>
  </w:style>
  <w:style w:type="paragraph" w:customStyle="1" w:styleId="title-annex-1">
    <w:name w:val="title-annex-1"/>
    <w:basedOn w:val="Normal"/>
    <w:rsid w:val="00021FB2"/>
    <w:pPr>
      <w:spacing w:after="120" w:line="240" w:lineRule="auto"/>
      <w:jc w:val="center"/>
    </w:pPr>
    <w:rPr>
      <w:rFonts w:ascii="Times New Roman" w:eastAsia="Times New Roman" w:hAnsi="Times New Roman" w:cs="Times New Roman"/>
      <w:i/>
      <w:iCs/>
      <w:sz w:val="24"/>
      <w:szCs w:val="24"/>
      <w:lang w:eastAsia="bg-BG"/>
    </w:rPr>
  </w:style>
  <w:style w:type="paragraph" w:customStyle="1" w:styleId="title-annex-2">
    <w:name w:val="title-annex-2"/>
    <w:basedOn w:val="Normal"/>
    <w:rsid w:val="00021FB2"/>
    <w:pPr>
      <w:spacing w:after="120" w:line="240" w:lineRule="auto"/>
      <w:jc w:val="center"/>
    </w:pPr>
    <w:rPr>
      <w:rFonts w:ascii="Times New Roman" w:eastAsia="Times New Roman" w:hAnsi="Times New Roman" w:cs="Times New Roman"/>
      <w:b/>
      <w:bCs/>
      <w:sz w:val="24"/>
      <w:szCs w:val="24"/>
      <w:lang w:eastAsia="bg-BG"/>
    </w:rPr>
  </w:style>
  <w:style w:type="paragraph" w:customStyle="1" w:styleId="title-annotation">
    <w:name w:val="title-annotation"/>
    <w:basedOn w:val="Normal"/>
    <w:rsid w:val="00021FB2"/>
    <w:pPr>
      <w:spacing w:after="120" w:line="240" w:lineRule="auto"/>
    </w:pPr>
    <w:rPr>
      <w:rFonts w:ascii="Times New Roman" w:eastAsia="Times New Roman" w:hAnsi="Times New Roman" w:cs="Times New Roman"/>
      <w:b/>
      <w:bCs/>
      <w:sz w:val="24"/>
      <w:szCs w:val="24"/>
      <w:lang w:eastAsia="bg-BG"/>
    </w:rPr>
  </w:style>
  <w:style w:type="paragraph" w:customStyle="1" w:styleId="title-article-norm">
    <w:name w:val="title-article-norm"/>
    <w:basedOn w:val="Normal"/>
    <w:rsid w:val="00021FB2"/>
    <w:pPr>
      <w:spacing w:before="240" w:after="120" w:line="240" w:lineRule="auto"/>
      <w:jc w:val="center"/>
    </w:pPr>
    <w:rPr>
      <w:rFonts w:ascii="Times New Roman" w:eastAsia="Times New Roman" w:hAnsi="Times New Roman" w:cs="Times New Roman"/>
      <w:i/>
      <w:iCs/>
      <w:sz w:val="24"/>
      <w:szCs w:val="24"/>
      <w:lang w:eastAsia="bg-BG"/>
    </w:rPr>
  </w:style>
  <w:style w:type="paragraph" w:customStyle="1" w:styleId="title-blk">
    <w:name w:val="title-blk"/>
    <w:basedOn w:val="Normal"/>
    <w:rsid w:val="00021FB2"/>
    <w:pPr>
      <w:spacing w:before="60" w:after="60" w:line="240" w:lineRule="auto"/>
      <w:jc w:val="both"/>
    </w:pPr>
    <w:rPr>
      <w:rFonts w:ascii="Times New Roman" w:eastAsia="Times New Roman" w:hAnsi="Times New Roman" w:cs="Times New Roman"/>
      <w:b/>
      <w:bCs/>
      <w:sz w:val="24"/>
      <w:szCs w:val="24"/>
      <w:lang w:eastAsia="bg-BG"/>
    </w:rPr>
  </w:style>
  <w:style w:type="paragraph" w:customStyle="1" w:styleId="title-article-quoted">
    <w:name w:val="title-article-quoted"/>
    <w:basedOn w:val="Normal"/>
    <w:rsid w:val="00021FB2"/>
    <w:pPr>
      <w:spacing w:before="240" w:after="120" w:line="240" w:lineRule="auto"/>
    </w:pPr>
    <w:rPr>
      <w:rFonts w:ascii="Times New Roman" w:eastAsia="Times New Roman" w:hAnsi="Times New Roman" w:cs="Times New Roman"/>
      <w:i/>
      <w:iCs/>
      <w:sz w:val="24"/>
      <w:szCs w:val="24"/>
      <w:lang w:eastAsia="bg-BG"/>
    </w:rPr>
  </w:style>
  <w:style w:type="paragraph" w:customStyle="1" w:styleId="title-division-1">
    <w:name w:val="title-division-1"/>
    <w:basedOn w:val="Normal"/>
    <w:rsid w:val="00021FB2"/>
    <w:pPr>
      <w:spacing w:after="120" w:line="240" w:lineRule="auto"/>
      <w:jc w:val="center"/>
    </w:pPr>
    <w:rPr>
      <w:rFonts w:ascii="Times New Roman" w:eastAsia="Times New Roman" w:hAnsi="Times New Roman" w:cs="Times New Roman"/>
      <w:sz w:val="24"/>
      <w:szCs w:val="24"/>
      <w:lang w:eastAsia="bg-BG"/>
    </w:rPr>
  </w:style>
  <w:style w:type="paragraph" w:customStyle="1" w:styleId="title-division-2">
    <w:name w:val="title-division-2"/>
    <w:basedOn w:val="Normal"/>
    <w:rsid w:val="00021FB2"/>
    <w:pPr>
      <w:spacing w:after="120" w:line="240" w:lineRule="auto"/>
      <w:jc w:val="center"/>
    </w:pPr>
    <w:rPr>
      <w:rFonts w:ascii="Times New Roman" w:eastAsia="Times New Roman" w:hAnsi="Times New Roman" w:cs="Times New Roman"/>
      <w:b/>
      <w:bCs/>
      <w:sz w:val="24"/>
      <w:szCs w:val="24"/>
      <w:lang w:eastAsia="bg-BG"/>
    </w:rPr>
  </w:style>
  <w:style w:type="paragraph" w:customStyle="1" w:styleId="title-doc-first">
    <w:name w:val="title-doc-first"/>
    <w:basedOn w:val="Normal"/>
    <w:rsid w:val="00021FB2"/>
    <w:pPr>
      <w:spacing w:before="120" w:after="0" w:line="240" w:lineRule="auto"/>
      <w:jc w:val="center"/>
    </w:pPr>
    <w:rPr>
      <w:rFonts w:ascii="Times New Roman" w:eastAsia="Times New Roman" w:hAnsi="Times New Roman" w:cs="Times New Roman"/>
      <w:b/>
      <w:bCs/>
      <w:sz w:val="24"/>
      <w:szCs w:val="24"/>
      <w:lang w:eastAsia="bg-BG"/>
    </w:rPr>
  </w:style>
  <w:style w:type="paragraph" w:customStyle="1" w:styleId="title-doc-last">
    <w:name w:val="title-doc-last"/>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title-doc-oj-reference">
    <w:name w:val="title-doc-oj-reference"/>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title-fam-member">
    <w:name w:val="title-fam-member"/>
    <w:basedOn w:val="Normal"/>
    <w:rsid w:val="00021FB2"/>
    <w:pPr>
      <w:spacing w:before="100" w:beforeAutospacing="1" w:after="0" w:line="240" w:lineRule="auto"/>
      <w:jc w:val="both"/>
    </w:pPr>
    <w:rPr>
      <w:rFonts w:ascii="Times New Roman" w:eastAsia="Times New Roman" w:hAnsi="Times New Roman" w:cs="Times New Roman"/>
      <w:sz w:val="24"/>
      <w:szCs w:val="24"/>
      <w:lang w:eastAsia="bg-BG"/>
    </w:rPr>
  </w:style>
  <w:style w:type="paragraph" w:customStyle="1" w:styleId="title-fam-member-ref-1">
    <w:name w:val="title-fam-member-ref-1"/>
    <w:basedOn w:val="Normal"/>
    <w:rsid w:val="00021FB2"/>
    <w:pPr>
      <w:spacing w:before="100" w:beforeAutospacing="1" w:after="0" w:line="240" w:lineRule="auto"/>
    </w:pPr>
    <w:rPr>
      <w:rFonts w:ascii="Times New Roman" w:eastAsia="Times New Roman" w:hAnsi="Times New Roman" w:cs="Times New Roman"/>
      <w:sz w:val="24"/>
      <w:szCs w:val="24"/>
      <w:lang w:eastAsia="bg-BG"/>
    </w:rPr>
  </w:style>
  <w:style w:type="paragraph" w:customStyle="1" w:styleId="title-fam-member-ref-2">
    <w:name w:val="title-fam-member-ref-2"/>
    <w:basedOn w:val="Normal"/>
    <w:rsid w:val="00021FB2"/>
    <w:pPr>
      <w:spacing w:before="100" w:beforeAutospacing="1" w:after="0" w:line="240" w:lineRule="auto"/>
      <w:jc w:val="right"/>
    </w:pPr>
    <w:rPr>
      <w:rFonts w:ascii="Times New Roman" w:eastAsia="Times New Roman" w:hAnsi="Times New Roman" w:cs="Times New Roman"/>
      <w:sz w:val="24"/>
      <w:szCs w:val="24"/>
      <w:lang w:eastAsia="bg-BG"/>
    </w:rPr>
  </w:style>
  <w:style w:type="paragraph" w:customStyle="1" w:styleId="title-fam-member-star">
    <w:name w:val="title-fam-member-star"/>
    <w:basedOn w:val="Normal"/>
    <w:rsid w:val="00021FB2"/>
    <w:pPr>
      <w:spacing w:before="100" w:beforeAutospacing="1" w:after="0" w:line="240" w:lineRule="auto"/>
    </w:pPr>
    <w:rPr>
      <w:rFonts w:ascii="Times New Roman" w:eastAsia="Times New Roman" w:hAnsi="Times New Roman" w:cs="Times New Roman"/>
      <w:sz w:val="24"/>
      <w:szCs w:val="24"/>
      <w:lang w:eastAsia="bg-BG"/>
    </w:rPr>
  </w:style>
  <w:style w:type="paragraph" w:customStyle="1" w:styleId="title-gr-seq-level-1">
    <w:name w:val="title-gr-seq-level-1"/>
    <w:basedOn w:val="Normal"/>
    <w:rsid w:val="00021FB2"/>
    <w:pPr>
      <w:spacing w:before="120" w:after="120" w:line="240" w:lineRule="auto"/>
    </w:pPr>
    <w:rPr>
      <w:rFonts w:ascii="Times New Roman" w:eastAsia="Times New Roman" w:hAnsi="Times New Roman" w:cs="Times New Roman"/>
      <w:b/>
      <w:bCs/>
      <w:sz w:val="24"/>
      <w:szCs w:val="24"/>
      <w:lang w:eastAsia="bg-BG"/>
    </w:rPr>
  </w:style>
  <w:style w:type="paragraph" w:customStyle="1" w:styleId="title-gr-seq-level-2">
    <w:name w:val="title-gr-seq-level-2"/>
    <w:basedOn w:val="Normal"/>
    <w:rsid w:val="00021FB2"/>
    <w:pPr>
      <w:spacing w:before="120" w:after="120" w:line="240" w:lineRule="auto"/>
      <w:jc w:val="center"/>
    </w:pPr>
    <w:rPr>
      <w:rFonts w:ascii="Times New Roman" w:eastAsia="Times New Roman" w:hAnsi="Times New Roman" w:cs="Times New Roman"/>
      <w:i/>
      <w:iCs/>
      <w:sz w:val="24"/>
      <w:szCs w:val="24"/>
      <w:lang w:eastAsia="bg-BG"/>
    </w:rPr>
  </w:style>
  <w:style w:type="paragraph" w:customStyle="1" w:styleId="title-gr-seq-level-3">
    <w:name w:val="title-gr-seq-level-3"/>
    <w:basedOn w:val="Normal"/>
    <w:rsid w:val="00021FB2"/>
    <w:pPr>
      <w:spacing w:before="120" w:after="120" w:line="240" w:lineRule="auto"/>
    </w:pPr>
    <w:rPr>
      <w:rFonts w:ascii="Times New Roman" w:eastAsia="Times New Roman" w:hAnsi="Times New Roman" w:cs="Times New Roman"/>
      <w:b/>
      <w:bCs/>
      <w:sz w:val="24"/>
      <w:szCs w:val="24"/>
      <w:lang w:eastAsia="bg-BG"/>
    </w:rPr>
  </w:style>
  <w:style w:type="paragraph" w:customStyle="1" w:styleId="title-gr-seq-level-4">
    <w:name w:val="title-gr-seq-level-4"/>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title-table">
    <w:name w:val="title-table"/>
    <w:basedOn w:val="Normal"/>
    <w:rsid w:val="00021FB2"/>
    <w:pPr>
      <w:spacing w:after="120" w:line="240" w:lineRule="auto"/>
      <w:jc w:val="center"/>
    </w:pPr>
    <w:rPr>
      <w:rFonts w:ascii="Times New Roman" w:eastAsia="Times New Roman" w:hAnsi="Times New Roman" w:cs="Times New Roman"/>
      <w:b/>
      <w:bCs/>
      <w:sz w:val="24"/>
      <w:szCs w:val="24"/>
      <w:lang w:eastAsia="bg-BG"/>
    </w:rPr>
  </w:style>
  <w:style w:type="paragraph" w:customStyle="1" w:styleId="title-toc">
    <w:name w:val="title-toc"/>
    <w:basedOn w:val="Normal"/>
    <w:rsid w:val="00021FB2"/>
    <w:pPr>
      <w:spacing w:after="120" w:line="240" w:lineRule="auto"/>
      <w:jc w:val="center"/>
    </w:pPr>
    <w:rPr>
      <w:rFonts w:ascii="Times New Roman" w:eastAsia="Times New Roman" w:hAnsi="Times New Roman" w:cs="Times New Roman"/>
      <w:b/>
      <w:bCs/>
      <w:sz w:val="24"/>
      <w:szCs w:val="24"/>
      <w:lang w:eastAsia="bg-BG"/>
    </w:rPr>
  </w:style>
  <w:style w:type="paragraph" w:customStyle="1" w:styleId="toc-1">
    <w:name w:val="toc-1"/>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oc-2">
    <w:name w:val="toc-2"/>
    <w:basedOn w:val="Normal"/>
    <w:rsid w:val="00021FB2"/>
    <w:pP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toc-item">
    <w:name w:val="toc-item"/>
    <w:basedOn w:val="Normal"/>
    <w:rsid w:val="00021FB2"/>
    <w:pPr>
      <w:spacing w:before="120" w:after="0" w:line="240" w:lineRule="auto"/>
    </w:pPr>
    <w:rPr>
      <w:rFonts w:ascii="Times New Roman" w:eastAsia="Times New Roman" w:hAnsi="Times New Roman" w:cs="Times New Roman"/>
      <w:sz w:val="24"/>
      <w:szCs w:val="24"/>
      <w:lang w:eastAsia="bg-BG"/>
    </w:rPr>
  </w:style>
  <w:style w:type="paragraph" w:customStyle="1" w:styleId="transposition">
    <w:name w:val="transposition"/>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oj-addr">
    <w:name w:val="oj-addr"/>
    <w:basedOn w:val="Normal"/>
    <w:rsid w:val="00021FB2"/>
    <w:pPr>
      <w:spacing w:after="0" w:line="240" w:lineRule="auto"/>
      <w:jc w:val="both"/>
    </w:pPr>
    <w:rPr>
      <w:rFonts w:ascii="Times New Roman" w:eastAsia="Times New Roman" w:hAnsi="Times New Roman" w:cs="Times New Roman"/>
      <w:sz w:val="24"/>
      <w:szCs w:val="24"/>
      <w:lang w:eastAsia="bg-BG"/>
    </w:rPr>
  </w:style>
  <w:style w:type="paragraph" w:customStyle="1" w:styleId="oj-center">
    <w:name w:val="oj-center"/>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oj-doc-ti">
    <w:name w:val="oj-doc-ti"/>
    <w:basedOn w:val="Normal"/>
    <w:rsid w:val="00021FB2"/>
    <w:pPr>
      <w:spacing w:before="240" w:after="120" w:line="240" w:lineRule="auto"/>
      <w:jc w:val="center"/>
    </w:pPr>
    <w:rPr>
      <w:rFonts w:ascii="Times New Roman" w:eastAsia="Times New Roman" w:hAnsi="Times New Roman" w:cs="Times New Roman"/>
      <w:b/>
      <w:bCs/>
      <w:sz w:val="24"/>
      <w:szCs w:val="24"/>
      <w:lang w:eastAsia="bg-BG"/>
    </w:rPr>
  </w:style>
  <w:style w:type="paragraph" w:customStyle="1" w:styleId="oj-edition">
    <w:name w:val="oj-edition"/>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oj-hd-date">
    <w:name w:val="oj-hd-date"/>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oj-hd-lg">
    <w:name w:val="oj-hd-lg"/>
    <w:basedOn w:val="Normal"/>
    <w:rsid w:val="00021FB2"/>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bg-BG"/>
    </w:rPr>
  </w:style>
  <w:style w:type="paragraph" w:customStyle="1" w:styleId="oj-hd-oj">
    <w:name w:val="oj-hd-oj"/>
    <w:basedOn w:val="Normal"/>
    <w:rsid w:val="00021FB2"/>
    <w:pPr>
      <w:spacing w:before="120" w:after="120" w:line="240" w:lineRule="auto"/>
      <w:jc w:val="right"/>
    </w:pPr>
    <w:rPr>
      <w:rFonts w:ascii="Times New Roman" w:eastAsia="Times New Roman" w:hAnsi="Times New Roman" w:cs="Times New Roman"/>
      <w:sz w:val="24"/>
      <w:szCs w:val="24"/>
      <w:lang w:eastAsia="bg-BG"/>
    </w:rPr>
  </w:style>
  <w:style w:type="paragraph" w:customStyle="1" w:styleId="oj-hd-ti">
    <w:name w:val="oj-hd-ti"/>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oj-image">
    <w:name w:val="oj-image"/>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oj-issn">
    <w:name w:val="oj-issn"/>
    <w:basedOn w:val="Normal"/>
    <w:rsid w:val="00021FB2"/>
    <w:pPr>
      <w:spacing w:before="240" w:after="120" w:line="240" w:lineRule="auto"/>
      <w:jc w:val="right"/>
    </w:pPr>
    <w:rPr>
      <w:rFonts w:ascii="Times New Roman" w:eastAsia="Times New Roman" w:hAnsi="Times New Roman" w:cs="Times New Roman"/>
      <w:sz w:val="19"/>
      <w:szCs w:val="19"/>
      <w:lang w:eastAsia="bg-BG"/>
    </w:rPr>
  </w:style>
  <w:style w:type="paragraph" w:customStyle="1" w:styleId="oj-lg">
    <w:name w:val="oj-lg"/>
    <w:basedOn w:val="Normal"/>
    <w:rsid w:val="00021FB2"/>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58"/>
      <w:szCs w:val="58"/>
      <w:lang w:eastAsia="bg-BG"/>
    </w:rPr>
  </w:style>
  <w:style w:type="paragraph" w:customStyle="1" w:styleId="oj-no-doc-c">
    <w:name w:val="oj-no-doc-c"/>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oj-normal">
    <w:name w:val="oj-normal"/>
    <w:basedOn w:val="Normal"/>
    <w:rsid w:val="00021FB2"/>
    <w:pPr>
      <w:spacing w:before="120" w:after="0" w:line="240" w:lineRule="auto"/>
      <w:jc w:val="both"/>
    </w:pPr>
    <w:rPr>
      <w:rFonts w:ascii="Times New Roman" w:eastAsia="Times New Roman" w:hAnsi="Times New Roman" w:cs="Times New Roman"/>
      <w:sz w:val="24"/>
      <w:szCs w:val="24"/>
      <w:lang w:eastAsia="bg-BG"/>
    </w:rPr>
  </w:style>
  <w:style w:type="paragraph" w:customStyle="1" w:styleId="oj-normal-center">
    <w:name w:val="oj-normal-center"/>
    <w:basedOn w:val="Normal"/>
    <w:rsid w:val="00021FB2"/>
    <w:pPr>
      <w:spacing w:before="120" w:after="0" w:line="240" w:lineRule="auto"/>
      <w:jc w:val="center"/>
    </w:pPr>
    <w:rPr>
      <w:rFonts w:ascii="Times New Roman" w:eastAsia="Times New Roman" w:hAnsi="Times New Roman" w:cs="Times New Roman"/>
      <w:sz w:val="24"/>
      <w:szCs w:val="24"/>
      <w:lang w:eastAsia="bg-BG"/>
    </w:rPr>
  </w:style>
  <w:style w:type="paragraph" w:customStyle="1" w:styleId="oj-normal-right">
    <w:name w:val="oj-normal-right"/>
    <w:basedOn w:val="Normal"/>
    <w:rsid w:val="00021FB2"/>
    <w:pPr>
      <w:spacing w:before="120" w:after="0" w:line="240" w:lineRule="auto"/>
      <w:jc w:val="right"/>
    </w:pPr>
    <w:rPr>
      <w:rFonts w:ascii="Times New Roman" w:eastAsia="Times New Roman" w:hAnsi="Times New Roman" w:cs="Times New Roman"/>
      <w:sz w:val="24"/>
      <w:szCs w:val="24"/>
      <w:lang w:eastAsia="bg-BG"/>
    </w:rPr>
  </w:style>
  <w:style w:type="paragraph" w:customStyle="1" w:styleId="oj-note">
    <w:name w:val="oj-note"/>
    <w:basedOn w:val="Normal"/>
    <w:rsid w:val="00021FB2"/>
    <w:pPr>
      <w:spacing w:before="60" w:after="60" w:line="240" w:lineRule="auto"/>
      <w:jc w:val="both"/>
    </w:pPr>
    <w:rPr>
      <w:rFonts w:ascii="Times New Roman" w:eastAsia="Times New Roman" w:hAnsi="Times New Roman" w:cs="Times New Roman"/>
      <w:sz w:val="19"/>
      <w:szCs w:val="19"/>
      <w:lang w:eastAsia="bg-BG"/>
    </w:rPr>
  </w:style>
  <w:style w:type="paragraph" w:customStyle="1" w:styleId="oj-separator">
    <w:name w:val="oj-separator"/>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oj-signatory">
    <w:name w:val="oj-signatory"/>
    <w:basedOn w:val="Normal"/>
    <w:rsid w:val="00021FB2"/>
    <w:pPr>
      <w:spacing w:before="60" w:after="60" w:line="240" w:lineRule="auto"/>
      <w:jc w:val="center"/>
    </w:pPr>
    <w:rPr>
      <w:rFonts w:ascii="Times New Roman" w:eastAsia="Times New Roman" w:hAnsi="Times New Roman" w:cs="Times New Roman"/>
      <w:sz w:val="24"/>
      <w:szCs w:val="24"/>
      <w:lang w:eastAsia="bg-BG"/>
    </w:rPr>
  </w:style>
  <w:style w:type="paragraph" w:customStyle="1" w:styleId="oj-sti-art">
    <w:name w:val="oj-sti-art"/>
    <w:basedOn w:val="Normal"/>
    <w:rsid w:val="00021FB2"/>
    <w:pPr>
      <w:spacing w:before="60" w:after="120" w:line="240" w:lineRule="auto"/>
      <w:jc w:val="center"/>
    </w:pPr>
    <w:rPr>
      <w:rFonts w:ascii="Times New Roman" w:eastAsia="Times New Roman" w:hAnsi="Times New Roman" w:cs="Times New Roman"/>
      <w:b/>
      <w:bCs/>
      <w:sz w:val="24"/>
      <w:szCs w:val="24"/>
      <w:lang w:eastAsia="bg-BG"/>
    </w:rPr>
  </w:style>
  <w:style w:type="paragraph" w:customStyle="1" w:styleId="oj-tbl-cod">
    <w:name w:val="oj-tbl-cod"/>
    <w:basedOn w:val="Normal"/>
    <w:rsid w:val="00021FB2"/>
    <w:pPr>
      <w:spacing w:before="60" w:after="60" w:line="240" w:lineRule="auto"/>
      <w:ind w:right="195"/>
      <w:jc w:val="center"/>
    </w:pPr>
    <w:rPr>
      <w:rFonts w:ascii="Times New Roman" w:eastAsia="Times New Roman" w:hAnsi="Times New Roman" w:cs="Times New Roman"/>
      <w:lang w:eastAsia="bg-BG"/>
    </w:rPr>
  </w:style>
  <w:style w:type="paragraph" w:customStyle="1" w:styleId="oj-tbl-hdr">
    <w:name w:val="oj-tbl-hdr"/>
    <w:basedOn w:val="Normal"/>
    <w:rsid w:val="00021FB2"/>
    <w:pPr>
      <w:spacing w:before="60" w:after="60" w:line="240" w:lineRule="auto"/>
      <w:ind w:right="195"/>
      <w:jc w:val="center"/>
    </w:pPr>
    <w:rPr>
      <w:rFonts w:ascii="Times New Roman" w:eastAsia="Times New Roman" w:hAnsi="Times New Roman" w:cs="Times New Roman"/>
      <w:b/>
      <w:bCs/>
      <w:lang w:eastAsia="bg-BG"/>
    </w:rPr>
  </w:style>
  <w:style w:type="paragraph" w:customStyle="1" w:styleId="oj-tbl-notcol">
    <w:name w:val="oj-tbl-notcol"/>
    <w:basedOn w:val="Normal"/>
    <w:rsid w:val="00021FB2"/>
    <w:pPr>
      <w:spacing w:before="60" w:after="60" w:line="240" w:lineRule="auto"/>
      <w:jc w:val="right"/>
    </w:pPr>
    <w:rPr>
      <w:rFonts w:ascii="Times New Roman" w:eastAsia="Times New Roman" w:hAnsi="Times New Roman" w:cs="Times New Roman"/>
      <w:lang w:eastAsia="bg-BG"/>
    </w:rPr>
  </w:style>
  <w:style w:type="paragraph" w:customStyle="1" w:styleId="oj-tbl-num">
    <w:name w:val="oj-tbl-num"/>
    <w:basedOn w:val="Normal"/>
    <w:rsid w:val="00021FB2"/>
    <w:pPr>
      <w:spacing w:before="60" w:after="60" w:line="240" w:lineRule="auto"/>
      <w:ind w:right="195"/>
      <w:jc w:val="right"/>
    </w:pPr>
    <w:rPr>
      <w:rFonts w:ascii="Times New Roman" w:eastAsia="Times New Roman" w:hAnsi="Times New Roman" w:cs="Times New Roman"/>
      <w:lang w:eastAsia="bg-BG"/>
    </w:rPr>
  </w:style>
  <w:style w:type="paragraph" w:customStyle="1" w:styleId="oj-tbl-txt">
    <w:name w:val="oj-tbl-txt"/>
    <w:basedOn w:val="Normal"/>
    <w:rsid w:val="00021FB2"/>
    <w:pPr>
      <w:spacing w:before="60" w:after="60" w:line="240" w:lineRule="auto"/>
    </w:pPr>
    <w:rPr>
      <w:rFonts w:ascii="Times New Roman" w:eastAsia="Times New Roman" w:hAnsi="Times New Roman" w:cs="Times New Roman"/>
      <w:lang w:eastAsia="bg-BG"/>
    </w:rPr>
  </w:style>
  <w:style w:type="paragraph" w:customStyle="1" w:styleId="oj-text-l">
    <w:name w:val="oj-text-l"/>
    <w:basedOn w:val="Normal"/>
    <w:rsid w:val="00021FB2"/>
    <w:pPr>
      <w:spacing w:before="60" w:after="60" w:line="240" w:lineRule="auto"/>
      <w:jc w:val="both"/>
    </w:pPr>
    <w:rPr>
      <w:rFonts w:ascii="Times New Roman" w:eastAsia="Times New Roman" w:hAnsi="Times New Roman" w:cs="Times New Roman"/>
      <w:sz w:val="24"/>
      <w:szCs w:val="24"/>
      <w:lang w:eastAsia="bg-BG"/>
    </w:rPr>
  </w:style>
  <w:style w:type="paragraph" w:customStyle="1" w:styleId="oj-ti-annotation">
    <w:name w:val="oj-ti-annotation"/>
    <w:basedOn w:val="Normal"/>
    <w:rsid w:val="00021FB2"/>
    <w:pPr>
      <w:spacing w:before="120" w:after="0" w:line="240" w:lineRule="auto"/>
    </w:pPr>
    <w:rPr>
      <w:rFonts w:ascii="Times New Roman" w:eastAsia="Times New Roman" w:hAnsi="Times New Roman" w:cs="Times New Roman"/>
      <w:i/>
      <w:iCs/>
      <w:sz w:val="24"/>
      <w:szCs w:val="24"/>
      <w:lang w:eastAsia="bg-BG"/>
    </w:rPr>
  </w:style>
  <w:style w:type="paragraph" w:customStyle="1" w:styleId="oj-ti-art">
    <w:name w:val="oj-ti-art"/>
    <w:basedOn w:val="Normal"/>
    <w:rsid w:val="00021FB2"/>
    <w:pPr>
      <w:spacing w:before="360" w:after="120" w:line="240" w:lineRule="auto"/>
      <w:jc w:val="center"/>
    </w:pPr>
    <w:rPr>
      <w:rFonts w:ascii="Times New Roman" w:eastAsia="Times New Roman" w:hAnsi="Times New Roman" w:cs="Times New Roman"/>
      <w:i/>
      <w:iCs/>
      <w:sz w:val="24"/>
      <w:szCs w:val="24"/>
      <w:lang w:eastAsia="bg-BG"/>
    </w:rPr>
  </w:style>
  <w:style w:type="paragraph" w:customStyle="1" w:styleId="oj-ti-coll">
    <w:name w:val="oj-ti-coll"/>
    <w:basedOn w:val="Normal"/>
    <w:rsid w:val="00021FB2"/>
    <w:pPr>
      <w:spacing w:before="120" w:after="120" w:line="240" w:lineRule="auto"/>
    </w:pPr>
    <w:rPr>
      <w:rFonts w:ascii="Times New Roman" w:eastAsia="Times New Roman" w:hAnsi="Times New Roman" w:cs="Times New Roman"/>
      <w:sz w:val="29"/>
      <w:szCs w:val="29"/>
      <w:lang w:eastAsia="bg-BG"/>
    </w:rPr>
  </w:style>
  <w:style w:type="paragraph" w:customStyle="1" w:styleId="oj-ti-doc-dur">
    <w:name w:val="oj-ti-doc-dur"/>
    <w:basedOn w:val="Normal"/>
    <w:rsid w:val="00021FB2"/>
    <w:pPr>
      <w:spacing w:before="180" w:after="120" w:line="240" w:lineRule="auto"/>
      <w:jc w:val="both"/>
    </w:pPr>
    <w:rPr>
      <w:rFonts w:ascii="Times New Roman" w:eastAsia="Times New Roman" w:hAnsi="Times New Roman" w:cs="Times New Roman"/>
      <w:b/>
      <w:bCs/>
      <w:sz w:val="24"/>
      <w:szCs w:val="24"/>
      <w:lang w:eastAsia="bg-BG"/>
    </w:rPr>
  </w:style>
  <w:style w:type="paragraph" w:customStyle="1" w:styleId="oj-ti-doc-dur-assoc">
    <w:name w:val="oj-ti-doc-dur-assoc"/>
    <w:basedOn w:val="Normal"/>
    <w:rsid w:val="00021FB2"/>
    <w:pPr>
      <w:spacing w:before="180" w:after="120" w:line="240" w:lineRule="auto"/>
      <w:jc w:val="both"/>
    </w:pPr>
    <w:rPr>
      <w:rFonts w:ascii="Times New Roman" w:eastAsia="Times New Roman" w:hAnsi="Times New Roman" w:cs="Times New Roman"/>
      <w:b/>
      <w:bCs/>
      <w:sz w:val="24"/>
      <w:szCs w:val="24"/>
      <w:lang w:eastAsia="bg-BG"/>
    </w:rPr>
  </w:style>
  <w:style w:type="paragraph" w:customStyle="1" w:styleId="oj-ti-doc-dur-num">
    <w:name w:val="oj-ti-doc-dur-num"/>
    <w:basedOn w:val="Normal"/>
    <w:rsid w:val="00021FB2"/>
    <w:pPr>
      <w:spacing w:before="180" w:after="0" w:line="240" w:lineRule="auto"/>
    </w:pPr>
    <w:rPr>
      <w:rFonts w:ascii="Times New Roman" w:eastAsia="Times New Roman" w:hAnsi="Times New Roman" w:cs="Times New Roman"/>
      <w:b/>
      <w:bCs/>
      <w:sz w:val="24"/>
      <w:szCs w:val="24"/>
      <w:lang w:eastAsia="bg-BG"/>
    </w:rPr>
  </w:style>
  <w:style w:type="paragraph" w:customStyle="1" w:styleId="oj-ti-doc-dur-star">
    <w:name w:val="oj-ti-doc-dur-star"/>
    <w:basedOn w:val="Normal"/>
    <w:rsid w:val="00021FB2"/>
    <w:pPr>
      <w:spacing w:before="180" w:after="120" w:line="240" w:lineRule="auto"/>
      <w:jc w:val="center"/>
    </w:pPr>
    <w:rPr>
      <w:rFonts w:ascii="Times New Roman" w:eastAsia="Times New Roman" w:hAnsi="Times New Roman" w:cs="Times New Roman"/>
      <w:b/>
      <w:bCs/>
      <w:sz w:val="24"/>
      <w:szCs w:val="24"/>
      <w:lang w:eastAsia="bg-BG"/>
    </w:rPr>
  </w:style>
  <w:style w:type="paragraph" w:customStyle="1" w:styleId="oj-ti-doc-eph">
    <w:name w:val="oj-ti-doc-eph"/>
    <w:basedOn w:val="Normal"/>
    <w:rsid w:val="00021FB2"/>
    <w:pPr>
      <w:spacing w:before="180" w:after="120" w:line="240" w:lineRule="auto"/>
      <w:jc w:val="both"/>
    </w:pPr>
    <w:rPr>
      <w:rFonts w:ascii="Times New Roman" w:eastAsia="Times New Roman" w:hAnsi="Times New Roman" w:cs="Times New Roman"/>
      <w:sz w:val="24"/>
      <w:szCs w:val="24"/>
      <w:lang w:eastAsia="bg-BG"/>
    </w:rPr>
  </w:style>
  <w:style w:type="paragraph" w:customStyle="1" w:styleId="oj-ti-grseq-1">
    <w:name w:val="oj-ti-grseq-1"/>
    <w:basedOn w:val="Normal"/>
    <w:rsid w:val="00021FB2"/>
    <w:pPr>
      <w:spacing w:before="240" w:after="120" w:line="240" w:lineRule="auto"/>
      <w:jc w:val="both"/>
    </w:pPr>
    <w:rPr>
      <w:rFonts w:ascii="Times New Roman" w:eastAsia="Times New Roman" w:hAnsi="Times New Roman" w:cs="Times New Roman"/>
      <w:b/>
      <w:bCs/>
      <w:sz w:val="24"/>
      <w:szCs w:val="24"/>
      <w:lang w:eastAsia="bg-BG"/>
    </w:rPr>
  </w:style>
  <w:style w:type="paragraph" w:customStyle="1" w:styleId="oj-ti-grseq-toc">
    <w:name w:val="oj-ti-grseq-toc"/>
    <w:basedOn w:val="Normal"/>
    <w:rsid w:val="00021FB2"/>
    <w:pPr>
      <w:spacing w:before="240" w:after="120" w:line="240" w:lineRule="auto"/>
      <w:jc w:val="center"/>
    </w:pPr>
    <w:rPr>
      <w:rFonts w:ascii="Times New Roman" w:eastAsia="Times New Roman" w:hAnsi="Times New Roman" w:cs="Times New Roman"/>
      <w:i/>
      <w:iCs/>
      <w:sz w:val="24"/>
      <w:szCs w:val="24"/>
      <w:lang w:eastAsia="bg-BG"/>
    </w:rPr>
  </w:style>
  <w:style w:type="paragraph" w:customStyle="1" w:styleId="oj-ti-oj-1">
    <w:name w:val="oj-ti-oj-1"/>
    <w:basedOn w:val="Normal"/>
    <w:rsid w:val="00021FB2"/>
    <w:pPr>
      <w:spacing w:before="120" w:after="0" w:line="240" w:lineRule="auto"/>
    </w:pPr>
    <w:rPr>
      <w:rFonts w:ascii="Times New Roman" w:eastAsia="Times New Roman" w:hAnsi="Times New Roman" w:cs="Times New Roman"/>
      <w:b/>
      <w:bCs/>
      <w:sz w:val="58"/>
      <w:szCs w:val="58"/>
      <w:lang w:eastAsia="bg-BG"/>
    </w:rPr>
  </w:style>
  <w:style w:type="paragraph" w:customStyle="1" w:styleId="oj-ti-oj-2">
    <w:name w:val="oj-ti-oj-2"/>
    <w:basedOn w:val="Normal"/>
    <w:rsid w:val="00021FB2"/>
    <w:pPr>
      <w:spacing w:before="120" w:after="120" w:line="240" w:lineRule="auto"/>
    </w:pPr>
    <w:rPr>
      <w:rFonts w:ascii="Times New Roman" w:eastAsia="Times New Roman" w:hAnsi="Times New Roman" w:cs="Times New Roman"/>
      <w:sz w:val="38"/>
      <w:szCs w:val="38"/>
      <w:lang w:eastAsia="bg-BG"/>
    </w:rPr>
  </w:style>
  <w:style w:type="paragraph" w:customStyle="1" w:styleId="oj-ti-oj-3">
    <w:name w:val="oj-ti-oj-3"/>
    <w:basedOn w:val="Normal"/>
    <w:rsid w:val="00021FB2"/>
    <w:pPr>
      <w:spacing w:before="120" w:after="0" w:line="240" w:lineRule="auto"/>
      <w:jc w:val="right"/>
    </w:pPr>
    <w:rPr>
      <w:rFonts w:ascii="Times New Roman" w:eastAsia="Times New Roman" w:hAnsi="Times New Roman" w:cs="Times New Roman"/>
      <w:b/>
      <w:bCs/>
      <w:sz w:val="58"/>
      <w:szCs w:val="58"/>
      <w:lang w:eastAsia="bg-BG"/>
    </w:rPr>
  </w:style>
  <w:style w:type="paragraph" w:customStyle="1" w:styleId="oj-ti-sect-1-n">
    <w:name w:val="oj-ti-sect-1-n"/>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oj-ti-sect-1-t">
    <w:name w:val="oj-ti-sect-1-t"/>
    <w:basedOn w:val="Normal"/>
    <w:rsid w:val="00021FB2"/>
    <w:pPr>
      <w:spacing w:before="120" w:after="120" w:line="240" w:lineRule="auto"/>
    </w:pPr>
    <w:rPr>
      <w:rFonts w:ascii="Times New Roman" w:eastAsia="Times New Roman" w:hAnsi="Times New Roman" w:cs="Times New Roman"/>
      <w:i/>
      <w:iCs/>
      <w:sz w:val="24"/>
      <w:szCs w:val="24"/>
      <w:lang w:eastAsia="bg-BG"/>
    </w:rPr>
  </w:style>
  <w:style w:type="paragraph" w:customStyle="1" w:styleId="oj-ti-sect-2">
    <w:name w:val="oj-ti-sect-2"/>
    <w:basedOn w:val="Normal"/>
    <w:rsid w:val="00021FB2"/>
    <w:pPr>
      <w:spacing w:before="120" w:after="120" w:line="240" w:lineRule="auto"/>
    </w:pPr>
    <w:rPr>
      <w:rFonts w:ascii="Times New Roman" w:eastAsia="Times New Roman" w:hAnsi="Times New Roman" w:cs="Times New Roman"/>
      <w:sz w:val="24"/>
      <w:szCs w:val="24"/>
      <w:lang w:eastAsia="bg-BG"/>
    </w:rPr>
  </w:style>
  <w:style w:type="paragraph" w:customStyle="1" w:styleId="oj-ti-section-1">
    <w:name w:val="oj-ti-section-1"/>
    <w:basedOn w:val="Normal"/>
    <w:rsid w:val="00021FB2"/>
    <w:pPr>
      <w:spacing w:before="480" w:after="0" w:line="240" w:lineRule="auto"/>
      <w:jc w:val="center"/>
    </w:pPr>
    <w:rPr>
      <w:rFonts w:ascii="Times New Roman" w:eastAsia="Times New Roman" w:hAnsi="Times New Roman" w:cs="Times New Roman"/>
      <w:b/>
      <w:bCs/>
      <w:sz w:val="24"/>
      <w:szCs w:val="24"/>
      <w:lang w:eastAsia="bg-BG"/>
    </w:rPr>
  </w:style>
  <w:style w:type="paragraph" w:customStyle="1" w:styleId="oj-ti-section-2">
    <w:name w:val="oj-ti-section-2"/>
    <w:basedOn w:val="Normal"/>
    <w:rsid w:val="00021FB2"/>
    <w:pPr>
      <w:spacing w:before="75" w:after="120" w:line="240" w:lineRule="auto"/>
      <w:jc w:val="center"/>
    </w:pPr>
    <w:rPr>
      <w:rFonts w:ascii="Times New Roman" w:eastAsia="Times New Roman" w:hAnsi="Times New Roman" w:cs="Times New Roman"/>
      <w:b/>
      <w:bCs/>
      <w:sz w:val="24"/>
      <w:szCs w:val="24"/>
      <w:lang w:eastAsia="bg-BG"/>
    </w:rPr>
  </w:style>
  <w:style w:type="paragraph" w:customStyle="1" w:styleId="oj-ti-tbl">
    <w:name w:val="oj-ti-tbl"/>
    <w:basedOn w:val="Normal"/>
    <w:rsid w:val="00021FB2"/>
    <w:pPr>
      <w:spacing w:before="120" w:after="120" w:line="240" w:lineRule="auto"/>
      <w:jc w:val="center"/>
    </w:pPr>
    <w:rPr>
      <w:rFonts w:ascii="Times New Roman" w:eastAsia="Times New Roman" w:hAnsi="Times New Roman" w:cs="Times New Roman"/>
      <w:sz w:val="24"/>
      <w:szCs w:val="24"/>
      <w:lang w:eastAsia="bg-BG"/>
    </w:rPr>
  </w:style>
  <w:style w:type="paragraph" w:customStyle="1" w:styleId="oj-year-date">
    <w:name w:val="oj-year-date"/>
    <w:basedOn w:val="Normal"/>
    <w:rsid w:val="00021FB2"/>
    <w:pPr>
      <w:spacing w:before="120" w:after="120" w:line="240" w:lineRule="auto"/>
      <w:jc w:val="right"/>
    </w:pPr>
    <w:rPr>
      <w:rFonts w:ascii="Times New Roman" w:eastAsia="Times New Roman" w:hAnsi="Times New Roman" w:cs="Times New Roman"/>
      <w:b/>
      <w:bCs/>
      <w:sz w:val="24"/>
      <w:szCs w:val="24"/>
      <w:lang w:eastAsia="bg-BG"/>
    </w:rPr>
  </w:style>
  <w:style w:type="paragraph" w:customStyle="1" w:styleId="titledocument">
    <w:name w:val="titledocument"/>
    <w:basedOn w:val="Normal"/>
    <w:rsid w:val="00021FB2"/>
    <w:pPr>
      <w:spacing w:after="100" w:afterAutospacing="1" w:line="240" w:lineRule="auto"/>
    </w:pPr>
    <w:rPr>
      <w:rFonts w:ascii="Times New Roman" w:eastAsia="Times New Roman" w:hAnsi="Times New Roman" w:cs="Times New Roman"/>
      <w:sz w:val="24"/>
      <w:szCs w:val="24"/>
      <w:lang w:eastAsia="bg-BG"/>
    </w:rPr>
  </w:style>
  <w:style w:type="paragraph" w:customStyle="1" w:styleId="alertlicenseexpired">
    <w:name w:val="alertlicenseexpired"/>
    <w:basedOn w:val="Normal"/>
    <w:rsid w:val="00021FB2"/>
    <w:pPr>
      <w:shd w:val="clear" w:color="auto" w:fill="BB0404"/>
      <w:spacing w:before="100" w:beforeAutospacing="1" w:after="100" w:afterAutospacing="1" w:line="240" w:lineRule="auto"/>
      <w:jc w:val="center"/>
    </w:pPr>
    <w:rPr>
      <w:rFonts w:ascii="Times New Roman" w:eastAsia="Times New Roman" w:hAnsi="Times New Roman" w:cs="Times New Roman"/>
      <w:b/>
      <w:bCs/>
      <w:color w:val="FFFFFF"/>
      <w:sz w:val="24"/>
      <w:szCs w:val="24"/>
      <w:lang w:eastAsia="bg-BG"/>
    </w:rPr>
  </w:style>
  <w:style w:type="paragraph" w:customStyle="1" w:styleId="historyofdocument">
    <w:name w:val="historyofdocument"/>
    <w:basedOn w:val="Normal"/>
    <w:rsid w:val="00021FB2"/>
    <w:pPr>
      <w:spacing w:before="75" w:after="100" w:afterAutospacing="1" w:line="240" w:lineRule="auto"/>
    </w:pPr>
    <w:rPr>
      <w:rFonts w:ascii="Times New Roman" w:eastAsia="Times New Roman" w:hAnsi="Times New Roman" w:cs="Times New Roman"/>
      <w:i/>
      <w:iCs/>
      <w:sz w:val="24"/>
      <w:szCs w:val="24"/>
      <w:lang w:eastAsia="bg-BG"/>
    </w:rPr>
  </w:style>
  <w:style w:type="paragraph" w:customStyle="1" w:styleId="historyitemselected">
    <w:name w:val="historyitemselected"/>
    <w:basedOn w:val="Normal"/>
    <w:rsid w:val="00021FB2"/>
    <w:pPr>
      <w:spacing w:before="100" w:beforeAutospacing="1" w:after="100" w:afterAutospacing="1" w:line="240" w:lineRule="auto"/>
    </w:pPr>
    <w:rPr>
      <w:rFonts w:ascii="Times New Roman" w:eastAsia="Times New Roman" w:hAnsi="Times New Roman" w:cs="Times New Roman"/>
      <w:b/>
      <w:bCs/>
      <w:color w:val="0086C6"/>
      <w:sz w:val="24"/>
      <w:szCs w:val="24"/>
      <w:lang w:eastAsia="bg-BG"/>
    </w:rPr>
  </w:style>
  <w:style w:type="paragraph" w:customStyle="1" w:styleId="historyitemdisabled">
    <w:name w:val="historyitemdisabled"/>
    <w:basedOn w:val="Normal"/>
    <w:rsid w:val="00021FB2"/>
    <w:pPr>
      <w:spacing w:before="100" w:beforeAutospacing="1" w:after="100" w:afterAutospacing="1" w:line="240" w:lineRule="auto"/>
    </w:pPr>
    <w:rPr>
      <w:rFonts w:ascii="Times New Roman" w:eastAsia="Times New Roman" w:hAnsi="Times New Roman" w:cs="Times New Roman"/>
      <w:color w:val="808080"/>
      <w:sz w:val="24"/>
      <w:szCs w:val="24"/>
      <w:lang w:eastAsia="bg-BG"/>
    </w:rPr>
  </w:style>
  <w:style w:type="paragraph" w:customStyle="1" w:styleId="historyreference">
    <w:name w:val="historyreference"/>
    <w:basedOn w:val="Normal"/>
    <w:rsid w:val="00021FB2"/>
    <w:pPr>
      <w:spacing w:before="100" w:beforeAutospacing="1" w:after="100" w:afterAutospacing="1" w:line="240" w:lineRule="auto"/>
    </w:pPr>
    <w:rPr>
      <w:rFonts w:ascii="Times New Roman" w:eastAsia="Times New Roman" w:hAnsi="Times New Roman" w:cs="Times New Roman"/>
      <w:sz w:val="24"/>
      <w:szCs w:val="24"/>
      <w:u w:val="single"/>
      <w:lang w:eastAsia="bg-BG"/>
    </w:rPr>
  </w:style>
  <w:style w:type="paragraph" w:customStyle="1" w:styleId="prehistory">
    <w:name w:val="prehistory"/>
    <w:basedOn w:val="Normal"/>
    <w:rsid w:val="00021FB2"/>
    <w:pPr>
      <w:spacing w:before="75" w:after="0" w:line="240" w:lineRule="auto"/>
      <w:ind w:firstLine="1155"/>
    </w:pPr>
    <w:rPr>
      <w:rFonts w:ascii="Times New Roman" w:eastAsia="Times New Roman" w:hAnsi="Times New Roman" w:cs="Times New Roman"/>
      <w:i/>
      <w:iCs/>
      <w:sz w:val="24"/>
      <w:szCs w:val="24"/>
      <w:lang w:eastAsia="bg-BG"/>
    </w:rPr>
  </w:style>
  <w:style w:type="paragraph" w:customStyle="1" w:styleId="part">
    <w:name w:val="part"/>
    <w:basedOn w:val="Normal"/>
    <w:rsid w:val="00021FB2"/>
    <w:pPr>
      <w:spacing w:before="75" w:after="100" w:afterAutospacing="1" w:line="240" w:lineRule="auto"/>
    </w:pPr>
    <w:rPr>
      <w:rFonts w:ascii="Times New Roman" w:eastAsia="Times New Roman" w:hAnsi="Times New Roman" w:cs="Times New Roman"/>
      <w:sz w:val="24"/>
      <w:szCs w:val="24"/>
      <w:lang w:eastAsia="bg-BG"/>
    </w:rPr>
  </w:style>
  <w:style w:type="paragraph" w:customStyle="1" w:styleId="portion">
    <w:name w:val="portion"/>
    <w:basedOn w:val="Normal"/>
    <w:rsid w:val="00021FB2"/>
    <w:pPr>
      <w:spacing w:before="75" w:after="100" w:afterAutospacing="1" w:line="240" w:lineRule="auto"/>
    </w:pPr>
    <w:rPr>
      <w:rFonts w:ascii="Times New Roman" w:eastAsia="Times New Roman" w:hAnsi="Times New Roman" w:cs="Times New Roman"/>
      <w:sz w:val="24"/>
      <w:szCs w:val="24"/>
      <w:lang w:eastAsia="bg-BG"/>
    </w:rPr>
  </w:style>
  <w:style w:type="paragraph" w:customStyle="1" w:styleId="heading">
    <w:name w:val="heading"/>
    <w:basedOn w:val="Normal"/>
    <w:rsid w:val="00021FB2"/>
    <w:pPr>
      <w:spacing w:before="225" w:after="100" w:afterAutospacing="1" w:line="240" w:lineRule="auto"/>
    </w:pPr>
    <w:rPr>
      <w:rFonts w:ascii="Times New Roman" w:eastAsia="Times New Roman" w:hAnsi="Times New Roman" w:cs="Times New Roman"/>
      <w:sz w:val="24"/>
      <w:szCs w:val="24"/>
      <w:lang w:eastAsia="bg-BG"/>
    </w:rPr>
  </w:style>
  <w:style w:type="paragraph" w:customStyle="1" w:styleId="section">
    <w:name w:val="section"/>
    <w:basedOn w:val="Normal"/>
    <w:rsid w:val="00021FB2"/>
    <w:pPr>
      <w:spacing w:before="150" w:after="100" w:afterAutospacing="1" w:line="240" w:lineRule="auto"/>
    </w:pPr>
    <w:rPr>
      <w:rFonts w:ascii="Times New Roman" w:eastAsia="Times New Roman" w:hAnsi="Times New Roman" w:cs="Times New Roman"/>
      <w:sz w:val="24"/>
      <w:szCs w:val="24"/>
      <w:lang w:eastAsia="bg-BG"/>
    </w:rPr>
  </w:style>
  <w:style w:type="paragraph" w:customStyle="1" w:styleId="undersection">
    <w:name w:val="undersection"/>
    <w:basedOn w:val="Normal"/>
    <w:rsid w:val="00021FB2"/>
    <w:pPr>
      <w:spacing w:before="150" w:after="100" w:afterAutospacing="1" w:line="240" w:lineRule="auto"/>
    </w:pPr>
    <w:rPr>
      <w:rFonts w:ascii="Times New Roman" w:eastAsia="Times New Roman" w:hAnsi="Times New Roman" w:cs="Times New Roman"/>
      <w:sz w:val="24"/>
      <w:szCs w:val="24"/>
      <w:lang w:eastAsia="bg-BG"/>
    </w:rPr>
  </w:style>
  <w:style w:type="paragraph" w:customStyle="1" w:styleId="article">
    <w:name w:val="article"/>
    <w:basedOn w:val="Normal"/>
    <w:rsid w:val="00021FB2"/>
    <w:pPr>
      <w:spacing w:before="100" w:beforeAutospacing="1" w:after="120" w:line="240" w:lineRule="auto"/>
      <w:ind w:firstLine="1155"/>
      <w:jc w:val="both"/>
    </w:pPr>
    <w:rPr>
      <w:rFonts w:ascii="Times New Roman" w:eastAsia="Times New Roman" w:hAnsi="Times New Roman" w:cs="Times New Roman"/>
      <w:sz w:val="24"/>
      <w:szCs w:val="24"/>
      <w:lang w:eastAsia="bg-BG"/>
    </w:rPr>
  </w:style>
  <w:style w:type="paragraph" w:customStyle="1" w:styleId="articlerepealed">
    <w:name w:val="articlerepealed"/>
    <w:basedOn w:val="Normal"/>
    <w:rsid w:val="00021FB2"/>
    <w:pPr>
      <w:shd w:val="clear" w:color="auto" w:fill="F8F5E2"/>
      <w:spacing w:before="100" w:beforeAutospacing="1" w:after="120" w:line="240" w:lineRule="auto"/>
      <w:ind w:firstLine="1155"/>
      <w:jc w:val="both"/>
    </w:pPr>
    <w:rPr>
      <w:rFonts w:ascii="Times New Roman" w:eastAsia="Times New Roman" w:hAnsi="Times New Roman" w:cs="Times New Roman"/>
      <w:sz w:val="24"/>
      <w:szCs w:val="24"/>
      <w:lang w:eastAsia="bg-BG"/>
    </w:rPr>
  </w:style>
  <w:style w:type="paragraph" w:customStyle="1" w:styleId="articleformat">
    <w:name w:val="articleformat"/>
    <w:basedOn w:val="Normal"/>
    <w:rsid w:val="00021FB2"/>
    <w:pPr>
      <w:spacing w:before="100" w:beforeAutospacing="1" w:after="100" w:afterAutospacing="1" w:line="240" w:lineRule="auto"/>
    </w:pPr>
    <w:rPr>
      <w:rFonts w:ascii="Times New Roman" w:eastAsia="Times New Roman" w:hAnsi="Times New Roman" w:cs="Times New Roman"/>
      <w:b/>
      <w:bCs/>
      <w:color w:val="FF0000"/>
      <w:sz w:val="24"/>
      <w:szCs w:val="24"/>
      <w:lang w:eastAsia="bg-BG"/>
    </w:rPr>
  </w:style>
  <w:style w:type="paragraph" w:customStyle="1" w:styleId="postponedarticleedition">
    <w:name w:val="postponedarticleedition"/>
    <w:basedOn w:val="Normal"/>
    <w:rsid w:val="00021FB2"/>
    <w:pPr>
      <w:pBdr>
        <w:left w:val="single" w:sz="6" w:space="6" w:color="838383"/>
      </w:pBdr>
      <w:spacing w:before="100" w:beforeAutospacing="1" w:after="150" w:line="240" w:lineRule="auto"/>
      <w:ind w:left="1080" w:right="330"/>
      <w:jc w:val="both"/>
    </w:pPr>
    <w:rPr>
      <w:rFonts w:ascii="Times New Roman" w:eastAsia="Times New Roman" w:hAnsi="Times New Roman" w:cs="Times New Roman"/>
      <w:i/>
      <w:iCs/>
      <w:color w:val="060606"/>
      <w:sz w:val="21"/>
      <w:szCs w:val="21"/>
      <w:lang w:eastAsia="bg-BG"/>
    </w:rPr>
  </w:style>
  <w:style w:type="paragraph" w:customStyle="1" w:styleId="postponededitiontext">
    <w:name w:val="postponededitiontext"/>
    <w:basedOn w:val="Normal"/>
    <w:rsid w:val="00021FB2"/>
    <w:pPr>
      <w:spacing w:before="100" w:beforeAutospacing="1" w:after="120" w:line="240" w:lineRule="auto"/>
      <w:ind w:left="1080"/>
    </w:pPr>
    <w:rPr>
      <w:rFonts w:ascii="Times New Roman" w:eastAsia="Times New Roman" w:hAnsi="Times New Roman" w:cs="Times New Roman"/>
      <w:b/>
      <w:bCs/>
      <w:i/>
      <w:iCs/>
      <w:color w:val="000000"/>
      <w:sz w:val="24"/>
      <w:szCs w:val="24"/>
      <w:u w:val="single"/>
      <w:lang w:eastAsia="bg-BG"/>
    </w:rPr>
  </w:style>
  <w:style w:type="paragraph" w:customStyle="1" w:styleId="postponedtitle">
    <w:name w:val="postponedtitle"/>
    <w:basedOn w:val="Normal"/>
    <w:rsid w:val="00021FB2"/>
    <w:pPr>
      <w:spacing w:before="100" w:beforeAutospacing="1" w:after="150" w:line="240" w:lineRule="auto"/>
      <w:ind w:left="1080" w:right="330"/>
      <w:jc w:val="center"/>
      <w:textAlignment w:val="center"/>
    </w:pPr>
    <w:rPr>
      <w:rFonts w:ascii="Times New Roman" w:eastAsia="Times New Roman" w:hAnsi="Times New Roman" w:cs="Times New Roman"/>
      <w:b/>
      <w:bCs/>
      <w:i/>
      <w:iCs/>
      <w:color w:val="060606"/>
      <w:sz w:val="24"/>
      <w:szCs w:val="24"/>
      <w:lang w:eastAsia="bg-BG"/>
    </w:rPr>
  </w:style>
  <w:style w:type="paragraph" w:customStyle="1" w:styleId="additionaledicts">
    <w:name w:val="additionaledicts"/>
    <w:basedOn w:val="Normal"/>
    <w:rsid w:val="00021FB2"/>
    <w:pPr>
      <w:spacing w:before="75" w:after="100" w:afterAutospacing="1" w:line="240" w:lineRule="auto"/>
    </w:pPr>
    <w:rPr>
      <w:rFonts w:ascii="Times New Roman" w:eastAsia="Times New Roman" w:hAnsi="Times New Roman" w:cs="Times New Roman"/>
      <w:sz w:val="24"/>
      <w:szCs w:val="24"/>
      <w:lang w:eastAsia="bg-BG"/>
    </w:rPr>
  </w:style>
  <w:style w:type="paragraph" w:customStyle="1" w:styleId="additionaledictsarticle">
    <w:name w:val="additionaledictsarticle"/>
    <w:basedOn w:val="Normal"/>
    <w:rsid w:val="00021FB2"/>
    <w:pPr>
      <w:spacing w:before="100" w:beforeAutospacing="1" w:after="150" w:line="240" w:lineRule="auto"/>
      <w:ind w:firstLine="1155"/>
      <w:jc w:val="both"/>
    </w:pPr>
    <w:rPr>
      <w:rFonts w:ascii="Times New Roman" w:eastAsia="Times New Roman" w:hAnsi="Times New Roman" w:cs="Times New Roman"/>
      <w:b/>
      <w:bCs/>
      <w:sz w:val="24"/>
      <w:szCs w:val="24"/>
      <w:lang w:eastAsia="bg-BG"/>
    </w:rPr>
  </w:style>
  <w:style w:type="paragraph" w:customStyle="1" w:styleId="finaledicts">
    <w:name w:val="finaledicts"/>
    <w:basedOn w:val="Normal"/>
    <w:rsid w:val="00021FB2"/>
    <w:pPr>
      <w:spacing w:before="150" w:after="100" w:afterAutospacing="1" w:line="240" w:lineRule="auto"/>
    </w:pPr>
    <w:rPr>
      <w:rFonts w:ascii="Times New Roman" w:eastAsia="Times New Roman" w:hAnsi="Times New Roman" w:cs="Times New Roman"/>
      <w:sz w:val="24"/>
      <w:szCs w:val="24"/>
      <w:lang w:eastAsia="bg-BG"/>
    </w:rPr>
  </w:style>
  <w:style w:type="paragraph" w:customStyle="1" w:styleId="transitionalfinaledicts">
    <w:name w:val="transitionalfinaledicts"/>
    <w:basedOn w:val="Normal"/>
    <w:rsid w:val="00021FB2"/>
    <w:pPr>
      <w:spacing w:before="150" w:after="100" w:afterAutospacing="1" w:line="240" w:lineRule="auto"/>
    </w:pPr>
    <w:rPr>
      <w:rFonts w:ascii="Times New Roman" w:eastAsia="Times New Roman" w:hAnsi="Times New Roman" w:cs="Times New Roman"/>
      <w:sz w:val="24"/>
      <w:szCs w:val="24"/>
      <w:lang w:eastAsia="bg-BG"/>
    </w:rPr>
  </w:style>
  <w:style w:type="paragraph" w:customStyle="1" w:styleId="finaledictsarticle">
    <w:name w:val="finaledictsarticle"/>
    <w:basedOn w:val="Normal"/>
    <w:rsid w:val="00021FB2"/>
    <w:pPr>
      <w:spacing w:before="100" w:beforeAutospacing="1" w:after="150" w:line="240" w:lineRule="auto"/>
      <w:ind w:firstLine="1155"/>
      <w:jc w:val="both"/>
    </w:pPr>
    <w:rPr>
      <w:rFonts w:ascii="Times New Roman" w:eastAsia="Times New Roman" w:hAnsi="Times New Roman" w:cs="Times New Roman"/>
      <w:sz w:val="24"/>
      <w:szCs w:val="24"/>
      <w:lang w:eastAsia="bg-BG"/>
    </w:rPr>
  </w:style>
  <w:style w:type="paragraph" w:customStyle="1" w:styleId="endingtext">
    <w:name w:val="endingtext"/>
    <w:basedOn w:val="Normal"/>
    <w:rsid w:val="00021FB2"/>
    <w:pPr>
      <w:spacing w:before="100" w:beforeAutospacing="1" w:after="100" w:afterAutospacing="1" w:line="240" w:lineRule="auto"/>
      <w:ind w:firstLine="1155"/>
      <w:jc w:val="both"/>
    </w:pPr>
    <w:rPr>
      <w:rFonts w:ascii="Times New Roman" w:eastAsia="Times New Roman" w:hAnsi="Times New Roman" w:cs="Times New Roman"/>
      <w:sz w:val="24"/>
      <w:szCs w:val="24"/>
      <w:lang w:eastAsia="bg-BG"/>
    </w:rPr>
  </w:style>
  <w:style w:type="paragraph" w:customStyle="1" w:styleId="judgementtext">
    <w:name w:val="judgementtext"/>
    <w:basedOn w:val="Normal"/>
    <w:rsid w:val="00021FB2"/>
    <w:pPr>
      <w:spacing w:before="100" w:beforeAutospacing="1" w:after="100" w:afterAutospacing="1" w:line="240" w:lineRule="auto"/>
      <w:ind w:firstLine="1155"/>
      <w:jc w:val="both"/>
    </w:pPr>
    <w:rPr>
      <w:rFonts w:ascii="Times New Roman" w:eastAsia="Times New Roman" w:hAnsi="Times New Roman" w:cs="Times New Roman"/>
      <w:sz w:val="24"/>
      <w:szCs w:val="24"/>
      <w:lang w:eastAsia="bg-BG"/>
    </w:rPr>
  </w:style>
  <w:style w:type="paragraph" w:customStyle="1" w:styleId="judgementtextmateria">
    <w:name w:val="judgementtextmateria"/>
    <w:basedOn w:val="Normal"/>
    <w:rsid w:val="00021FB2"/>
    <w:pPr>
      <w:spacing w:before="100" w:beforeAutospacing="1" w:after="100" w:afterAutospacing="1" w:line="240" w:lineRule="auto"/>
      <w:ind w:firstLine="1155"/>
      <w:jc w:val="both"/>
    </w:pPr>
    <w:rPr>
      <w:rFonts w:ascii="Times New Roman" w:eastAsia="Times New Roman" w:hAnsi="Times New Roman" w:cs="Times New Roman"/>
      <w:sz w:val="24"/>
      <w:szCs w:val="24"/>
      <w:lang w:eastAsia="bg-BG"/>
    </w:rPr>
  </w:style>
  <w:style w:type="paragraph" w:customStyle="1" w:styleId="ecli">
    <w:name w:val="ecli"/>
    <w:basedOn w:val="Normal"/>
    <w:rsid w:val="00021FB2"/>
    <w:pPr>
      <w:spacing w:before="100" w:beforeAutospacing="1" w:after="120" w:line="240" w:lineRule="auto"/>
      <w:ind w:firstLine="1155"/>
      <w:jc w:val="both"/>
    </w:pPr>
    <w:rPr>
      <w:rFonts w:ascii="Times New Roman" w:eastAsia="Times New Roman" w:hAnsi="Times New Roman" w:cs="Times New Roman"/>
      <w:b/>
      <w:bCs/>
      <w:sz w:val="28"/>
      <w:szCs w:val="28"/>
      <w:lang w:eastAsia="bg-BG"/>
    </w:rPr>
  </w:style>
  <w:style w:type="paragraph" w:customStyle="1" w:styleId="samedocreference">
    <w:name w:val="samedocreference"/>
    <w:basedOn w:val="Normal"/>
    <w:rsid w:val="00021FB2"/>
    <w:pPr>
      <w:spacing w:before="100" w:beforeAutospacing="1" w:after="100" w:afterAutospacing="1" w:line="240" w:lineRule="auto"/>
    </w:pPr>
    <w:rPr>
      <w:rFonts w:ascii="Times New Roman" w:eastAsia="Times New Roman" w:hAnsi="Times New Roman" w:cs="Times New Roman"/>
      <w:color w:val="8B0000"/>
      <w:sz w:val="24"/>
      <w:szCs w:val="24"/>
      <w:u w:val="single"/>
      <w:lang w:eastAsia="bg-BG"/>
    </w:rPr>
  </w:style>
  <w:style w:type="paragraph" w:customStyle="1" w:styleId="samedocreferencedelete">
    <w:name w:val="samedocreferencedelete"/>
    <w:basedOn w:val="Normal"/>
    <w:rsid w:val="00021FB2"/>
    <w:pPr>
      <w:shd w:val="clear" w:color="auto" w:fill="FF0000"/>
      <w:spacing w:before="100" w:beforeAutospacing="1" w:after="100" w:afterAutospacing="1" w:line="240" w:lineRule="auto"/>
    </w:pPr>
    <w:rPr>
      <w:rFonts w:ascii="Times New Roman" w:eastAsia="Times New Roman" w:hAnsi="Times New Roman" w:cs="Times New Roman"/>
      <w:color w:val="8B0000"/>
      <w:sz w:val="24"/>
      <w:szCs w:val="24"/>
      <w:u w:val="single"/>
      <w:lang w:eastAsia="bg-BG"/>
    </w:rPr>
  </w:style>
  <w:style w:type="paragraph" w:customStyle="1" w:styleId="samedocreferenceupdate">
    <w:name w:val="samedocreferenceupdate"/>
    <w:basedOn w:val="Normal"/>
    <w:rsid w:val="00021FB2"/>
    <w:pPr>
      <w:shd w:val="clear" w:color="auto" w:fill="FFFF66"/>
      <w:spacing w:before="100" w:beforeAutospacing="1" w:after="100" w:afterAutospacing="1" w:line="240" w:lineRule="auto"/>
    </w:pPr>
    <w:rPr>
      <w:rFonts w:ascii="Times New Roman" w:eastAsia="Times New Roman" w:hAnsi="Times New Roman" w:cs="Times New Roman"/>
      <w:color w:val="8B0000"/>
      <w:sz w:val="24"/>
      <w:szCs w:val="24"/>
      <w:u w:val="single"/>
      <w:lang w:eastAsia="bg-BG"/>
    </w:rPr>
  </w:style>
  <w:style w:type="paragraph" w:customStyle="1" w:styleId="newdocreferencefootnote">
    <w:name w:val="newdocreferencefootnote"/>
    <w:basedOn w:val="Normal"/>
    <w:rsid w:val="00021FB2"/>
    <w:pPr>
      <w:spacing w:before="100" w:beforeAutospacing="1" w:after="100" w:afterAutospacing="1" w:line="240" w:lineRule="auto"/>
    </w:pPr>
    <w:rPr>
      <w:rFonts w:ascii="Times New Roman" w:eastAsia="Times New Roman" w:hAnsi="Times New Roman" w:cs="Times New Roman"/>
      <w:color w:val="8B0000"/>
      <w:sz w:val="24"/>
      <w:szCs w:val="24"/>
      <w:u w:val="single"/>
      <w:lang w:eastAsia="bg-BG"/>
    </w:rPr>
  </w:style>
  <w:style w:type="paragraph" w:customStyle="1" w:styleId="newdocreference">
    <w:name w:val="newdocreference"/>
    <w:basedOn w:val="Normal"/>
    <w:rsid w:val="00021FB2"/>
    <w:pPr>
      <w:spacing w:before="100" w:beforeAutospacing="1" w:after="100" w:afterAutospacing="1" w:line="240" w:lineRule="auto"/>
    </w:pPr>
    <w:rPr>
      <w:rFonts w:ascii="Times New Roman" w:eastAsia="Times New Roman" w:hAnsi="Times New Roman" w:cs="Times New Roman"/>
      <w:color w:val="0000FF"/>
      <w:sz w:val="24"/>
      <w:szCs w:val="24"/>
      <w:u w:val="single"/>
      <w:lang w:eastAsia="bg-BG"/>
    </w:rPr>
  </w:style>
  <w:style w:type="paragraph" w:customStyle="1" w:styleId="newdocreferenceamendment">
    <w:name w:val="newdocreferenceamendment"/>
    <w:basedOn w:val="Normal"/>
    <w:rsid w:val="00021FB2"/>
    <w:pPr>
      <w:spacing w:before="100" w:beforeAutospacing="1" w:after="100" w:afterAutospacing="1" w:line="240" w:lineRule="auto"/>
    </w:pPr>
    <w:rPr>
      <w:rFonts w:ascii="Times New Roman" w:eastAsia="Times New Roman" w:hAnsi="Times New Roman" w:cs="Times New Roman"/>
      <w:color w:val="0000FF"/>
      <w:sz w:val="24"/>
      <w:szCs w:val="24"/>
      <w:u w:val="single"/>
      <w:lang w:eastAsia="bg-BG"/>
    </w:rPr>
  </w:style>
  <w:style w:type="paragraph" w:customStyle="1" w:styleId="newdocreferenceproc">
    <w:name w:val="newdocreferenceproc"/>
    <w:basedOn w:val="Normal"/>
    <w:rsid w:val="00021FB2"/>
    <w:pPr>
      <w:spacing w:before="100" w:beforeAutospacing="1" w:after="100" w:afterAutospacing="1" w:line="240" w:lineRule="auto"/>
    </w:pPr>
    <w:rPr>
      <w:rFonts w:ascii="Times New Roman" w:eastAsia="Times New Roman" w:hAnsi="Times New Roman" w:cs="Times New Roman"/>
      <w:color w:val="007F7F"/>
      <w:sz w:val="24"/>
      <w:szCs w:val="24"/>
      <w:u w:val="single"/>
      <w:lang w:eastAsia="bg-BG"/>
    </w:rPr>
  </w:style>
  <w:style w:type="paragraph" w:customStyle="1" w:styleId="newdocreferenceblank">
    <w:name w:val="newdocreferenceblank"/>
    <w:basedOn w:val="Normal"/>
    <w:rsid w:val="00021FB2"/>
    <w:pPr>
      <w:spacing w:before="100" w:beforeAutospacing="1" w:after="100" w:afterAutospacing="1" w:line="240" w:lineRule="auto"/>
    </w:pPr>
    <w:rPr>
      <w:rFonts w:ascii="Times New Roman" w:eastAsia="Times New Roman" w:hAnsi="Times New Roman" w:cs="Times New Roman"/>
      <w:color w:val="007F00"/>
      <w:sz w:val="24"/>
      <w:szCs w:val="24"/>
      <w:u w:val="single"/>
      <w:lang w:eastAsia="bg-BG"/>
    </w:rPr>
  </w:style>
  <w:style w:type="paragraph" w:customStyle="1" w:styleId="newdocreferenceerror">
    <w:name w:val="newdocreferenceerror"/>
    <w:basedOn w:val="Normal"/>
    <w:rsid w:val="00021FB2"/>
    <w:pPr>
      <w:spacing w:before="100" w:beforeAutospacing="1" w:after="100" w:afterAutospacing="1" w:line="240" w:lineRule="auto"/>
    </w:pPr>
    <w:rPr>
      <w:rFonts w:ascii="Times New Roman" w:eastAsia="Times New Roman" w:hAnsi="Times New Roman" w:cs="Times New Roman"/>
      <w:color w:val="FF0000"/>
      <w:sz w:val="24"/>
      <w:szCs w:val="24"/>
      <w:u w:val="single"/>
      <w:lang w:eastAsia="bg-BG"/>
    </w:rPr>
  </w:style>
  <w:style w:type="paragraph" w:customStyle="1" w:styleId="newdocreferencedelete">
    <w:name w:val="newdocreferencedelete"/>
    <w:basedOn w:val="Normal"/>
    <w:rsid w:val="00021FB2"/>
    <w:pP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u w:val="single"/>
      <w:lang w:eastAsia="bg-BG"/>
    </w:rPr>
  </w:style>
  <w:style w:type="paragraph" w:customStyle="1" w:styleId="newdocreferenceupdate">
    <w:name w:val="newdocreferenceupdate"/>
    <w:basedOn w:val="Normal"/>
    <w:rsid w:val="00021FB2"/>
    <w:pPr>
      <w:shd w:val="clear" w:color="auto" w:fill="FFFF66"/>
      <w:spacing w:before="100" w:beforeAutospacing="1" w:after="100" w:afterAutospacing="1" w:line="240" w:lineRule="auto"/>
    </w:pPr>
    <w:rPr>
      <w:rFonts w:ascii="Times New Roman" w:eastAsia="Times New Roman" w:hAnsi="Times New Roman" w:cs="Times New Roman"/>
      <w:color w:val="0000FF"/>
      <w:sz w:val="24"/>
      <w:szCs w:val="24"/>
      <w:u w:val="single"/>
      <w:lang w:eastAsia="bg-BG"/>
    </w:rPr>
  </w:style>
  <w:style w:type="paragraph" w:customStyle="1" w:styleId="legaldocreference">
    <w:name w:val="legaldocreference"/>
    <w:basedOn w:val="Normal"/>
    <w:rsid w:val="00021FB2"/>
    <w:pPr>
      <w:spacing w:before="100" w:beforeAutospacing="1" w:after="100" w:afterAutospacing="1" w:line="240" w:lineRule="auto"/>
    </w:pPr>
    <w:rPr>
      <w:rFonts w:ascii="Times New Roman" w:eastAsia="Times New Roman" w:hAnsi="Times New Roman" w:cs="Times New Roman"/>
      <w:color w:val="840084"/>
      <w:sz w:val="24"/>
      <w:szCs w:val="24"/>
      <w:u w:val="single"/>
      <w:lang w:eastAsia="bg-BG"/>
    </w:rPr>
  </w:style>
  <w:style w:type="paragraph" w:customStyle="1" w:styleId="legalrefdoctitle">
    <w:name w:val="legalrefdoctitle"/>
    <w:basedOn w:val="Normal"/>
    <w:rsid w:val="00021FB2"/>
    <w:pPr>
      <w:spacing w:before="225" w:after="100" w:afterAutospacing="1" w:line="240" w:lineRule="auto"/>
    </w:pPr>
    <w:rPr>
      <w:rFonts w:ascii="Times New Roman" w:eastAsia="Times New Roman" w:hAnsi="Times New Roman" w:cs="Times New Roman"/>
      <w:b/>
      <w:bCs/>
      <w:color w:val="0000FF"/>
      <w:sz w:val="26"/>
      <w:szCs w:val="26"/>
      <w:u w:val="single"/>
      <w:lang w:eastAsia="bg-BG"/>
    </w:rPr>
  </w:style>
  <w:style w:type="paragraph" w:customStyle="1" w:styleId="legalrefdoctitlerepealed">
    <w:name w:val="legalrefdoctitlerepealed"/>
    <w:basedOn w:val="Normal"/>
    <w:rsid w:val="00021FB2"/>
    <w:pPr>
      <w:shd w:val="clear" w:color="auto" w:fill="F8F5E2"/>
      <w:spacing w:before="225" w:after="100" w:afterAutospacing="1" w:line="240" w:lineRule="auto"/>
    </w:pPr>
    <w:rPr>
      <w:rFonts w:ascii="Times New Roman" w:eastAsia="Times New Roman" w:hAnsi="Times New Roman" w:cs="Times New Roman"/>
      <w:b/>
      <w:bCs/>
      <w:color w:val="0000FF"/>
      <w:sz w:val="26"/>
      <w:szCs w:val="26"/>
      <w:u w:val="single"/>
      <w:lang w:eastAsia="bg-BG"/>
    </w:rPr>
  </w:style>
  <w:style w:type="paragraph" w:customStyle="1" w:styleId="legaldocreferenceopened">
    <w:name w:val="legaldocreferenceopened"/>
    <w:basedOn w:val="Normal"/>
    <w:rsid w:val="00021FB2"/>
    <w:pPr>
      <w:spacing w:before="100" w:beforeAutospacing="1" w:after="100" w:afterAutospacing="1" w:line="240" w:lineRule="auto"/>
    </w:pPr>
    <w:rPr>
      <w:rFonts w:ascii="Times New Roman" w:eastAsia="Times New Roman" w:hAnsi="Times New Roman" w:cs="Times New Roman"/>
      <w:color w:val="840084"/>
      <w:sz w:val="24"/>
      <w:szCs w:val="24"/>
      <w:lang w:eastAsia="bg-BG"/>
    </w:rPr>
  </w:style>
  <w:style w:type="paragraph" w:customStyle="1" w:styleId="legaldefarticle">
    <w:name w:val="legaldefarticle"/>
    <w:basedOn w:val="Normal"/>
    <w:rsid w:val="00021FB2"/>
    <w:pPr>
      <w:spacing w:before="300" w:after="100" w:afterAutospacing="1" w:line="240" w:lineRule="auto"/>
    </w:pPr>
    <w:rPr>
      <w:rFonts w:ascii="Times New Roman" w:eastAsia="Times New Roman" w:hAnsi="Times New Roman" w:cs="Times New Roman"/>
      <w:sz w:val="24"/>
      <w:szCs w:val="24"/>
      <w:lang w:eastAsia="bg-BG"/>
    </w:rPr>
  </w:style>
  <w:style w:type="paragraph" w:customStyle="1" w:styleId="error">
    <w:name w:val="error"/>
    <w:basedOn w:val="Normal"/>
    <w:rsid w:val="00021FB2"/>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def">
    <w:name w:val="def"/>
    <w:basedOn w:val="Normal"/>
    <w:rsid w:val="00021FB2"/>
    <w:pPr>
      <w:spacing w:after="0" w:line="240" w:lineRule="auto"/>
    </w:pPr>
    <w:rPr>
      <w:rFonts w:ascii="Times New Roman" w:eastAsia="Times New Roman" w:hAnsi="Times New Roman" w:cs="Times New Roman"/>
      <w:sz w:val="24"/>
      <w:szCs w:val="24"/>
      <w:lang w:eastAsia="bg-BG"/>
    </w:rPr>
  </w:style>
  <w:style w:type="paragraph" w:customStyle="1" w:styleId="deffix">
    <w:name w:val="deffix"/>
    <w:basedOn w:val="Normal"/>
    <w:rsid w:val="00021FB2"/>
    <w:pPr>
      <w:spacing w:after="0" w:line="240" w:lineRule="auto"/>
    </w:pPr>
    <w:rPr>
      <w:rFonts w:ascii="Times New Roman" w:eastAsia="Times New Roman" w:hAnsi="Times New Roman" w:cs="Times New Roman"/>
      <w:sz w:val="24"/>
      <w:szCs w:val="24"/>
      <w:lang w:eastAsia="bg-BG"/>
    </w:rPr>
  </w:style>
  <w:style w:type="paragraph" w:customStyle="1" w:styleId="searched0">
    <w:name w:val="searched0"/>
    <w:basedOn w:val="Normal"/>
    <w:rsid w:val="00021FB2"/>
    <w:pPr>
      <w:shd w:val="clear" w:color="auto" w:fill="FFFF66"/>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picnotes">
    <w:name w:val="picnote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ichaseditions">
    <w:name w:val="pichasedition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itemeditions">
    <w:name w:val="itemeditions"/>
    <w:basedOn w:val="Normal"/>
    <w:rsid w:val="00021FB2"/>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eastAsia="Times New Roman" w:hAnsi="Times New Roman" w:cs="Times New Roman"/>
      <w:sz w:val="24"/>
      <w:szCs w:val="24"/>
      <w:lang w:eastAsia="bg-BG"/>
    </w:rPr>
  </w:style>
  <w:style w:type="paragraph" w:customStyle="1" w:styleId="itemeditionstitle">
    <w:name w:val="itemeditionstitle"/>
    <w:basedOn w:val="Normal"/>
    <w:rsid w:val="00021FB2"/>
    <w:pPr>
      <w:shd w:val="clear" w:color="auto" w:fill="F2DC9A"/>
      <w:spacing w:after="0" w:line="240" w:lineRule="auto"/>
      <w:textAlignment w:val="top"/>
    </w:pPr>
    <w:rPr>
      <w:rFonts w:ascii="Times New Roman" w:eastAsia="Times New Roman" w:hAnsi="Times New Roman" w:cs="Times New Roman"/>
      <w:sz w:val="24"/>
      <w:szCs w:val="24"/>
      <w:lang w:eastAsia="bg-BG"/>
    </w:rPr>
  </w:style>
  <w:style w:type="paragraph" w:customStyle="1" w:styleId="itemeditionsbody">
    <w:name w:val="itemeditionsbody"/>
    <w:basedOn w:val="Normal"/>
    <w:rsid w:val="00021FB2"/>
    <w:pPr>
      <w:spacing w:before="75" w:after="75" w:line="240" w:lineRule="auto"/>
      <w:ind w:left="30" w:right="75"/>
      <w:textAlignment w:val="top"/>
    </w:pPr>
    <w:rPr>
      <w:rFonts w:ascii="Times New Roman" w:eastAsia="Times New Roman" w:hAnsi="Times New Roman" w:cs="Times New Roman"/>
      <w:sz w:val="24"/>
      <w:szCs w:val="24"/>
      <w:lang w:eastAsia="bg-BG"/>
    </w:rPr>
  </w:style>
  <w:style w:type="paragraph" w:customStyle="1" w:styleId="closeeditionsbutton">
    <w:name w:val="closeeditionsbutton"/>
    <w:basedOn w:val="Normal"/>
    <w:rsid w:val="00021FB2"/>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picrefsfromacts">
    <w:name w:val="picrefsfromact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icrefsfrompractices">
    <w:name w:val="picrefsfrompractice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icrefsfromexperts">
    <w:name w:val="picrefsfromexpert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icrefsfrominvestigation">
    <w:name w:val="picrefsfrominvestigation"/>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icsubrefsfrompractices">
    <w:name w:val="picsubrefsfrompractices"/>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pareeditionsresult">
    <w:name w:val="compareeditionsresult"/>
    <w:basedOn w:val="Normal"/>
    <w:rsid w:val="00021FB2"/>
    <w:pPr>
      <w:shd w:val="clear" w:color="auto" w:fill="FCF9E8"/>
      <w:spacing w:before="30" w:after="30" w:line="240" w:lineRule="auto"/>
      <w:ind w:left="30" w:right="30"/>
    </w:pPr>
    <w:rPr>
      <w:rFonts w:ascii="Times New Roman" w:eastAsia="Times New Roman" w:hAnsi="Times New Roman" w:cs="Times New Roman"/>
      <w:sz w:val="24"/>
      <w:szCs w:val="24"/>
      <w:lang w:eastAsia="bg-BG"/>
    </w:rPr>
  </w:style>
  <w:style w:type="paragraph" w:customStyle="1" w:styleId="insertedtext">
    <w:name w:val="insertedtext"/>
    <w:basedOn w:val="Normal"/>
    <w:rsid w:val="00021FB2"/>
    <w:pPr>
      <w:spacing w:before="100" w:beforeAutospacing="1" w:after="100" w:afterAutospacing="1" w:line="240" w:lineRule="auto"/>
    </w:pPr>
    <w:rPr>
      <w:rFonts w:ascii="Times New Roman" w:eastAsia="Times New Roman" w:hAnsi="Times New Roman" w:cs="Times New Roman"/>
      <w:color w:val="1057D8"/>
      <w:sz w:val="24"/>
      <w:szCs w:val="24"/>
      <w:lang w:eastAsia="bg-BG"/>
    </w:rPr>
  </w:style>
  <w:style w:type="paragraph" w:customStyle="1" w:styleId="deletedtext">
    <w:name w:val="deletedtext"/>
    <w:basedOn w:val="Normal"/>
    <w:rsid w:val="00021FB2"/>
    <w:pPr>
      <w:spacing w:before="100" w:beforeAutospacing="1" w:after="100" w:afterAutospacing="1" w:line="240" w:lineRule="auto"/>
    </w:pPr>
    <w:rPr>
      <w:rFonts w:ascii="Times New Roman" w:eastAsia="Times New Roman" w:hAnsi="Times New Roman" w:cs="Times New Roman"/>
      <w:strike/>
      <w:color w:val="FF0000"/>
      <w:sz w:val="24"/>
      <w:szCs w:val="24"/>
      <w:lang w:eastAsia="bg-BG"/>
    </w:rPr>
  </w:style>
  <w:style w:type="paragraph" w:customStyle="1" w:styleId="table">
    <w:name w:val="table"/>
    <w:basedOn w:val="Normal"/>
    <w:rsid w:val="00021FB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info">
    <w:name w:val="ti-info"/>
    <w:basedOn w:val="Normal"/>
    <w:rsid w:val="00021FB2"/>
    <w:pPr>
      <w:spacing w:before="100" w:beforeAutospacing="1" w:after="100" w:afterAutospacing="1" w:line="240" w:lineRule="auto"/>
    </w:pPr>
    <w:rPr>
      <w:rFonts w:ascii="Times New Roman" w:eastAsia="Times New Roman" w:hAnsi="Times New Roman" w:cs="Times New Roman"/>
      <w:sz w:val="24"/>
      <w:szCs w:val="24"/>
      <w:u w:val="single"/>
      <w:lang w:eastAsia="bg-BG"/>
    </w:rPr>
  </w:style>
  <w:style w:type="paragraph" w:customStyle="1" w:styleId="anonymous-disclaimer">
    <w:name w:val="anonymous-disclaimer"/>
    <w:basedOn w:val="Normal"/>
    <w:rsid w:val="00021FB2"/>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oj-table">
    <w:name w:val="oj-table"/>
    <w:basedOn w:val="Normal"/>
    <w:rsid w:val="00021FB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oj-ti-info">
    <w:name w:val="oj-ti-info"/>
    <w:basedOn w:val="Normal"/>
    <w:rsid w:val="00021FB2"/>
    <w:pPr>
      <w:spacing w:before="100" w:beforeAutospacing="1" w:after="100" w:afterAutospacing="1" w:line="240" w:lineRule="auto"/>
    </w:pPr>
    <w:rPr>
      <w:rFonts w:ascii="Times New Roman" w:eastAsia="Times New Roman" w:hAnsi="Times New Roman" w:cs="Times New Roman"/>
      <w:sz w:val="24"/>
      <w:szCs w:val="24"/>
      <w:u w:val="single"/>
      <w:lang w:eastAsia="bg-BG"/>
    </w:rPr>
  </w:style>
  <w:style w:type="paragraph" w:customStyle="1" w:styleId="oj-enumeration-spacing">
    <w:name w:val="oj-enumeration-spacing"/>
    <w:basedOn w:val="Normal"/>
    <w:rsid w:val="00021FB2"/>
    <w:pPr>
      <w:spacing w:before="100" w:beforeAutospacing="1" w:after="240" w:line="240" w:lineRule="auto"/>
    </w:pPr>
    <w:rPr>
      <w:rFonts w:ascii="Times New Roman" w:eastAsia="Times New Roman" w:hAnsi="Times New Roman" w:cs="Times New Roman"/>
      <w:sz w:val="24"/>
      <w:szCs w:val="24"/>
      <w:lang w:eastAsia="bg-BG"/>
    </w:rPr>
  </w:style>
  <w:style w:type="paragraph" w:customStyle="1" w:styleId="oj-quotation-ti">
    <w:name w:val="oj-quotation-ti"/>
    <w:basedOn w:val="Normal"/>
    <w:rsid w:val="00021FB2"/>
    <w:pP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Title1">
    <w:name w:val="Title1"/>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itleupdate">
    <w:name w:val="titleupdate"/>
    <w:basedOn w:val="Normal"/>
    <w:rsid w:val="00021FB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ld">
    <w:name w:val="bold"/>
    <w:basedOn w:val="DefaultParagraphFont"/>
    <w:rsid w:val="00021FB2"/>
    <w:rPr>
      <w:b/>
      <w:bCs/>
    </w:rPr>
  </w:style>
  <w:style w:type="character" w:customStyle="1" w:styleId="italic">
    <w:name w:val="italic"/>
    <w:basedOn w:val="DefaultParagraphFont"/>
    <w:rsid w:val="00021FB2"/>
    <w:rPr>
      <w:i/>
      <w:iCs/>
    </w:rPr>
  </w:style>
  <w:style w:type="character" w:customStyle="1" w:styleId="sp-normal">
    <w:name w:val="sp-normal"/>
    <w:basedOn w:val="DefaultParagraphFont"/>
    <w:rsid w:val="00021FB2"/>
    <w:rPr>
      <w:b/>
      <w:bCs/>
      <w:i/>
      <w:iCs/>
    </w:rPr>
  </w:style>
  <w:style w:type="character" w:customStyle="1" w:styleId="sub">
    <w:name w:val="sub"/>
    <w:basedOn w:val="DefaultParagraphFont"/>
    <w:rsid w:val="00021FB2"/>
    <w:rPr>
      <w:sz w:val="17"/>
      <w:szCs w:val="17"/>
      <w:vertAlign w:val="subscript"/>
    </w:rPr>
  </w:style>
  <w:style w:type="character" w:customStyle="1" w:styleId="super">
    <w:name w:val="super"/>
    <w:basedOn w:val="DefaultParagraphFont"/>
    <w:rsid w:val="00021FB2"/>
    <w:rPr>
      <w:sz w:val="17"/>
      <w:szCs w:val="17"/>
      <w:vertAlign w:val="superscript"/>
    </w:rPr>
  </w:style>
  <w:style w:type="character" w:customStyle="1" w:styleId="stroke">
    <w:name w:val="stroke"/>
    <w:basedOn w:val="DefaultParagraphFont"/>
    <w:rsid w:val="00021FB2"/>
    <w:rPr>
      <w:strike/>
    </w:rPr>
  </w:style>
  <w:style w:type="character" w:customStyle="1" w:styleId="underline">
    <w:name w:val="underline"/>
    <w:basedOn w:val="DefaultParagraphFont"/>
    <w:rsid w:val="00021FB2"/>
    <w:rPr>
      <w:u w:val="single"/>
    </w:rPr>
  </w:style>
  <w:style w:type="character" w:customStyle="1" w:styleId="boldface">
    <w:name w:val="boldface"/>
    <w:basedOn w:val="DefaultParagraphFont"/>
    <w:rsid w:val="00021FB2"/>
    <w:rPr>
      <w:b/>
      <w:bCs/>
    </w:rPr>
  </w:style>
  <w:style w:type="character" w:customStyle="1" w:styleId="italics">
    <w:name w:val="italics"/>
    <w:basedOn w:val="DefaultParagraphFont"/>
    <w:rsid w:val="00021FB2"/>
    <w:rPr>
      <w:i/>
      <w:iCs/>
    </w:rPr>
  </w:style>
  <w:style w:type="character" w:customStyle="1" w:styleId="norm1">
    <w:name w:val="norm1"/>
    <w:basedOn w:val="DefaultParagraphFont"/>
    <w:rsid w:val="00021FB2"/>
    <w:rPr>
      <w:b w:val="0"/>
      <w:bCs w:val="0"/>
      <w:i w:val="0"/>
      <w:iCs w:val="0"/>
    </w:rPr>
  </w:style>
  <w:style w:type="character" w:customStyle="1" w:styleId="subscript">
    <w:name w:val="subscript"/>
    <w:basedOn w:val="DefaultParagraphFont"/>
    <w:rsid w:val="00021FB2"/>
    <w:rPr>
      <w:sz w:val="17"/>
      <w:szCs w:val="17"/>
      <w:vertAlign w:val="subscript"/>
    </w:rPr>
  </w:style>
  <w:style w:type="character" w:customStyle="1" w:styleId="superscript">
    <w:name w:val="superscript"/>
    <w:basedOn w:val="DefaultParagraphFont"/>
    <w:rsid w:val="00021FB2"/>
    <w:rPr>
      <w:sz w:val="17"/>
      <w:szCs w:val="17"/>
      <w:vertAlign w:val="superscript"/>
    </w:rPr>
  </w:style>
  <w:style w:type="character" w:customStyle="1" w:styleId="upper">
    <w:name w:val="upper"/>
    <w:basedOn w:val="DefaultParagraphFont"/>
    <w:rsid w:val="00021FB2"/>
    <w:rPr>
      <w:caps/>
    </w:rPr>
  </w:style>
  <w:style w:type="character" w:customStyle="1" w:styleId="oj-bold">
    <w:name w:val="oj-bold"/>
    <w:basedOn w:val="DefaultParagraphFont"/>
    <w:rsid w:val="00021FB2"/>
    <w:rPr>
      <w:b/>
      <w:bCs/>
    </w:rPr>
  </w:style>
  <w:style w:type="character" w:customStyle="1" w:styleId="oj-italic">
    <w:name w:val="oj-italic"/>
    <w:basedOn w:val="DefaultParagraphFont"/>
    <w:rsid w:val="00021FB2"/>
    <w:rPr>
      <w:i/>
      <w:iCs/>
    </w:rPr>
  </w:style>
  <w:style w:type="character" w:customStyle="1" w:styleId="oj-sp-normal">
    <w:name w:val="oj-sp-normal"/>
    <w:basedOn w:val="DefaultParagraphFont"/>
    <w:rsid w:val="00021FB2"/>
    <w:rPr>
      <w:b/>
      <w:bCs/>
      <w:i/>
      <w:iCs/>
    </w:rPr>
  </w:style>
  <w:style w:type="character" w:customStyle="1" w:styleId="oj-sub">
    <w:name w:val="oj-sub"/>
    <w:basedOn w:val="DefaultParagraphFont"/>
    <w:rsid w:val="00021FB2"/>
    <w:rPr>
      <w:sz w:val="17"/>
      <w:szCs w:val="17"/>
      <w:vertAlign w:val="subscript"/>
    </w:rPr>
  </w:style>
  <w:style w:type="character" w:customStyle="1" w:styleId="oj-super">
    <w:name w:val="oj-super"/>
    <w:basedOn w:val="DefaultParagraphFont"/>
    <w:rsid w:val="00021FB2"/>
    <w:rPr>
      <w:sz w:val="17"/>
      <w:szCs w:val="17"/>
      <w:vertAlign w:val="superscript"/>
    </w:rPr>
  </w:style>
  <w:style w:type="character" w:customStyle="1" w:styleId="oj-stroke">
    <w:name w:val="oj-stroke"/>
    <w:basedOn w:val="DefaultParagraphFont"/>
    <w:rsid w:val="00021FB2"/>
    <w:rPr>
      <w:strike/>
    </w:rPr>
  </w:style>
  <w:style w:type="character" w:customStyle="1" w:styleId="oj-underline">
    <w:name w:val="oj-underline"/>
    <w:basedOn w:val="DefaultParagraphFont"/>
    <w:rsid w:val="00021FB2"/>
    <w:rPr>
      <w:u w:val="single"/>
    </w:rPr>
  </w:style>
  <w:style w:type="paragraph" w:customStyle="1" w:styleId="title10">
    <w:name w:val="title1"/>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update1">
    <w:name w:val="titleupdate1"/>
    <w:basedOn w:val="Normal"/>
    <w:rsid w:val="00021FB2"/>
    <w:pPr>
      <w:shd w:val="clear" w:color="auto" w:fill="FFFF66"/>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Normal"/>
    <w:rsid w:val="00021FB2"/>
    <w:pPr>
      <w:spacing w:before="100" w:beforeAutospacing="1" w:after="100" w:afterAutospacing="1" w:line="240" w:lineRule="auto"/>
      <w:ind w:firstLine="1155"/>
      <w:jc w:val="both"/>
    </w:pPr>
    <w:rPr>
      <w:rFonts w:ascii="Times New Roman" w:eastAsia="Times New Roman" w:hAnsi="Times New Roman" w:cs="Times New Roman"/>
      <w:i/>
      <w:iCs/>
      <w:sz w:val="24"/>
      <w:szCs w:val="24"/>
      <w:lang w:eastAsia="bg-BG"/>
    </w:rPr>
  </w:style>
  <w:style w:type="paragraph" w:customStyle="1" w:styleId="historyreference1">
    <w:name w:val="historyreference1"/>
    <w:basedOn w:val="Normal"/>
    <w:rsid w:val="00021FB2"/>
    <w:pP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historyreference2">
    <w:name w:val="historyreference2"/>
    <w:basedOn w:val="Normal"/>
    <w:rsid w:val="00021FB2"/>
    <w:pPr>
      <w:spacing w:before="100" w:beforeAutospacing="1" w:after="100" w:afterAutospacing="1" w:line="240" w:lineRule="auto"/>
    </w:pPr>
    <w:rPr>
      <w:rFonts w:ascii="Times New Roman" w:eastAsia="Times New Roman" w:hAnsi="Times New Roman" w:cs="Times New Roman"/>
      <w:b/>
      <w:bCs/>
      <w:color w:val="06669B"/>
      <w:sz w:val="24"/>
      <w:szCs w:val="24"/>
      <w:u w:val="single"/>
      <w:lang w:eastAsia="bg-BG"/>
    </w:rPr>
  </w:style>
  <w:style w:type="paragraph" w:customStyle="1" w:styleId="title3">
    <w:name w:val="title3"/>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4">
    <w:name w:val="title4"/>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5">
    <w:name w:val="title5"/>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6">
    <w:name w:val="title6"/>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7">
    <w:name w:val="title7"/>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8">
    <w:name w:val="title8"/>
    <w:basedOn w:val="Normal"/>
    <w:rsid w:val="00021FB2"/>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title9">
    <w:name w:val="title9"/>
    <w:basedOn w:val="Normal"/>
    <w:rsid w:val="00021FB2"/>
    <w:pPr>
      <w:spacing w:after="0" w:line="240" w:lineRule="auto"/>
    </w:pPr>
    <w:rPr>
      <w:rFonts w:ascii="Times New Roman" w:eastAsia="Times New Roman" w:hAnsi="Times New Roman" w:cs="Times New Roman"/>
      <w:b/>
      <w:bCs/>
      <w:sz w:val="21"/>
      <w:szCs w:val="21"/>
      <w:lang w:eastAsia="bg-BG"/>
    </w:rPr>
  </w:style>
  <w:style w:type="paragraph" w:customStyle="1" w:styleId="title100">
    <w:name w:val="title10"/>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title11">
    <w:name w:val="title11"/>
    <w:basedOn w:val="Normal"/>
    <w:rsid w:val="00021FB2"/>
    <w:pPr>
      <w:spacing w:after="0" w:line="240" w:lineRule="auto"/>
    </w:pPr>
    <w:rPr>
      <w:rFonts w:ascii="Times New Roman" w:eastAsia="Times New Roman" w:hAnsi="Times New Roman" w:cs="Times New Roman"/>
      <w:sz w:val="24"/>
      <w:szCs w:val="24"/>
      <w:lang w:eastAsia="bg-BG"/>
    </w:rPr>
  </w:style>
  <w:style w:type="paragraph" w:customStyle="1" w:styleId="title12">
    <w:name w:val="title12"/>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13">
    <w:name w:val="title13"/>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14">
    <w:name w:val="title14"/>
    <w:basedOn w:val="Normal"/>
    <w:rsid w:val="00021FB2"/>
    <w:pPr>
      <w:spacing w:after="0" w:line="240" w:lineRule="auto"/>
      <w:ind w:left="600" w:right="600"/>
    </w:pPr>
    <w:rPr>
      <w:rFonts w:ascii="Times New Roman" w:eastAsia="Times New Roman" w:hAnsi="Times New Roman" w:cs="Times New Roman"/>
      <w:b/>
      <w:bCs/>
      <w:sz w:val="24"/>
      <w:szCs w:val="24"/>
      <w:lang w:eastAsia="bg-BG"/>
    </w:rPr>
  </w:style>
  <w:style w:type="paragraph" w:customStyle="1" w:styleId="title15">
    <w:name w:val="title15"/>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16">
    <w:name w:val="title16"/>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17">
    <w:name w:val="title17"/>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character" w:customStyle="1" w:styleId="norm2">
    <w:name w:val="norm2"/>
    <w:basedOn w:val="DefaultParagraphFont"/>
    <w:rsid w:val="00021FB2"/>
    <w:rPr>
      <w:b w:val="0"/>
      <w:bCs w:val="0"/>
      <w:i w:val="0"/>
      <w:iCs w:val="0"/>
    </w:rPr>
  </w:style>
  <w:style w:type="paragraph" w:customStyle="1" w:styleId="title18">
    <w:name w:val="title18"/>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update2">
    <w:name w:val="titleupdate2"/>
    <w:basedOn w:val="Normal"/>
    <w:rsid w:val="00021FB2"/>
    <w:pPr>
      <w:shd w:val="clear" w:color="auto" w:fill="FFFF66"/>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19">
    <w:name w:val="title19"/>
    <w:basedOn w:val="Normal"/>
    <w:rsid w:val="00021FB2"/>
    <w:pPr>
      <w:spacing w:before="100" w:beforeAutospacing="1" w:after="100" w:afterAutospacing="1" w:line="240" w:lineRule="auto"/>
      <w:ind w:firstLine="1155"/>
      <w:jc w:val="both"/>
    </w:pPr>
    <w:rPr>
      <w:rFonts w:ascii="Times New Roman" w:eastAsia="Times New Roman" w:hAnsi="Times New Roman" w:cs="Times New Roman"/>
      <w:i/>
      <w:iCs/>
      <w:sz w:val="24"/>
      <w:szCs w:val="24"/>
      <w:lang w:eastAsia="bg-BG"/>
    </w:rPr>
  </w:style>
  <w:style w:type="paragraph" w:customStyle="1" w:styleId="historyreference3">
    <w:name w:val="historyreference3"/>
    <w:basedOn w:val="Normal"/>
    <w:rsid w:val="00021FB2"/>
    <w:pP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historyreference4">
    <w:name w:val="historyreference4"/>
    <w:basedOn w:val="Normal"/>
    <w:rsid w:val="00021FB2"/>
    <w:pPr>
      <w:spacing w:before="100" w:beforeAutospacing="1" w:after="100" w:afterAutospacing="1" w:line="240" w:lineRule="auto"/>
    </w:pPr>
    <w:rPr>
      <w:rFonts w:ascii="Times New Roman" w:eastAsia="Times New Roman" w:hAnsi="Times New Roman" w:cs="Times New Roman"/>
      <w:b/>
      <w:bCs/>
      <w:color w:val="06669B"/>
      <w:sz w:val="24"/>
      <w:szCs w:val="24"/>
      <w:u w:val="single"/>
      <w:lang w:eastAsia="bg-BG"/>
    </w:rPr>
  </w:style>
  <w:style w:type="paragraph" w:customStyle="1" w:styleId="title20">
    <w:name w:val="title20"/>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21">
    <w:name w:val="title21"/>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22">
    <w:name w:val="title22"/>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23">
    <w:name w:val="title23"/>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24">
    <w:name w:val="title24"/>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25">
    <w:name w:val="title25"/>
    <w:basedOn w:val="Normal"/>
    <w:rsid w:val="00021FB2"/>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title26">
    <w:name w:val="title26"/>
    <w:basedOn w:val="Normal"/>
    <w:rsid w:val="00021FB2"/>
    <w:pPr>
      <w:spacing w:after="0" w:line="240" w:lineRule="auto"/>
    </w:pPr>
    <w:rPr>
      <w:rFonts w:ascii="Times New Roman" w:eastAsia="Times New Roman" w:hAnsi="Times New Roman" w:cs="Times New Roman"/>
      <w:b/>
      <w:bCs/>
      <w:sz w:val="21"/>
      <w:szCs w:val="21"/>
      <w:lang w:eastAsia="bg-BG"/>
    </w:rPr>
  </w:style>
  <w:style w:type="paragraph" w:customStyle="1" w:styleId="title27">
    <w:name w:val="title27"/>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title28">
    <w:name w:val="title28"/>
    <w:basedOn w:val="Normal"/>
    <w:rsid w:val="00021FB2"/>
    <w:pPr>
      <w:spacing w:after="0" w:line="240" w:lineRule="auto"/>
    </w:pPr>
    <w:rPr>
      <w:rFonts w:ascii="Times New Roman" w:eastAsia="Times New Roman" w:hAnsi="Times New Roman" w:cs="Times New Roman"/>
      <w:sz w:val="24"/>
      <w:szCs w:val="24"/>
      <w:lang w:eastAsia="bg-BG"/>
    </w:rPr>
  </w:style>
  <w:style w:type="paragraph" w:customStyle="1" w:styleId="title29">
    <w:name w:val="title29"/>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30">
    <w:name w:val="title30"/>
    <w:basedOn w:val="Normal"/>
    <w:rsid w:val="00021FB2"/>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31">
    <w:name w:val="title31"/>
    <w:basedOn w:val="Normal"/>
    <w:rsid w:val="00021FB2"/>
    <w:pPr>
      <w:spacing w:after="0" w:line="240" w:lineRule="auto"/>
      <w:ind w:left="600" w:right="600"/>
    </w:pPr>
    <w:rPr>
      <w:rFonts w:ascii="Times New Roman" w:eastAsia="Times New Roman" w:hAnsi="Times New Roman" w:cs="Times New Roman"/>
      <w:b/>
      <w:bCs/>
      <w:sz w:val="24"/>
      <w:szCs w:val="24"/>
      <w:lang w:eastAsia="bg-BG"/>
    </w:rPr>
  </w:style>
  <w:style w:type="paragraph" w:customStyle="1" w:styleId="title32">
    <w:name w:val="title32"/>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33">
    <w:name w:val="title33"/>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paragraph" w:customStyle="1" w:styleId="title34">
    <w:name w:val="title34"/>
    <w:basedOn w:val="Normal"/>
    <w:rsid w:val="00021FB2"/>
    <w:pPr>
      <w:spacing w:after="0" w:line="240" w:lineRule="auto"/>
      <w:jc w:val="center"/>
      <w:textAlignment w:val="center"/>
    </w:pPr>
    <w:rPr>
      <w:rFonts w:ascii="Times New Roman" w:eastAsia="Times New Roman" w:hAnsi="Times New Roman" w:cs="Times New Roman"/>
      <w:b/>
      <w:bCs/>
      <w:sz w:val="26"/>
      <w:szCs w:val="26"/>
      <w:lang w:eastAsia="bg-BG"/>
    </w:rPr>
  </w:style>
  <w:style w:type="character" w:customStyle="1" w:styleId="historyitem">
    <w:name w:val="historyitem"/>
    <w:basedOn w:val="DefaultParagraphFont"/>
    <w:rsid w:val="00021FB2"/>
  </w:style>
  <w:style w:type="character" w:customStyle="1" w:styleId="historyitemselected1">
    <w:name w:val="historyitemselected1"/>
    <w:basedOn w:val="DefaultParagraphFont"/>
    <w:rsid w:val="00021FB2"/>
    <w:rPr>
      <w:b/>
      <w:bCs/>
      <w:color w:val="0086C6"/>
    </w:rPr>
  </w:style>
  <w:style w:type="character" w:customStyle="1" w:styleId="newdocreference1">
    <w:name w:val="newdocreference1"/>
    <w:basedOn w:val="DefaultParagraphFont"/>
    <w:rsid w:val="00021FB2"/>
    <w:rPr>
      <w:i w:val="0"/>
      <w:iCs w:val="0"/>
      <w:color w:val="0000FF"/>
      <w:u w:val="single"/>
    </w:rPr>
  </w:style>
  <w:style w:type="character" w:customStyle="1" w:styleId="newdocreference2">
    <w:name w:val="newdocreference2"/>
    <w:basedOn w:val="DefaultParagraphFont"/>
    <w:rsid w:val="00021FB2"/>
    <w:rPr>
      <w:i w:val="0"/>
      <w:iCs w:val="0"/>
      <w:color w:val="0000FF"/>
      <w:u w:val="single"/>
    </w:rPr>
  </w:style>
  <w:style w:type="character" w:styleId="Hyperlink">
    <w:name w:val="Hyperlink"/>
    <w:basedOn w:val="DefaultParagraphFont"/>
    <w:uiPriority w:val="99"/>
    <w:semiHidden/>
    <w:unhideWhenUsed/>
    <w:rsid w:val="00021FB2"/>
    <w:rPr>
      <w:color w:val="0000FF"/>
      <w:u w:val="single"/>
    </w:rPr>
  </w:style>
  <w:style w:type="character" w:styleId="FollowedHyperlink">
    <w:name w:val="FollowedHyperlink"/>
    <w:basedOn w:val="DefaultParagraphFont"/>
    <w:uiPriority w:val="99"/>
    <w:semiHidden/>
    <w:unhideWhenUsed/>
    <w:rsid w:val="00021FB2"/>
    <w:rPr>
      <w:color w:val="800080"/>
      <w:u w:val="single"/>
    </w:rPr>
  </w:style>
  <w:style w:type="character" w:customStyle="1" w:styleId="newdocreference3">
    <w:name w:val="newdocreference3"/>
    <w:basedOn w:val="DefaultParagraphFont"/>
    <w:rsid w:val="00021FB2"/>
    <w:rPr>
      <w:i w:val="0"/>
      <w:iCs w:val="0"/>
      <w:color w:val="0000FF"/>
      <w:u w:val="single"/>
    </w:rPr>
  </w:style>
  <w:style w:type="character" w:customStyle="1" w:styleId="samedocreference1">
    <w:name w:val="samedocreference1"/>
    <w:basedOn w:val="DefaultParagraphFont"/>
    <w:rsid w:val="00021FB2"/>
    <w:rPr>
      <w:i w:val="0"/>
      <w:iCs w:val="0"/>
      <w:color w:val="8B0000"/>
      <w:u w:val="single"/>
    </w:rPr>
  </w:style>
  <w:style w:type="character" w:customStyle="1" w:styleId="samedocreference2">
    <w:name w:val="samedocreference2"/>
    <w:basedOn w:val="DefaultParagraphFont"/>
    <w:rsid w:val="00021FB2"/>
    <w:rPr>
      <w:i w:val="0"/>
      <w:iCs w:val="0"/>
      <w:color w:val="8B0000"/>
      <w:u w:val="single"/>
    </w:rPr>
  </w:style>
  <w:style w:type="character" w:customStyle="1" w:styleId="newdocreference4">
    <w:name w:val="newdocreference4"/>
    <w:basedOn w:val="DefaultParagraphFont"/>
    <w:rsid w:val="00021FB2"/>
    <w:rPr>
      <w:i w:val="0"/>
      <w:iCs w:val="0"/>
      <w:color w:val="0000FF"/>
      <w:u w:val="single"/>
    </w:rPr>
  </w:style>
  <w:style w:type="character" w:customStyle="1" w:styleId="samedocreference3">
    <w:name w:val="samedocreference3"/>
    <w:basedOn w:val="DefaultParagraphFont"/>
    <w:rsid w:val="00021FB2"/>
    <w:rPr>
      <w:i w:val="0"/>
      <w:iCs w:val="0"/>
      <w:color w:val="8B0000"/>
      <w:u w:val="single"/>
    </w:rPr>
  </w:style>
  <w:style w:type="character" w:customStyle="1" w:styleId="newdocreference5">
    <w:name w:val="newdocreference5"/>
    <w:basedOn w:val="DefaultParagraphFont"/>
    <w:rsid w:val="00021FB2"/>
    <w:rPr>
      <w:i w:val="0"/>
      <w:iCs w:val="0"/>
      <w:color w:val="0000FF"/>
      <w:u w:val="single"/>
    </w:rPr>
  </w:style>
  <w:style w:type="character" w:customStyle="1" w:styleId="samedocreference4">
    <w:name w:val="samedocreference4"/>
    <w:basedOn w:val="DefaultParagraphFont"/>
    <w:rsid w:val="00021FB2"/>
    <w:rPr>
      <w:i w:val="0"/>
      <w:iCs w:val="0"/>
      <w:color w:val="8B0000"/>
      <w:u w:val="single"/>
    </w:rPr>
  </w:style>
  <w:style w:type="character" w:customStyle="1" w:styleId="samedocreference5">
    <w:name w:val="samedocreference5"/>
    <w:basedOn w:val="DefaultParagraphFont"/>
    <w:rsid w:val="00021FB2"/>
    <w:rPr>
      <w:i w:val="0"/>
      <w:iCs w:val="0"/>
      <w:color w:val="8B0000"/>
      <w:u w:val="single"/>
    </w:rPr>
  </w:style>
  <w:style w:type="character" w:customStyle="1" w:styleId="samedocreference6">
    <w:name w:val="samedocreference6"/>
    <w:basedOn w:val="DefaultParagraphFont"/>
    <w:rsid w:val="00021FB2"/>
    <w:rPr>
      <w:i w:val="0"/>
      <w:iCs w:val="0"/>
      <w:color w:val="8B0000"/>
      <w:u w:val="single"/>
    </w:rPr>
  </w:style>
  <w:style w:type="character" w:customStyle="1" w:styleId="newdocreference6">
    <w:name w:val="newdocreference6"/>
    <w:basedOn w:val="DefaultParagraphFont"/>
    <w:rsid w:val="00021FB2"/>
    <w:rPr>
      <w:i w:val="0"/>
      <w:iCs w:val="0"/>
      <w:color w:val="0000FF"/>
      <w:u w:val="single"/>
    </w:rPr>
  </w:style>
  <w:style w:type="character" w:customStyle="1" w:styleId="samedocreference7">
    <w:name w:val="samedocreference7"/>
    <w:basedOn w:val="DefaultParagraphFont"/>
    <w:rsid w:val="00021FB2"/>
    <w:rPr>
      <w:i w:val="0"/>
      <w:iCs w:val="0"/>
      <w:color w:val="8B0000"/>
      <w:u w:val="single"/>
    </w:rPr>
  </w:style>
  <w:style w:type="character" w:customStyle="1" w:styleId="newdocreference7">
    <w:name w:val="newdocreference7"/>
    <w:basedOn w:val="DefaultParagraphFont"/>
    <w:rsid w:val="00021FB2"/>
    <w:rPr>
      <w:i w:val="0"/>
      <w:iCs w:val="0"/>
      <w:color w:val="0000FF"/>
      <w:u w:val="single"/>
    </w:rPr>
  </w:style>
  <w:style w:type="character" w:customStyle="1" w:styleId="samedocreference8">
    <w:name w:val="samedocreference8"/>
    <w:basedOn w:val="DefaultParagraphFont"/>
    <w:rsid w:val="00021FB2"/>
    <w:rPr>
      <w:i w:val="0"/>
      <w:iCs w:val="0"/>
      <w:color w:val="8B0000"/>
      <w:u w:val="single"/>
    </w:rPr>
  </w:style>
  <w:style w:type="character" w:customStyle="1" w:styleId="newdocreference8">
    <w:name w:val="newdocreference8"/>
    <w:basedOn w:val="DefaultParagraphFont"/>
    <w:rsid w:val="00021FB2"/>
    <w:rPr>
      <w:i w:val="0"/>
      <w:iCs w:val="0"/>
      <w:color w:val="0000FF"/>
      <w:u w:val="single"/>
    </w:rPr>
  </w:style>
  <w:style w:type="character" w:customStyle="1" w:styleId="newdocreference9">
    <w:name w:val="newdocreference9"/>
    <w:basedOn w:val="DefaultParagraphFont"/>
    <w:rsid w:val="00021FB2"/>
    <w:rPr>
      <w:i w:val="0"/>
      <w:iCs w:val="0"/>
      <w:color w:val="0000FF"/>
      <w:u w:val="single"/>
    </w:rPr>
  </w:style>
  <w:style w:type="character" w:customStyle="1" w:styleId="newdocreference10">
    <w:name w:val="newdocreference10"/>
    <w:basedOn w:val="DefaultParagraphFont"/>
    <w:rsid w:val="00021FB2"/>
    <w:rPr>
      <w:i w:val="0"/>
      <w:iCs w:val="0"/>
      <w:color w:val="0000FF"/>
      <w:u w:val="single"/>
    </w:rPr>
  </w:style>
  <w:style w:type="character" w:customStyle="1" w:styleId="samedocreference9">
    <w:name w:val="samedocreference9"/>
    <w:basedOn w:val="DefaultParagraphFont"/>
    <w:rsid w:val="00021FB2"/>
    <w:rPr>
      <w:i w:val="0"/>
      <w:iCs w:val="0"/>
      <w:color w:val="8B0000"/>
      <w:u w:val="single"/>
    </w:rPr>
  </w:style>
  <w:style w:type="character" w:customStyle="1" w:styleId="samedocreference10">
    <w:name w:val="samedocreference10"/>
    <w:basedOn w:val="DefaultParagraphFont"/>
    <w:rsid w:val="00021FB2"/>
    <w:rPr>
      <w:i w:val="0"/>
      <w:iCs w:val="0"/>
      <w:color w:val="8B0000"/>
      <w:u w:val="single"/>
    </w:rPr>
  </w:style>
  <w:style w:type="character" w:customStyle="1" w:styleId="samedocreference11">
    <w:name w:val="samedocreference11"/>
    <w:basedOn w:val="DefaultParagraphFont"/>
    <w:rsid w:val="00021FB2"/>
    <w:rPr>
      <w:i w:val="0"/>
      <w:iCs w:val="0"/>
      <w:color w:val="8B0000"/>
      <w:u w:val="single"/>
    </w:rPr>
  </w:style>
  <w:style w:type="character" w:customStyle="1" w:styleId="newdocreference11">
    <w:name w:val="newdocreference11"/>
    <w:basedOn w:val="DefaultParagraphFont"/>
    <w:rsid w:val="00021FB2"/>
    <w:rPr>
      <w:i w:val="0"/>
      <w:iCs w:val="0"/>
      <w:color w:val="0000FF"/>
      <w:u w:val="single"/>
    </w:rPr>
  </w:style>
  <w:style w:type="character" w:customStyle="1" w:styleId="samedocreference12">
    <w:name w:val="samedocreference12"/>
    <w:basedOn w:val="DefaultParagraphFont"/>
    <w:rsid w:val="00021FB2"/>
    <w:rPr>
      <w:i w:val="0"/>
      <w:iCs w:val="0"/>
      <w:color w:val="8B0000"/>
      <w:u w:val="single"/>
    </w:rPr>
  </w:style>
  <w:style w:type="character" w:customStyle="1" w:styleId="samedocreference13">
    <w:name w:val="samedocreference13"/>
    <w:basedOn w:val="DefaultParagraphFont"/>
    <w:rsid w:val="00021FB2"/>
    <w:rPr>
      <w:i w:val="0"/>
      <w:iCs w:val="0"/>
      <w:color w:val="8B0000"/>
      <w:u w:val="single"/>
    </w:rPr>
  </w:style>
  <w:style w:type="character" w:customStyle="1" w:styleId="samedocreference14">
    <w:name w:val="samedocreference14"/>
    <w:basedOn w:val="DefaultParagraphFont"/>
    <w:rsid w:val="00021FB2"/>
    <w:rPr>
      <w:i w:val="0"/>
      <w:iCs w:val="0"/>
      <w:color w:val="8B0000"/>
      <w:u w:val="single"/>
    </w:rPr>
  </w:style>
  <w:style w:type="character" w:customStyle="1" w:styleId="newdocreference12">
    <w:name w:val="newdocreference12"/>
    <w:basedOn w:val="DefaultParagraphFont"/>
    <w:rsid w:val="00021FB2"/>
    <w:rPr>
      <w:i w:val="0"/>
      <w:iCs w:val="0"/>
      <w:color w:val="0000FF"/>
      <w:u w:val="single"/>
    </w:rPr>
  </w:style>
  <w:style w:type="character" w:customStyle="1" w:styleId="samedocreference15">
    <w:name w:val="samedocreference15"/>
    <w:basedOn w:val="DefaultParagraphFont"/>
    <w:rsid w:val="00021FB2"/>
    <w:rPr>
      <w:i w:val="0"/>
      <w:iCs w:val="0"/>
      <w:color w:val="8B0000"/>
      <w:u w:val="single"/>
    </w:rPr>
  </w:style>
  <w:style w:type="character" w:customStyle="1" w:styleId="samedocreference16">
    <w:name w:val="samedocreference16"/>
    <w:basedOn w:val="DefaultParagraphFont"/>
    <w:rsid w:val="00021FB2"/>
    <w:rPr>
      <w:i w:val="0"/>
      <w:iCs w:val="0"/>
      <w:color w:val="8B0000"/>
      <w:u w:val="single"/>
    </w:rPr>
  </w:style>
  <w:style w:type="character" w:customStyle="1" w:styleId="newdocreference13">
    <w:name w:val="newdocreference13"/>
    <w:basedOn w:val="DefaultParagraphFont"/>
    <w:rsid w:val="00021FB2"/>
    <w:rPr>
      <w:i w:val="0"/>
      <w:iCs w:val="0"/>
      <w:color w:val="0000FF"/>
      <w:u w:val="single"/>
    </w:rPr>
  </w:style>
  <w:style w:type="character" w:customStyle="1" w:styleId="samedocreference17">
    <w:name w:val="samedocreference17"/>
    <w:basedOn w:val="DefaultParagraphFont"/>
    <w:rsid w:val="00021FB2"/>
    <w:rPr>
      <w:i w:val="0"/>
      <w:iCs w:val="0"/>
      <w:color w:val="8B0000"/>
      <w:u w:val="single"/>
    </w:rPr>
  </w:style>
  <w:style w:type="character" w:customStyle="1" w:styleId="newdocreference14">
    <w:name w:val="newdocreference14"/>
    <w:basedOn w:val="DefaultParagraphFont"/>
    <w:rsid w:val="00021FB2"/>
    <w:rPr>
      <w:i w:val="0"/>
      <w:iCs w:val="0"/>
      <w:color w:val="0000FF"/>
      <w:u w:val="single"/>
    </w:rPr>
  </w:style>
  <w:style w:type="character" w:customStyle="1" w:styleId="samedocreference18">
    <w:name w:val="samedocreference18"/>
    <w:basedOn w:val="DefaultParagraphFont"/>
    <w:rsid w:val="00021FB2"/>
    <w:rPr>
      <w:i w:val="0"/>
      <w:iCs w:val="0"/>
      <w:color w:val="8B0000"/>
      <w:u w:val="single"/>
    </w:rPr>
  </w:style>
  <w:style w:type="character" w:customStyle="1" w:styleId="samedocreference19">
    <w:name w:val="samedocreference19"/>
    <w:basedOn w:val="DefaultParagraphFont"/>
    <w:rsid w:val="00021FB2"/>
    <w:rPr>
      <w:i w:val="0"/>
      <w:iCs w:val="0"/>
      <w:color w:val="8B0000"/>
      <w:u w:val="single"/>
    </w:rPr>
  </w:style>
  <w:style w:type="character" w:customStyle="1" w:styleId="samedocreference20">
    <w:name w:val="samedocreference20"/>
    <w:basedOn w:val="DefaultParagraphFont"/>
    <w:rsid w:val="00021FB2"/>
    <w:rPr>
      <w:i w:val="0"/>
      <w:iCs w:val="0"/>
      <w:color w:val="8B0000"/>
      <w:u w:val="single"/>
    </w:rPr>
  </w:style>
  <w:style w:type="character" w:customStyle="1" w:styleId="newdocreference15">
    <w:name w:val="newdocreference15"/>
    <w:basedOn w:val="DefaultParagraphFont"/>
    <w:rsid w:val="00021FB2"/>
    <w:rPr>
      <w:i w:val="0"/>
      <w:iCs w:val="0"/>
      <w:color w:val="0000FF"/>
      <w:u w:val="single"/>
    </w:rPr>
  </w:style>
  <w:style w:type="character" w:customStyle="1" w:styleId="newdocreference16">
    <w:name w:val="newdocreference16"/>
    <w:basedOn w:val="DefaultParagraphFont"/>
    <w:rsid w:val="00021FB2"/>
    <w:rPr>
      <w:i w:val="0"/>
      <w:iCs w:val="0"/>
      <w:color w:val="0000FF"/>
      <w:u w:val="single"/>
    </w:rPr>
  </w:style>
  <w:style w:type="character" w:customStyle="1" w:styleId="samedocreference21">
    <w:name w:val="samedocreference21"/>
    <w:basedOn w:val="DefaultParagraphFont"/>
    <w:rsid w:val="00021FB2"/>
    <w:rPr>
      <w:i w:val="0"/>
      <w:iCs w:val="0"/>
      <w:color w:val="8B0000"/>
      <w:u w:val="single"/>
    </w:rPr>
  </w:style>
  <w:style w:type="character" w:customStyle="1" w:styleId="samedocreference22">
    <w:name w:val="samedocreference22"/>
    <w:basedOn w:val="DefaultParagraphFont"/>
    <w:rsid w:val="00021FB2"/>
    <w:rPr>
      <w:i w:val="0"/>
      <w:iCs w:val="0"/>
      <w:color w:val="8B0000"/>
      <w:u w:val="single"/>
    </w:rPr>
  </w:style>
  <w:style w:type="character" w:customStyle="1" w:styleId="newdocreference17">
    <w:name w:val="newdocreference17"/>
    <w:basedOn w:val="DefaultParagraphFont"/>
    <w:rsid w:val="00021FB2"/>
    <w:rPr>
      <w:i w:val="0"/>
      <w:iCs w:val="0"/>
      <w:color w:val="0000FF"/>
      <w:u w:val="single"/>
    </w:rPr>
  </w:style>
  <w:style w:type="character" w:customStyle="1" w:styleId="newdocreference18">
    <w:name w:val="newdocreference18"/>
    <w:basedOn w:val="DefaultParagraphFont"/>
    <w:rsid w:val="00021FB2"/>
    <w:rPr>
      <w:i w:val="0"/>
      <w:iCs w:val="0"/>
      <w:color w:val="0000FF"/>
      <w:u w:val="single"/>
    </w:rPr>
  </w:style>
  <w:style w:type="character" w:customStyle="1" w:styleId="samedocreference23">
    <w:name w:val="samedocreference23"/>
    <w:basedOn w:val="DefaultParagraphFont"/>
    <w:rsid w:val="00021FB2"/>
    <w:rPr>
      <w:i w:val="0"/>
      <w:iCs w:val="0"/>
      <w:color w:val="8B0000"/>
      <w:u w:val="single"/>
    </w:rPr>
  </w:style>
  <w:style w:type="character" w:customStyle="1" w:styleId="newdocreference19">
    <w:name w:val="newdocreference19"/>
    <w:basedOn w:val="DefaultParagraphFont"/>
    <w:rsid w:val="00021FB2"/>
    <w:rPr>
      <w:i w:val="0"/>
      <w:iCs w:val="0"/>
      <w:color w:val="0000FF"/>
      <w:u w:val="single"/>
    </w:rPr>
  </w:style>
  <w:style w:type="character" w:customStyle="1" w:styleId="samedocreference24">
    <w:name w:val="samedocreference24"/>
    <w:basedOn w:val="DefaultParagraphFont"/>
    <w:rsid w:val="00021FB2"/>
    <w:rPr>
      <w:i w:val="0"/>
      <w:iCs w:val="0"/>
      <w:color w:val="8B0000"/>
      <w:u w:val="single"/>
    </w:rPr>
  </w:style>
  <w:style w:type="character" w:customStyle="1" w:styleId="newdocreference20">
    <w:name w:val="newdocreference20"/>
    <w:basedOn w:val="DefaultParagraphFont"/>
    <w:rsid w:val="00021FB2"/>
    <w:rPr>
      <w:i w:val="0"/>
      <w:iCs w:val="0"/>
      <w:color w:val="0000FF"/>
      <w:u w:val="single"/>
    </w:rPr>
  </w:style>
  <w:style w:type="character" w:customStyle="1" w:styleId="samedocreference25">
    <w:name w:val="samedocreference25"/>
    <w:basedOn w:val="DefaultParagraphFont"/>
    <w:rsid w:val="00021FB2"/>
    <w:rPr>
      <w:i w:val="0"/>
      <w:iCs w:val="0"/>
      <w:color w:val="8B0000"/>
      <w:u w:val="single"/>
    </w:rPr>
  </w:style>
  <w:style w:type="character" w:customStyle="1" w:styleId="newdocreference21">
    <w:name w:val="newdocreference21"/>
    <w:basedOn w:val="DefaultParagraphFont"/>
    <w:rsid w:val="00021FB2"/>
    <w:rPr>
      <w:i w:val="0"/>
      <w:iCs w:val="0"/>
      <w:color w:val="0000FF"/>
      <w:u w:val="single"/>
    </w:rPr>
  </w:style>
  <w:style w:type="character" w:customStyle="1" w:styleId="newdocreference22">
    <w:name w:val="newdocreference22"/>
    <w:basedOn w:val="DefaultParagraphFont"/>
    <w:rsid w:val="00021FB2"/>
    <w:rPr>
      <w:i w:val="0"/>
      <w:iCs w:val="0"/>
      <w:color w:val="0000FF"/>
      <w:u w:val="single"/>
    </w:rPr>
  </w:style>
  <w:style w:type="character" w:customStyle="1" w:styleId="samedocreference26">
    <w:name w:val="samedocreference26"/>
    <w:basedOn w:val="DefaultParagraphFont"/>
    <w:rsid w:val="00021FB2"/>
    <w:rPr>
      <w:i w:val="0"/>
      <w:iCs w:val="0"/>
      <w:color w:val="8B0000"/>
      <w:u w:val="single"/>
    </w:rPr>
  </w:style>
  <w:style w:type="character" w:customStyle="1" w:styleId="newdocreference23">
    <w:name w:val="newdocreference23"/>
    <w:basedOn w:val="DefaultParagraphFont"/>
    <w:rsid w:val="00021FB2"/>
    <w:rPr>
      <w:i w:val="0"/>
      <w:iCs w:val="0"/>
      <w:color w:val="0000FF"/>
      <w:u w:val="single"/>
    </w:rPr>
  </w:style>
  <w:style w:type="character" w:customStyle="1" w:styleId="samedocreference27">
    <w:name w:val="samedocreference27"/>
    <w:basedOn w:val="DefaultParagraphFont"/>
    <w:rsid w:val="00021FB2"/>
    <w:rPr>
      <w:i w:val="0"/>
      <w:iCs w:val="0"/>
      <w:color w:val="8B0000"/>
      <w:u w:val="single"/>
    </w:rPr>
  </w:style>
  <w:style w:type="character" w:customStyle="1" w:styleId="newdocreference24">
    <w:name w:val="newdocreference24"/>
    <w:basedOn w:val="DefaultParagraphFont"/>
    <w:rsid w:val="00021FB2"/>
    <w:rPr>
      <w:i w:val="0"/>
      <w:iCs w:val="0"/>
      <w:color w:val="0000FF"/>
      <w:u w:val="single"/>
    </w:rPr>
  </w:style>
  <w:style w:type="character" w:customStyle="1" w:styleId="samedocreference28">
    <w:name w:val="samedocreference28"/>
    <w:basedOn w:val="DefaultParagraphFont"/>
    <w:rsid w:val="00021FB2"/>
    <w:rPr>
      <w:i w:val="0"/>
      <w:iCs w:val="0"/>
      <w:color w:val="8B0000"/>
      <w:u w:val="single"/>
    </w:rPr>
  </w:style>
  <w:style w:type="character" w:customStyle="1" w:styleId="samedocreference29">
    <w:name w:val="samedocreference29"/>
    <w:basedOn w:val="DefaultParagraphFont"/>
    <w:rsid w:val="00021FB2"/>
    <w:rPr>
      <w:i w:val="0"/>
      <w:iCs w:val="0"/>
      <w:color w:val="8B0000"/>
      <w:u w:val="single"/>
    </w:rPr>
  </w:style>
  <w:style w:type="character" w:customStyle="1" w:styleId="newdocreference25">
    <w:name w:val="newdocreference25"/>
    <w:basedOn w:val="DefaultParagraphFont"/>
    <w:rsid w:val="00021FB2"/>
    <w:rPr>
      <w:i w:val="0"/>
      <w:iCs w:val="0"/>
      <w:color w:val="0000FF"/>
      <w:u w:val="single"/>
    </w:rPr>
  </w:style>
  <w:style w:type="character" w:customStyle="1" w:styleId="samedocreference30">
    <w:name w:val="samedocreference30"/>
    <w:basedOn w:val="DefaultParagraphFont"/>
    <w:rsid w:val="00021FB2"/>
    <w:rPr>
      <w:i w:val="0"/>
      <w:iCs w:val="0"/>
      <w:color w:val="8B0000"/>
      <w:u w:val="single"/>
    </w:rPr>
  </w:style>
  <w:style w:type="character" w:customStyle="1" w:styleId="newdocreference26">
    <w:name w:val="newdocreference26"/>
    <w:basedOn w:val="DefaultParagraphFont"/>
    <w:rsid w:val="00021FB2"/>
    <w:rPr>
      <w:i w:val="0"/>
      <w:iCs w:val="0"/>
      <w:color w:val="0000FF"/>
      <w:u w:val="single"/>
    </w:rPr>
  </w:style>
  <w:style w:type="character" w:customStyle="1" w:styleId="samedocreference31">
    <w:name w:val="samedocreference31"/>
    <w:basedOn w:val="DefaultParagraphFont"/>
    <w:rsid w:val="00021FB2"/>
    <w:rPr>
      <w:i w:val="0"/>
      <w:iCs w:val="0"/>
      <w:color w:val="8B0000"/>
      <w:u w:val="single"/>
    </w:rPr>
  </w:style>
  <w:style w:type="character" w:customStyle="1" w:styleId="newdocreference27">
    <w:name w:val="newdocreference27"/>
    <w:basedOn w:val="DefaultParagraphFont"/>
    <w:rsid w:val="00021FB2"/>
    <w:rPr>
      <w:i w:val="0"/>
      <w:iCs w:val="0"/>
      <w:color w:val="0000FF"/>
      <w:u w:val="single"/>
    </w:rPr>
  </w:style>
  <w:style w:type="character" w:customStyle="1" w:styleId="newdocreference28">
    <w:name w:val="newdocreference28"/>
    <w:basedOn w:val="DefaultParagraphFont"/>
    <w:rsid w:val="00021FB2"/>
    <w:rPr>
      <w:i w:val="0"/>
      <w:iCs w:val="0"/>
      <w:color w:val="0000FF"/>
      <w:u w:val="single"/>
    </w:rPr>
  </w:style>
  <w:style w:type="character" w:customStyle="1" w:styleId="samedocreference32">
    <w:name w:val="samedocreference32"/>
    <w:basedOn w:val="DefaultParagraphFont"/>
    <w:rsid w:val="00021FB2"/>
    <w:rPr>
      <w:i w:val="0"/>
      <w:iCs w:val="0"/>
      <w:color w:val="8B0000"/>
      <w:u w:val="single"/>
    </w:rPr>
  </w:style>
  <w:style w:type="character" w:customStyle="1" w:styleId="samedocreference33">
    <w:name w:val="samedocreference33"/>
    <w:basedOn w:val="DefaultParagraphFont"/>
    <w:rsid w:val="00021FB2"/>
    <w:rPr>
      <w:i w:val="0"/>
      <w:iCs w:val="0"/>
      <w:color w:val="8B0000"/>
      <w:u w:val="single"/>
    </w:rPr>
  </w:style>
  <w:style w:type="character" w:customStyle="1" w:styleId="newdocreference29">
    <w:name w:val="newdocreference29"/>
    <w:basedOn w:val="DefaultParagraphFont"/>
    <w:rsid w:val="00021FB2"/>
    <w:rPr>
      <w:i w:val="0"/>
      <w:iCs w:val="0"/>
      <w:color w:val="0000FF"/>
      <w:u w:val="single"/>
    </w:rPr>
  </w:style>
  <w:style w:type="character" w:customStyle="1" w:styleId="samedocreference34">
    <w:name w:val="samedocreference34"/>
    <w:basedOn w:val="DefaultParagraphFont"/>
    <w:rsid w:val="00021FB2"/>
    <w:rPr>
      <w:i w:val="0"/>
      <w:iCs w:val="0"/>
      <w:color w:val="8B0000"/>
      <w:u w:val="single"/>
    </w:rPr>
  </w:style>
  <w:style w:type="character" w:customStyle="1" w:styleId="newdocreference30">
    <w:name w:val="newdocreference30"/>
    <w:basedOn w:val="DefaultParagraphFont"/>
    <w:rsid w:val="00021FB2"/>
    <w:rPr>
      <w:i w:val="0"/>
      <w:iCs w:val="0"/>
      <w:color w:val="0000FF"/>
      <w:u w:val="single"/>
    </w:rPr>
  </w:style>
  <w:style w:type="character" w:customStyle="1" w:styleId="samedocreference35">
    <w:name w:val="samedocreference35"/>
    <w:basedOn w:val="DefaultParagraphFont"/>
    <w:rsid w:val="00021FB2"/>
    <w:rPr>
      <w:i w:val="0"/>
      <w:iCs w:val="0"/>
      <w:color w:val="8B0000"/>
      <w:u w:val="single"/>
    </w:rPr>
  </w:style>
  <w:style w:type="character" w:customStyle="1" w:styleId="newdocreference31">
    <w:name w:val="newdocreference31"/>
    <w:basedOn w:val="DefaultParagraphFont"/>
    <w:rsid w:val="00021FB2"/>
    <w:rPr>
      <w:i w:val="0"/>
      <w:iCs w:val="0"/>
      <w:color w:val="0000FF"/>
      <w:u w:val="single"/>
    </w:rPr>
  </w:style>
  <w:style w:type="character" w:customStyle="1" w:styleId="samedocreference36">
    <w:name w:val="samedocreference36"/>
    <w:basedOn w:val="DefaultParagraphFont"/>
    <w:rsid w:val="00021FB2"/>
    <w:rPr>
      <w:i w:val="0"/>
      <w:iCs w:val="0"/>
      <w:color w:val="8B0000"/>
      <w:u w:val="single"/>
    </w:rPr>
  </w:style>
  <w:style w:type="character" w:customStyle="1" w:styleId="newdocreference32">
    <w:name w:val="newdocreference32"/>
    <w:basedOn w:val="DefaultParagraphFont"/>
    <w:rsid w:val="00021FB2"/>
    <w:rPr>
      <w:i w:val="0"/>
      <w:iCs w:val="0"/>
      <w:color w:val="0000FF"/>
      <w:u w:val="single"/>
    </w:rPr>
  </w:style>
  <w:style w:type="character" w:customStyle="1" w:styleId="samedocreference37">
    <w:name w:val="samedocreference37"/>
    <w:basedOn w:val="DefaultParagraphFont"/>
    <w:rsid w:val="00021FB2"/>
    <w:rPr>
      <w:i w:val="0"/>
      <w:iCs w:val="0"/>
      <w:color w:val="8B0000"/>
      <w:u w:val="single"/>
    </w:rPr>
  </w:style>
  <w:style w:type="character" w:customStyle="1" w:styleId="newdocreference33">
    <w:name w:val="newdocreference33"/>
    <w:basedOn w:val="DefaultParagraphFont"/>
    <w:rsid w:val="00021FB2"/>
    <w:rPr>
      <w:i w:val="0"/>
      <w:iCs w:val="0"/>
      <w:color w:val="0000FF"/>
      <w:u w:val="single"/>
    </w:rPr>
  </w:style>
  <w:style w:type="character" w:customStyle="1" w:styleId="samedocreference38">
    <w:name w:val="samedocreference38"/>
    <w:basedOn w:val="DefaultParagraphFont"/>
    <w:rsid w:val="00021FB2"/>
    <w:rPr>
      <w:i w:val="0"/>
      <w:iCs w:val="0"/>
      <w:color w:val="8B0000"/>
      <w:u w:val="single"/>
    </w:rPr>
  </w:style>
  <w:style w:type="character" w:customStyle="1" w:styleId="newdocreference34">
    <w:name w:val="newdocreference34"/>
    <w:basedOn w:val="DefaultParagraphFont"/>
    <w:rsid w:val="00021FB2"/>
    <w:rPr>
      <w:i w:val="0"/>
      <w:iCs w:val="0"/>
      <w:color w:val="0000FF"/>
      <w:u w:val="single"/>
    </w:rPr>
  </w:style>
  <w:style w:type="character" w:customStyle="1" w:styleId="samedocreference39">
    <w:name w:val="samedocreference39"/>
    <w:basedOn w:val="DefaultParagraphFont"/>
    <w:rsid w:val="00021FB2"/>
    <w:rPr>
      <w:i w:val="0"/>
      <w:iCs w:val="0"/>
      <w:color w:val="8B0000"/>
      <w:u w:val="single"/>
    </w:rPr>
  </w:style>
  <w:style w:type="character" w:customStyle="1" w:styleId="samedocreference40">
    <w:name w:val="samedocreference40"/>
    <w:basedOn w:val="DefaultParagraphFont"/>
    <w:rsid w:val="00021FB2"/>
    <w:rPr>
      <w:i w:val="0"/>
      <w:iCs w:val="0"/>
      <w:color w:val="8B0000"/>
      <w:u w:val="single"/>
    </w:rPr>
  </w:style>
  <w:style w:type="character" w:customStyle="1" w:styleId="newdocreference35">
    <w:name w:val="newdocreference35"/>
    <w:basedOn w:val="DefaultParagraphFont"/>
    <w:rsid w:val="00021FB2"/>
    <w:rPr>
      <w:i w:val="0"/>
      <w:iCs w:val="0"/>
      <w:color w:val="0000FF"/>
      <w:u w:val="single"/>
    </w:rPr>
  </w:style>
  <w:style w:type="character" w:customStyle="1" w:styleId="samedocreference41">
    <w:name w:val="samedocreference41"/>
    <w:basedOn w:val="DefaultParagraphFont"/>
    <w:rsid w:val="00021FB2"/>
    <w:rPr>
      <w:i w:val="0"/>
      <w:iCs w:val="0"/>
      <w:color w:val="8B0000"/>
      <w:u w:val="single"/>
    </w:rPr>
  </w:style>
  <w:style w:type="character" w:customStyle="1" w:styleId="newdocreference36">
    <w:name w:val="newdocreference36"/>
    <w:basedOn w:val="DefaultParagraphFont"/>
    <w:rsid w:val="00021FB2"/>
    <w:rPr>
      <w:i w:val="0"/>
      <w:iCs w:val="0"/>
      <w:color w:val="0000FF"/>
      <w:u w:val="single"/>
    </w:rPr>
  </w:style>
  <w:style w:type="character" w:customStyle="1" w:styleId="samedocreference42">
    <w:name w:val="samedocreference42"/>
    <w:basedOn w:val="DefaultParagraphFont"/>
    <w:rsid w:val="00021FB2"/>
    <w:rPr>
      <w:i w:val="0"/>
      <w:iCs w:val="0"/>
      <w:color w:val="8B0000"/>
      <w:u w:val="single"/>
    </w:rPr>
  </w:style>
  <w:style w:type="character" w:customStyle="1" w:styleId="samedocreference43">
    <w:name w:val="samedocreference43"/>
    <w:basedOn w:val="DefaultParagraphFont"/>
    <w:rsid w:val="00021FB2"/>
    <w:rPr>
      <w:i w:val="0"/>
      <w:iCs w:val="0"/>
      <w:color w:val="8B0000"/>
      <w:u w:val="single"/>
    </w:rPr>
  </w:style>
  <w:style w:type="character" w:customStyle="1" w:styleId="samedocreference44">
    <w:name w:val="samedocreference44"/>
    <w:basedOn w:val="DefaultParagraphFont"/>
    <w:rsid w:val="00021FB2"/>
    <w:rPr>
      <w:i w:val="0"/>
      <w:iCs w:val="0"/>
      <w:color w:val="8B0000"/>
      <w:u w:val="single"/>
    </w:rPr>
  </w:style>
  <w:style w:type="character" w:customStyle="1" w:styleId="samedocreference45">
    <w:name w:val="samedocreference45"/>
    <w:basedOn w:val="DefaultParagraphFont"/>
    <w:rsid w:val="00021FB2"/>
    <w:rPr>
      <w:i w:val="0"/>
      <w:iCs w:val="0"/>
      <w:color w:val="8B0000"/>
      <w:u w:val="single"/>
    </w:rPr>
  </w:style>
  <w:style w:type="character" w:customStyle="1" w:styleId="samedocreference46">
    <w:name w:val="samedocreference46"/>
    <w:basedOn w:val="DefaultParagraphFont"/>
    <w:rsid w:val="00021FB2"/>
    <w:rPr>
      <w:i w:val="0"/>
      <w:iCs w:val="0"/>
      <w:color w:val="8B0000"/>
      <w:u w:val="single"/>
    </w:rPr>
  </w:style>
  <w:style w:type="character" w:customStyle="1" w:styleId="samedocreference47">
    <w:name w:val="samedocreference47"/>
    <w:basedOn w:val="DefaultParagraphFont"/>
    <w:rsid w:val="00021FB2"/>
    <w:rPr>
      <w:i w:val="0"/>
      <w:iCs w:val="0"/>
      <w:color w:val="8B0000"/>
      <w:u w:val="single"/>
    </w:rPr>
  </w:style>
  <w:style w:type="character" w:customStyle="1" w:styleId="samedocreference48">
    <w:name w:val="samedocreference48"/>
    <w:basedOn w:val="DefaultParagraphFont"/>
    <w:rsid w:val="00021FB2"/>
    <w:rPr>
      <w:i w:val="0"/>
      <w:iCs w:val="0"/>
      <w:color w:val="8B0000"/>
      <w:u w:val="single"/>
    </w:rPr>
  </w:style>
  <w:style w:type="character" w:customStyle="1" w:styleId="newdocreference37">
    <w:name w:val="newdocreference37"/>
    <w:basedOn w:val="DefaultParagraphFont"/>
    <w:rsid w:val="00021FB2"/>
    <w:rPr>
      <w:i w:val="0"/>
      <w:iCs w:val="0"/>
      <w:color w:val="0000FF"/>
      <w:u w:val="single"/>
    </w:rPr>
  </w:style>
  <w:style w:type="character" w:customStyle="1" w:styleId="newdocreference38">
    <w:name w:val="newdocreference38"/>
    <w:basedOn w:val="DefaultParagraphFont"/>
    <w:rsid w:val="00021FB2"/>
    <w:rPr>
      <w:i w:val="0"/>
      <w:iCs w:val="0"/>
      <w:color w:val="0000FF"/>
      <w:u w:val="single"/>
    </w:rPr>
  </w:style>
  <w:style w:type="character" w:customStyle="1" w:styleId="newdocreference39">
    <w:name w:val="newdocreference39"/>
    <w:basedOn w:val="DefaultParagraphFont"/>
    <w:rsid w:val="00021FB2"/>
    <w:rPr>
      <w:i w:val="0"/>
      <w:iCs w:val="0"/>
      <w:color w:val="0000FF"/>
      <w:u w:val="single"/>
    </w:rPr>
  </w:style>
  <w:style w:type="character" w:customStyle="1" w:styleId="newdocreference40">
    <w:name w:val="newdocreference40"/>
    <w:basedOn w:val="DefaultParagraphFont"/>
    <w:rsid w:val="00021FB2"/>
    <w:rPr>
      <w:i w:val="0"/>
      <w:iCs w:val="0"/>
      <w:color w:val="0000FF"/>
      <w:u w:val="single"/>
    </w:rPr>
  </w:style>
  <w:style w:type="character" w:customStyle="1" w:styleId="samedocreference49">
    <w:name w:val="samedocreference49"/>
    <w:basedOn w:val="DefaultParagraphFont"/>
    <w:rsid w:val="00021FB2"/>
    <w:rPr>
      <w:i w:val="0"/>
      <w:iCs w:val="0"/>
      <w:color w:val="8B0000"/>
      <w:u w:val="single"/>
    </w:rPr>
  </w:style>
  <w:style w:type="character" w:customStyle="1" w:styleId="newdocreference41">
    <w:name w:val="newdocreference41"/>
    <w:basedOn w:val="DefaultParagraphFont"/>
    <w:rsid w:val="00021FB2"/>
    <w:rPr>
      <w:i w:val="0"/>
      <w:iCs w:val="0"/>
      <w:color w:val="0000FF"/>
      <w:u w:val="single"/>
    </w:rPr>
  </w:style>
  <w:style w:type="character" w:customStyle="1" w:styleId="samedocreference50">
    <w:name w:val="samedocreference50"/>
    <w:basedOn w:val="DefaultParagraphFont"/>
    <w:rsid w:val="00021FB2"/>
    <w:rPr>
      <w:i w:val="0"/>
      <w:iCs w:val="0"/>
      <w:color w:val="8B0000"/>
      <w:u w:val="single"/>
    </w:rPr>
  </w:style>
  <w:style w:type="character" w:customStyle="1" w:styleId="newdocreference42">
    <w:name w:val="newdocreference42"/>
    <w:basedOn w:val="DefaultParagraphFont"/>
    <w:rsid w:val="00021FB2"/>
    <w:rPr>
      <w:i w:val="0"/>
      <w:iCs w:val="0"/>
      <w:color w:val="0000FF"/>
      <w:u w:val="single"/>
    </w:rPr>
  </w:style>
  <w:style w:type="character" w:customStyle="1" w:styleId="samedocreference51">
    <w:name w:val="samedocreference51"/>
    <w:basedOn w:val="DefaultParagraphFont"/>
    <w:rsid w:val="00021FB2"/>
    <w:rPr>
      <w:i w:val="0"/>
      <w:iCs w:val="0"/>
      <w:color w:val="8B0000"/>
      <w:u w:val="single"/>
    </w:rPr>
  </w:style>
  <w:style w:type="character" w:customStyle="1" w:styleId="newdocreference43">
    <w:name w:val="newdocreference43"/>
    <w:basedOn w:val="DefaultParagraphFont"/>
    <w:rsid w:val="00021FB2"/>
    <w:rPr>
      <w:i w:val="0"/>
      <w:iCs w:val="0"/>
      <w:color w:val="0000FF"/>
      <w:u w:val="single"/>
    </w:rPr>
  </w:style>
  <w:style w:type="character" w:customStyle="1" w:styleId="newdocreference44">
    <w:name w:val="newdocreference44"/>
    <w:basedOn w:val="DefaultParagraphFont"/>
    <w:rsid w:val="00021FB2"/>
    <w:rPr>
      <w:i w:val="0"/>
      <w:iCs w:val="0"/>
      <w:color w:val="0000FF"/>
      <w:u w:val="single"/>
    </w:rPr>
  </w:style>
  <w:style w:type="character" w:customStyle="1" w:styleId="newdocreference45">
    <w:name w:val="newdocreference45"/>
    <w:basedOn w:val="DefaultParagraphFont"/>
    <w:rsid w:val="00021FB2"/>
    <w:rPr>
      <w:i w:val="0"/>
      <w:iCs w:val="0"/>
      <w:color w:val="0000FF"/>
      <w:u w:val="single"/>
    </w:rPr>
  </w:style>
  <w:style w:type="character" w:customStyle="1" w:styleId="samedocreference52">
    <w:name w:val="samedocreference52"/>
    <w:basedOn w:val="DefaultParagraphFont"/>
    <w:rsid w:val="00021FB2"/>
    <w:rPr>
      <w:i w:val="0"/>
      <w:iCs w:val="0"/>
      <w:color w:val="8B0000"/>
      <w:u w:val="single"/>
    </w:rPr>
  </w:style>
  <w:style w:type="character" w:customStyle="1" w:styleId="samedocreference53">
    <w:name w:val="samedocreference53"/>
    <w:basedOn w:val="DefaultParagraphFont"/>
    <w:rsid w:val="00021FB2"/>
    <w:rPr>
      <w:i w:val="0"/>
      <w:iCs w:val="0"/>
      <w:color w:val="8B0000"/>
      <w:u w:val="single"/>
    </w:rPr>
  </w:style>
  <w:style w:type="character" w:customStyle="1" w:styleId="newdocreference46">
    <w:name w:val="newdocreference46"/>
    <w:basedOn w:val="DefaultParagraphFont"/>
    <w:rsid w:val="00021FB2"/>
    <w:rPr>
      <w:i w:val="0"/>
      <w:iCs w:val="0"/>
      <w:color w:val="0000FF"/>
      <w:u w:val="single"/>
    </w:rPr>
  </w:style>
  <w:style w:type="character" w:customStyle="1" w:styleId="samedocreference54">
    <w:name w:val="samedocreference54"/>
    <w:basedOn w:val="DefaultParagraphFont"/>
    <w:rsid w:val="00021FB2"/>
    <w:rPr>
      <w:i w:val="0"/>
      <w:iCs w:val="0"/>
      <w:color w:val="8B0000"/>
      <w:u w:val="single"/>
    </w:rPr>
  </w:style>
  <w:style w:type="character" w:customStyle="1" w:styleId="samedocreference55">
    <w:name w:val="samedocreference55"/>
    <w:basedOn w:val="DefaultParagraphFont"/>
    <w:rsid w:val="00021FB2"/>
    <w:rPr>
      <w:i w:val="0"/>
      <w:iCs w:val="0"/>
      <w:color w:val="8B0000"/>
      <w:u w:val="single"/>
    </w:rPr>
  </w:style>
  <w:style w:type="character" w:customStyle="1" w:styleId="samedocreference56">
    <w:name w:val="samedocreference56"/>
    <w:basedOn w:val="DefaultParagraphFont"/>
    <w:rsid w:val="00021FB2"/>
    <w:rPr>
      <w:i w:val="0"/>
      <w:iCs w:val="0"/>
      <w:color w:val="8B0000"/>
      <w:u w:val="single"/>
    </w:rPr>
  </w:style>
  <w:style w:type="character" w:customStyle="1" w:styleId="newdocreference47">
    <w:name w:val="newdocreference47"/>
    <w:basedOn w:val="DefaultParagraphFont"/>
    <w:rsid w:val="00021FB2"/>
    <w:rPr>
      <w:i w:val="0"/>
      <w:iCs w:val="0"/>
      <w:color w:val="0000FF"/>
      <w:u w:val="single"/>
    </w:rPr>
  </w:style>
  <w:style w:type="character" w:customStyle="1" w:styleId="newdocreference48">
    <w:name w:val="newdocreference48"/>
    <w:basedOn w:val="DefaultParagraphFont"/>
    <w:rsid w:val="00021FB2"/>
    <w:rPr>
      <w:i w:val="0"/>
      <w:iCs w:val="0"/>
      <w:color w:val="0000FF"/>
      <w:u w:val="single"/>
    </w:rPr>
  </w:style>
  <w:style w:type="character" w:customStyle="1" w:styleId="newdocreference49">
    <w:name w:val="newdocreference49"/>
    <w:basedOn w:val="DefaultParagraphFont"/>
    <w:rsid w:val="00021FB2"/>
    <w:rPr>
      <w:i w:val="0"/>
      <w:iCs w:val="0"/>
      <w:color w:val="0000FF"/>
      <w:u w:val="single"/>
    </w:rPr>
  </w:style>
  <w:style w:type="character" w:customStyle="1" w:styleId="newdocreference50">
    <w:name w:val="newdocreference50"/>
    <w:basedOn w:val="DefaultParagraphFont"/>
    <w:rsid w:val="00021FB2"/>
    <w:rPr>
      <w:i w:val="0"/>
      <w:iCs w:val="0"/>
      <w:color w:val="0000FF"/>
      <w:u w:val="single"/>
    </w:rPr>
  </w:style>
  <w:style w:type="character" w:customStyle="1" w:styleId="samedocreference57">
    <w:name w:val="samedocreference57"/>
    <w:basedOn w:val="DefaultParagraphFont"/>
    <w:rsid w:val="00021FB2"/>
    <w:rPr>
      <w:i w:val="0"/>
      <w:iCs w:val="0"/>
      <w:color w:val="8B0000"/>
      <w:u w:val="single"/>
    </w:rPr>
  </w:style>
  <w:style w:type="character" w:customStyle="1" w:styleId="newdocreference51">
    <w:name w:val="newdocreference51"/>
    <w:basedOn w:val="DefaultParagraphFont"/>
    <w:rsid w:val="00021FB2"/>
    <w:rPr>
      <w:i w:val="0"/>
      <w:iCs w:val="0"/>
      <w:color w:val="0000FF"/>
      <w:u w:val="single"/>
    </w:rPr>
  </w:style>
  <w:style w:type="character" w:customStyle="1" w:styleId="newdocreference52">
    <w:name w:val="newdocreference52"/>
    <w:basedOn w:val="DefaultParagraphFont"/>
    <w:rsid w:val="00021FB2"/>
    <w:rPr>
      <w:i w:val="0"/>
      <w:iCs w:val="0"/>
      <w:color w:val="0000FF"/>
      <w:u w:val="single"/>
    </w:rPr>
  </w:style>
  <w:style w:type="character" w:customStyle="1" w:styleId="newdocreference53">
    <w:name w:val="newdocreference53"/>
    <w:basedOn w:val="DefaultParagraphFont"/>
    <w:rsid w:val="00021FB2"/>
    <w:rPr>
      <w:i w:val="0"/>
      <w:iCs w:val="0"/>
      <w:color w:val="0000FF"/>
      <w:u w:val="single"/>
    </w:rPr>
  </w:style>
  <w:style w:type="character" w:customStyle="1" w:styleId="samedocreference58">
    <w:name w:val="samedocreference58"/>
    <w:basedOn w:val="DefaultParagraphFont"/>
    <w:rsid w:val="00021FB2"/>
    <w:rPr>
      <w:i w:val="0"/>
      <w:iCs w:val="0"/>
      <w:color w:val="8B0000"/>
      <w:u w:val="single"/>
    </w:rPr>
  </w:style>
  <w:style w:type="character" w:customStyle="1" w:styleId="samedocreference59">
    <w:name w:val="samedocreference59"/>
    <w:basedOn w:val="DefaultParagraphFont"/>
    <w:rsid w:val="00021FB2"/>
    <w:rPr>
      <w:i w:val="0"/>
      <w:iCs w:val="0"/>
      <w:color w:val="8B0000"/>
      <w:u w:val="single"/>
    </w:rPr>
  </w:style>
  <w:style w:type="character" w:customStyle="1" w:styleId="newdocreference54">
    <w:name w:val="newdocreference54"/>
    <w:basedOn w:val="DefaultParagraphFont"/>
    <w:rsid w:val="00021FB2"/>
    <w:rPr>
      <w:i w:val="0"/>
      <w:iCs w:val="0"/>
      <w:color w:val="0000FF"/>
      <w:u w:val="single"/>
    </w:rPr>
  </w:style>
  <w:style w:type="character" w:customStyle="1" w:styleId="newdocreference55">
    <w:name w:val="newdocreference55"/>
    <w:basedOn w:val="DefaultParagraphFont"/>
    <w:rsid w:val="00021FB2"/>
    <w:rPr>
      <w:i w:val="0"/>
      <w:iCs w:val="0"/>
      <w:color w:val="0000FF"/>
      <w:u w:val="single"/>
    </w:rPr>
  </w:style>
  <w:style w:type="character" w:customStyle="1" w:styleId="newdocreference56">
    <w:name w:val="newdocreference56"/>
    <w:basedOn w:val="DefaultParagraphFont"/>
    <w:rsid w:val="00021FB2"/>
    <w:rPr>
      <w:i w:val="0"/>
      <w:iCs w:val="0"/>
      <w:color w:val="0000FF"/>
      <w:u w:val="single"/>
    </w:rPr>
  </w:style>
  <w:style w:type="character" w:customStyle="1" w:styleId="samedocreference60">
    <w:name w:val="samedocreference60"/>
    <w:basedOn w:val="DefaultParagraphFont"/>
    <w:rsid w:val="00021FB2"/>
    <w:rPr>
      <w:i w:val="0"/>
      <w:iCs w:val="0"/>
      <w:color w:val="8B0000"/>
      <w:u w:val="single"/>
    </w:rPr>
  </w:style>
  <w:style w:type="character" w:customStyle="1" w:styleId="newdocreference57">
    <w:name w:val="newdocreference57"/>
    <w:basedOn w:val="DefaultParagraphFont"/>
    <w:rsid w:val="00021FB2"/>
    <w:rPr>
      <w:i w:val="0"/>
      <w:iCs w:val="0"/>
      <w:color w:val="0000FF"/>
      <w:u w:val="single"/>
    </w:rPr>
  </w:style>
  <w:style w:type="character" w:customStyle="1" w:styleId="samedocreference61">
    <w:name w:val="samedocreference61"/>
    <w:basedOn w:val="DefaultParagraphFont"/>
    <w:rsid w:val="00021FB2"/>
    <w:rPr>
      <w:i w:val="0"/>
      <w:iCs w:val="0"/>
      <w:color w:val="8B0000"/>
      <w:u w:val="single"/>
    </w:rPr>
  </w:style>
  <w:style w:type="character" w:customStyle="1" w:styleId="samedocreference62">
    <w:name w:val="samedocreference62"/>
    <w:basedOn w:val="DefaultParagraphFont"/>
    <w:rsid w:val="00021FB2"/>
    <w:rPr>
      <w:i w:val="0"/>
      <w:iCs w:val="0"/>
      <w:color w:val="8B0000"/>
      <w:u w:val="single"/>
    </w:rPr>
  </w:style>
  <w:style w:type="character" w:customStyle="1" w:styleId="samedocreference63">
    <w:name w:val="samedocreference63"/>
    <w:basedOn w:val="DefaultParagraphFont"/>
    <w:rsid w:val="00021FB2"/>
    <w:rPr>
      <w:i w:val="0"/>
      <w:iCs w:val="0"/>
      <w:color w:val="8B0000"/>
      <w:u w:val="single"/>
    </w:rPr>
  </w:style>
  <w:style w:type="character" w:customStyle="1" w:styleId="newdocreference58">
    <w:name w:val="newdocreference58"/>
    <w:basedOn w:val="DefaultParagraphFont"/>
    <w:rsid w:val="00021FB2"/>
    <w:rPr>
      <w:i w:val="0"/>
      <w:iCs w:val="0"/>
      <w:color w:val="0000FF"/>
      <w:u w:val="single"/>
    </w:rPr>
  </w:style>
  <w:style w:type="character" w:customStyle="1" w:styleId="samedocreference64">
    <w:name w:val="samedocreference64"/>
    <w:basedOn w:val="DefaultParagraphFont"/>
    <w:rsid w:val="00021FB2"/>
    <w:rPr>
      <w:i w:val="0"/>
      <w:iCs w:val="0"/>
      <w:color w:val="8B0000"/>
      <w:u w:val="single"/>
    </w:rPr>
  </w:style>
  <w:style w:type="character" w:customStyle="1" w:styleId="samedocreference65">
    <w:name w:val="samedocreference65"/>
    <w:basedOn w:val="DefaultParagraphFont"/>
    <w:rsid w:val="00021FB2"/>
    <w:rPr>
      <w:i w:val="0"/>
      <w:iCs w:val="0"/>
      <w:color w:val="8B0000"/>
      <w:u w:val="single"/>
    </w:rPr>
  </w:style>
  <w:style w:type="character" w:customStyle="1" w:styleId="samedocreference66">
    <w:name w:val="samedocreference66"/>
    <w:basedOn w:val="DefaultParagraphFont"/>
    <w:rsid w:val="00021FB2"/>
    <w:rPr>
      <w:i w:val="0"/>
      <w:iCs w:val="0"/>
      <w:color w:val="8B0000"/>
      <w:u w:val="single"/>
    </w:rPr>
  </w:style>
  <w:style w:type="character" w:customStyle="1" w:styleId="newdocreference59">
    <w:name w:val="newdocreference59"/>
    <w:basedOn w:val="DefaultParagraphFont"/>
    <w:rsid w:val="00021FB2"/>
    <w:rPr>
      <w:i w:val="0"/>
      <w:iCs w:val="0"/>
      <w:color w:val="0000FF"/>
      <w:u w:val="single"/>
    </w:rPr>
  </w:style>
  <w:style w:type="character" w:customStyle="1" w:styleId="samedocreference67">
    <w:name w:val="samedocreference67"/>
    <w:basedOn w:val="DefaultParagraphFont"/>
    <w:rsid w:val="00021FB2"/>
    <w:rPr>
      <w:i w:val="0"/>
      <w:iCs w:val="0"/>
      <w:color w:val="8B0000"/>
      <w:u w:val="single"/>
    </w:rPr>
  </w:style>
  <w:style w:type="character" w:customStyle="1" w:styleId="samedocreference68">
    <w:name w:val="samedocreference68"/>
    <w:basedOn w:val="DefaultParagraphFont"/>
    <w:rsid w:val="00021FB2"/>
    <w:rPr>
      <w:i w:val="0"/>
      <w:iCs w:val="0"/>
      <w:color w:val="8B0000"/>
      <w:u w:val="single"/>
    </w:rPr>
  </w:style>
  <w:style w:type="character" w:customStyle="1" w:styleId="newdocreference60">
    <w:name w:val="newdocreference60"/>
    <w:basedOn w:val="DefaultParagraphFont"/>
    <w:rsid w:val="00021FB2"/>
    <w:rPr>
      <w:i w:val="0"/>
      <w:iCs w:val="0"/>
      <w:color w:val="0000FF"/>
      <w:u w:val="single"/>
    </w:rPr>
  </w:style>
  <w:style w:type="character" w:customStyle="1" w:styleId="legaldocreference1">
    <w:name w:val="legaldocreference1"/>
    <w:basedOn w:val="DefaultParagraphFont"/>
    <w:rsid w:val="00021FB2"/>
    <w:rPr>
      <w:i w:val="0"/>
      <w:iCs w:val="0"/>
      <w:color w:val="840084"/>
      <w:u w:val="single"/>
    </w:rPr>
  </w:style>
  <w:style w:type="character" w:customStyle="1" w:styleId="newdocreference61">
    <w:name w:val="newdocreference61"/>
    <w:basedOn w:val="DefaultParagraphFont"/>
    <w:rsid w:val="00021FB2"/>
    <w:rPr>
      <w:i w:val="0"/>
      <w:iCs w:val="0"/>
      <w:color w:val="0000FF"/>
      <w:u w:val="single"/>
    </w:rPr>
  </w:style>
  <w:style w:type="character" w:customStyle="1" w:styleId="samedocreference69">
    <w:name w:val="samedocreference69"/>
    <w:basedOn w:val="DefaultParagraphFont"/>
    <w:rsid w:val="00021FB2"/>
    <w:rPr>
      <w:i w:val="0"/>
      <w:iCs w:val="0"/>
      <w:color w:val="8B0000"/>
      <w:u w:val="single"/>
    </w:rPr>
  </w:style>
  <w:style w:type="character" w:customStyle="1" w:styleId="newdocreference62">
    <w:name w:val="newdocreference62"/>
    <w:basedOn w:val="DefaultParagraphFont"/>
    <w:rsid w:val="00021FB2"/>
    <w:rPr>
      <w:i w:val="0"/>
      <w:iCs w:val="0"/>
      <w:color w:val="0000FF"/>
      <w:u w:val="single"/>
    </w:rPr>
  </w:style>
  <w:style w:type="character" w:customStyle="1" w:styleId="newdocreference63">
    <w:name w:val="newdocreference63"/>
    <w:basedOn w:val="DefaultParagraphFont"/>
    <w:rsid w:val="00021FB2"/>
    <w:rPr>
      <w:i w:val="0"/>
      <w:iCs w:val="0"/>
      <w:color w:val="0000FF"/>
      <w:u w:val="single"/>
    </w:rPr>
  </w:style>
  <w:style w:type="character" w:customStyle="1" w:styleId="newdocreference64">
    <w:name w:val="newdocreference64"/>
    <w:basedOn w:val="DefaultParagraphFont"/>
    <w:rsid w:val="00021FB2"/>
    <w:rPr>
      <w:i w:val="0"/>
      <w:iCs w:val="0"/>
      <w:color w:val="0000FF"/>
      <w:u w:val="single"/>
    </w:rPr>
  </w:style>
  <w:style w:type="character" w:customStyle="1" w:styleId="samedocreference70">
    <w:name w:val="samedocreference70"/>
    <w:basedOn w:val="DefaultParagraphFont"/>
    <w:rsid w:val="00021FB2"/>
    <w:rPr>
      <w:i w:val="0"/>
      <w:iCs w:val="0"/>
      <w:color w:val="8B0000"/>
      <w:u w:val="single"/>
    </w:rPr>
  </w:style>
  <w:style w:type="character" w:customStyle="1" w:styleId="samedocreference71">
    <w:name w:val="samedocreference71"/>
    <w:basedOn w:val="DefaultParagraphFont"/>
    <w:rsid w:val="00021FB2"/>
    <w:rPr>
      <w:i w:val="0"/>
      <w:iCs w:val="0"/>
      <w:color w:val="8B0000"/>
      <w:u w:val="single"/>
    </w:rPr>
  </w:style>
  <w:style w:type="character" w:customStyle="1" w:styleId="samedocreference72">
    <w:name w:val="samedocreference72"/>
    <w:basedOn w:val="DefaultParagraphFont"/>
    <w:rsid w:val="00021FB2"/>
    <w:rPr>
      <w:i w:val="0"/>
      <w:iCs w:val="0"/>
      <w:color w:val="8B0000"/>
      <w:u w:val="single"/>
    </w:rPr>
  </w:style>
  <w:style w:type="character" w:customStyle="1" w:styleId="newdocreference65">
    <w:name w:val="newdocreference65"/>
    <w:basedOn w:val="DefaultParagraphFont"/>
    <w:rsid w:val="00021FB2"/>
    <w:rPr>
      <w:i w:val="0"/>
      <w:iCs w:val="0"/>
      <w:color w:val="0000FF"/>
      <w:u w:val="single"/>
    </w:rPr>
  </w:style>
  <w:style w:type="character" w:customStyle="1" w:styleId="samedocreference73">
    <w:name w:val="samedocreference73"/>
    <w:basedOn w:val="DefaultParagraphFont"/>
    <w:rsid w:val="00021FB2"/>
    <w:rPr>
      <w:i w:val="0"/>
      <w:iCs w:val="0"/>
      <w:color w:val="8B0000"/>
      <w:u w:val="single"/>
    </w:rPr>
  </w:style>
  <w:style w:type="character" w:customStyle="1" w:styleId="newdocreference66">
    <w:name w:val="newdocreference66"/>
    <w:basedOn w:val="DefaultParagraphFont"/>
    <w:rsid w:val="00021FB2"/>
    <w:rPr>
      <w:i w:val="0"/>
      <w:iCs w:val="0"/>
      <w:color w:val="0000FF"/>
      <w:u w:val="single"/>
    </w:rPr>
  </w:style>
  <w:style w:type="character" w:customStyle="1" w:styleId="samedocreference74">
    <w:name w:val="samedocreference74"/>
    <w:basedOn w:val="DefaultParagraphFont"/>
    <w:rsid w:val="00021FB2"/>
    <w:rPr>
      <w:i w:val="0"/>
      <w:iCs w:val="0"/>
      <w:color w:val="8B0000"/>
      <w:u w:val="single"/>
    </w:rPr>
  </w:style>
  <w:style w:type="character" w:customStyle="1" w:styleId="samedocreference75">
    <w:name w:val="samedocreference75"/>
    <w:basedOn w:val="DefaultParagraphFont"/>
    <w:rsid w:val="00021FB2"/>
    <w:rPr>
      <w:i w:val="0"/>
      <w:iCs w:val="0"/>
      <w:color w:val="8B0000"/>
      <w:u w:val="single"/>
    </w:rPr>
  </w:style>
  <w:style w:type="character" w:customStyle="1" w:styleId="samedocreference76">
    <w:name w:val="samedocreference76"/>
    <w:basedOn w:val="DefaultParagraphFont"/>
    <w:rsid w:val="00021FB2"/>
    <w:rPr>
      <w:i w:val="0"/>
      <w:iCs w:val="0"/>
      <w:color w:val="8B0000"/>
      <w:u w:val="single"/>
    </w:rPr>
  </w:style>
  <w:style w:type="character" w:customStyle="1" w:styleId="samedocreference77">
    <w:name w:val="samedocreference77"/>
    <w:basedOn w:val="DefaultParagraphFont"/>
    <w:rsid w:val="00021FB2"/>
    <w:rPr>
      <w:i w:val="0"/>
      <w:iCs w:val="0"/>
      <w:color w:val="8B0000"/>
      <w:u w:val="single"/>
    </w:rPr>
  </w:style>
  <w:style w:type="character" w:customStyle="1" w:styleId="newdocreference67">
    <w:name w:val="newdocreference67"/>
    <w:basedOn w:val="DefaultParagraphFont"/>
    <w:rsid w:val="00021FB2"/>
    <w:rPr>
      <w:i w:val="0"/>
      <w:iCs w:val="0"/>
      <w:color w:val="0000FF"/>
      <w:u w:val="single"/>
    </w:rPr>
  </w:style>
  <w:style w:type="character" w:customStyle="1" w:styleId="newdocreference68">
    <w:name w:val="newdocreference68"/>
    <w:basedOn w:val="DefaultParagraphFont"/>
    <w:rsid w:val="00021FB2"/>
    <w:rPr>
      <w:i w:val="0"/>
      <w:iCs w:val="0"/>
      <w:color w:val="0000FF"/>
      <w:u w:val="single"/>
    </w:rPr>
  </w:style>
  <w:style w:type="character" w:customStyle="1" w:styleId="newdocreference69">
    <w:name w:val="newdocreference69"/>
    <w:basedOn w:val="DefaultParagraphFont"/>
    <w:rsid w:val="00021FB2"/>
    <w:rPr>
      <w:i w:val="0"/>
      <w:iCs w:val="0"/>
      <w:color w:val="0000FF"/>
      <w:u w:val="single"/>
    </w:rPr>
  </w:style>
  <w:style w:type="character" w:customStyle="1" w:styleId="newdocreference70">
    <w:name w:val="newdocreference70"/>
    <w:basedOn w:val="DefaultParagraphFont"/>
    <w:rsid w:val="00021FB2"/>
    <w:rPr>
      <w:i w:val="0"/>
      <w:iCs w:val="0"/>
      <w:color w:val="0000FF"/>
      <w:u w:val="single"/>
    </w:rPr>
  </w:style>
  <w:style w:type="character" w:customStyle="1" w:styleId="newdocreference71">
    <w:name w:val="newdocreference71"/>
    <w:basedOn w:val="DefaultParagraphFont"/>
    <w:rsid w:val="00021FB2"/>
    <w:rPr>
      <w:i w:val="0"/>
      <w:iCs w:val="0"/>
      <w:color w:val="0000FF"/>
      <w:u w:val="single"/>
    </w:rPr>
  </w:style>
  <w:style w:type="character" w:customStyle="1" w:styleId="newdocreference72">
    <w:name w:val="newdocreference72"/>
    <w:basedOn w:val="DefaultParagraphFont"/>
    <w:rsid w:val="00021FB2"/>
    <w:rPr>
      <w:i w:val="0"/>
      <w:iCs w:val="0"/>
      <w:color w:val="0000FF"/>
      <w:u w:val="single"/>
    </w:rPr>
  </w:style>
  <w:style w:type="character" w:customStyle="1" w:styleId="newdocreference73">
    <w:name w:val="newdocreference73"/>
    <w:basedOn w:val="DefaultParagraphFont"/>
    <w:rsid w:val="00021FB2"/>
    <w:rPr>
      <w:i w:val="0"/>
      <w:iCs w:val="0"/>
      <w:color w:val="0000FF"/>
      <w:u w:val="single"/>
    </w:rPr>
  </w:style>
  <w:style w:type="character" w:customStyle="1" w:styleId="newdocreference74">
    <w:name w:val="newdocreference74"/>
    <w:basedOn w:val="DefaultParagraphFont"/>
    <w:rsid w:val="00021FB2"/>
    <w:rPr>
      <w:i w:val="0"/>
      <w:iCs w:val="0"/>
      <w:color w:val="0000FF"/>
      <w:u w:val="single"/>
    </w:rPr>
  </w:style>
  <w:style w:type="character" w:customStyle="1" w:styleId="newdocreference75">
    <w:name w:val="newdocreference75"/>
    <w:basedOn w:val="DefaultParagraphFont"/>
    <w:rsid w:val="00021FB2"/>
    <w:rPr>
      <w:i w:val="0"/>
      <w:iCs w:val="0"/>
      <w:color w:val="0000FF"/>
      <w:u w:val="single"/>
    </w:rPr>
  </w:style>
  <w:style w:type="character" w:customStyle="1" w:styleId="newdocreference76">
    <w:name w:val="newdocreference76"/>
    <w:basedOn w:val="DefaultParagraphFont"/>
    <w:rsid w:val="00021FB2"/>
    <w:rPr>
      <w:i w:val="0"/>
      <w:iCs w:val="0"/>
      <w:color w:val="0000FF"/>
      <w:u w:val="single"/>
    </w:rPr>
  </w:style>
  <w:style w:type="character" w:customStyle="1" w:styleId="newdocreference77">
    <w:name w:val="newdocreference77"/>
    <w:basedOn w:val="DefaultParagraphFont"/>
    <w:rsid w:val="00021FB2"/>
    <w:rPr>
      <w:i w:val="0"/>
      <w:iCs w:val="0"/>
      <w:color w:val="0000FF"/>
      <w:u w:val="single"/>
    </w:rPr>
  </w:style>
  <w:style w:type="character" w:customStyle="1" w:styleId="newdocreference78">
    <w:name w:val="newdocreference78"/>
    <w:basedOn w:val="DefaultParagraphFont"/>
    <w:rsid w:val="00021FB2"/>
    <w:rPr>
      <w:i w:val="0"/>
      <w:iCs w:val="0"/>
      <w:color w:val="0000FF"/>
      <w:u w:val="single"/>
    </w:rPr>
  </w:style>
  <w:style w:type="character" w:customStyle="1" w:styleId="newdocreference79">
    <w:name w:val="newdocreference79"/>
    <w:basedOn w:val="DefaultParagraphFont"/>
    <w:rsid w:val="00021FB2"/>
    <w:rPr>
      <w:i w:val="0"/>
      <w:iCs w:val="0"/>
      <w:color w:val="0000FF"/>
      <w:u w:val="single"/>
    </w:rPr>
  </w:style>
  <w:style w:type="character" w:customStyle="1" w:styleId="newdocreference80">
    <w:name w:val="newdocreference80"/>
    <w:basedOn w:val="DefaultParagraphFont"/>
    <w:rsid w:val="00021FB2"/>
    <w:rPr>
      <w:i w:val="0"/>
      <w:iCs w:val="0"/>
      <w:color w:val="0000FF"/>
      <w:u w:val="single"/>
    </w:rPr>
  </w:style>
  <w:style w:type="character" w:customStyle="1" w:styleId="newdocreference81">
    <w:name w:val="newdocreference81"/>
    <w:basedOn w:val="DefaultParagraphFont"/>
    <w:rsid w:val="00021FB2"/>
    <w:rPr>
      <w:i w:val="0"/>
      <w:iCs w:val="0"/>
      <w:color w:val="0000FF"/>
      <w:u w:val="single"/>
    </w:rPr>
  </w:style>
  <w:style w:type="character" w:customStyle="1" w:styleId="newdocreference82">
    <w:name w:val="newdocreference82"/>
    <w:basedOn w:val="DefaultParagraphFont"/>
    <w:rsid w:val="00021FB2"/>
    <w:rPr>
      <w:i w:val="0"/>
      <w:iCs w:val="0"/>
      <w:color w:val="0000FF"/>
      <w:u w:val="single"/>
    </w:rPr>
  </w:style>
  <w:style w:type="character" w:customStyle="1" w:styleId="newdocreference83">
    <w:name w:val="newdocreference83"/>
    <w:basedOn w:val="DefaultParagraphFont"/>
    <w:rsid w:val="00021FB2"/>
    <w:rPr>
      <w:i w:val="0"/>
      <w:iCs w:val="0"/>
      <w:color w:val="0000FF"/>
      <w:u w:val="single"/>
    </w:rPr>
  </w:style>
  <w:style w:type="character" w:customStyle="1" w:styleId="newdocreference84">
    <w:name w:val="newdocreference84"/>
    <w:basedOn w:val="DefaultParagraphFont"/>
    <w:rsid w:val="00021FB2"/>
    <w:rPr>
      <w:i w:val="0"/>
      <w:iCs w:val="0"/>
      <w:color w:val="0000FF"/>
      <w:u w:val="single"/>
    </w:rPr>
  </w:style>
  <w:style w:type="character" w:customStyle="1" w:styleId="samedocreference78">
    <w:name w:val="samedocreference78"/>
    <w:basedOn w:val="DefaultParagraphFont"/>
    <w:rsid w:val="00021FB2"/>
    <w:rPr>
      <w:i w:val="0"/>
      <w:iCs w:val="0"/>
      <w:color w:val="8B0000"/>
      <w:u w:val="single"/>
    </w:rPr>
  </w:style>
  <w:style w:type="character" w:customStyle="1" w:styleId="newdocreference85">
    <w:name w:val="newdocreference85"/>
    <w:basedOn w:val="DefaultParagraphFont"/>
    <w:rsid w:val="00021FB2"/>
    <w:rPr>
      <w:i w:val="0"/>
      <w:iCs w:val="0"/>
      <w:color w:val="0000FF"/>
      <w:u w:val="single"/>
    </w:rPr>
  </w:style>
  <w:style w:type="character" w:customStyle="1" w:styleId="newdocreference86">
    <w:name w:val="newdocreference86"/>
    <w:basedOn w:val="DefaultParagraphFont"/>
    <w:rsid w:val="00021FB2"/>
    <w:rPr>
      <w:i w:val="0"/>
      <w:iCs w:val="0"/>
      <w:color w:val="0000FF"/>
      <w:u w:val="single"/>
    </w:rPr>
  </w:style>
  <w:style w:type="character" w:customStyle="1" w:styleId="samedocreference79">
    <w:name w:val="samedocreference79"/>
    <w:basedOn w:val="DefaultParagraphFont"/>
    <w:rsid w:val="00021FB2"/>
    <w:rPr>
      <w:i w:val="0"/>
      <w:iCs w:val="0"/>
      <w:color w:val="8B0000"/>
      <w:u w:val="single"/>
    </w:rPr>
  </w:style>
  <w:style w:type="character" w:customStyle="1" w:styleId="newdocreference87">
    <w:name w:val="newdocreference87"/>
    <w:basedOn w:val="DefaultParagraphFont"/>
    <w:rsid w:val="00021FB2"/>
    <w:rPr>
      <w:i w:val="0"/>
      <w:iCs w:val="0"/>
      <w:color w:val="0000FF"/>
      <w:u w:val="single"/>
    </w:rPr>
  </w:style>
  <w:style w:type="character" w:customStyle="1" w:styleId="samedocreference80">
    <w:name w:val="samedocreference80"/>
    <w:basedOn w:val="DefaultParagraphFont"/>
    <w:rsid w:val="00021FB2"/>
    <w:rPr>
      <w:i w:val="0"/>
      <w:iCs w:val="0"/>
      <w:color w:val="8B0000"/>
      <w:u w:val="single"/>
    </w:rPr>
  </w:style>
  <w:style w:type="character" w:customStyle="1" w:styleId="newdocreference88">
    <w:name w:val="newdocreference88"/>
    <w:basedOn w:val="DefaultParagraphFont"/>
    <w:rsid w:val="00021FB2"/>
    <w:rPr>
      <w:i w:val="0"/>
      <w:iCs w:val="0"/>
      <w:color w:val="0000FF"/>
      <w:u w:val="single"/>
    </w:rPr>
  </w:style>
  <w:style w:type="character" w:customStyle="1" w:styleId="newdocreference89">
    <w:name w:val="newdocreference89"/>
    <w:basedOn w:val="DefaultParagraphFont"/>
    <w:rsid w:val="00021FB2"/>
    <w:rPr>
      <w:i w:val="0"/>
      <w:iCs w:val="0"/>
      <w:color w:val="0000FF"/>
      <w:u w:val="single"/>
    </w:rPr>
  </w:style>
  <w:style w:type="character" w:customStyle="1" w:styleId="samedocreference81">
    <w:name w:val="samedocreference81"/>
    <w:basedOn w:val="DefaultParagraphFont"/>
    <w:rsid w:val="00021FB2"/>
    <w:rPr>
      <w:i w:val="0"/>
      <w:iCs w:val="0"/>
      <w:color w:val="8B0000"/>
      <w:u w:val="single"/>
    </w:rPr>
  </w:style>
  <w:style w:type="character" w:customStyle="1" w:styleId="newdocreference90">
    <w:name w:val="newdocreference90"/>
    <w:basedOn w:val="DefaultParagraphFont"/>
    <w:rsid w:val="00021FB2"/>
    <w:rPr>
      <w:i w:val="0"/>
      <w:iCs w:val="0"/>
      <w:color w:val="0000FF"/>
      <w:u w:val="single"/>
    </w:rPr>
  </w:style>
  <w:style w:type="character" w:customStyle="1" w:styleId="newdocreference91">
    <w:name w:val="newdocreference91"/>
    <w:basedOn w:val="DefaultParagraphFont"/>
    <w:rsid w:val="00021FB2"/>
    <w:rPr>
      <w:i w:val="0"/>
      <w:iCs w:val="0"/>
      <w:color w:val="0000FF"/>
      <w:u w:val="single"/>
    </w:rPr>
  </w:style>
  <w:style w:type="character" w:customStyle="1" w:styleId="newdocreference92">
    <w:name w:val="newdocreference92"/>
    <w:basedOn w:val="DefaultParagraphFont"/>
    <w:rsid w:val="00021FB2"/>
    <w:rPr>
      <w:i w:val="0"/>
      <w:iCs w:val="0"/>
      <w:color w:val="0000FF"/>
      <w:u w:val="single"/>
    </w:rPr>
  </w:style>
  <w:style w:type="character" w:customStyle="1" w:styleId="newdocreference93">
    <w:name w:val="newdocreference93"/>
    <w:basedOn w:val="DefaultParagraphFont"/>
    <w:rsid w:val="00021FB2"/>
    <w:rPr>
      <w:i w:val="0"/>
      <w:iCs w:val="0"/>
      <w:color w:val="0000FF"/>
      <w:u w:val="single"/>
    </w:rPr>
  </w:style>
  <w:style w:type="character" w:customStyle="1" w:styleId="newdocreference94">
    <w:name w:val="newdocreference94"/>
    <w:basedOn w:val="DefaultParagraphFont"/>
    <w:rsid w:val="00021FB2"/>
    <w:rPr>
      <w:i w:val="0"/>
      <w:iCs w:val="0"/>
      <w:color w:val="0000FF"/>
      <w:u w:val="single"/>
    </w:rPr>
  </w:style>
  <w:style w:type="character" w:customStyle="1" w:styleId="newdocreference95">
    <w:name w:val="newdocreference95"/>
    <w:basedOn w:val="DefaultParagraphFont"/>
    <w:rsid w:val="00021FB2"/>
    <w:rPr>
      <w:i w:val="0"/>
      <w:iCs w:val="0"/>
      <w:color w:val="0000FF"/>
      <w:u w:val="single"/>
    </w:rPr>
  </w:style>
  <w:style w:type="character" w:customStyle="1" w:styleId="newdocreference96">
    <w:name w:val="newdocreference96"/>
    <w:basedOn w:val="DefaultParagraphFont"/>
    <w:rsid w:val="00021FB2"/>
    <w:rPr>
      <w:i w:val="0"/>
      <w:iCs w:val="0"/>
      <w:color w:val="0000FF"/>
      <w:u w:val="single"/>
    </w:rPr>
  </w:style>
  <w:style w:type="character" w:customStyle="1" w:styleId="newdocreference97">
    <w:name w:val="newdocreference97"/>
    <w:basedOn w:val="DefaultParagraphFont"/>
    <w:rsid w:val="00021FB2"/>
    <w:rPr>
      <w:i w:val="0"/>
      <w:iCs w:val="0"/>
      <w:color w:val="0000FF"/>
      <w:u w:val="single"/>
    </w:rPr>
  </w:style>
  <w:style w:type="character" w:customStyle="1" w:styleId="samedocreference82">
    <w:name w:val="samedocreference82"/>
    <w:basedOn w:val="DefaultParagraphFont"/>
    <w:rsid w:val="00021FB2"/>
    <w:rPr>
      <w:i w:val="0"/>
      <w:iCs w:val="0"/>
      <w:color w:val="8B0000"/>
      <w:u w:val="single"/>
    </w:rPr>
  </w:style>
  <w:style w:type="character" w:customStyle="1" w:styleId="samedocreference83">
    <w:name w:val="samedocreference83"/>
    <w:basedOn w:val="DefaultParagraphFont"/>
    <w:rsid w:val="00021FB2"/>
    <w:rPr>
      <w:i w:val="0"/>
      <w:iCs w:val="0"/>
      <w:color w:val="8B0000"/>
      <w:u w:val="single"/>
    </w:rPr>
  </w:style>
  <w:style w:type="character" w:customStyle="1" w:styleId="newdocreference98">
    <w:name w:val="newdocreference98"/>
    <w:basedOn w:val="DefaultParagraphFont"/>
    <w:rsid w:val="00021FB2"/>
    <w:rPr>
      <w:i w:val="0"/>
      <w:iCs w:val="0"/>
      <w:color w:val="0000FF"/>
      <w:u w:val="single"/>
    </w:rPr>
  </w:style>
  <w:style w:type="character" w:customStyle="1" w:styleId="samedocreference84">
    <w:name w:val="samedocreference84"/>
    <w:basedOn w:val="DefaultParagraphFont"/>
    <w:rsid w:val="00021FB2"/>
    <w:rPr>
      <w:i w:val="0"/>
      <w:iCs w:val="0"/>
      <w:color w:val="8B0000"/>
      <w:u w:val="single"/>
    </w:rPr>
  </w:style>
  <w:style w:type="character" w:customStyle="1" w:styleId="newdocreference99">
    <w:name w:val="newdocreference99"/>
    <w:basedOn w:val="DefaultParagraphFont"/>
    <w:rsid w:val="00021FB2"/>
    <w:rPr>
      <w:i w:val="0"/>
      <w:iCs w:val="0"/>
      <w:color w:val="0000FF"/>
      <w:u w:val="single"/>
    </w:rPr>
  </w:style>
  <w:style w:type="character" w:customStyle="1" w:styleId="newdocreference100">
    <w:name w:val="newdocreference100"/>
    <w:basedOn w:val="DefaultParagraphFont"/>
    <w:rsid w:val="00021FB2"/>
    <w:rPr>
      <w:i w:val="0"/>
      <w:iCs w:val="0"/>
      <w:color w:val="0000FF"/>
      <w:u w:val="single"/>
    </w:rPr>
  </w:style>
  <w:style w:type="character" w:customStyle="1" w:styleId="newdocreference101">
    <w:name w:val="newdocreference101"/>
    <w:basedOn w:val="DefaultParagraphFont"/>
    <w:rsid w:val="00021FB2"/>
    <w:rPr>
      <w:i w:val="0"/>
      <w:iCs w:val="0"/>
      <w:color w:val="0000FF"/>
      <w:u w:val="single"/>
    </w:rPr>
  </w:style>
  <w:style w:type="character" w:customStyle="1" w:styleId="samedocreference85">
    <w:name w:val="samedocreference85"/>
    <w:basedOn w:val="DefaultParagraphFont"/>
    <w:rsid w:val="00021FB2"/>
    <w:rPr>
      <w:i w:val="0"/>
      <w:iCs w:val="0"/>
      <w:color w:val="8B0000"/>
      <w:u w:val="single"/>
    </w:rPr>
  </w:style>
  <w:style w:type="character" w:customStyle="1" w:styleId="newdocreference102">
    <w:name w:val="newdocreference102"/>
    <w:basedOn w:val="DefaultParagraphFont"/>
    <w:rsid w:val="00021FB2"/>
    <w:rPr>
      <w:i w:val="0"/>
      <w:iCs w:val="0"/>
      <w:color w:val="0000FF"/>
      <w:u w:val="single"/>
    </w:rPr>
  </w:style>
  <w:style w:type="character" w:customStyle="1" w:styleId="newdocreference103">
    <w:name w:val="newdocreference103"/>
    <w:basedOn w:val="DefaultParagraphFont"/>
    <w:rsid w:val="00021FB2"/>
    <w:rPr>
      <w:i w:val="0"/>
      <w:iCs w:val="0"/>
      <w:color w:val="0000FF"/>
      <w:u w:val="single"/>
    </w:rPr>
  </w:style>
  <w:style w:type="character" w:customStyle="1" w:styleId="newdocreference104">
    <w:name w:val="newdocreference104"/>
    <w:basedOn w:val="DefaultParagraphFont"/>
    <w:rsid w:val="00021FB2"/>
    <w:rPr>
      <w:i w:val="0"/>
      <w:iCs w:val="0"/>
      <w:color w:val="0000FF"/>
      <w:u w:val="single"/>
    </w:rPr>
  </w:style>
  <w:style w:type="character" w:customStyle="1" w:styleId="newdocreference105">
    <w:name w:val="newdocreference105"/>
    <w:basedOn w:val="DefaultParagraphFont"/>
    <w:rsid w:val="00021FB2"/>
    <w:rPr>
      <w:i w:val="0"/>
      <w:iCs w:val="0"/>
      <w:color w:val="0000FF"/>
      <w:u w:val="single"/>
    </w:rPr>
  </w:style>
  <w:style w:type="character" w:customStyle="1" w:styleId="newdocreference106">
    <w:name w:val="newdocreference106"/>
    <w:basedOn w:val="DefaultParagraphFont"/>
    <w:rsid w:val="00021FB2"/>
    <w:rPr>
      <w:i w:val="0"/>
      <w:iCs w:val="0"/>
      <w:color w:val="0000FF"/>
      <w:u w:val="single"/>
    </w:rPr>
  </w:style>
  <w:style w:type="character" w:customStyle="1" w:styleId="newdocreference107">
    <w:name w:val="newdocreference107"/>
    <w:basedOn w:val="DefaultParagraphFont"/>
    <w:rsid w:val="00021FB2"/>
    <w:rPr>
      <w:i w:val="0"/>
      <w:iCs w:val="0"/>
      <w:color w:val="0000FF"/>
      <w:u w:val="single"/>
    </w:rPr>
  </w:style>
  <w:style w:type="character" w:customStyle="1" w:styleId="newdocreference108">
    <w:name w:val="newdocreference108"/>
    <w:basedOn w:val="DefaultParagraphFont"/>
    <w:rsid w:val="00021FB2"/>
    <w:rPr>
      <w:i w:val="0"/>
      <w:iCs w:val="0"/>
      <w:color w:val="0000FF"/>
      <w:u w:val="single"/>
    </w:rPr>
  </w:style>
  <w:style w:type="character" w:customStyle="1" w:styleId="samedocreference86">
    <w:name w:val="samedocreference86"/>
    <w:basedOn w:val="DefaultParagraphFont"/>
    <w:rsid w:val="00021FB2"/>
    <w:rPr>
      <w:i w:val="0"/>
      <w:iCs w:val="0"/>
      <w:color w:val="8B0000"/>
      <w:u w:val="single"/>
    </w:rPr>
  </w:style>
  <w:style w:type="character" w:customStyle="1" w:styleId="newdocreference109">
    <w:name w:val="newdocreference109"/>
    <w:basedOn w:val="DefaultParagraphFont"/>
    <w:rsid w:val="00021FB2"/>
    <w:rPr>
      <w:i w:val="0"/>
      <w:iCs w:val="0"/>
      <w:color w:val="0000FF"/>
      <w:u w:val="single"/>
    </w:rPr>
  </w:style>
  <w:style w:type="character" w:customStyle="1" w:styleId="samedocreference87">
    <w:name w:val="samedocreference87"/>
    <w:basedOn w:val="DefaultParagraphFont"/>
    <w:rsid w:val="00021FB2"/>
    <w:rPr>
      <w:i w:val="0"/>
      <w:iCs w:val="0"/>
      <w:color w:val="8B0000"/>
      <w:u w:val="single"/>
    </w:rPr>
  </w:style>
  <w:style w:type="character" w:customStyle="1" w:styleId="newdocreference110">
    <w:name w:val="newdocreference110"/>
    <w:basedOn w:val="DefaultParagraphFont"/>
    <w:rsid w:val="00021FB2"/>
    <w:rPr>
      <w:i w:val="0"/>
      <w:iCs w:val="0"/>
      <w:color w:val="0000FF"/>
      <w:u w:val="single"/>
    </w:rPr>
  </w:style>
  <w:style w:type="character" w:customStyle="1" w:styleId="newdocreference111">
    <w:name w:val="newdocreference111"/>
    <w:basedOn w:val="DefaultParagraphFont"/>
    <w:rsid w:val="00021FB2"/>
    <w:rPr>
      <w:i w:val="0"/>
      <w:iCs w:val="0"/>
      <w:color w:val="0000FF"/>
      <w:u w:val="single"/>
    </w:rPr>
  </w:style>
  <w:style w:type="character" w:customStyle="1" w:styleId="samedocreference88">
    <w:name w:val="samedocreference88"/>
    <w:basedOn w:val="DefaultParagraphFont"/>
    <w:rsid w:val="00021FB2"/>
    <w:rPr>
      <w:i w:val="0"/>
      <w:iCs w:val="0"/>
      <w:color w:val="8B0000"/>
      <w:u w:val="single"/>
    </w:rPr>
  </w:style>
  <w:style w:type="character" w:customStyle="1" w:styleId="newdocreference112">
    <w:name w:val="newdocreference112"/>
    <w:basedOn w:val="DefaultParagraphFont"/>
    <w:rsid w:val="00021FB2"/>
    <w:rPr>
      <w:i w:val="0"/>
      <w:iCs w:val="0"/>
      <w:color w:val="0000FF"/>
      <w:u w:val="single"/>
    </w:rPr>
  </w:style>
  <w:style w:type="character" w:customStyle="1" w:styleId="samedocreference89">
    <w:name w:val="samedocreference89"/>
    <w:basedOn w:val="DefaultParagraphFont"/>
    <w:rsid w:val="00021FB2"/>
    <w:rPr>
      <w:i w:val="0"/>
      <w:iCs w:val="0"/>
      <w:color w:val="8B0000"/>
      <w:u w:val="single"/>
    </w:rPr>
  </w:style>
  <w:style w:type="character" w:customStyle="1" w:styleId="newdocreference113">
    <w:name w:val="newdocreference113"/>
    <w:basedOn w:val="DefaultParagraphFont"/>
    <w:rsid w:val="00021FB2"/>
    <w:rPr>
      <w:i w:val="0"/>
      <w:iCs w:val="0"/>
      <w:color w:val="0000FF"/>
      <w:u w:val="single"/>
    </w:rPr>
  </w:style>
  <w:style w:type="character" w:customStyle="1" w:styleId="newdocreference114">
    <w:name w:val="newdocreference114"/>
    <w:basedOn w:val="DefaultParagraphFont"/>
    <w:rsid w:val="00021FB2"/>
    <w:rPr>
      <w:i w:val="0"/>
      <w:iCs w:val="0"/>
      <w:color w:val="0000FF"/>
      <w:u w:val="single"/>
    </w:rPr>
  </w:style>
  <w:style w:type="character" w:customStyle="1" w:styleId="newdocreference115">
    <w:name w:val="newdocreference115"/>
    <w:basedOn w:val="DefaultParagraphFont"/>
    <w:rsid w:val="00021FB2"/>
    <w:rPr>
      <w:i w:val="0"/>
      <w:iCs w:val="0"/>
      <w:color w:val="0000FF"/>
      <w:u w:val="single"/>
    </w:rPr>
  </w:style>
  <w:style w:type="character" w:customStyle="1" w:styleId="newdocreference116">
    <w:name w:val="newdocreference116"/>
    <w:basedOn w:val="DefaultParagraphFont"/>
    <w:rsid w:val="00021FB2"/>
    <w:rPr>
      <w:i w:val="0"/>
      <w:iCs w:val="0"/>
      <w:color w:val="0000FF"/>
      <w:u w:val="single"/>
    </w:rPr>
  </w:style>
  <w:style w:type="character" w:customStyle="1" w:styleId="newdocreference117">
    <w:name w:val="newdocreference117"/>
    <w:basedOn w:val="DefaultParagraphFont"/>
    <w:rsid w:val="00021FB2"/>
    <w:rPr>
      <w:i w:val="0"/>
      <w:iCs w:val="0"/>
      <w:color w:val="0000FF"/>
      <w:u w:val="single"/>
    </w:rPr>
  </w:style>
  <w:style w:type="character" w:customStyle="1" w:styleId="newdocreference118">
    <w:name w:val="newdocreference118"/>
    <w:basedOn w:val="DefaultParagraphFont"/>
    <w:rsid w:val="00021FB2"/>
    <w:rPr>
      <w:i w:val="0"/>
      <w:iCs w:val="0"/>
      <w:color w:val="0000FF"/>
      <w:u w:val="single"/>
    </w:rPr>
  </w:style>
  <w:style w:type="character" w:customStyle="1" w:styleId="samedocreference90">
    <w:name w:val="samedocreference90"/>
    <w:basedOn w:val="DefaultParagraphFont"/>
    <w:rsid w:val="00021FB2"/>
    <w:rPr>
      <w:i w:val="0"/>
      <w:iCs w:val="0"/>
      <w:color w:val="8B0000"/>
      <w:u w:val="single"/>
    </w:rPr>
  </w:style>
  <w:style w:type="character" w:customStyle="1" w:styleId="newdocreference119">
    <w:name w:val="newdocreference119"/>
    <w:basedOn w:val="DefaultParagraphFont"/>
    <w:rsid w:val="00021FB2"/>
    <w:rPr>
      <w:i w:val="0"/>
      <w:iCs w:val="0"/>
      <w:color w:val="0000FF"/>
      <w:u w:val="single"/>
    </w:rPr>
  </w:style>
  <w:style w:type="character" w:customStyle="1" w:styleId="newdocreference120">
    <w:name w:val="newdocreference120"/>
    <w:basedOn w:val="DefaultParagraphFont"/>
    <w:rsid w:val="00021FB2"/>
    <w:rPr>
      <w:i w:val="0"/>
      <w:iCs w:val="0"/>
      <w:color w:val="0000FF"/>
      <w:u w:val="single"/>
    </w:rPr>
  </w:style>
  <w:style w:type="character" w:styleId="Strong">
    <w:name w:val="Strong"/>
    <w:basedOn w:val="DefaultParagraphFont"/>
    <w:uiPriority w:val="22"/>
    <w:qFormat/>
    <w:rsid w:val="00021FB2"/>
    <w:rPr>
      <w:b/>
      <w:bCs/>
    </w:rPr>
  </w:style>
  <w:style w:type="character" w:customStyle="1" w:styleId="newdocreference121">
    <w:name w:val="newdocreference121"/>
    <w:basedOn w:val="DefaultParagraphFont"/>
    <w:rsid w:val="00021FB2"/>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9136">
      <w:bodyDiv w:val="1"/>
      <w:marLeft w:val="390"/>
      <w:marRight w:val="390"/>
      <w:marTop w:val="0"/>
      <w:marBottom w:val="0"/>
      <w:divBdr>
        <w:top w:val="none" w:sz="0" w:space="0" w:color="auto"/>
        <w:left w:val="none" w:sz="0" w:space="0" w:color="auto"/>
        <w:bottom w:val="none" w:sz="0" w:space="0" w:color="auto"/>
        <w:right w:val="none" w:sz="0" w:space="0" w:color="auto"/>
      </w:divBdr>
      <w:divsChild>
        <w:div w:id="752550845">
          <w:marLeft w:val="0"/>
          <w:marRight w:val="0"/>
          <w:marTop w:val="0"/>
          <w:marBottom w:val="0"/>
          <w:divBdr>
            <w:top w:val="none" w:sz="0" w:space="0" w:color="auto"/>
            <w:left w:val="none" w:sz="0" w:space="0" w:color="auto"/>
            <w:bottom w:val="none" w:sz="0" w:space="0" w:color="auto"/>
            <w:right w:val="none" w:sz="0" w:space="0" w:color="auto"/>
          </w:divBdr>
        </w:div>
        <w:div w:id="1684672763">
          <w:marLeft w:val="0"/>
          <w:marRight w:val="0"/>
          <w:marTop w:val="75"/>
          <w:marBottom w:val="0"/>
          <w:divBdr>
            <w:top w:val="none" w:sz="0" w:space="0" w:color="auto"/>
            <w:left w:val="none" w:sz="0" w:space="0" w:color="auto"/>
            <w:bottom w:val="none" w:sz="0" w:space="0" w:color="auto"/>
            <w:right w:val="none" w:sz="0" w:space="0" w:color="auto"/>
          </w:divBdr>
        </w:div>
        <w:div w:id="163056705">
          <w:marLeft w:val="0"/>
          <w:marRight w:val="0"/>
          <w:marTop w:val="225"/>
          <w:marBottom w:val="0"/>
          <w:divBdr>
            <w:top w:val="none" w:sz="0" w:space="0" w:color="auto"/>
            <w:left w:val="none" w:sz="0" w:space="0" w:color="auto"/>
            <w:bottom w:val="none" w:sz="0" w:space="0" w:color="auto"/>
            <w:right w:val="none" w:sz="0" w:space="0" w:color="auto"/>
          </w:divBdr>
        </w:div>
        <w:div w:id="943810286">
          <w:marLeft w:val="0"/>
          <w:marRight w:val="0"/>
          <w:marTop w:val="0"/>
          <w:marBottom w:val="0"/>
          <w:divBdr>
            <w:top w:val="none" w:sz="0" w:space="0" w:color="auto"/>
            <w:left w:val="none" w:sz="0" w:space="0" w:color="auto"/>
            <w:bottom w:val="none" w:sz="0" w:space="0" w:color="auto"/>
            <w:right w:val="none" w:sz="0" w:space="0" w:color="auto"/>
          </w:divBdr>
        </w:div>
        <w:div w:id="1911886981">
          <w:marLeft w:val="0"/>
          <w:marRight w:val="0"/>
          <w:marTop w:val="0"/>
          <w:marBottom w:val="120"/>
          <w:divBdr>
            <w:top w:val="none" w:sz="0" w:space="0" w:color="auto"/>
            <w:left w:val="none" w:sz="0" w:space="0" w:color="auto"/>
            <w:bottom w:val="none" w:sz="0" w:space="0" w:color="auto"/>
            <w:right w:val="none" w:sz="0" w:space="0" w:color="auto"/>
          </w:divBdr>
          <w:divsChild>
            <w:div w:id="1550149025">
              <w:marLeft w:val="0"/>
              <w:marRight w:val="0"/>
              <w:marTop w:val="0"/>
              <w:marBottom w:val="0"/>
              <w:divBdr>
                <w:top w:val="none" w:sz="0" w:space="0" w:color="auto"/>
                <w:left w:val="none" w:sz="0" w:space="0" w:color="auto"/>
                <w:bottom w:val="none" w:sz="0" w:space="0" w:color="auto"/>
                <w:right w:val="none" w:sz="0" w:space="0" w:color="auto"/>
              </w:divBdr>
            </w:div>
            <w:div w:id="1824270723">
              <w:marLeft w:val="0"/>
              <w:marRight w:val="0"/>
              <w:marTop w:val="0"/>
              <w:marBottom w:val="0"/>
              <w:divBdr>
                <w:top w:val="none" w:sz="0" w:space="0" w:color="auto"/>
                <w:left w:val="none" w:sz="0" w:space="0" w:color="auto"/>
                <w:bottom w:val="none" w:sz="0" w:space="0" w:color="auto"/>
                <w:right w:val="none" w:sz="0" w:space="0" w:color="auto"/>
              </w:divBdr>
            </w:div>
            <w:div w:id="143619699">
              <w:marLeft w:val="0"/>
              <w:marRight w:val="0"/>
              <w:marTop w:val="0"/>
              <w:marBottom w:val="0"/>
              <w:divBdr>
                <w:top w:val="none" w:sz="0" w:space="0" w:color="auto"/>
                <w:left w:val="none" w:sz="0" w:space="0" w:color="auto"/>
                <w:bottom w:val="none" w:sz="0" w:space="0" w:color="auto"/>
                <w:right w:val="none" w:sz="0" w:space="0" w:color="auto"/>
              </w:divBdr>
            </w:div>
            <w:div w:id="1197503654">
              <w:marLeft w:val="0"/>
              <w:marRight w:val="0"/>
              <w:marTop w:val="0"/>
              <w:marBottom w:val="0"/>
              <w:divBdr>
                <w:top w:val="none" w:sz="0" w:space="0" w:color="auto"/>
                <w:left w:val="none" w:sz="0" w:space="0" w:color="auto"/>
                <w:bottom w:val="none" w:sz="0" w:space="0" w:color="auto"/>
                <w:right w:val="none" w:sz="0" w:space="0" w:color="auto"/>
              </w:divBdr>
            </w:div>
            <w:div w:id="1086072285">
              <w:marLeft w:val="0"/>
              <w:marRight w:val="0"/>
              <w:marTop w:val="0"/>
              <w:marBottom w:val="0"/>
              <w:divBdr>
                <w:top w:val="none" w:sz="0" w:space="0" w:color="auto"/>
                <w:left w:val="none" w:sz="0" w:space="0" w:color="auto"/>
                <w:bottom w:val="none" w:sz="0" w:space="0" w:color="auto"/>
                <w:right w:val="none" w:sz="0" w:space="0" w:color="auto"/>
              </w:divBdr>
            </w:div>
            <w:div w:id="700591098">
              <w:marLeft w:val="0"/>
              <w:marRight w:val="0"/>
              <w:marTop w:val="0"/>
              <w:marBottom w:val="0"/>
              <w:divBdr>
                <w:top w:val="none" w:sz="0" w:space="0" w:color="auto"/>
                <w:left w:val="none" w:sz="0" w:space="0" w:color="auto"/>
                <w:bottom w:val="none" w:sz="0" w:space="0" w:color="auto"/>
                <w:right w:val="none" w:sz="0" w:space="0" w:color="auto"/>
              </w:divBdr>
            </w:div>
            <w:div w:id="845751559">
              <w:marLeft w:val="0"/>
              <w:marRight w:val="0"/>
              <w:marTop w:val="0"/>
              <w:marBottom w:val="0"/>
              <w:divBdr>
                <w:top w:val="none" w:sz="0" w:space="0" w:color="auto"/>
                <w:left w:val="none" w:sz="0" w:space="0" w:color="auto"/>
                <w:bottom w:val="none" w:sz="0" w:space="0" w:color="auto"/>
                <w:right w:val="none" w:sz="0" w:space="0" w:color="auto"/>
              </w:divBdr>
            </w:div>
            <w:div w:id="305547751">
              <w:marLeft w:val="0"/>
              <w:marRight w:val="0"/>
              <w:marTop w:val="0"/>
              <w:marBottom w:val="0"/>
              <w:divBdr>
                <w:top w:val="none" w:sz="0" w:space="0" w:color="auto"/>
                <w:left w:val="none" w:sz="0" w:space="0" w:color="auto"/>
                <w:bottom w:val="none" w:sz="0" w:space="0" w:color="auto"/>
                <w:right w:val="none" w:sz="0" w:space="0" w:color="auto"/>
              </w:divBdr>
            </w:div>
            <w:div w:id="987396126">
              <w:marLeft w:val="0"/>
              <w:marRight w:val="0"/>
              <w:marTop w:val="0"/>
              <w:marBottom w:val="0"/>
              <w:divBdr>
                <w:top w:val="none" w:sz="0" w:space="0" w:color="auto"/>
                <w:left w:val="none" w:sz="0" w:space="0" w:color="auto"/>
                <w:bottom w:val="none" w:sz="0" w:space="0" w:color="auto"/>
                <w:right w:val="none" w:sz="0" w:space="0" w:color="auto"/>
              </w:divBdr>
            </w:div>
            <w:div w:id="1415976161">
              <w:marLeft w:val="0"/>
              <w:marRight w:val="0"/>
              <w:marTop w:val="0"/>
              <w:marBottom w:val="0"/>
              <w:divBdr>
                <w:top w:val="none" w:sz="0" w:space="0" w:color="auto"/>
                <w:left w:val="none" w:sz="0" w:space="0" w:color="auto"/>
                <w:bottom w:val="none" w:sz="0" w:space="0" w:color="auto"/>
                <w:right w:val="none" w:sz="0" w:space="0" w:color="auto"/>
              </w:divBdr>
            </w:div>
            <w:div w:id="1996494509">
              <w:marLeft w:val="0"/>
              <w:marRight w:val="0"/>
              <w:marTop w:val="0"/>
              <w:marBottom w:val="0"/>
              <w:divBdr>
                <w:top w:val="none" w:sz="0" w:space="0" w:color="auto"/>
                <w:left w:val="none" w:sz="0" w:space="0" w:color="auto"/>
                <w:bottom w:val="none" w:sz="0" w:space="0" w:color="auto"/>
                <w:right w:val="none" w:sz="0" w:space="0" w:color="auto"/>
              </w:divBdr>
            </w:div>
          </w:divsChild>
        </w:div>
        <w:div w:id="1081415715">
          <w:marLeft w:val="0"/>
          <w:marRight w:val="0"/>
          <w:marTop w:val="0"/>
          <w:marBottom w:val="0"/>
          <w:divBdr>
            <w:top w:val="none" w:sz="0" w:space="0" w:color="auto"/>
            <w:left w:val="none" w:sz="0" w:space="0" w:color="auto"/>
            <w:bottom w:val="none" w:sz="0" w:space="0" w:color="auto"/>
            <w:right w:val="none" w:sz="0" w:space="0" w:color="auto"/>
          </w:divBdr>
        </w:div>
        <w:div w:id="109787950">
          <w:marLeft w:val="0"/>
          <w:marRight w:val="0"/>
          <w:marTop w:val="0"/>
          <w:marBottom w:val="120"/>
          <w:divBdr>
            <w:top w:val="none" w:sz="0" w:space="0" w:color="auto"/>
            <w:left w:val="none" w:sz="0" w:space="0" w:color="auto"/>
            <w:bottom w:val="none" w:sz="0" w:space="0" w:color="auto"/>
            <w:right w:val="none" w:sz="0" w:space="0" w:color="auto"/>
          </w:divBdr>
          <w:divsChild>
            <w:div w:id="80370703">
              <w:marLeft w:val="0"/>
              <w:marRight w:val="0"/>
              <w:marTop w:val="0"/>
              <w:marBottom w:val="0"/>
              <w:divBdr>
                <w:top w:val="none" w:sz="0" w:space="0" w:color="auto"/>
                <w:left w:val="none" w:sz="0" w:space="0" w:color="auto"/>
                <w:bottom w:val="none" w:sz="0" w:space="0" w:color="auto"/>
                <w:right w:val="none" w:sz="0" w:space="0" w:color="auto"/>
              </w:divBdr>
            </w:div>
            <w:div w:id="1038746698">
              <w:marLeft w:val="0"/>
              <w:marRight w:val="0"/>
              <w:marTop w:val="0"/>
              <w:marBottom w:val="0"/>
              <w:divBdr>
                <w:top w:val="none" w:sz="0" w:space="0" w:color="auto"/>
                <w:left w:val="none" w:sz="0" w:space="0" w:color="auto"/>
                <w:bottom w:val="none" w:sz="0" w:space="0" w:color="auto"/>
                <w:right w:val="none" w:sz="0" w:space="0" w:color="auto"/>
              </w:divBdr>
            </w:div>
            <w:div w:id="459812337">
              <w:marLeft w:val="0"/>
              <w:marRight w:val="0"/>
              <w:marTop w:val="0"/>
              <w:marBottom w:val="0"/>
              <w:divBdr>
                <w:top w:val="none" w:sz="0" w:space="0" w:color="auto"/>
                <w:left w:val="none" w:sz="0" w:space="0" w:color="auto"/>
                <w:bottom w:val="none" w:sz="0" w:space="0" w:color="auto"/>
                <w:right w:val="none" w:sz="0" w:space="0" w:color="auto"/>
              </w:divBdr>
            </w:div>
            <w:div w:id="517810340">
              <w:marLeft w:val="0"/>
              <w:marRight w:val="0"/>
              <w:marTop w:val="0"/>
              <w:marBottom w:val="0"/>
              <w:divBdr>
                <w:top w:val="none" w:sz="0" w:space="0" w:color="auto"/>
                <w:left w:val="none" w:sz="0" w:space="0" w:color="auto"/>
                <w:bottom w:val="none" w:sz="0" w:space="0" w:color="auto"/>
                <w:right w:val="none" w:sz="0" w:space="0" w:color="auto"/>
              </w:divBdr>
            </w:div>
            <w:div w:id="556208666">
              <w:marLeft w:val="0"/>
              <w:marRight w:val="0"/>
              <w:marTop w:val="0"/>
              <w:marBottom w:val="0"/>
              <w:divBdr>
                <w:top w:val="none" w:sz="0" w:space="0" w:color="auto"/>
                <w:left w:val="none" w:sz="0" w:space="0" w:color="auto"/>
                <w:bottom w:val="none" w:sz="0" w:space="0" w:color="auto"/>
                <w:right w:val="none" w:sz="0" w:space="0" w:color="auto"/>
              </w:divBdr>
            </w:div>
            <w:div w:id="1912084351">
              <w:marLeft w:val="0"/>
              <w:marRight w:val="0"/>
              <w:marTop w:val="0"/>
              <w:marBottom w:val="0"/>
              <w:divBdr>
                <w:top w:val="none" w:sz="0" w:space="0" w:color="auto"/>
                <w:left w:val="none" w:sz="0" w:space="0" w:color="auto"/>
                <w:bottom w:val="none" w:sz="0" w:space="0" w:color="auto"/>
                <w:right w:val="none" w:sz="0" w:space="0" w:color="auto"/>
              </w:divBdr>
            </w:div>
            <w:div w:id="1806387750">
              <w:marLeft w:val="0"/>
              <w:marRight w:val="0"/>
              <w:marTop w:val="0"/>
              <w:marBottom w:val="0"/>
              <w:divBdr>
                <w:top w:val="none" w:sz="0" w:space="0" w:color="auto"/>
                <w:left w:val="none" w:sz="0" w:space="0" w:color="auto"/>
                <w:bottom w:val="none" w:sz="0" w:space="0" w:color="auto"/>
                <w:right w:val="none" w:sz="0" w:space="0" w:color="auto"/>
              </w:divBdr>
            </w:div>
            <w:div w:id="1042288209">
              <w:marLeft w:val="0"/>
              <w:marRight w:val="0"/>
              <w:marTop w:val="0"/>
              <w:marBottom w:val="0"/>
              <w:divBdr>
                <w:top w:val="none" w:sz="0" w:space="0" w:color="auto"/>
                <w:left w:val="none" w:sz="0" w:space="0" w:color="auto"/>
                <w:bottom w:val="none" w:sz="0" w:space="0" w:color="auto"/>
                <w:right w:val="none" w:sz="0" w:space="0" w:color="auto"/>
              </w:divBdr>
            </w:div>
            <w:div w:id="1213690747">
              <w:marLeft w:val="0"/>
              <w:marRight w:val="0"/>
              <w:marTop w:val="0"/>
              <w:marBottom w:val="0"/>
              <w:divBdr>
                <w:top w:val="none" w:sz="0" w:space="0" w:color="auto"/>
                <w:left w:val="none" w:sz="0" w:space="0" w:color="auto"/>
                <w:bottom w:val="none" w:sz="0" w:space="0" w:color="auto"/>
                <w:right w:val="none" w:sz="0" w:space="0" w:color="auto"/>
              </w:divBdr>
            </w:div>
            <w:div w:id="1858693221">
              <w:marLeft w:val="0"/>
              <w:marRight w:val="0"/>
              <w:marTop w:val="0"/>
              <w:marBottom w:val="0"/>
              <w:divBdr>
                <w:top w:val="none" w:sz="0" w:space="0" w:color="auto"/>
                <w:left w:val="none" w:sz="0" w:space="0" w:color="auto"/>
                <w:bottom w:val="none" w:sz="0" w:space="0" w:color="auto"/>
                <w:right w:val="none" w:sz="0" w:space="0" w:color="auto"/>
              </w:divBdr>
            </w:div>
            <w:div w:id="94450325">
              <w:marLeft w:val="0"/>
              <w:marRight w:val="0"/>
              <w:marTop w:val="0"/>
              <w:marBottom w:val="0"/>
              <w:divBdr>
                <w:top w:val="none" w:sz="0" w:space="0" w:color="auto"/>
                <w:left w:val="none" w:sz="0" w:space="0" w:color="auto"/>
                <w:bottom w:val="none" w:sz="0" w:space="0" w:color="auto"/>
                <w:right w:val="none" w:sz="0" w:space="0" w:color="auto"/>
              </w:divBdr>
            </w:div>
            <w:div w:id="393551627">
              <w:marLeft w:val="0"/>
              <w:marRight w:val="0"/>
              <w:marTop w:val="0"/>
              <w:marBottom w:val="0"/>
              <w:divBdr>
                <w:top w:val="none" w:sz="0" w:space="0" w:color="auto"/>
                <w:left w:val="none" w:sz="0" w:space="0" w:color="auto"/>
                <w:bottom w:val="none" w:sz="0" w:space="0" w:color="auto"/>
                <w:right w:val="none" w:sz="0" w:space="0" w:color="auto"/>
              </w:divBdr>
            </w:div>
          </w:divsChild>
        </w:div>
        <w:div w:id="1773670118">
          <w:marLeft w:val="0"/>
          <w:marRight w:val="0"/>
          <w:marTop w:val="0"/>
          <w:marBottom w:val="0"/>
          <w:divBdr>
            <w:top w:val="none" w:sz="0" w:space="0" w:color="auto"/>
            <w:left w:val="none" w:sz="0" w:space="0" w:color="auto"/>
            <w:bottom w:val="none" w:sz="0" w:space="0" w:color="auto"/>
            <w:right w:val="none" w:sz="0" w:space="0" w:color="auto"/>
          </w:divBdr>
        </w:div>
        <w:div w:id="1844977476">
          <w:marLeft w:val="0"/>
          <w:marRight w:val="0"/>
          <w:marTop w:val="0"/>
          <w:marBottom w:val="120"/>
          <w:divBdr>
            <w:top w:val="none" w:sz="0" w:space="0" w:color="auto"/>
            <w:left w:val="none" w:sz="0" w:space="0" w:color="auto"/>
            <w:bottom w:val="none" w:sz="0" w:space="0" w:color="auto"/>
            <w:right w:val="none" w:sz="0" w:space="0" w:color="auto"/>
          </w:divBdr>
          <w:divsChild>
            <w:div w:id="310060476">
              <w:marLeft w:val="0"/>
              <w:marRight w:val="0"/>
              <w:marTop w:val="0"/>
              <w:marBottom w:val="0"/>
              <w:divBdr>
                <w:top w:val="none" w:sz="0" w:space="0" w:color="auto"/>
                <w:left w:val="none" w:sz="0" w:space="0" w:color="auto"/>
                <w:bottom w:val="none" w:sz="0" w:space="0" w:color="auto"/>
                <w:right w:val="none" w:sz="0" w:space="0" w:color="auto"/>
              </w:divBdr>
            </w:div>
            <w:div w:id="842670424">
              <w:marLeft w:val="0"/>
              <w:marRight w:val="0"/>
              <w:marTop w:val="0"/>
              <w:marBottom w:val="0"/>
              <w:divBdr>
                <w:top w:val="none" w:sz="0" w:space="0" w:color="auto"/>
                <w:left w:val="none" w:sz="0" w:space="0" w:color="auto"/>
                <w:bottom w:val="none" w:sz="0" w:space="0" w:color="auto"/>
                <w:right w:val="none" w:sz="0" w:space="0" w:color="auto"/>
              </w:divBdr>
            </w:div>
            <w:div w:id="1242326657">
              <w:marLeft w:val="0"/>
              <w:marRight w:val="0"/>
              <w:marTop w:val="0"/>
              <w:marBottom w:val="0"/>
              <w:divBdr>
                <w:top w:val="none" w:sz="0" w:space="0" w:color="auto"/>
                <w:left w:val="none" w:sz="0" w:space="0" w:color="auto"/>
                <w:bottom w:val="none" w:sz="0" w:space="0" w:color="auto"/>
                <w:right w:val="none" w:sz="0" w:space="0" w:color="auto"/>
              </w:divBdr>
            </w:div>
            <w:div w:id="2120370772">
              <w:marLeft w:val="0"/>
              <w:marRight w:val="0"/>
              <w:marTop w:val="0"/>
              <w:marBottom w:val="0"/>
              <w:divBdr>
                <w:top w:val="none" w:sz="0" w:space="0" w:color="auto"/>
                <w:left w:val="none" w:sz="0" w:space="0" w:color="auto"/>
                <w:bottom w:val="none" w:sz="0" w:space="0" w:color="auto"/>
                <w:right w:val="none" w:sz="0" w:space="0" w:color="auto"/>
              </w:divBdr>
            </w:div>
            <w:div w:id="423845203">
              <w:marLeft w:val="0"/>
              <w:marRight w:val="0"/>
              <w:marTop w:val="0"/>
              <w:marBottom w:val="0"/>
              <w:divBdr>
                <w:top w:val="none" w:sz="0" w:space="0" w:color="auto"/>
                <w:left w:val="none" w:sz="0" w:space="0" w:color="auto"/>
                <w:bottom w:val="none" w:sz="0" w:space="0" w:color="auto"/>
                <w:right w:val="none" w:sz="0" w:space="0" w:color="auto"/>
              </w:divBdr>
            </w:div>
            <w:div w:id="1760104463">
              <w:marLeft w:val="0"/>
              <w:marRight w:val="0"/>
              <w:marTop w:val="0"/>
              <w:marBottom w:val="0"/>
              <w:divBdr>
                <w:top w:val="none" w:sz="0" w:space="0" w:color="auto"/>
                <w:left w:val="none" w:sz="0" w:space="0" w:color="auto"/>
                <w:bottom w:val="none" w:sz="0" w:space="0" w:color="auto"/>
                <w:right w:val="none" w:sz="0" w:space="0" w:color="auto"/>
              </w:divBdr>
            </w:div>
            <w:div w:id="633147222">
              <w:marLeft w:val="0"/>
              <w:marRight w:val="0"/>
              <w:marTop w:val="0"/>
              <w:marBottom w:val="0"/>
              <w:divBdr>
                <w:top w:val="none" w:sz="0" w:space="0" w:color="auto"/>
                <w:left w:val="none" w:sz="0" w:space="0" w:color="auto"/>
                <w:bottom w:val="none" w:sz="0" w:space="0" w:color="auto"/>
                <w:right w:val="none" w:sz="0" w:space="0" w:color="auto"/>
              </w:divBdr>
            </w:div>
          </w:divsChild>
        </w:div>
        <w:div w:id="89862000">
          <w:marLeft w:val="0"/>
          <w:marRight w:val="0"/>
          <w:marTop w:val="0"/>
          <w:marBottom w:val="0"/>
          <w:divBdr>
            <w:top w:val="none" w:sz="0" w:space="0" w:color="auto"/>
            <w:left w:val="none" w:sz="0" w:space="0" w:color="auto"/>
            <w:bottom w:val="none" w:sz="0" w:space="0" w:color="auto"/>
            <w:right w:val="none" w:sz="0" w:space="0" w:color="auto"/>
          </w:divBdr>
        </w:div>
        <w:div w:id="1820417593">
          <w:marLeft w:val="0"/>
          <w:marRight w:val="0"/>
          <w:marTop w:val="0"/>
          <w:marBottom w:val="120"/>
          <w:divBdr>
            <w:top w:val="none" w:sz="0" w:space="0" w:color="auto"/>
            <w:left w:val="none" w:sz="0" w:space="0" w:color="auto"/>
            <w:bottom w:val="none" w:sz="0" w:space="0" w:color="auto"/>
            <w:right w:val="none" w:sz="0" w:space="0" w:color="auto"/>
          </w:divBdr>
          <w:divsChild>
            <w:div w:id="1929726677">
              <w:marLeft w:val="0"/>
              <w:marRight w:val="0"/>
              <w:marTop w:val="0"/>
              <w:marBottom w:val="0"/>
              <w:divBdr>
                <w:top w:val="none" w:sz="0" w:space="0" w:color="auto"/>
                <w:left w:val="none" w:sz="0" w:space="0" w:color="auto"/>
                <w:bottom w:val="none" w:sz="0" w:space="0" w:color="auto"/>
                <w:right w:val="none" w:sz="0" w:space="0" w:color="auto"/>
              </w:divBdr>
            </w:div>
            <w:div w:id="1537962602">
              <w:marLeft w:val="0"/>
              <w:marRight w:val="0"/>
              <w:marTop w:val="0"/>
              <w:marBottom w:val="0"/>
              <w:divBdr>
                <w:top w:val="none" w:sz="0" w:space="0" w:color="auto"/>
                <w:left w:val="none" w:sz="0" w:space="0" w:color="auto"/>
                <w:bottom w:val="none" w:sz="0" w:space="0" w:color="auto"/>
                <w:right w:val="none" w:sz="0" w:space="0" w:color="auto"/>
              </w:divBdr>
            </w:div>
          </w:divsChild>
        </w:div>
        <w:div w:id="1586069367">
          <w:marLeft w:val="0"/>
          <w:marRight w:val="0"/>
          <w:marTop w:val="0"/>
          <w:marBottom w:val="0"/>
          <w:divBdr>
            <w:top w:val="none" w:sz="0" w:space="0" w:color="auto"/>
            <w:left w:val="none" w:sz="0" w:space="0" w:color="auto"/>
            <w:bottom w:val="none" w:sz="0" w:space="0" w:color="auto"/>
            <w:right w:val="none" w:sz="0" w:space="0" w:color="auto"/>
          </w:divBdr>
        </w:div>
        <w:div w:id="1860923432">
          <w:marLeft w:val="0"/>
          <w:marRight w:val="0"/>
          <w:marTop w:val="0"/>
          <w:marBottom w:val="120"/>
          <w:divBdr>
            <w:top w:val="none" w:sz="0" w:space="0" w:color="auto"/>
            <w:left w:val="none" w:sz="0" w:space="0" w:color="auto"/>
            <w:bottom w:val="none" w:sz="0" w:space="0" w:color="auto"/>
            <w:right w:val="none" w:sz="0" w:space="0" w:color="auto"/>
          </w:divBdr>
          <w:divsChild>
            <w:div w:id="674111167">
              <w:marLeft w:val="0"/>
              <w:marRight w:val="0"/>
              <w:marTop w:val="0"/>
              <w:marBottom w:val="0"/>
              <w:divBdr>
                <w:top w:val="none" w:sz="0" w:space="0" w:color="auto"/>
                <w:left w:val="none" w:sz="0" w:space="0" w:color="auto"/>
                <w:bottom w:val="none" w:sz="0" w:space="0" w:color="auto"/>
                <w:right w:val="none" w:sz="0" w:space="0" w:color="auto"/>
              </w:divBdr>
            </w:div>
            <w:div w:id="225142031">
              <w:marLeft w:val="0"/>
              <w:marRight w:val="0"/>
              <w:marTop w:val="0"/>
              <w:marBottom w:val="0"/>
              <w:divBdr>
                <w:top w:val="none" w:sz="0" w:space="0" w:color="auto"/>
                <w:left w:val="none" w:sz="0" w:space="0" w:color="auto"/>
                <w:bottom w:val="none" w:sz="0" w:space="0" w:color="auto"/>
                <w:right w:val="none" w:sz="0" w:space="0" w:color="auto"/>
              </w:divBdr>
            </w:div>
            <w:div w:id="349331157">
              <w:marLeft w:val="0"/>
              <w:marRight w:val="0"/>
              <w:marTop w:val="0"/>
              <w:marBottom w:val="0"/>
              <w:divBdr>
                <w:top w:val="none" w:sz="0" w:space="0" w:color="auto"/>
                <w:left w:val="none" w:sz="0" w:space="0" w:color="auto"/>
                <w:bottom w:val="none" w:sz="0" w:space="0" w:color="auto"/>
                <w:right w:val="none" w:sz="0" w:space="0" w:color="auto"/>
              </w:divBdr>
            </w:div>
            <w:div w:id="697707446">
              <w:marLeft w:val="0"/>
              <w:marRight w:val="0"/>
              <w:marTop w:val="0"/>
              <w:marBottom w:val="0"/>
              <w:divBdr>
                <w:top w:val="none" w:sz="0" w:space="0" w:color="auto"/>
                <w:left w:val="none" w:sz="0" w:space="0" w:color="auto"/>
                <w:bottom w:val="none" w:sz="0" w:space="0" w:color="auto"/>
                <w:right w:val="none" w:sz="0" w:space="0" w:color="auto"/>
              </w:divBdr>
            </w:div>
          </w:divsChild>
        </w:div>
        <w:div w:id="1360276433">
          <w:marLeft w:val="0"/>
          <w:marRight w:val="0"/>
          <w:marTop w:val="0"/>
          <w:marBottom w:val="0"/>
          <w:divBdr>
            <w:top w:val="none" w:sz="0" w:space="0" w:color="auto"/>
            <w:left w:val="none" w:sz="0" w:space="0" w:color="auto"/>
            <w:bottom w:val="none" w:sz="0" w:space="0" w:color="auto"/>
            <w:right w:val="none" w:sz="0" w:space="0" w:color="auto"/>
          </w:divBdr>
        </w:div>
        <w:div w:id="1745295368">
          <w:marLeft w:val="0"/>
          <w:marRight w:val="0"/>
          <w:marTop w:val="0"/>
          <w:marBottom w:val="120"/>
          <w:divBdr>
            <w:top w:val="none" w:sz="0" w:space="0" w:color="auto"/>
            <w:left w:val="none" w:sz="0" w:space="0" w:color="auto"/>
            <w:bottom w:val="none" w:sz="0" w:space="0" w:color="auto"/>
            <w:right w:val="none" w:sz="0" w:space="0" w:color="auto"/>
          </w:divBdr>
          <w:divsChild>
            <w:div w:id="63188801">
              <w:marLeft w:val="0"/>
              <w:marRight w:val="0"/>
              <w:marTop w:val="0"/>
              <w:marBottom w:val="0"/>
              <w:divBdr>
                <w:top w:val="none" w:sz="0" w:space="0" w:color="auto"/>
                <w:left w:val="none" w:sz="0" w:space="0" w:color="auto"/>
                <w:bottom w:val="none" w:sz="0" w:space="0" w:color="auto"/>
                <w:right w:val="none" w:sz="0" w:space="0" w:color="auto"/>
              </w:divBdr>
            </w:div>
            <w:div w:id="1439641436">
              <w:marLeft w:val="0"/>
              <w:marRight w:val="0"/>
              <w:marTop w:val="0"/>
              <w:marBottom w:val="0"/>
              <w:divBdr>
                <w:top w:val="none" w:sz="0" w:space="0" w:color="auto"/>
                <w:left w:val="none" w:sz="0" w:space="0" w:color="auto"/>
                <w:bottom w:val="none" w:sz="0" w:space="0" w:color="auto"/>
                <w:right w:val="none" w:sz="0" w:space="0" w:color="auto"/>
              </w:divBdr>
            </w:div>
            <w:div w:id="86774113">
              <w:marLeft w:val="0"/>
              <w:marRight w:val="0"/>
              <w:marTop w:val="0"/>
              <w:marBottom w:val="0"/>
              <w:divBdr>
                <w:top w:val="none" w:sz="0" w:space="0" w:color="auto"/>
                <w:left w:val="none" w:sz="0" w:space="0" w:color="auto"/>
                <w:bottom w:val="none" w:sz="0" w:space="0" w:color="auto"/>
                <w:right w:val="none" w:sz="0" w:space="0" w:color="auto"/>
              </w:divBdr>
            </w:div>
            <w:div w:id="1088309749">
              <w:marLeft w:val="0"/>
              <w:marRight w:val="0"/>
              <w:marTop w:val="0"/>
              <w:marBottom w:val="0"/>
              <w:divBdr>
                <w:top w:val="none" w:sz="0" w:space="0" w:color="auto"/>
                <w:left w:val="none" w:sz="0" w:space="0" w:color="auto"/>
                <w:bottom w:val="none" w:sz="0" w:space="0" w:color="auto"/>
                <w:right w:val="none" w:sz="0" w:space="0" w:color="auto"/>
              </w:divBdr>
            </w:div>
            <w:div w:id="1570532122">
              <w:marLeft w:val="0"/>
              <w:marRight w:val="0"/>
              <w:marTop w:val="0"/>
              <w:marBottom w:val="0"/>
              <w:divBdr>
                <w:top w:val="none" w:sz="0" w:space="0" w:color="auto"/>
                <w:left w:val="none" w:sz="0" w:space="0" w:color="auto"/>
                <w:bottom w:val="none" w:sz="0" w:space="0" w:color="auto"/>
                <w:right w:val="none" w:sz="0" w:space="0" w:color="auto"/>
              </w:divBdr>
            </w:div>
            <w:div w:id="2111122579">
              <w:marLeft w:val="0"/>
              <w:marRight w:val="0"/>
              <w:marTop w:val="0"/>
              <w:marBottom w:val="0"/>
              <w:divBdr>
                <w:top w:val="none" w:sz="0" w:space="0" w:color="auto"/>
                <w:left w:val="none" w:sz="0" w:space="0" w:color="auto"/>
                <w:bottom w:val="none" w:sz="0" w:space="0" w:color="auto"/>
                <w:right w:val="none" w:sz="0" w:space="0" w:color="auto"/>
              </w:divBdr>
            </w:div>
            <w:div w:id="290399851">
              <w:marLeft w:val="0"/>
              <w:marRight w:val="0"/>
              <w:marTop w:val="0"/>
              <w:marBottom w:val="0"/>
              <w:divBdr>
                <w:top w:val="none" w:sz="0" w:space="0" w:color="auto"/>
                <w:left w:val="none" w:sz="0" w:space="0" w:color="auto"/>
                <w:bottom w:val="none" w:sz="0" w:space="0" w:color="auto"/>
                <w:right w:val="none" w:sz="0" w:space="0" w:color="auto"/>
              </w:divBdr>
            </w:div>
          </w:divsChild>
        </w:div>
        <w:div w:id="93257842">
          <w:marLeft w:val="0"/>
          <w:marRight w:val="0"/>
          <w:marTop w:val="0"/>
          <w:marBottom w:val="0"/>
          <w:divBdr>
            <w:top w:val="none" w:sz="0" w:space="0" w:color="auto"/>
            <w:left w:val="none" w:sz="0" w:space="0" w:color="auto"/>
            <w:bottom w:val="none" w:sz="0" w:space="0" w:color="auto"/>
            <w:right w:val="none" w:sz="0" w:space="0" w:color="auto"/>
          </w:divBdr>
        </w:div>
        <w:div w:id="1755543533">
          <w:marLeft w:val="0"/>
          <w:marRight w:val="0"/>
          <w:marTop w:val="0"/>
          <w:marBottom w:val="120"/>
          <w:divBdr>
            <w:top w:val="none" w:sz="0" w:space="0" w:color="auto"/>
            <w:left w:val="none" w:sz="0" w:space="0" w:color="auto"/>
            <w:bottom w:val="none" w:sz="0" w:space="0" w:color="auto"/>
            <w:right w:val="none" w:sz="0" w:space="0" w:color="auto"/>
          </w:divBdr>
          <w:divsChild>
            <w:div w:id="771052910">
              <w:marLeft w:val="0"/>
              <w:marRight w:val="0"/>
              <w:marTop w:val="0"/>
              <w:marBottom w:val="0"/>
              <w:divBdr>
                <w:top w:val="none" w:sz="0" w:space="0" w:color="auto"/>
                <w:left w:val="none" w:sz="0" w:space="0" w:color="auto"/>
                <w:bottom w:val="none" w:sz="0" w:space="0" w:color="auto"/>
                <w:right w:val="none" w:sz="0" w:space="0" w:color="auto"/>
              </w:divBdr>
            </w:div>
            <w:div w:id="216937595">
              <w:marLeft w:val="0"/>
              <w:marRight w:val="0"/>
              <w:marTop w:val="0"/>
              <w:marBottom w:val="0"/>
              <w:divBdr>
                <w:top w:val="none" w:sz="0" w:space="0" w:color="auto"/>
                <w:left w:val="none" w:sz="0" w:space="0" w:color="auto"/>
                <w:bottom w:val="none" w:sz="0" w:space="0" w:color="auto"/>
                <w:right w:val="none" w:sz="0" w:space="0" w:color="auto"/>
              </w:divBdr>
            </w:div>
          </w:divsChild>
        </w:div>
        <w:div w:id="1513952712">
          <w:marLeft w:val="0"/>
          <w:marRight w:val="0"/>
          <w:marTop w:val="0"/>
          <w:marBottom w:val="0"/>
          <w:divBdr>
            <w:top w:val="none" w:sz="0" w:space="0" w:color="auto"/>
            <w:left w:val="none" w:sz="0" w:space="0" w:color="auto"/>
            <w:bottom w:val="none" w:sz="0" w:space="0" w:color="auto"/>
            <w:right w:val="none" w:sz="0" w:space="0" w:color="auto"/>
          </w:divBdr>
        </w:div>
        <w:div w:id="1089349588">
          <w:marLeft w:val="0"/>
          <w:marRight w:val="0"/>
          <w:marTop w:val="0"/>
          <w:marBottom w:val="120"/>
          <w:divBdr>
            <w:top w:val="none" w:sz="0" w:space="0" w:color="auto"/>
            <w:left w:val="none" w:sz="0" w:space="0" w:color="auto"/>
            <w:bottom w:val="none" w:sz="0" w:space="0" w:color="auto"/>
            <w:right w:val="none" w:sz="0" w:space="0" w:color="auto"/>
          </w:divBdr>
          <w:divsChild>
            <w:div w:id="736174445">
              <w:marLeft w:val="0"/>
              <w:marRight w:val="0"/>
              <w:marTop w:val="0"/>
              <w:marBottom w:val="0"/>
              <w:divBdr>
                <w:top w:val="none" w:sz="0" w:space="0" w:color="auto"/>
                <w:left w:val="none" w:sz="0" w:space="0" w:color="auto"/>
                <w:bottom w:val="none" w:sz="0" w:space="0" w:color="auto"/>
                <w:right w:val="none" w:sz="0" w:space="0" w:color="auto"/>
              </w:divBdr>
            </w:div>
            <w:div w:id="1739205309">
              <w:marLeft w:val="0"/>
              <w:marRight w:val="0"/>
              <w:marTop w:val="0"/>
              <w:marBottom w:val="0"/>
              <w:divBdr>
                <w:top w:val="none" w:sz="0" w:space="0" w:color="auto"/>
                <w:left w:val="none" w:sz="0" w:space="0" w:color="auto"/>
                <w:bottom w:val="none" w:sz="0" w:space="0" w:color="auto"/>
                <w:right w:val="none" w:sz="0" w:space="0" w:color="auto"/>
              </w:divBdr>
            </w:div>
            <w:div w:id="981424437">
              <w:marLeft w:val="0"/>
              <w:marRight w:val="0"/>
              <w:marTop w:val="0"/>
              <w:marBottom w:val="0"/>
              <w:divBdr>
                <w:top w:val="none" w:sz="0" w:space="0" w:color="auto"/>
                <w:left w:val="none" w:sz="0" w:space="0" w:color="auto"/>
                <w:bottom w:val="none" w:sz="0" w:space="0" w:color="auto"/>
                <w:right w:val="none" w:sz="0" w:space="0" w:color="auto"/>
              </w:divBdr>
            </w:div>
            <w:div w:id="2047022046">
              <w:marLeft w:val="0"/>
              <w:marRight w:val="0"/>
              <w:marTop w:val="0"/>
              <w:marBottom w:val="0"/>
              <w:divBdr>
                <w:top w:val="none" w:sz="0" w:space="0" w:color="auto"/>
                <w:left w:val="none" w:sz="0" w:space="0" w:color="auto"/>
                <w:bottom w:val="none" w:sz="0" w:space="0" w:color="auto"/>
                <w:right w:val="none" w:sz="0" w:space="0" w:color="auto"/>
              </w:divBdr>
            </w:div>
            <w:div w:id="697203017">
              <w:marLeft w:val="0"/>
              <w:marRight w:val="0"/>
              <w:marTop w:val="0"/>
              <w:marBottom w:val="0"/>
              <w:divBdr>
                <w:top w:val="none" w:sz="0" w:space="0" w:color="auto"/>
                <w:left w:val="none" w:sz="0" w:space="0" w:color="auto"/>
                <w:bottom w:val="none" w:sz="0" w:space="0" w:color="auto"/>
                <w:right w:val="none" w:sz="0" w:space="0" w:color="auto"/>
              </w:divBdr>
            </w:div>
            <w:div w:id="350761866">
              <w:marLeft w:val="0"/>
              <w:marRight w:val="0"/>
              <w:marTop w:val="0"/>
              <w:marBottom w:val="0"/>
              <w:divBdr>
                <w:top w:val="none" w:sz="0" w:space="0" w:color="auto"/>
                <w:left w:val="none" w:sz="0" w:space="0" w:color="auto"/>
                <w:bottom w:val="none" w:sz="0" w:space="0" w:color="auto"/>
                <w:right w:val="none" w:sz="0" w:space="0" w:color="auto"/>
              </w:divBdr>
            </w:div>
          </w:divsChild>
        </w:div>
        <w:div w:id="1982804358">
          <w:marLeft w:val="0"/>
          <w:marRight w:val="0"/>
          <w:marTop w:val="0"/>
          <w:marBottom w:val="0"/>
          <w:divBdr>
            <w:top w:val="none" w:sz="0" w:space="0" w:color="auto"/>
            <w:left w:val="none" w:sz="0" w:space="0" w:color="auto"/>
            <w:bottom w:val="none" w:sz="0" w:space="0" w:color="auto"/>
            <w:right w:val="none" w:sz="0" w:space="0" w:color="auto"/>
          </w:divBdr>
        </w:div>
        <w:div w:id="563562040">
          <w:marLeft w:val="0"/>
          <w:marRight w:val="0"/>
          <w:marTop w:val="0"/>
          <w:marBottom w:val="120"/>
          <w:divBdr>
            <w:top w:val="none" w:sz="0" w:space="0" w:color="auto"/>
            <w:left w:val="none" w:sz="0" w:space="0" w:color="auto"/>
            <w:bottom w:val="none" w:sz="0" w:space="0" w:color="auto"/>
            <w:right w:val="none" w:sz="0" w:space="0" w:color="auto"/>
          </w:divBdr>
          <w:divsChild>
            <w:div w:id="2006515739">
              <w:marLeft w:val="0"/>
              <w:marRight w:val="0"/>
              <w:marTop w:val="0"/>
              <w:marBottom w:val="0"/>
              <w:divBdr>
                <w:top w:val="none" w:sz="0" w:space="0" w:color="auto"/>
                <w:left w:val="none" w:sz="0" w:space="0" w:color="auto"/>
                <w:bottom w:val="none" w:sz="0" w:space="0" w:color="auto"/>
                <w:right w:val="none" w:sz="0" w:space="0" w:color="auto"/>
              </w:divBdr>
            </w:div>
            <w:div w:id="394547942">
              <w:marLeft w:val="0"/>
              <w:marRight w:val="0"/>
              <w:marTop w:val="0"/>
              <w:marBottom w:val="0"/>
              <w:divBdr>
                <w:top w:val="none" w:sz="0" w:space="0" w:color="auto"/>
                <w:left w:val="none" w:sz="0" w:space="0" w:color="auto"/>
                <w:bottom w:val="none" w:sz="0" w:space="0" w:color="auto"/>
                <w:right w:val="none" w:sz="0" w:space="0" w:color="auto"/>
              </w:divBdr>
            </w:div>
            <w:div w:id="1477919905">
              <w:marLeft w:val="0"/>
              <w:marRight w:val="0"/>
              <w:marTop w:val="0"/>
              <w:marBottom w:val="0"/>
              <w:divBdr>
                <w:top w:val="none" w:sz="0" w:space="0" w:color="auto"/>
                <w:left w:val="none" w:sz="0" w:space="0" w:color="auto"/>
                <w:bottom w:val="none" w:sz="0" w:space="0" w:color="auto"/>
                <w:right w:val="none" w:sz="0" w:space="0" w:color="auto"/>
              </w:divBdr>
            </w:div>
            <w:div w:id="1581939363">
              <w:marLeft w:val="0"/>
              <w:marRight w:val="0"/>
              <w:marTop w:val="0"/>
              <w:marBottom w:val="0"/>
              <w:divBdr>
                <w:top w:val="none" w:sz="0" w:space="0" w:color="auto"/>
                <w:left w:val="none" w:sz="0" w:space="0" w:color="auto"/>
                <w:bottom w:val="none" w:sz="0" w:space="0" w:color="auto"/>
                <w:right w:val="none" w:sz="0" w:space="0" w:color="auto"/>
              </w:divBdr>
            </w:div>
            <w:div w:id="1785809692">
              <w:marLeft w:val="0"/>
              <w:marRight w:val="0"/>
              <w:marTop w:val="0"/>
              <w:marBottom w:val="0"/>
              <w:divBdr>
                <w:top w:val="none" w:sz="0" w:space="0" w:color="auto"/>
                <w:left w:val="none" w:sz="0" w:space="0" w:color="auto"/>
                <w:bottom w:val="none" w:sz="0" w:space="0" w:color="auto"/>
                <w:right w:val="none" w:sz="0" w:space="0" w:color="auto"/>
              </w:divBdr>
            </w:div>
          </w:divsChild>
        </w:div>
        <w:div w:id="2121336308">
          <w:marLeft w:val="0"/>
          <w:marRight w:val="0"/>
          <w:marTop w:val="0"/>
          <w:marBottom w:val="0"/>
          <w:divBdr>
            <w:top w:val="none" w:sz="0" w:space="0" w:color="auto"/>
            <w:left w:val="none" w:sz="0" w:space="0" w:color="auto"/>
            <w:bottom w:val="none" w:sz="0" w:space="0" w:color="auto"/>
            <w:right w:val="none" w:sz="0" w:space="0" w:color="auto"/>
          </w:divBdr>
        </w:div>
        <w:div w:id="586380223">
          <w:marLeft w:val="0"/>
          <w:marRight w:val="0"/>
          <w:marTop w:val="0"/>
          <w:marBottom w:val="120"/>
          <w:divBdr>
            <w:top w:val="none" w:sz="0" w:space="0" w:color="auto"/>
            <w:left w:val="none" w:sz="0" w:space="0" w:color="auto"/>
            <w:bottom w:val="none" w:sz="0" w:space="0" w:color="auto"/>
            <w:right w:val="none" w:sz="0" w:space="0" w:color="auto"/>
          </w:divBdr>
          <w:divsChild>
            <w:div w:id="1655261734">
              <w:marLeft w:val="0"/>
              <w:marRight w:val="0"/>
              <w:marTop w:val="0"/>
              <w:marBottom w:val="0"/>
              <w:divBdr>
                <w:top w:val="none" w:sz="0" w:space="0" w:color="auto"/>
                <w:left w:val="none" w:sz="0" w:space="0" w:color="auto"/>
                <w:bottom w:val="none" w:sz="0" w:space="0" w:color="auto"/>
                <w:right w:val="none" w:sz="0" w:space="0" w:color="auto"/>
              </w:divBdr>
            </w:div>
          </w:divsChild>
        </w:div>
        <w:div w:id="202986025">
          <w:marLeft w:val="0"/>
          <w:marRight w:val="0"/>
          <w:marTop w:val="0"/>
          <w:marBottom w:val="0"/>
          <w:divBdr>
            <w:top w:val="none" w:sz="0" w:space="0" w:color="auto"/>
            <w:left w:val="none" w:sz="0" w:space="0" w:color="auto"/>
            <w:bottom w:val="none" w:sz="0" w:space="0" w:color="auto"/>
            <w:right w:val="none" w:sz="0" w:space="0" w:color="auto"/>
          </w:divBdr>
        </w:div>
        <w:div w:id="120877951">
          <w:marLeft w:val="0"/>
          <w:marRight w:val="0"/>
          <w:marTop w:val="0"/>
          <w:marBottom w:val="120"/>
          <w:divBdr>
            <w:top w:val="none" w:sz="0" w:space="0" w:color="auto"/>
            <w:left w:val="none" w:sz="0" w:space="0" w:color="auto"/>
            <w:bottom w:val="none" w:sz="0" w:space="0" w:color="auto"/>
            <w:right w:val="none" w:sz="0" w:space="0" w:color="auto"/>
          </w:divBdr>
          <w:divsChild>
            <w:div w:id="560018966">
              <w:marLeft w:val="0"/>
              <w:marRight w:val="0"/>
              <w:marTop w:val="0"/>
              <w:marBottom w:val="0"/>
              <w:divBdr>
                <w:top w:val="none" w:sz="0" w:space="0" w:color="auto"/>
                <w:left w:val="none" w:sz="0" w:space="0" w:color="auto"/>
                <w:bottom w:val="none" w:sz="0" w:space="0" w:color="auto"/>
                <w:right w:val="none" w:sz="0" w:space="0" w:color="auto"/>
              </w:divBdr>
            </w:div>
          </w:divsChild>
        </w:div>
        <w:div w:id="2037271139">
          <w:marLeft w:val="0"/>
          <w:marRight w:val="0"/>
          <w:marTop w:val="0"/>
          <w:marBottom w:val="0"/>
          <w:divBdr>
            <w:top w:val="none" w:sz="0" w:space="0" w:color="auto"/>
            <w:left w:val="none" w:sz="0" w:space="0" w:color="auto"/>
            <w:bottom w:val="none" w:sz="0" w:space="0" w:color="auto"/>
            <w:right w:val="none" w:sz="0" w:space="0" w:color="auto"/>
          </w:divBdr>
        </w:div>
        <w:div w:id="247420776">
          <w:marLeft w:val="0"/>
          <w:marRight w:val="0"/>
          <w:marTop w:val="0"/>
          <w:marBottom w:val="120"/>
          <w:divBdr>
            <w:top w:val="none" w:sz="0" w:space="0" w:color="auto"/>
            <w:left w:val="none" w:sz="0" w:space="0" w:color="auto"/>
            <w:bottom w:val="none" w:sz="0" w:space="0" w:color="auto"/>
            <w:right w:val="none" w:sz="0" w:space="0" w:color="auto"/>
          </w:divBdr>
          <w:divsChild>
            <w:div w:id="1456094006">
              <w:marLeft w:val="0"/>
              <w:marRight w:val="0"/>
              <w:marTop w:val="0"/>
              <w:marBottom w:val="0"/>
              <w:divBdr>
                <w:top w:val="none" w:sz="0" w:space="0" w:color="auto"/>
                <w:left w:val="none" w:sz="0" w:space="0" w:color="auto"/>
                <w:bottom w:val="none" w:sz="0" w:space="0" w:color="auto"/>
                <w:right w:val="none" w:sz="0" w:space="0" w:color="auto"/>
              </w:divBdr>
            </w:div>
          </w:divsChild>
        </w:div>
        <w:div w:id="1446383896">
          <w:marLeft w:val="0"/>
          <w:marRight w:val="0"/>
          <w:marTop w:val="0"/>
          <w:marBottom w:val="0"/>
          <w:divBdr>
            <w:top w:val="none" w:sz="0" w:space="0" w:color="auto"/>
            <w:left w:val="none" w:sz="0" w:space="0" w:color="auto"/>
            <w:bottom w:val="none" w:sz="0" w:space="0" w:color="auto"/>
            <w:right w:val="none" w:sz="0" w:space="0" w:color="auto"/>
          </w:divBdr>
        </w:div>
        <w:div w:id="888764405">
          <w:marLeft w:val="0"/>
          <w:marRight w:val="0"/>
          <w:marTop w:val="0"/>
          <w:marBottom w:val="120"/>
          <w:divBdr>
            <w:top w:val="none" w:sz="0" w:space="0" w:color="auto"/>
            <w:left w:val="none" w:sz="0" w:space="0" w:color="auto"/>
            <w:bottom w:val="none" w:sz="0" w:space="0" w:color="auto"/>
            <w:right w:val="none" w:sz="0" w:space="0" w:color="auto"/>
          </w:divBdr>
          <w:divsChild>
            <w:div w:id="1098676614">
              <w:marLeft w:val="0"/>
              <w:marRight w:val="0"/>
              <w:marTop w:val="0"/>
              <w:marBottom w:val="0"/>
              <w:divBdr>
                <w:top w:val="none" w:sz="0" w:space="0" w:color="auto"/>
                <w:left w:val="none" w:sz="0" w:space="0" w:color="auto"/>
                <w:bottom w:val="none" w:sz="0" w:space="0" w:color="auto"/>
                <w:right w:val="none" w:sz="0" w:space="0" w:color="auto"/>
              </w:divBdr>
            </w:div>
            <w:div w:id="1170021322">
              <w:marLeft w:val="0"/>
              <w:marRight w:val="0"/>
              <w:marTop w:val="0"/>
              <w:marBottom w:val="0"/>
              <w:divBdr>
                <w:top w:val="none" w:sz="0" w:space="0" w:color="auto"/>
                <w:left w:val="none" w:sz="0" w:space="0" w:color="auto"/>
                <w:bottom w:val="none" w:sz="0" w:space="0" w:color="auto"/>
                <w:right w:val="none" w:sz="0" w:space="0" w:color="auto"/>
              </w:divBdr>
            </w:div>
          </w:divsChild>
        </w:div>
        <w:div w:id="191116131">
          <w:marLeft w:val="0"/>
          <w:marRight w:val="0"/>
          <w:marTop w:val="0"/>
          <w:marBottom w:val="0"/>
          <w:divBdr>
            <w:top w:val="none" w:sz="0" w:space="0" w:color="auto"/>
            <w:left w:val="none" w:sz="0" w:space="0" w:color="auto"/>
            <w:bottom w:val="none" w:sz="0" w:space="0" w:color="auto"/>
            <w:right w:val="none" w:sz="0" w:space="0" w:color="auto"/>
          </w:divBdr>
        </w:div>
        <w:div w:id="165636427">
          <w:marLeft w:val="0"/>
          <w:marRight w:val="0"/>
          <w:marTop w:val="0"/>
          <w:marBottom w:val="120"/>
          <w:divBdr>
            <w:top w:val="none" w:sz="0" w:space="0" w:color="auto"/>
            <w:left w:val="none" w:sz="0" w:space="0" w:color="auto"/>
            <w:bottom w:val="none" w:sz="0" w:space="0" w:color="auto"/>
            <w:right w:val="none" w:sz="0" w:space="0" w:color="auto"/>
          </w:divBdr>
          <w:divsChild>
            <w:div w:id="1985691753">
              <w:marLeft w:val="0"/>
              <w:marRight w:val="0"/>
              <w:marTop w:val="0"/>
              <w:marBottom w:val="0"/>
              <w:divBdr>
                <w:top w:val="none" w:sz="0" w:space="0" w:color="auto"/>
                <w:left w:val="none" w:sz="0" w:space="0" w:color="auto"/>
                <w:bottom w:val="none" w:sz="0" w:space="0" w:color="auto"/>
                <w:right w:val="none" w:sz="0" w:space="0" w:color="auto"/>
              </w:divBdr>
            </w:div>
          </w:divsChild>
        </w:div>
        <w:div w:id="194511494">
          <w:marLeft w:val="0"/>
          <w:marRight w:val="0"/>
          <w:marTop w:val="0"/>
          <w:marBottom w:val="0"/>
          <w:divBdr>
            <w:top w:val="none" w:sz="0" w:space="0" w:color="auto"/>
            <w:left w:val="none" w:sz="0" w:space="0" w:color="auto"/>
            <w:bottom w:val="none" w:sz="0" w:space="0" w:color="auto"/>
            <w:right w:val="none" w:sz="0" w:space="0" w:color="auto"/>
          </w:divBdr>
        </w:div>
        <w:div w:id="305135622">
          <w:marLeft w:val="0"/>
          <w:marRight w:val="0"/>
          <w:marTop w:val="0"/>
          <w:marBottom w:val="120"/>
          <w:divBdr>
            <w:top w:val="none" w:sz="0" w:space="0" w:color="auto"/>
            <w:left w:val="none" w:sz="0" w:space="0" w:color="auto"/>
            <w:bottom w:val="none" w:sz="0" w:space="0" w:color="auto"/>
            <w:right w:val="none" w:sz="0" w:space="0" w:color="auto"/>
          </w:divBdr>
          <w:divsChild>
            <w:div w:id="1435248326">
              <w:marLeft w:val="0"/>
              <w:marRight w:val="0"/>
              <w:marTop w:val="0"/>
              <w:marBottom w:val="0"/>
              <w:divBdr>
                <w:top w:val="none" w:sz="0" w:space="0" w:color="auto"/>
                <w:left w:val="none" w:sz="0" w:space="0" w:color="auto"/>
                <w:bottom w:val="none" w:sz="0" w:space="0" w:color="auto"/>
                <w:right w:val="none" w:sz="0" w:space="0" w:color="auto"/>
              </w:divBdr>
            </w:div>
          </w:divsChild>
        </w:div>
        <w:div w:id="1817843856">
          <w:marLeft w:val="0"/>
          <w:marRight w:val="0"/>
          <w:marTop w:val="0"/>
          <w:marBottom w:val="0"/>
          <w:divBdr>
            <w:top w:val="none" w:sz="0" w:space="0" w:color="auto"/>
            <w:left w:val="none" w:sz="0" w:space="0" w:color="auto"/>
            <w:bottom w:val="none" w:sz="0" w:space="0" w:color="auto"/>
            <w:right w:val="none" w:sz="0" w:space="0" w:color="auto"/>
          </w:divBdr>
        </w:div>
        <w:div w:id="759133299">
          <w:marLeft w:val="0"/>
          <w:marRight w:val="0"/>
          <w:marTop w:val="0"/>
          <w:marBottom w:val="120"/>
          <w:divBdr>
            <w:top w:val="none" w:sz="0" w:space="0" w:color="auto"/>
            <w:left w:val="none" w:sz="0" w:space="0" w:color="auto"/>
            <w:bottom w:val="none" w:sz="0" w:space="0" w:color="auto"/>
            <w:right w:val="none" w:sz="0" w:space="0" w:color="auto"/>
          </w:divBdr>
          <w:divsChild>
            <w:div w:id="1307247394">
              <w:marLeft w:val="0"/>
              <w:marRight w:val="0"/>
              <w:marTop w:val="0"/>
              <w:marBottom w:val="0"/>
              <w:divBdr>
                <w:top w:val="none" w:sz="0" w:space="0" w:color="auto"/>
                <w:left w:val="none" w:sz="0" w:space="0" w:color="auto"/>
                <w:bottom w:val="none" w:sz="0" w:space="0" w:color="auto"/>
                <w:right w:val="none" w:sz="0" w:space="0" w:color="auto"/>
              </w:divBdr>
            </w:div>
          </w:divsChild>
        </w:div>
        <w:div w:id="231158213">
          <w:marLeft w:val="0"/>
          <w:marRight w:val="0"/>
          <w:marTop w:val="0"/>
          <w:marBottom w:val="0"/>
          <w:divBdr>
            <w:top w:val="none" w:sz="0" w:space="0" w:color="auto"/>
            <w:left w:val="none" w:sz="0" w:space="0" w:color="auto"/>
            <w:bottom w:val="none" w:sz="0" w:space="0" w:color="auto"/>
            <w:right w:val="none" w:sz="0" w:space="0" w:color="auto"/>
          </w:divBdr>
        </w:div>
        <w:div w:id="1706174662">
          <w:marLeft w:val="0"/>
          <w:marRight w:val="0"/>
          <w:marTop w:val="0"/>
          <w:marBottom w:val="120"/>
          <w:divBdr>
            <w:top w:val="none" w:sz="0" w:space="0" w:color="auto"/>
            <w:left w:val="none" w:sz="0" w:space="0" w:color="auto"/>
            <w:bottom w:val="none" w:sz="0" w:space="0" w:color="auto"/>
            <w:right w:val="none" w:sz="0" w:space="0" w:color="auto"/>
          </w:divBdr>
          <w:divsChild>
            <w:div w:id="1466506101">
              <w:marLeft w:val="0"/>
              <w:marRight w:val="0"/>
              <w:marTop w:val="0"/>
              <w:marBottom w:val="0"/>
              <w:divBdr>
                <w:top w:val="none" w:sz="0" w:space="0" w:color="auto"/>
                <w:left w:val="none" w:sz="0" w:space="0" w:color="auto"/>
                <w:bottom w:val="none" w:sz="0" w:space="0" w:color="auto"/>
                <w:right w:val="none" w:sz="0" w:space="0" w:color="auto"/>
              </w:divBdr>
            </w:div>
          </w:divsChild>
        </w:div>
        <w:div w:id="1197743416">
          <w:marLeft w:val="0"/>
          <w:marRight w:val="0"/>
          <w:marTop w:val="0"/>
          <w:marBottom w:val="0"/>
          <w:divBdr>
            <w:top w:val="none" w:sz="0" w:space="0" w:color="auto"/>
            <w:left w:val="none" w:sz="0" w:space="0" w:color="auto"/>
            <w:bottom w:val="none" w:sz="0" w:space="0" w:color="auto"/>
            <w:right w:val="none" w:sz="0" w:space="0" w:color="auto"/>
          </w:divBdr>
        </w:div>
        <w:div w:id="195625194">
          <w:marLeft w:val="0"/>
          <w:marRight w:val="0"/>
          <w:marTop w:val="0"/>
          <w:marBottom w:val="120"/>
          <w:divBdr>
            <w:top w:val="none" w:sz="0" w:space="0" w:color="auto"/>
            <w:left w:val="none" w:sz="0" w:space="0" w:color="auto"/>
            <w:bottom w:val="none" w:sz="0" w:space="0" w:color="auto"/>
            <w:right w:val="none" w:sz="0" w:space="0" w:color="auto"/>
          </w:divBdr>
          <w:divsChild>
            <w:div w:id="2094860055">
              <w:marLeft w:val="0"/>
              <w:marRight w:val="0"/>
              <w:marTop w:val="0"/>
              <w:marBottom w:val="0"/>
              <w:divBdr>
                <w:top w:val="none" w:sz="0" w:space="0" w:color="auto"/>
                <w:left w:val="none" w:sz="0" w:space="0" w:color="auto"/>
                <w:bottom w:val="none" w:sz="0" w:space="0" w:color="auto"/>
                <w:right w:val="none" w:sz="0" w:space="0" w:color="auto"/>
              </w:divBdr>
            </w:div>
          </w:divsChild>
        </w:div>
        <w:div w:id="198400113">
          <w:marLeft w:val="0"/>
          <w:marRight w:val="0"/>
          <w:marTop w:val="0"/>
          <w:marBottom w:val="0"/>
          <w:divBdr>
            <w:top w:val="none" w:sz="0" w:space="0" w:color="auto"/>
            <w:left w:val="none" w:sz="0" w:space="0" w:color="auto"/>
            <w:bottom w:val="none" w:sz="0" w:space="0" w:color="auto"/>
            <w:right w:val="none" w:sz="0" w:space="0" w:color="auto"/>
          </w:divBdr>
        </w:div>
        <w:div w:id="453257022">
          <w:marLeft w:val="0"/>
          <w:marRight w:val="0"/>
          <w:marTop w:val="0"/>
          <w:marBottom w:val="120"/>
          <w:divBdr>
            <w:top w:val="none" w:sz="0" w:space="0" w:color="auto"/>
            <w:left w:val="none" w:sz="0" w:space="0" w:color="auto"/>
            <w:bottom w:val="none" w:sz="0" w:space="0" w:color="auto"/>
            <w:right w:val="none" w:sz="0" w:space="0" w:color="auto"/>
          </w:divBdr>
          <w:divsChild>
            <w:div w:id="259409242">
              <w:marLeft w:val="0"/>
              <w:marRight w:val="0"/>
              <w:marTop w:val="0"/>
              <w:marBottom w:val="0"/>
              <w:divBdr>
                <w:top w:val="none" w:sz="0" w:space="0" w:color="auto"/>
                <w:left w:val="none" w:sz="0" w:space="0" w:color="auto"/>
                <w:bottom w:val="none" w:sz="0" w:space="0" w:color="auto"/>
                <w:right w:val="none" w:sz="0" w:space="0" w:color="auto"/>
              </w:divBdr>
            </w:div>
          </w:divsChild>
        </w:div>
        <w:div w:id="360715800">
          <w:marLeft w:val="0"/>
          <w:marRight w:val="0"/>
          <w:marTop w:val="0"/>
          <w:marBottom w:val="0"/>
          <w:divBdr>
            <w:top w:val="none" w:sz="0" w:space="0" w:color="auto"/>
            <w:left w:val="none" w:sz="0" w:space="0" w:color="auto"/>
            <w:bottom w:val="none" w:sz="0" w:space="0" w:color="auto"/>
            <w:right w:val="none" w:sz="0" w:space="0" w:color="auto"/>
          </w:divBdr>
        </w:div>
        <w:div w:id="1660957875">
          <w:marLeft w:val="0"/>
          <w:marRight w:val="0"/>
          <w:marTop w:val="0"/>
          <w:marBottom w:val="120"/>
          <w:divBdr>
            <w:top w:val="none" w:sz="0" w:space="0" w:color="auto"/>
            <w:left w:val="none" w:sz="0" w:space="0" w:color="auto"/>
            <w:bottom w:val="none" w:sz="0" w:space="0" w:color="auto"/>
            <w:right w:val="none" w:sz="0" w:space="0" w:color="auto"/>
          </w:divBdr>
          <w:divsChild>
            <w:div w:id="303244310">
              <w:marLeft w:val="0"/>
              <w:marRight w:val="0"/>
              <w:marTop w:val="0"/>
              <w:marBottom w:val="0"/>
              <w:divBdr>
                <w:top w:val="none" w:sz="0" w:space="0" w:color="auto"/>
                <w:left w:val="none" w:sz="0" w:space="0" w:color="auto"/>
                <w:bottom w:val="none" w:sz="0" w:space="0" w:color="auto"/>
                <w:right w:val="none" w:sz="0" w:space="0" w:color="auto"/>
              </w:divBdr>
            </w:div>
          </w:divsChild>
        </w:div>
        <w:div w:id="1412505518">
          <w:marLeft w:val="0"/>
          <w:marRight w:val="0"/>
          <w:marTop w:val="0"/>
          <w:marBottom w:val="0"/>
          <w:divBdr>
            <w:top w:val="none" w:sz="0" w:space="0" w:color="auto"/>
            <w:left w:val="none" w:sz="0" w:space="0" w:color="auto"/>
            <w:bottom w:val="none" w:sz="0" w:space="0" w:color="auto"/>
            <w:right w:val="none" w:sz="0" w:space="0" w:color="auto"/>
          </w:divBdr>
        </w:div>
        <w:div w:id="238365680">
          <w:marLeft w:val="0"/>
          <w:marRight w:val="0"/>
          <w:marTop w:val="0"/>
          <w:marBottom w:val="120"/>
          <w:divBdr>
            <w:top w:val="none" w:sz="0" w:space="0" w:color="auto"/>
            <w:left w:val="none" w:sz="0" w:space="0" w:color="auto"/>
            <w:bottom w:val="none" w:sz="0" w:space="0" w:color="auto"/>
            <w:right w:val="none" w:sz="0" w:space="0" w:color="auto"/>
          </w:divBdr>
          <w:divsChild>
            <w:div w:id="1425541308">
              <w:marLeft w:val="0"/>
              <w:marRight w:val="0"/>
              <w:marTop w:val="0"/>
              <w:marBottom w:val="0"/>
              <w:divBdr>
                <w:top w:val="none" w:sz="0" w:space="0" w:color="auto"/>
                <w:left w:val="none" w:sz="0" w:space="0" w:color="auto"/>
                <w:bottom w:val="none" w:sz="0" w:space="0" w:color="auto"/>
                <w:right w:val="none" w:sz="0" w:space="0" w:color="auto"/>
              </w:divBdr>
            </w:div>
          </w:divsChild>
        </w:div>
        <w:div w:id="1002202318">
          <w:marLeft w:val="0"/>
          <w:marRight w:val="0"/>
          <w:marTop w:val="0"/>
          <w:marBottom w:val="0"/>
          <w:divBdr>
            <w:top w:val="none" w:sz="0" w:space="0" w:color="auto"/>
            <w:left w:val="none" w:sz="0" w:space="0" w:color="auto"/>
            <w:bottom w:val="none" w:sz="0" w:space="0" w:color="auto"/>
            <w:right w:val="none" w:sz="0" w:space="0" w:color="auto"/>
          </w:divBdr>
        </w:div>
        <w:div w:id="521625621">
          <w:marLeft w:val="0"/>
          <w:marRight w:val="0"/>
          <w:marTop w:val="0"/>
          <w:marBottom w:val="120"/>
          <w:divBdr>
            <w:top w:val="none" w:sz="0" w:space="0" w:color="auto"/>
            <w:left w:val="none" w:sz="0" w:space="0" w:color="auto"/>
            <w:bottom w:val="none" w:sz="0" w:space="0" w:color="auto"/>
            <w:right w:val="none" w:sz="0" w:space="0" w:color="auto"/>
          </w:divBdr>
          <w:divsChild>
            <w:div w:id="1482575798">
              <w:marLeft w:val="0"/>
              <w:marRight w:val="0"/>
              <w:marTop w:val="0"/>
              <w:marBottom w:val="0"/>
              <w:divBdr>
                <w:top w:val="none" w:sz="0" w:space="0" w:color="auto"/>
                <w:left w:val="none" w:sz="0" w:space="0" w:color="auto"/>
                <w:bottom w:val="none" w:sz="0" w:space="0" w:color="auto"/>
                <w:right w:val="none" w:sz="0" w:space="0" w:color="auto"/>
              </w:divBdr>
            </w:div>
          </w:divsChild>
        </w:div>
        <w:div w:id="564146162">
          <w:marLeft w:val="0"/>
          <w:marRight w:val="0"/>
          <w:marTop w:val="0"/>
          <w:marBottom w:val="0"/>
          <w:divBdr>
            <w:top w:val="none" w:sz="0" w:space="0" w:color="auto"/>
            <w:left w:val="none" w:sz="0" w:space="0" w:color="auto"/>
            <w:bottom w:val="none" w:sz="0" w:space="0" w:color="auto"/>
            <w:right w:val="none" w:sz="0" w:space="0" w:color="auto"/>
          </w:divBdr>
        </w:div>
        <w:div w:id="588273442">
          <w:marLeft w:val="0"/>
          <w:marRight w:val="0"/>
          <w:marTop w:val="0"/>
          <w:marBottom w:val="120"/>
          <w:divBdr>
            <w:top w:val="none" w:sz="0" w:space="0" w:color="auto"/>
            <w:left w:val="none" w:sz="0" w:space="0" w:color="auto"/>
            <w:bottom w:val="none" w:sz="0" w:space="0" w:color="auto"/>
            <w:right w:val="none" w:sz="0" w:space="0" w:color="auto"/>
          </w:divBdr>
          <w:divsChild>
            <w:div w:id="2126000489">
              <w:marLeft w:val="0"/>
              <w:marRight w:val="0"/>
              <w:marTop w:val="0"/>
              <w:marBottom w:val="0"/>
              <w:divBdr>
                <w:top w:val="none" w:sz="0" w:space="0" w:color="auto"/>
                <w:left w:val="none" w:sz="0" w:space="0" w:color="auto"/>
                <w:bottom w:val="none" w:sz="0" w:space="0" w:color="auto"/>
                <w:right w:val="none" w:sz="0" w:space="0" w:color="auto"/>
              </w:divBdr>
            </w:div>
          </w:divsChild>
        </w:div>
        <w:div w:id="1151021829">
          <w:marLeft w:val="0"/>
          <w:marRight w:val="0"/>
          <w:marTop w:val="0"/>
          <w:marBottom w:val="0"/>
          <w:divBdr>
            <w:top w:val="none" w:sz="0" w:space="0" w:color="auto"/>
            <w:left w:val="none" w:sz="0" w:space="0" w:color="auto"/>
            <w:bottom w:val="none" w:sz="0" w:space="0" w:color="auto"/>
            <w:right w:val="none" w:sz="0" w:space="0" w:color="auto"/>
          </w:divBdr>
        </w:div>
        <w:div w:id="149904027">
          <w:marLeft w:val="0"/>
          <w:marRight w:val="0"/>
          <w:marTop w:val="0"/>
          <w:marBottom w:val="120"/>
          <w:divBdr>
            <w:top w:val="none" w:sz="0" w:space="0" w:color="auto"/>
            <w:left w:val="none" w:sz="0" w:space="0" w:color="auto"/>
            <w:bottom w:val="none" w:sz="0" w:space="0" w:color="auto"/>
            <w:right w:val="none" w:sz="0" w:space="0" w:color="auto"/>
          </w:divBdr>
          <w:divsChild>
            <w:div w:id="1825126771">
              <w:marLeft w:val="0"/>
              <w:marRight w:val="0"/>
              <w:marTop w:val="0"/>
              <w:marBottom w:val="0"/>
              <w:divBdr>
                <w:top w:val="none" w:sz="0" w:space="0" w:color="auto"/>
                <w:left w:val="none" w:sz="0" w:space="0" w:color="auto"/>
                <w:bottom w:val="none" w:sz="0" w:space="0" w:color="auto"/>
                <w:right w:val="none" w:sz="0" w:space="0" w:color="auto"/>
              </w:divBdr>
            </w:div>
          </w:divsChild>
        </w:div>
        <w:div w:id="298849607">
          <w:marLeft w:val="0"/>
          <w:marRight w:val="0"/>
          <w:marTop w:val="0"/>
          <w:marBottom w:val="0"/>
          <w:divBdr>
            <w:top w:val="none" w:sz="0" w:space="0" w:color="auto"/>
            <w:left w:val="none" w:sz="0" w:space="0" w:color="auto"/>
            <w:bottom w:val="none" w:sz="0" w:space="0" w:color="auto"/>
            <w:right w:val="none" w:sz="0" w:space="0" w:color="auto"/>
          </w:divBdr>
        </w:div>
        <w:div w:id="1106655347">
          <w:marLeft w:val="0"/>
          <w:marRight w:val="0"/>
          <w:marTop w:val="0"/>
          <w:marBottom w:val="120"/>
          <w:divBdr>
            <w:top w:val="none" w:sz="0" w:space="0" w:color="auto"/>
            <w:left w:val="none" w:sz="0" w:space="0" w:color="auto"/>
            <w:bottom w:val="none" w:sz="0" w:space="0" w:color="auto"/>
            <w:right w:val="none" w:sz="0" w:space="0" w:color="auto"/>
          </w:divBdr>
          <w:divsChild>
            <w:div w:id="1662540118">
              <w:marLeft w:val="0"/>
              <w:marRight w:val="0"/>
              <w:marTop w:val="0"/>
              <w:marBottom w:val="0"/>
              <w:divBdr>
                <w:top w:val="none" w:sz="0" w:space="0" w:color="auto"/>
                <w:left w:val="none" w:sz="0" w:space="0" w:color="auto"/>
                <w:bottom w:val="none" w:sz="0" w:space="0" w:color="auto"/>
                <w:right w:val="none" w:sz="0" w:space="0" w:color="auto"/>
              </w:divBdr>
            </w:div>
            <w:div w:id="1390764788">
              <w:marLeft w:val="0"/>
              <w:marRight w:val="0"/>
              <w:marTop w:val="0"/>
              <w:marBottom w:val="0"/>
              <w:divBdr>
                <w:top w:val="none" w:sz="0" w:space="0" w:color="auto"/>
                <w:left w:val="none" w:sz="0" w:space="0" w:color="auto"/>
                <w:bottom w:val="none" w:sz="0" w:space="0" w:color="auto"/>
                <w:right w:val="none" w:sz="0" w:space="0" w:color="auto"/>
              </w:divBdr>
            </w:div>
          </w:divsChild>
        </w:div>
        <w:div w:id="1018774085">
          <w:marLeft w:val="0"/>
          <w:marRight w:val="0"/>
          <w:marTop w:val="0"/>
          <w:marBottom w:val="0"/>
          <w:divBdr>
            <w:top w:val="none" w:sz="0" w:space="0" w:color="auto"/>
            <w:left w:val="none" w:sz="0" w:space="0" w:color="auto"/>
            <w:bottom w:val="none" w:sz="0" w:space="0" w:color="auto"/>
            <w:right w:val="none" w:sz="0" w:space="0" w:color="auto"/>
          </w:divBdr>
        </w:div>
        <w:div w:id="1668895925">
          <w:marLeft w:val="0"/>
          <w:marRight w:val="0"/>
          <w:marTop w:val="0"/>
          <w:marBottom w:val="120"/>
          <w:divBdr>
            <w:top w:val="none" w:sz="0" w:space="0" w:color="auto"/>
            <w:left w:val="none" w:sz="0" w:space="0" w:color="auto"/>
            <w:bottom w:val="none" w:sz="0" w:space="0" w:color="auto"/>
            <w:right w:val="none" w:sz="0" w:space="0" w:color="auto"/>
          </w:divBdr>
          <w:divsChild>
            <w:div w:id="2114520257">
              <w:marLeft w:val="0"/>
              <w:marRight w:val="0"/>
              <w:marTop w:val="0"/>
              <w:marBottom w:val="0"/>
              <w:divBdr>
                <w:top w:val="none" w:sz="0" w:space="0" w:color="auto"/>
                <w:left w:val="none" w:sz="0" w:space="0" w:color="auto"/>
                <w:bottom w:val="none" w:sz="0" w:space="0" w:color="auto"/>
                <w:right w:val="none" w:sz="0" w:space="0" w:color="auto"/>
              </w:divBdr>
            </w:div>
            <w:div w:id="1824007490">
              <w:marLeft w:val="0"/>
              <w:marRight w:val="0"/>
              <w:marTop w:val="0"/>
              <w:marBottom w:val="0"/>
              <w:divBdr>
                <w:top w:val="none" w:sz="0" w:space="0" w:color="auto"/>
                <w:left w:val="none" w:sz="0" w:space="0" w:color="auto"/>
                <w:bottom w:val="none" w:sz="0" w:space="0" w:color="auto"/>
                <w:right w:val="none" w:sz="0" w:space="0" w:color="auto"/>
              </w:divBdr>
            </w:div>
          </w:divsChild>
        </w:div>
        <w:div w:id="1047611295">
          <w:marLeft w:val="0"/>
          <w:marRight w:val="0"/>
          <w:marTop w:val="0"/>
          <w:marBottom w:val="0"/>
          <w:divBdr>
            <w:top w:val="none" w:sz="0" w:space="0" w:color="auto"/>
            <w:left w:val="none" w:sz="0" w:space="0" w:color="auto"/>
            <w:bottom w:val="none" w:sz="0" w:space="0" w:color="auto"/>
            <w:right w:val="none" w:sz="0" w:space="0" w:color="auto"/>
          </w:divBdr>
        </w:div>
        <w:div w:id="696850277">
          <w:marLeft w:val="0"/>
          <w:marRight w:val="0"/>
          <w:marTop w:val="0"/>
          <w:marBottom w:val="120"/>
          <w:divBdr>
            <w:top w:val="none" w:sz="0" w:space="0" w:color="auto"/>
            <w:left w:val="none" w:sz="0" w:space="0" w:color="auto"/>
            <w:bottom w:val="none" w:sz="0" w:space="0" w:color="auto"/>
            <w:right w:val="none" w:sz="0" w:space="0" w:color="auto"/>
          </w:divBdr>
          <w:divsChild>
            <w:div w:id="894318418">
              <w:marLeft w:val="0"/>
              <w:marRight w:val="0"/>
              <w:marTop w:val="0"/>
              <w:marBottom w:val="0"/>
              <w:divBdr>
                <w:top w:val="none" w:sz="0" w:space="0" w:color="auto"/>
                <w:left w:val="none" w:sz="0" w:space="0" w:color="auto"/>
                <w:bottom w:val="none" w:sz="0" w:space="0" w:color="auto"/>
                <w:right w:val="none" w:sz="0" w:space="0" w:color="auto"/>
              </w:divBdr>
            </w:div>
            <w:div w:id="1273199148">
              <w:marLeft w:val="0"/>
              <w:marRight w:val="0"/>
              <w:marTop w:val="0"/>
              <w:marBottom w:val="0"/>
              <w:divBdr>
                <w:top w:val="none" w:sz="0" w:space="0" w:color="auto"/>
                <w:left w:val="none" w:sz="0" w:space="0" w:color="auto"/>
                <w:bottom w:val="none" w:sz="0" w:space="0" w:color="auto"/>
                <w:right w:val="none" w:sz="0" w:space="0" w:color="auto"/>
              </w:divBdr>
            </w:div>
            <w:div w:id="407927116">
              <w:marLeft w:val="0"/>
              <w:marRight w:val="0"/>
              <w:marTop w:val="0"/>
              <w:marBottom w:val="0"/>
              <w:divBdr>
                <w:top w:val="none" w:sz="0" w:space="0" w:color="auto"/>
                <w:left w:val="none" w:sz="0" w:space="0" w:color="auto"/>
                <w:bottom w:val="none" w:sz="0" w:space="0" w:color="auto"/>
                <w:right w:val="none" w:sz="0" w:space="0" w:color="auto"/>
              </w:divBdr>
            </w:div>
            <w:div w:id="97605131">
              <w:marLeft w:val="0"/>
              <w:marRight w:val="0"/>
              <w:marTop w:val="0"/>
              <w:marBottom w:val="0"/>
              <w:divBdr>
                <w:top w:val="none" w:sz="0" w:space="0" w:color="auto"/>
                <w:left w:val="none" w:sz="0" w:space="0" w:color="auto"/>
                <w:bottom w:val="none" w:sz="0" w:space="0" w:color="auto"/>
                <w:right w:val="none" w:sz="0" w:space="0" w:color="auto"/>
              </w:divBdr>
            </w:div>
            <w:div w:id="1957329636">
              <w:marLeft w:val="0"/>
              <w:marRight w:val="0"/>
              <w:marTop w:val="0"/>
              <w:marBottom w:val="0"/>
              <w:divBdr>
                <w:top w:val="none" w:sz="0" w:space="0" w:color="auto"/>
                <w:left w:val="none" w:sz="0" w:space="0" w:color="auto"/>
                <w:bottom w:val="none" w:sz="0" w:space="0" w:color="auto"/>
                <w:right w:val="none" w:sz="0" w:space="0" w:color="auto"/>
              </w:divBdr>
            </w:div>
          </w:divsChild>
        </w:div>
        <w:div w:id="520363851">
          <w:marLeft w:val="0"/>
          <w:marRight w:val="0"/>
          <w:marTop w:val="0"/>
          <w:marBottom w:val="0"/>
          <w:divBdr>
            <w:top w:val="none" w:sz="0" w:space="0" w:color="auto"/>
            <w:left w:val="none" w:sz="0" w:space="0" w:color="auto"/>
            <w:bottom w:val="none" w:sz="0" w:space="0" w:color="auto"/>
            <w:right w:val="none" w:sz="0" w:space="0" w:color="auto"/>
          </w:divBdr>
        </w:div>
        <w:div w:id="142283512">
          <w:marLeft w:val="0"/>
          <w:marRight w:val="0"/>
          <w:marTop w:val="0"/>
          <w:marBottom w:val="120"/>
          <w:divBdr>
            <w:top w:val="none" w:sz="0" w:space="0" w:color="auto"/>
            <w:left w:val="none" w:sz="0" w:space="0" w:color="auto"/>
            <w:bottom w:val="none" w:sz="0" w:space="0" w:color="auto"/>
            <w:right w:val="none" w:sz="0" w:space="0" w:color="auto"/>
          </w:divBdr>
          <w:divsChild>
            <w:div w:id="296574325">
              <w:marLeft w:val="0"/>
              <w:marRight w:val="0"/>
              <w:marTop w:val="0"/>
              <w:marBottom w:val="0"/>
              <w:divBdr>
                <w:top w:val="none" w:sz="0" w:space="0" w:color="auto"/>
                <w:left w:val="none" w:sz="0" w:space="0" w:color="auto"/>
                <w:bottom w:val="none" w:sz="0" w:space="0" w:color="auto"/>
                <w:right w:val="none" w:sz="0" w:space="0" w:color="auto"/>
              </w:divBdr>
            </w:div>
            <w:div w:id="20979585">
              <w:marLeft w:val="0"/>
              <w:marRight w:val="0"/>
              <w:marTop w:val="0"/>
              <w:marBottom w:val="0"/>
              <w:divBdr>
                <w:top w:val="none" w:sz="0" w:space="0" w:color="auto"/>
                <w:left w:val="none" w:sz="0" w:space="0" w:color="auto"/>
                <w:bottom w:val="none" w:sz="0" w:space="0" w:color="auto"/>
                <w:right w:val="none" w:sz="0" w:space="0" w:color="auto"/>
              </w:divBdr>
            </w:div>
            <w:div w:id="812793593">
              <w:marLeft w:val="0"/>
              <w:marRight w:val="0"/>
              <w:marTop w:val="0"/>
              <w:marBottom w:val="0"/>
              <w:divBdr>
                <w:top w:val="none" w:sz="0" w:space="0" w:color="auto"/>
                <w:left w:val="none" w:sz="0" w:space="0" w:color="auto"/>
                <w:bottom w:val="none" w:sz="0" w:space="0" w:color="auto"/>
                <w:right w:val="none" w:sz="0" w:space="0" w:color="auto"/>
              </w:divBdr>
            </w:div>
            <w:div w:id="2058240762">
              <w:marLeft w:val="0"/>
              <w:marRight w:val="0"/>
              <w:marTop w:val="0"/>
              <w:marBottom w:val="0"/>
              <w:divBdr>
                <w:top w:val="none" w:sz="0" w:space="0" w:color="auto"/>
                <w:left w:val="none" w:sz="0" w:space="0" w:color="auto"/>
                <w:bottom w:val="none" w:sz="0" w:space="0" w:color="auto"/>
                <w:right w:val="none" w:sz="0" w:space="0" w:color="auto"/>
              </w:divBdr>
            </w:div>
          </w:divsChild>
        </w:div>
        <w:div w:id="1187214733">
          <w:marLeft w:val="0"/>
          <w:marRight w:val="0"/>
          <w:marTop w:val="0"/>
          <w:marBottom w:val="0"/>
          <w:divBdr>
            <w:top w:val="none" w:sz="0" w:space="0" w:color="auto"/>
            <w:left w:val="none" w:sz="0" w:space="0" w:color="auto"/>
            <w:bottom w:val="none" w:sz="0" w:space="0" w:color="auto"/>
            <w:right w:val="none" w:sz="0" w:space="0" w:color="auto"/>
          </w:divBdr>
        </w:div>
        <w:div w:id="1361004462">
          <w:marLeft w:val="0"/>
          <w:marRight w:val="0"/>
          <w:marTop w:val="0"/>
          <w:marBottom w:val="120"/>
          <w:divBdr>
            <w:top w:val="none" w:sz="0" w:space="0" w:color="auto"/>
            <w:left w:val="none" w:sz="0" w:space="0" w:color="auto"/>
            <w:bottom w:val="none" w:sz="0" w:space="0" w:color="auto"/>
            <w:right w:val="none" w:sz="0" w:space="0" w:color="auto"/>
          </w:divBdr>
          <w:divsChild>
            <w:div w:id="1365521931">
              <w:marLeft w:val="0"/>
              <w:marRight w:val="0"/>
              <w:marTop w:val="0"/>
              <w:marBottom w:val="0"/>
              <w:divBdr>
                <w:top w:val="none" w:sz="0" w:space="0" w:color="auto"/>
                <w:left w:val="none" w:sz="0" w:space="0" w:color="auto"/>
                <w:bottom w:val="none" w:sz="0" w:space="0" w:color="auto"/>
                <w:right w:val="none" w:sz="0" w:space="0" w:color="auto"/>
              </w:divBdr>
            </w:div>
            <w:div w:id="1274702447">
              <w:marLeft w:val="0"/>
              <w:marRight w:val="0"/>
              <w:marTop w:val="0"/>
              <w:marBottom w:val="0"/>
              <w:divBdr>
                <w:top w:val="none" w:sz="0" w:space="0" w:color="auto"/>
                <w:left w:val="none" w:sz="0" w:space="0" w:color="auto"/>
                <w:bottom w:val="none" w:sz="0" w:space="0" w:color="auto"/>
                <w:right w:val="none" w:sz="0" w:space="0" w:color="auto"/>
              </w:divBdr>
            </w:div>
            <w:div w:id="996884012">
              <w:marLeft w:val="0"/>
              <w:marRight w:val="0"/>
              <w:marTop w:val="0"/>
              <w:marBottom w:val="0"/>
              <w:divBdr>
                <w:top w:val="none" w:sz="0" w:space="0" w:color="auto"/>
                <w:left w:val="none" w:sz="0" w:space="0" w:color="auto"/>
                <w:bottom w:val="none" w:sz="0" w:space="0" w:color="auto"/>
                <w:right w:val="none" w:sz="0" w:space="0" w:color="auto"/>
              </w:divBdr>
            </w:div>
            <w:div w:id="940920767">
              <w:marLeft w:val="0"/>
              <w:marRight w:val="0"/>
              <w:marTop w:val="0"/>
              <w:marBottom w:val="0"/>
              <w:divBdr>
                <w:top w:val="none" w:sz="0" w:space="0" w:color="auto"/>
                <w:left w:val="none" w:sz="0" w:space="0" w:color="auto"/>
                <w:bottom w:val="none" w:sz="0" w:space="0" w:color="auto"/>
                <w:right w:val="none" w:sz="0" w:space="0" w:color="auto"/>
              </w:divBdr>
            </w:div>
            <w:div w:id="1773741643">
              <w:marLeft w:val="0"/>
              <w:marRight w:val="0"/>
              <w:marTop w:val="0"/>
              <w:marBottom w:val="0"/>
              <w:divBdr>
                <w:top w:val="none" w:sz="0" w:space="0" w:color="auto"/>
                <w:left w:val="none" w:sz="0" w:space="0" w:color="auto"/>
                <w:bottom w:val="none" w:sz="0" w:space="0" w:color="auto"/>
                <w:right w:val="none" w:sz="0" w:space="0" w:color="auto"/>
              </w:divBdr>
            </w:div>
            <w:div w:id="245648237">
              <w:marLeft w:val="0"/>
              <w:marRight w:val="0"/>
              <w:marTop w:val="0"/>
              <w:marBottom w:val="0"/>
              <w:divBdr>
                <w:top w:val="none" w:sz="0" w:space="0" w:color="auto"/>
                <w:left w:val="none" w:sz="0" w:space="0" w:color="auto"/>
                <w:bottom w:val="none" w:sz="0" w:space="0" w:color="auto"/>
                <w:right w:val="none" w:sz="0" w:space="0" w:color="auto"/>
              </w:divBdr>
            </w:div>
            <w:div w:id="837841790">
              <w:marLeft w:val="0"/>
              <w:marRight w:val="0"/>
              <w:marTop w:val="0"/>
              <w:marBottom w:val="0"/>
              <w:divBdr>
                <w:top w:val="none" w:sz="0" w:space="0" w:color="auto"/>
                <w:left w:val="none" w:sz="0" w:space="0" w:color="auto"/>
                <w:bottom w:val="none" w:sz="0" w:space="0" w:color="auto"/>
                <w:right w:val="none" w:sz="0" w:space="0" w:color="auto"/>
              </w:divBdr>
            </w:div>
            <w:div w:id="1230115651">
              <w:marLeft w:val="0"/>
              <w:marRight w:val="0"/>
              <w:marTop w:val="0"/>
              <w:marBottom w:val="0"/>
              <w:divBdr>
                <w:top w:val="none" w:sz="0" w:space="0" w:color="auto"/>
                <w:left w:val="none" w:sz="0" w:space="0" w:color="auto"/>
                <w:bottom w:val="none" w:sz="0" w:space="0" w:color="auto"/>
                <w:right w:val="none" w:sz="0" w:space="0" w:color="auto"/>
              </w:divBdr>
            </w:div>
            <w:div w:id="143131745">
              <w:marLeft w:val="0"/>
              <w:marRight w:val="0"/>
              <w:marTop w:val="0"/>
              <w:marBottom w:val="0"/>
              <w:divBdr>
                <w:top w:val="none" w:sz="0" w:space="0" w:color="auto"/>
                <w:left w:val="none" w:sz="0" w:space="0" w:color="auto"/>
                <w:bottom w:val="none" w:sz="0" w:space="0" w:color="auto"/>
                <w:right w:val="none" w:sz="0" w:space="0" w:color="auto"/>
              </w:divBdr>
            </w:div>
            <w:div w:id="140467238">
              <w:marLeft w:val="0"/>
              <w:marRight w:val="0"/>
              <w:marTop w:val="0"/>
              <w:marBottom w:val="0"/>
              <w:divBdr>
                <w:top w:val="none" w:sz="0" w:space="0" w:color="auto"/>
                <w:left w:val="none" w:sz="0" w:space="0" w:color="auto"/>
                <w:bottom w:val="none" w:sz="0" w:space="0" w:color="auto"/>
                <w:right w:val="none" w:sz="0" w:space="0" w:color="auto"/>
              </w:divBdr>
            </w:div>
          </w:divsChild>
        </w:div>
        <w:div w:id="2142919457">
          <w:marLeft w:val="0"/>
          <w:marRight w:val="0"/>
          <w:marTop w:val="0"/>
          <w:marBottom w:val="0"/>
          <w:divBdr>
            <w:top w:val="none" w:sz="0" w:space="0" w:color="auto"/>
            <w:left w:val="none" w:sz="0" w:space="0" w:color="auto"/>
            <w:bottom w:val="none" w:sz="0" w:space="0" w:color="auto"/>
            <w:right w:val="none" w:sz="0" w:space="0" w:color="auto"/>
          </w:divBdr>
        </w:div>
        <w:div w:id="1290669070">
          <w:marLeft w:val="0"/>
          <w:marRight w:val="0"/>
          <w:marTop w:val="0"/>
          <w:marBottom w:val="120"/>
          <w:divBdr>
            <w:top w:val="none" w:sz="0" w:space="0" w:color="auto"/>
            <w:left w:val="none" w:sz="0" w:space="0" w:color="auto"/>
            <w:bottom w:val="none" w:sz="0" w:space="0" w:color="auto"/>
            <w:right w:val="none" w:sz="0" w:space="0" w:color="auto"/>
          </w:divBdr>
          <w:divsChild>
            <w:div w:id="919758464">
              <w:marLeft w:val="0"/>
              <w:marRight w:val="0"/>
              <w:marTop w:val="0"/>
              <w:marBottom w:val="0"/>
              <w:divBdr>
                <w:top w:val="none" w:sz="0" w:space="0" w:color="auto"/>
                <w:left w:val="none" w:sz="0" w:space="0" w:color="auto"/>
                <w:bottom w:val="none" w:sz="0" w:space="0" w:color="auto"/>
                <w:right w:val="none" w:sz="0" w:space="0" w:color="auto"/>
              </w:divBdr>
            </w:div>
            <w:div w:id="1981811050">
              <w:marLeft w:val="0"/>
              <w:marRight w:val="0"/>
              <w:marTop w:val="0"/>
              <w:marBottom w:val="0"/>
              <w:divBdr>
                <w:top w:val="none" w:sz="0" w:space="0" w:color="auto"/>
                <w:left w:val="none" w:sz="0" w:space="0" w:color="auto"/>
                <w:bottom w:val="none" w:sz="0" w:space="0" w:color="auto"/>
                <w:right w:val="none" w:sz="0" w:space="0" w:color="auto"/>
              </w:divBdr>
            </w:div>
            <w:div w:id="1055468252">
              <w:marLeft w:val="0"/>
              <w:marRight w:val="0"/>
              <w:marTop w:val="0"/>
              <w:marBottom w:val="0"/>
              <w:divBdr>
                <w:top w:val="none" w:sz="0" w:space="0" w:color="auto"/>
                <w:left w:val="none" w:sz="0" w:space="0" w:color="auto"/>
                <w:bottom w:val="none" w:sz="0" w:space="0" w:color="auto"/>
                <w:right w:val="none" w:sz="0" w:space="0" w:color="auto"/>
              </w:divBdr>
            </w:div>
          </w:divsChild>
        </w:div>
        <w:div w:id="124809524">
          <w:marLeft w:val="0"/>
          <w:marRight w:val="0"/>
          <w:marTop w:val="0"/>
          <w:marBottom w:val="0"/>
          <w:divBdr>
            <w:top w:val="none" w:sz="0" w:space="0" w:color="auto"/>
            <w:left w:val="none" w:sz="0" w:space="0" w:color="auto"/>
            <w:bottom w:val="none" w:sz="0" w:space="0" w:color="auto"/>
            <w:right w:val="none" w:sz="0" w:space="0" w:color="auto"/>
          </w:divBdr>
        </w:div>
        <w:div w:id="901596019">
          <w:marLeft w:val="0"/>
          <w:marRight w:val="0"/>
          <w:marTop w:val="0"/>
          <w:marBottom w:val="120"/>
          <w:divBdr>
            <w:top w:val="none" w:sz="0" w:space="0" w:color="auto"/>
            <w:left w:val="none" w:sz="0" w:space="0" w:color="auto"/>
            <w:bottom w:val="none" w:sz="0" w:space="0" w:color="auto"/>
            <w:right w:val="none" w:sz="0" w:space="0" w:color="auto"/>
          </w:divBdr>
          <w:divsChild>
            <w:div w:id="2117213614">
              <w:marLeft w:val="0"/>
              <w:marRight w:val="0"/>
              <w:marTop w:val="0"/>
              <w:marBottom w:val="0"/>
              <w:divBdr>
                <w:top w:val="none" w:sz="0" w:space="0" w:color="auto"/>
                <w:left w:val="none" w:sz="0" w:space="0" w:color="auto"/>
                <w:bottom w:val="none" w:sz="0" w:space="0" w:color="auto"/>
                <w:right w:val="none" w:sz="0" w:space="0" w:color="auto"/>
              </w:divBdr>
            </w:div>
          </w:divsChild>
        </w:div>
        <w:div w:id="490870861">
          <w:marLeft w:val="0"/>
          <w:marRight w:val="0"/>
          <w:marTop w:val="0"/>
          <w:marBottom w:val="0"/>
          <w:divBdr>
            <w:top w:val="none" w:sz="0" w:space="0" w:color="auto"/>
            <w:left w:val="none" w:sz="0" w:space="0" w:color="auto"/>
            <w:bottom w:val="none" w:sz="0" w:space="0" w:color="auto"/>
            <w:right w:val="none" w:sz="0" w:space="0" w:color="auto"/>
          </w:divBdr>
        </w:div>
        <w:div w:id="429667814">
          <w:marLeft w:val="0"/>
          <w:marRight w:val="0"/>
          <w:marTop w:val="0"/>
          <w:marBottom w:val="120"/>
          <w:divBdr>
            <w:top w:val="none" w:sz="0" w:space="0" w:color="auto"/>
            <w:left w:val="none" w:sz="0" w:space="0" w:color="auto"/>
            <w:bottom w:val="none" w:sz="0" w:space="0" w:color="auto"/>
            <w:right w:val="none" w:sz="0" w:space="0" w:color="auto"/>
          </w:divBdr>
          <w:divsChild>
            <w:div w:id="1594627721">
              <w:marLeft w:val="0"/>
              <w:marRight w:val="0"/>
              <w:marTop w:val="0"/>
              <w:marBottom w:val="0"/>
              <w:divBdr>
                <w:top w:val="none" w:sz="0" w:space="0" w:color="auto"/>
                <w:left w:val="none" w:sz="0" w:space="0" w:color="auto"/>
                <w:bottom w:val="none" w:sz="0" w:space="0" w:color="auto"/>
                <w:right w:val="none" w:sz="0" w:space="0" w:color="auto"/>
              </w:divBdr>
            </w:div>
          </w:divsChild>
        </w:div>
        <w:div w:id="1484807469">
          <w:marLeft w:val="0"/>
          <w:marRight w:val="0"/>
          <w:marTop w:val="0"/>
          <w:marBottom w:val="0"/>
          <w:divBdr>
            <w:top w:val="none" w:sz="0" w:space="0" w:color="auto"/>
            <w:left w:val="none" w:sz="0" w:space="0" w:color="auto"/>
            <w:bottom w:val="none" w:sz="0" w:space="0" w:color="auto"/>
            <w:right w:val="none" w:sz="0" w:space="0" w:color="auto"/>
          </w:divBdr>
        </w:div>
        <w:div w:id="1900893869">
          <w:marLeft w:val="0"/>
          <w:marRight w:val="0"/>
          <w:marTop w:val="0"/>
          <w:marBottom w:val="120"/>
          <w:divBdr>
            <w:top w:val="none" w:sz="0" w:space="0" w:color="auto"/>
            <w:left w:val="none" w:sz="0" w:space="0" w:color="auto"/>
            <w:bottom w:val="none" w:sz="0" w:space="0" w:color="auto"/>
            <w:right w:val="none" w:sz="0" w:space="0" w:color="auto"/>
          </w:divBdr>
          <w:divsChild>
            <w:div w:id="865292006">
              <w:marLeft w:val="0"/>
              <w:marRight w:val="0"/>
              <w:marTop w:val="0"/>
              <w:marBottom w:val="0"/>
              <w:divBdr>
                <w:top w:val="none" w:sz="0" w:space="0" w:color="auto"/>
                <w:left w:val="none" w:sz="0" w:space="0" w:color="auto"/>
                <w:bottom w:val="none" w:sz="0" w:space="0" w:color="auto"/>
                <w:right w:val="none" w:sz="0" w:space="0" w:color="auto"/>
              </w:divBdr>
            </w:div>
          </w:divsChild>
        </w:div>
        <w:div w:id="1268079847">
          <w:marLeft w:val="0"/>
          <w:marRight w:val="0"/>
          <w:marTop w:val="0"/>
          <w:marBottom w:val="0"/>
          <w:divBdr>
            <w:top w:val="none" w:sz="0" w:space="0" w:color="auto"/>
            <w:left w:val="none" w:sz="0" w:space="0" w:color="auto"/>
            <w:bottom w:val="none" w:sz="0" w:space="0" w:color="auto"/>
            <w:right w:val="none" w:sz="0" w:space="0" w:color="auto"/>
          </w:divBdr>
        </w:div>
        <w:div w:id="1004943619">
          <w:marLeft w:val="0"/>
          <w:marRight w:val="0"/>
          <w:marTop w:val="0"/>
          <w:marBottom w:val="120"/>
          <w:divBdr>
            <w:top w:val="none" w:sz="0" w:space="0" w:color="auto"/>
            <w:left w:val="none" w:sz="0" w:space="0" w:color="auto"/>
            <w:bottom w:val="none" w:sz="0" w:space="0" w:color="auto"/>
            <w:right w:val="none" w:sz="0" w:space="0" w:color="auto"/>
          </w:divBdr>
          <w:divsChild>
            <w:div w:id="740912437">
              <w:marLeft w:val="0"/>
              <w:marRight w:val="0"/>
              <w:marTop w:val="0"/>
              <w:marBottom w:val="0"/>
              <w:divBdr>
                <w:top w:val="none" w:sz="0" w:space="0" w:color="auto"/>
                <w:left w:val="none" w:sz="0" w:space="0" w:color="auto"/>
                <w:bottom w:val="none" w:sz="0" w:space="0" w:color="auto"/>
                <w:right w:val="none" w:sz="0" w:space="0" w:color="auto"/>
              </w:divBdr>
            </w:div>
          </w:divsChild>
        </w:div>
        <w:div w:id="781149740">
          <w:marLeft w:val="0"/>
          <w:marRight w:val="0"/>
          <w:marTop w:val="0"/>
          <w:marBottom w:val="0"/>
          <w:divBdr>
            <w:top w:val="none" w:sz="0" w:space="0" w:color="auto"/>
            <w:left w:val="none" w:sz="0" w:space="0" w:color="auto"/>
            <w:bottom w:val="none" w:sz="0" w:space="0" w:color="auto"/>
            <w:right w:val="none" w:sz="0" w:space="0" w:color="auto"/>
          </w:divBdr>
        </w:div>
        <w:div w:id="1066756891">
          <w:marLeft w:val="0"/>
          <w:marRight w:val="0"/>
          <w:marTop w:val="0"/>
          <w:marBottom w:val="120"/>
          <w:divBdr>
            <w:top w:val="none" w:sz="0" w:space="0" w:color="auto"/>
            <w:left w:val="none" w:sz="0" w:space="0" w:color="auto"/>
            <w:bottom w:val="none" w:sz="0" w:space="0" w:color="auto"/>
            <w:right w:val="none" w:sz="0" w:space="0" w:color="auto"/>
          </w:divBdr>
          <w:divsChild>
            <w:div w:id="1570379406">
              <w:marLeft w:val="0"/>
              <w:marRight w:val="0"/>
              <w:marTop w:val="0"/>
              <w:marBottom w:val="0"/>
              <w:divBdr>
                <w:top w:val="none" w:sz="0" w:space="0" w:color="auto"/>
                <w:left w:val="none" w:sz="0" w:space="0" w:color="auto"/>
                <w:bottom w:val="none" w:sz="0" w:space="0" w:color="auto"/>
                <w:right w:val="none" w:sz="0" w:space="0" w:color="auto"/>
              </w:divBdr>
            </w:div>
            <w:div w:id="1241133212">
              <w:marLeft w:val="0"/>
              <w:marRight w:val="0"/>
              <w:marTop w:val="0"/>
              <w:marBottom w:val="0"/>
              <w:divBdr>
                <w:top w:val="none" w:sz="0" w:space="0" w:color="auto"/>
                <w:left w:val="none" w:sz="0" w:space="0" w:color="auto"/>
                <w:bottom w:val="none" w:sz="0" w:space="0" w:color="auto"/>
                <w:right w:val="none" w:sz="0" w:space="0" w:color="auto"/>
              </w:divBdr>
            </w:div>
            <w:div w:id="1857884056">
              <w:marLeft w:val="0"/>
              <w:marRight w:val="0"/>
              <w:marTop w:val="0"/>
              <w:marBottom w:val="0"/>
              <w:divBdr>
                <w:top w:val="none" w:sz="0" w:space="0" w:color="auto"/>
                <w:left w:val="none" w:sz="0" w:space="0" w:color="auto"/>
                <w:bottom w:val="none" w:sz="0" w:space="0" w:color="auto"/>
                <w:right w:val="none" w:sz="0" w:space="0" w:color="auto"/>
              </w:divBdr>
            </w:div>
            <w:div w:id="1459638541">
              <w:marLeft w:val="0"/>
              <w:marRight w:val="0"/>
              <w:marTop w:val="0"/>
              <w:marBottom w:val="0"/>
              <w:divBdr>
                <w:top w:val="none" w:sz="0" w:space="0" w:color="auto"/>
                <w:left w:val="none" w:sz="0" w:space="0" w:color="auto"/>
                <w:bottom w:val="none" w:sz="0" w:space="0" w:color="auto"/>
                <w:right w:val="none" w:sz="0" w:space="0" w:color="auto"/>
              </w:divBdr>
            </w:div>
            <w:div w:id="93937716">
              <w:marLeft w:val="0"/>
              <w:marRight w:val="0"/>
              <w:marTop w:val="0"/>
              <w:marBottom w:val="0"/>
              <w:divBdr>
                <w:top w:val="none" w:sz="0" w:space="0" w:color="auto"/>
                <w:left w:val="none" w:sz="0" w:space="0" w:color="auto"/>
                <w:bottom w:val="none" w:sz="0" w:space="0" w:color="auto"/>
                <w:right w:val="none" w:sz="0" w:space="0" w:color="auto"/>
              </w:divBdr>
            </w:div>
          </w:divsChild>
        </w:div>
        <w:div w:id="363292468">
          <w:marLeft w:val="0"/>
          <w:marRight w:val="0"/>
          <w:marTop w:val="0"/>
          <w:marBottom w:val="0"/>
          <w:divBdr>
            <w:top w:val="none" w:sz="0" w:space="0" w:color="auto"/>
            <w:left w:val="none" w:sz="0" w:space="0" w:color="auto"/>
            <w:bottom w:val="none" w:sz="0" w:space="0" w:color="auto"/>
            <w:right w:val="none" w:sz="0" w:space="0" w:color="auto"/>
          </w:divBdr>
        </w:div>
        <w:div w:id="1359310351">
          <w:marLeft w:val="0"/>
          <w:marRight w:val="0"/>
          <w:marTop w:val="0"/>
          <w:marBottom w:val="120"/>
          <w:divBdr>
            <w:top w:val="none" w:sz="0" w:space="0" w:color="auto"/>
            <w:left w:val="none" w:sz="0" w:space="0" w:color="auto"/>
            <w:bottom w:val="none" w:sz="0" w:space="0" w:color="auto"/>
            <w:right w:val="none" w:sz="0" w:space="0" w:color="auto"/>
          </w:divBdr>
          <w:divsChild>
            <w:div w:id="1694261063">
              <w:marLeft w:val="0"/>
              <w:marRight w:val="0"/>
              <w:marTop w:val="0"/>
              <w:marBottom w:val="0"/>
              <w:divBdr>
                <w:top w:val="none" w:sz="0" w:space="0" w:color="auto"/>
                <w:left w:val="none" w:sz="0" w:space="0" w:color="auto"/>
                <w:bottom w:val="none" w:sz="0" w:space="0" w:color="auto"/>
                <w:right w:val="none" w:sz="0" w:space="0" w:color="auto"/>
              </w:divBdr>
            </w:div>
          </w:divsChild>
        </w:div>
        <w:div w:id="1368411302">
          <w:marLeft w:val="0"/>
          <w:marRight w:val="0"/>
          <w:marTop w:val="0"/>
          <w:marBottom w:val="0"/>
          <w:divBdr>
            <w:top w:val="none" w:sz="0" w:space="0" w:color="auto"/>
            <w:left w:val="none" w:sz="0" w:space="0" w:color="auto"/>
            <w:bottom w:val="none" w:sz="0" w:space="0" w:color="auto"/>
            <w:right w:val="none" w:sz="0" w:space="0" w:color="auto"/>
          </w:divBdr>
        </w:div>
        <w:div w:id="241836241">
          <w:marLeft w:val="0"/>
          <w:marRight w:val="0"/>
          <w:marTop w:val="0"/>
          <w:marBottom w:val="120"/>
          <w:divBdr>
            <w:top w:val="none" w:sz="0" w:space="0" w:color="auto"/>
            <w:left w:val="none" w:sz="0" w:space="0" w:color="auto"/>
            <w:bottom w:val="none" w:sz="0" w:space="0" w:color="auto"/>
            <w:right w:val="none" w:sz="0" w:space="0" w:color="auto"/>
          </w:divBdr>
          <w:divsChild>
            <w:div w:id="613707675">
              <w:marLeft w:val="0"/>
              <w:marRight w:val="0"/>
              <w:marTop w:val="0"/>
              <w:marBottom w:val="0"/>
              <w:divBdr>
                <w:top w:val="none" w:sz="0" w:space="0" w:color="auto"/>
                <w:left w:val="none" w:sz="0" w:space="0" w:color="auto"/>
                <w:bottom w:val="none" w:sz="0" w:space="0" w:color="auto"/>
                <w:right w:val="none" w:sz="0" w:space="0" w:color="auto"/>
              </w:divBdr>
            </w:div>
            <w:div w:id="933441259">
              <w:marLeft w:val="0"/>
              <w:marRight w:val="0"/>
              <w:marTop w:val="0"/>
              <w:marBottom w:val="0"/>
              <w:divBdr>
                <w:top w:val="none" w:sz="0" w:space="0" w:color="auto"/>
                <w:left w:val="none" w:sz="0" w:space="0" w:color="auto"/>
                <w:bottom w:val="none" w:sz="0" w:space="0" w:color="auto"/>
                <w:right w:val="none" w:sz="0" w:space="0" w:color="auto"/>
              </w:divBdr>
            </w:div>
          </w:divsChild>
        </w:div>
        <w:div w:id="194926243">
          <w:marLeft w:val="0"/>
          <w:marRight w:val="0"/>
          <w:marTop w:val="0"/>
          <w:marBottom w:val="0"/>
          <w:divBdr>
            <w:top w:val="none" w:sz="0" w:space="0" w:color="auto"/>
            <w:left w:val="none" w:sz="0" w:space="0" w:color="auto"/>
            <w:bottom w:val="none" w:sz="0" w:space="0" w:color="auto"/>
            <w:right w:val="none" w:sz="0" w:space="0" w:color="auto"/>
          </w:divBdr>
        </w:div>
        <w:div w:id="1706634575">
          <w:marLeft w:val="0"/>
          <w:marRight w:val="0"/>
          <w:marTop w:val="0"/>
          <w:marBottom w:val="120"/>
          <w:divBdr>
            <w:top w:val="none" w:sz="0" w:space="0" w:color="auto"/>
            <w:left w:val="none" w:sz="0" w:space="0" w:color="auto"/>
            <w:bottom w:val="none" w:sz="0" w:space="0" w:color="auto"/>
            <w:right w:val="none" w:sz="0" w:space="0" w:color="auto"/>
          </w:divBdr>
          <w:divsChild>
            <w:div w:id="1147212518">
              <w:marLeft w:val="0"/>
              <w:marRight w:val="0"/>
              <w:marTop w:val="0"/>
              <w:marBottom w:val="0"/>
              <w:divBdr>
                <w:top w:val="none" w:sz="0" w:space="0" w:color="auto"/>
                <w:left w:val="none" w:sz="0" w:space="0" w:color="auto"/>
                <w:bottom w:val="none" w:sz="0" w:space="0" w:color="auto"/>
                <w:right w:val="none" w:sz="0" w:space="0" w:color="auto"/>
              </w:divBdr>
            </w:div>
            <w:div w:id="323358900">
              <w:marLeft w:val="0"/>
              <w:marRight w:val="0"/>
              <w:marTop w:val="0"/>
              <w:marBottom w:val="0"/>
              <w:divBdr>
                <w:top w:val="none" w:sz="0" w:space="0" w:color="auto"/>
                <w:left w:val="none" w:sz="0" w:space="0" w:color="auto"/>
                <w:bottom w:val="none" w:sz="0" w:space="0" w:color="auto"/>
                <w:right w:val="none" w:sz="0" w:space="0" w:color="auto"/>
              </w:divBdr>
            </w:div>
            <w:div w:id="1759597650">
              <w:marLeft w:val="0"/>
              <w:marRight w:val="0"/>
              <w:marTop w:val="0"/>
              <w:marBottom w:val="0"/>
              <w:divBdr>
                <w:top w:val="none" w:sz="0" w:space="0" w:color="auto"/>
                <w:left w:val="none" w:sz="0" w:space="0" w:color="auto"/>
                <w:bottom w:val="none" w:sz="0" w:space="0" w:color="auto"/>
                <w:right w:val="none" w:sz="0" w:space="0" w:color="auto"/>
              </w:divBdr>
            </w:div>
          </w:divsChild>
        </w:div>
        <w:div w:id="951714880">
          <w:marLeft w:val="0"/>
          <w:marRight w:val="0"/>
          <w:marTop w:val="0"/>
          <w:marBottom w:val="0"/>
          <w:divBdr>
            <w:top w:val="none" w:sz="0" w:space="0" w:color="auto"/>
            <w:left w:val="none" w:sz="0" w:space="0" w:color="auto"/>
            <w:bottom w:val="none" w:sz="0" w:space="0" w:color="auto"/>
            <w:right w:val="none" w:sz="0" w:space="0" w:color="auto"/>
          </w:divBdr>
        </w:div>
        <w:div w:id="1311133983">
          <w:marLeft w:val="0"/>
          <w:marRight w:val="0"/>
          <w:marTop w:val="0"/>
          <w:marBottom w:val="120"/>
          <w:divBdr>
            <w:top w:val="none" w:sz="0" w:space="0" w:color="auto"/>
            <w:left w:val="none" w:sz="0" w:space="0" w:color="auto"/>
            <w:bottom w:val="none" w:sz="0" w:space="0" w:color="auto"/>
            <w:right w:val="none" w:sz="0" w:space="0" w:color="auto"/>
          </w:divBdr>
          <w:divsChild>
            <w:div w:id="158273889">
              <w:marLeft w:val="0"/>
              <w:marRight w:val="0"/>
              <w:marTop w:val="0"/>
              <w:marBottom w:val="0"/>
              <w:divBdr>
                <w:top w:val="none" w:sz="0" w:space="0" w:color="auto"/>
                <w:left w:val="none" w:sz="0" w:space="0" w:color="auto"/>
                <w:bottom w:val="none" w:sz="0" w:space="0" w:color="auto"/>
                <w:right w:val="none" w:sz="0" w:space="0" w:color="auto"/>
              </w:divBdr>
            </w:div>
          </w:divsChild>
        </w:div>
        <w:div w:id="667905693">
          <w:marLeft w:val="0"/>
          <w:marRight w:val="0"/>
          <w:marTop w:val="0"/>
          <w:marBottom w:val="0"/>
          <w:divBdr>
            <w:top w:val="none" w:sz="0" w:space="0" w:color="auto"/>
            <w:left w:val="none" w:sz="0" w:space="0" w:color="auto"/>
            <w:bottom w:val="none" w:sz="0" w:space="0" w:color="auto"/>
            <w:right w:val="none" w:sz="0" w:space="0" w:color="auto"/>
          </w:divBdr>
        </w:div>
        <w:div w:id="849635523">
          <w:marLeft w:val="0"/>
          <w:marRight w:val="0"/>
          <w:marTop w:val="0"/>
          <w:marBottom w:val="120"/>
          <w:divBdr>
            <w:top w:val="none" w:sz="0" w:space="0" w:color="auto"/>
            <w:left w:val="none" w:sz="0" w:space="0" w:color="auto"/>
            <w:bottom w:val="none" w:sz="0" w:space="0" w:color="auto"/>
            <w:right w:val="none" w:sz="0" w:space="0" w:color="auto"/>
          </w:divBdr>
          <w:divsChild>
            <w:div w:id="612714559">
              <w:marLeft w:val="0"/>
              <w:marRight w:val="0"/>
              <w:marTop w:val="0"/>
              <w:marBottom w:val="0"/>
              <w:divBdr>
                <w:top w:val="none" w:sz="0" w:space="0" w:color="auto"/>
                <w:left w:val="none" w:sz="0" w:space="0" w:color="auto"/>
                <w:bottom w:val="none" w:sz="0" w:space="0" w:color="auto"/>
                <w:right w:val="none" w:sz="0" w:space="0" w:color="auto"/>
              </w:divBdr>
            </w:div>
          </w:divsChild>
        </w:div>
        <w:div w:id="816996508">
          <w:marLeft w:val="0"/>
          <w:marRight w:val="0"/>
          <w:marTop w:val="0"/>
          <w:marBottom w:val="0"/>
          <w:divBdr>
            <w:top w:val="none" w:sz="0" w:space="0" w:color="auto"/>
            <w:left w:val="none" w:sz="0" w:space="0" w:color="auto"/>
            <w:bottom w:val="none" w:sz="0" w:space="0" w:color="auto"/>
            <w:right w:val="none" w:sz="0" w:space="0" w:color="auto"/>
          </w:divBdr>
        </w:div>
        <w:div w:id="382145276">
          <w:marLeft w:val="0"/>
          <w:marRight w:val="0"/>
          <w:marTop w:val="0"/>
          <w:marBottom w:val="120"/>
          <w:divBdr>
            <w:top w:val="none" w:sz="0" w:space="0" w:color="auto"/>
            <w:left w:val="none" w:sz="0" w:space="0" w:color="auto"/>
            <w:bottom w:val="none" w:sz="0" w:space="0" w:color="auto"/>
            <w:right w:val="none" w:sz="0" w:space="0" w:color="auto"/>
          </w:divBdr>
          <w:divsChild>
            <w:div w:id="1858545867">
              <w:marLeft w:val="0"/>
              <w:marRight w:val="0"/>
              <w:marTop w:val="0"/>
              <w:marBottom w:val="0"/>
              <w:divBdr>
                <w:top w:val="none" w:sz="0" w:space="0" w:color="auto"/>
                <w:left w:val="none" w:sz="0" w:space="0" w:color="auto"/>
                <w:bottom w:val="none" w:sz="0" w:space="0" w:color="auto"/>
                <w:right w:val="none" w:sz="0" w:space="0" w:color="auto"/>
              </w:divBdr>
            </w:div>
          </w:divsChild>
        </w:div>
        <w:div w:id="1350058101">
          <w:marLeft w:val="0"/>
          <w:marRight w:val="0"/>
          <w:marTop w:val="0"/>
          <w:marBottom w:val="0"/>
          <w:divBdr>
            <w:top w:val="none" w:sz="0" w:space="0" w:color="auto"/>
            <w:left w:val="none" w:sz="0" w:space="0" w:color="auto"/>
            <w:bottom w:val="none" w:sz="0" w:space="0" w:color="auto"/>
            <w:right w:val="none" w:sz="0" w:space="0" w:color="auto"/>
          </w:divBdr>
        </w:div>
        <w:div w:id="1615673735">
          <w:marLeft w:val="0"/>
          <w:marRight w:val="0"/>
          <w:marTop w:val="0"/>
          <w:marBottom w:val="120"/>
          <w:divBdr>
            <w:top w:val="none" w:sz="0" w:space="0" w:color="auto"/>
            <w:left w:val="none" w:sz="0" w:space="0" w:color="auto"/>
            <w:bottom w:val="none" w:sz="0" w:space="0" w:color="auto"/>
            <w:right w:val="none" w:sz="0" w:space="0" w:color="auto"/>
          </w:divBdr>
          <w:divsChild>
            <w:div w:id="1943417408">
              <w:marLeft w:val="0"/>
              <w:marRight w:val="0"/>
              <w:marTop w:val="0"/>
              <w:marBottom w:val="0"/>
              <w:divBdr>
                <w:top w:val="none" w:sz="0" w:space="0" w:color="auto"/>
                <w:left w:val="none" w:sz="0" w:space="0" w:color="auto"/>
                <w:bottom w:val="none" w:sz="0" w:space="0" w:color="auto"/>
                <w:right w:val="none" w:sz="0" w:space="0" w:color="auto"/>
              </w:divBdr>
            </w:div>
          </w:divsChild>
        </w:div>
        <w:div w:id="77676510">
          <w:marLeft w:val="0"/>
          <w:marRight w:val="0"/>
          <w:marTop w:val="0"/>
          <w:marBottom w:val="0"/>
          <w:divBdr>
            <w:top w:val="none" w:sz="0" w:space="0" w:color="auto"/>
            <w:left w:val="none" w:sz="0" w:space="0" w:color="auto"/>
            <w:bottom w:val="none" w:sz="0" w:space="0" w:color="auto"/>
            <w:right w:val="none" w:sz="0" w:space="0" w:color="auto"/>
          </w:divBdr>
        </w:div>
        <w:div w:id="1063601890">
          <w:marLeft w:val="0"/>
          <w:marRight w:val="0"/>
          <w:marTop w:val="0"/>
          <w:marBottom w:val="120"/>
          <w:divBdr>
            <w:top w:val="none" w:sz="0" w:space="0" w:color="auto"/>
            <w:left w:val="none" w:sz="0" w:space="0" w:color="auto"/>
            <w:bottom w:val="none" w:sz="0" w:space="0" w:color="auto"/>
            <w:right w:val="none" w:sz="0" w:space="0" w:color="auto"/>
          </w:divBdr>
          <w:divsChild>
            <w:div w:id="1215850395">
              <w:marLeft w:val="0"/>
              <w:marRight w:val="0"/>
              <w:marTop w:val="0"/>
              <w:marBottom w:val="0"/>
              <w:divBdr>
                <w:top w:val="none" w:sz="0" w:space="0" w:color="auto"/>
                <w:left w:val="none" w:sz="0" w:space="0" w:color="auto"/>
                <w:bottom w:val="none" w:sz="0" w:space="0" w:color="auto"/>
                <w:right w:val="none" w:sz="0" w:space="0" w:color="auto"/>
              </w:divBdr>
            </w:div>
          </w:divsChild>
        </w:div>
        <w:div w:id="2031561514">
          <w:marLeft w:val="0"/>
          <w:marRight w:val="0"/>
          <w:marTop w:val="0"/>
          <w:marBottom w:val="0"/>
          <w:divBdr>
            <w:top w:val="none" w:sz="0" w:space="0" w:color="auto"/>
            <w:left w:val="none" w:sz="0" w:space="0" w:color="auto"/>
            <w:bottom w:val="none" w:sz="0" w:space="0" w:color="auto"/>
            <w:right w:val="none" w:sz="0" w:space="0" w:color="auto"/>
          </w:divBdr>
        </w:div>
        <w:div w:id="496726525">
          <w:marLeft w:val="0"/>
          <w:marRight w:val="0"/>
          <w:marTop w:val="0"/>
          <w:marBottom w:val="120"/>
          <w:divBdr>
            <w:top w:val="none" w:sz="0" w:space="0" w:color="auto"/>
            <w:left w:val="none" w:sz="0" w:space="0" w:color="auto"/>
            <w:bottom w:val="none" w:sz="0" w:space="0" w:color="auto"/>
            <w:right w:val="none" w:sz="0" w:space="0" w:color="auto"/>
          </w:divBdr>
          <w:divsChild>
            <w:div w:id="94635740">
              <w:marLeft w:val="0"/>
              <w:marRight w:val="0"/>
              <w:marTop w:val="0"/>
              <w:marBottom w:val="0"/>
              <w:divBdr>
                <w:top w:val="none" w:sz="0" w:space="0" w:color="auto"/>
                <w:left w:val="none" w:sz="0" w:space="0" w:color="auto"/>
                <w:bottom w:val="none" w:sz="0" w:space="0" w:color="auto"/>
                <w:right w:val="none" w:sz="0" w:space="0" w:color="auto"/>
              </w:divBdr>
            </w:div>
          </w:divsChild>
        </w:div>
        <w:div w:id="392243753">
          <w:marLeft w:val="0"/>
          <w:marRight w:val="0"/>
          <w:marTop w:val="225"/>
          <w:marBottom w:val="0"/>
          <w:divBdr>
            <w:top w:val="none" w:sz="0" w:space="0" w:color="auto"/>
            <w:left w:val="none" w:sz="0" w:space="0" w:color="auto"/>
            <w:bottom w:val="none" w:sz="0" w:space="0" w:color="auto"/>
            <w:right w:val="none" w:sz="0" w:space="0" w:color="auto"/>
          </w:divBdr>
        </w:div>
        <w:div w:id="2005551246">
          <w:marLeft w:val="0"/>
          <w:marRight w:val="0"/>
          <w:marTop w:val="0"/>
          <w:marBottom w:val="0"/>
          <w:divBdr>
            <w:top w:val="none" w:sz="0" w:space="0" w:color="auto"/>
            <w:left w:val="none" w:sz="0" w:space="0" w:color="auto"/>
            <w:bottom w:val="none" w:sz="0" w:space="0" w:color="auto"/>
            <w:right w:val="none" w:sz="0" w:space="0" w:color="auto"/>
          </w:divBdr>
        </w:div>
        <w:div w:id="1939634947">
          <w:marLeft w:val="0"/>
          <w:marRight w:val="0"/>
          <w:marTop w:val="0"/>
          <w:marBottom w:val="120"/>
          <w:divBdr>
            <w:top w:val="none" w:sz="0" w:space="0" w:color="auto"/>
            <w:left w:val="none" w:sz="0" w:space="0" w:color="auto"/>
            <w:bottom w:val="none" w:sz="0" w:space="0" w:color="auto"/>
            <w:right w:val="none" w:sz="0" w:space="0" w:color="auto"/>
          </w:divBdr>
          <w:divsChild>
            <w:div w:id="2141412268">
              <w:marLeft w:val="0"/>
              <w:marRight w:val="0"/>
              <w:marTop w:val="0"/>
              <w:marBottom w:val="0"/>
              <w:divBdr>
                <w:top w:val="none" w:sz="0" w:space="0" w:color="auto"/>
                <w:left w:val="none" w:sz="0" w:space="0" w:color="auto"/>
                <w:bottom w:val="none" w:sz="0" w:space="0" w:color="auto"/>
                <w:right w:val="none" w:sz="0" w:space="0" w:color="auto"/>
              </w:divBdr>
            </w:div>
            <w:div w:id="118840458">
              <w:marLeft w:val="0"/>
              <w:marRight w:val="0"/>
              <w:marTop w:val="0"/>
              <w:marBottom w:val="0"/>
              <w:divBdr>
                <w:top w:val="none" w:sz="0" w:space="0" w:color="auto"/>
                <w:left w:val="none" w:sz="0" w:space="0" w:color="auto"/>
                <w:bottom w:val="none" w:sz="0" w:space="0" w:color="auto"/>
                <w:right w:val="none" w:sz="0" w:space="0" w:color="auto"/>
              </w:divBdr>
            </w:div>
            <w:div w:id="833952493">
              <w:marLeft w:val="0"/>
              <w:marRight w:val="0"/>
              <w:marTop w:val="0"/>
              <w:marBottom w:val="0"/>
              <w:divBdr>
                <w:top w:val="none" w:sz="0" w:space="0" w:color="auto"/>
                <w:left w:val="none" w:sz="0" w:space="0" w:color="auto"/>
                <w:bottom w:val="none" w:sz="0" w:space="0" w:color="auto"/>
                <w:right w:val="none" w:sz="0" w:space="0" w:color="auto"/>
              </w:divBdr>
            </w:div>
            <w:div w:id="376779983">
              <w:marLeft w:val="0"/>
              <w:marRight w:val="0"/>
              <w:marTop w:val="0"/>
              <w:marBottom w:val="0"/>
              <w:divBdr>
                <w:top w:val="none" w:sz="0" w:space="0" w:color="auto"/>
                <w:left w:val="none" w:sz="0" w:space="0" w:color="auto"/>
                <w:bottom w:val="none" w:sz="0" w:space="0" w:color="auto"/>
                <w:right w:val="none" w:sz="0" w:space="0" w:color="auto"/>
              </w:divBdr>
            </w:div>
            <w:div w:id="147867057">
              <w:marLeft w:val="0"/>
              <w:marRight w:val="0"/>
              <w:marTop w:val="0"/>
              <w:marBottom w:val="0"/>
              <w:divBdr>
                <w:top w:val="none" w:sz="0" w:space="0" w:color="auto"/>
                <w:left w:val="none" w:sz="0" w:space="0" w:color="auto"/>
                <w:bottom w:val="none" w:sz="0" w:space="0" w:color="auto"/>
                <w:right w:val="none" w:sz="0" w:space="0" w:color="auto"/>
              </w:divBdr>
            </w:div>
            <w:div w:id="1077675577">
              <w:marLeft w:val="0"/>
              <w:marRight w:val="0"/>
              <w:marTop w:val="0"/>
              <w:marBottom w:val="0"/>
              <w:divBdr>
                <w:top w:val="none" w:sz="0" w:space="0" w:color="auto"/>
                <w:left w:val="none" w:sz="0" w:space="0" w:color="auto"/>
                <w:bottom w:val="none" w:sz="0" w:space="0" w:color="auto"/>
                <w:right w:val="none" w:sz="0" w:space="0" w:color="auto"/>
              </w:divBdr>
            </w:div>
            <w:div w:id="1330594440">
              <w:marLeft w:val="0"/>
              <w:marRight w:val="0"/>
              <w:marTop w:val="0"/>
              <w:marBottom w:val="0"/>
              <w:divBdr>
                <w:top w:val="none" w:sz="0" w:space="0" w:color="auto"/>
                <w:left w:val="none" w:sz="0" w:space="0" w:color="auto"/>
                <w:bottom w:val="none" w:sz="0" w:space="0" w:color="auto"/>
                <w:right w:val="none" w:sz="0" w:space="0" w:color="auto"/>
              </w:divBdr>
            </w:div>
            <w:div w:id="117650968">
              <w:marLeft w:val="0"/>
              <w:marRight w:val="0"/>
              <w:marTop w:val="0"/>
              <w:marBottom w:val="0"/>
              <w:divBdr>
                <w:top w:val="none" w:sz="0" w:space="0" w:color="auto"/>
                <w:left w:val="none" w:sz="0" w:space="0" w:color="auto"/>
                <w:bottom w:val="none" w:sz="0" w:space="0" w:color="auto"/>
                <w:right w:val="none" w:sz="0" w:space="0" w:color="auto"/>
              </w:divBdr>
            </w:div>
            <w:div w:id="1077168746">
              <w:marLeft w:val="0"/>
              <w:marRight w:val="0"/>
              <w:marTop w:val="0"/>
              <w:marBottom w:val="0"/>
              <w:divBdr>
                <w:top w:val="none" w:sz="0" w:space="0" w:color="auto"/>
                <w:left w:val="none" w:sz="0" w:space="0" w:color="auto"/>
                <w:bottom w:val="none" w:sz="0" w:space="0" w:color="auto"/>
                <w:right w:val="none" w:sz="0" w:space="0" w:color="auto"/>
              </w:divBdr>
            </w:div>
          </w:divsChild>
        </w:div>
        <w:div w:id="1055588688">
          <w:marLeft w:val="0"/>
          <w:marRight w:val="0"/>
          <w:marTop w:val="0"/>
          <w:marBottom w:val="0"/>
          <w:divBdr>
            <w:top w:val="none" w:sz="0" w:space="0" w:color="auto"/>
            <w:left w:val="none" w:sz="0" w:space="0" w:color="auto"/>
            <w:bottom w:val="none" w:sz="0" w:space="0" w:color="auto"/>
            <w:right w:val="none" w:sz="0" w:space="0" w:color="auto"/>
          </w:divBdr>
        </w:div>
        <w:div w:id="1989552796">
          <w:marLeft w:val="0"/>
          <w:marRight w:val="0"/>
          <w:marTop w:val="0"/>
          <w:marBottom w:val="120"/>
          <w:divBdr>
            <w:top w:val="none" w:sz="0" w:space="0" w:color="auto"/>
            <w:left w:val="none" w:sz="0" w:space="0" w:color="auto"/>
            <w:bottom w:val="none" w:sz="0" w:space="0" w:color="auto"/>
            <w:right w:val="none" w:sz="0" w:space="0" w:color="auto"/>
          </w:divBdr>
          <w:divsChild>
            <w:div w:id="1608003670">
              <w:marLeft w:val="0"/>
              <w:marRight w:val="0"/>
              <w:marTop w:val="0"/>
              <w:marBottom w:val="0"/>
              <w:divBdr>
                <w:top w:val="none" w:sz="0" w:space="0" w:color="auto"/>
                <w:left w:val="none" w:sz="0" w:space="0" w:color="auto"/>
                <w:bottom w:val="none" w:sz="0" w:space="0" w:color="auto"/>
                <w:right w:val="none" w:sz="0" w:space="0" w:color="auto"/>
              </w:divBdr>
            </w:div>
            <w:div w:id="1497114734">
              <w:marLeft w:val="0"/>
              <w:marRight w:val="0"/>
              <w:marTop w:val="0"/>
              <w:marBottom w:val="0"/>
              <w:divBdr>
                <w:top w:val="none" w:sz="0" w:space="0" w:color="auto"/>
                <w:left w:val="none" w:sz="0" w:space="0" w:color="auto"/>
                <w:bottom w:val="none" w:sz="0" w:space="0" w:color="auto"/>
                <w:right w:val="none" w:sz="0" w:space="0" w:color="auto"/>
              </w:divBdr>
            </w:div>
            <w:div w:id="242229094">
              <w:marLeft w:val="0"/>
              <w:marRight w:val="0"/>
              <w:marTop w:val="0"/>
              <w:marBottom w:val="0"/>
              <w:divBdr>
                <w:top w:val="none" w:sz="0" w:space="0" w:color="auto"/>
                <w:left w:val="none" w:sz="0" w:space="0" w:color="auto"/>
                <w:bottom w:val="none" w:sz="0" w:space="0" w:color="auto"/>
                <w:right w:val="none" w:sz="0" w:space="0" w:color="auto"/>
              </w:divBdr>
            </w:div>
            <w:div w:id="538053051">
              <w:marLeft w:val="0"/>
              <w:marRight w:val="0"/>
              <w:marTop w:val="0"/>
              <w:marBottom w:val="0"/>
              <w:divBdr>
                <w:top w:val="none" w:sz="0" w:space="0" w:color="auto"/>
                <w:left w:val="none" w:sz="0" w:space="0" w:color="auto"/>
                <w:bottom w:val="none" w:sz="0" w:space="0" w:color="auto"/>
                <w:right w:val="none" w:sz="0" w:space="0" w:color="auto"/>
              </w:divBdr>
            </w:div>
            <w:div w:id="1141073518">
              <w:marLeft w:val="0"/>
              <w:marRight w:val="0"/>
              <w:marTop w:val="0"/>
              <w:marBottom w:val="0"/>
              <w:divBdr>
                <w:top w:val="none" w:sz="0" w:space="0" w:color="auto"/>
                <w:left w:val="none" w:sz="0" w:space="0" w:color="auto"/>
                <w:bottom w:val="none" w:sz="0" w:space="0" w:color="auto"/>
                <w:right w:val="none" w:sz="0" w:space="0" w:color="auto"/>
              </w:divBdr>
            </w:div>
            <w:div w:id="596136563">
              <w:marLeft w:val="0"/>
              <w:marRight w:val="0"/>
              <w:marTop w:val="0"/>
              <w:marBottom w:val="0"/>
              <w:divBdr>
                <w:top w:val="none" w:sz="0" w:space="0" w:color="auto"/>
                <w:left w:val="none" w:sz="0" w:space="0" w:color="auto"/>
                <w:bottom w:val="none" w:sz="0" w:space="0" w:color="auto"/>
                <w:right w:val="none" w:sz="0" w:space="0" w:color="auto"/>
              </w:divBdr>
            </w:div>
            <w:div w:id="628437162">
              <w:marLeft w:val="0"/>
              <w:marRight w:val="0"/>
              <w:marTop w:val="0"/>
              <w:marBottom w:val="0"/>
              <w:divBdr>
                <w:top w:val="none" w:sz="0" w:space="0" w:color="auto"/>
                <w:left w:val="none" w:sz="0" w:space="0" w:color="auto"/>
                <w:bottom w:val="none" w:sz="0" w:space="0" w:color="auto"/>
                <w:right w:val="none" w:sz="0" w:space="0" w:color="auto"/>
              </w:divBdr>
            </w:div>
            <w:div w:id="1934508758">
              <w:marLeft w:val="0"/>
              <w:marRight w:val="0"/>
              <w:marTop w:val="0"/>
              <w:marBottom w:val="0"/>
              <w:divBdr>
                <w:top w:val="none" w:sz="0" w:space="0" w:color="auto"/>
                <w:left w:val="none" w:sz="0" w:space="0" w:color="auto"/>
                <w:bottom w:val="none" w:sz="0" w:space="0" w:color="auto"/>
                <w:right w:val="none" w:sz="0" w:space="0" w:color="auto"/>
              </w:divBdr>
            </w:div>
            <w:div w:id="565922777">
              <w:marLeft w:val="0"/>
              <w:marRight w:val="0"/>
              <w:marTop w:val="0"/>
              <w:marBottom w:val="0"/>
              <w:divBdr>
                <w:top w:val="none" w:sz="0" w:space="0" w:color="auto"/>
                <w:left w:val="none" w:sz="0" w:space="0" w:color="auto"/>
                <w:bottom w:val="none" w:sz="0" w:space="0" w:color="auto"/>
                <w:right w:val="none" w:sz="0" w:space="0" w:color="auto"/>
              </w:divBdr>
            </w:div>
            <w:div w:id="1874538538">
              <w:marLeft w:val="0"/>
              <w:marRight w:val="0"/>
              <w:marTop w:val="0"/>
              <w:marBottom w:val="0"/>
              <w:divBdr>
                <w:top w:val="none" w:sz="0" w:space="0" w:color="auto"/>
                <w:left w:val="none" w:sz="0" w:space="0" w:color="auto"/>
                <w:bottom w:val="none" w:sz="0" w:space="0" w:color="auto"/>
                <w:right w:val="none" w:sz="0" w:space="0" w:color="auto"/>
              </w:divBdr>
            </w:div>
            <w:div w:id="1086001635">
              <w:marLeft w:val="0"/>
              <w:marRight w:val="0"/>
              <w:marTop w:val="0"/>
              <w:marBottom w:val="0"/>
              <w:divBdr>
                <w:top w:val="none" w:sz="0" w:space="0" w:color="auto"/>
                <w:left w:val="none" w:sz="0" w:space="0" w:color="auto"/>
                <w:bottom w:val="none" w:sz="0" w:space="0" w:color="auto"/>
                <w:right w:val="none" w:sz="0" w:space="0" w:color="auto"/>
              </w:divBdr>
            </w:div>
            <w:div w:id="840200713">
              <w:marLeft w:val="0"/>
              <w:marRight w:val="0"/>
              <w:marTop w:val="0"/>
              <w:marBottom w:val="0"/>
              <w:divBdr>
                <w:top w:val="none" w:sz="0" w:space="0" w:color="auto"/>
                <w:left w:val="none" w:sz="0" w:space="0" w:color="auto"/>
                <w:bottom w:val="none" w:sz="0" w:space="0" w:color="auto"/>
                <w:right w:val="none" w:sz="0" w:space="0" w:color="auto"/>
              </w:divBdr>
            </w:div>
            <w:div w:id="1802645504">
              <w:marLeft w:val="0"/>
              <w:marRight w:val="0"/>
              <w:marTop w:val="0"/>
              <w:marBottom w:val="0"/>
              <w:divBdr>
                <w:top w:val="none" w:sz="0" w:space="0" w:color="auto"/>
                <w:left w:val="none" w:sz="0" w:space="0" w:color="auto"/>
                <w:bottom w:val="none" w:sz="0" w:space="0" w:color="auto"/>
                <w:right w:val="none" w:sz="0" w:space="0" w:color="auto"/>
              </w:divBdr>
            </w:div>
            <w:div w:id="59986379">
              <w:marLeft w:val="0"/>
              <w:marRight w:val="0"/>
              <w:marTop w:val="0"/>
              <w:marBottom w:val="0"/>
              <w:divBdr>
                <w:top w:val="none" w:sz="0" w:space="0" w:color="auto"/>
                <w:left w:val="none" w:sz="0" w:space="0" w:color="auto"/>
                <w:bottom w:val="none" w:sz="0" w:space="0" w:color="auto"/>
                <w:right w:val="none" w:sz="0" w:space="0" w:color="auto"/>
              </w:divBdr>
            </w:div>
          </w:divsChild>
        </w:div>
        <w:div w:id="729689387">
          <w:marLeft w:val="0"/>
          <w:marRight w:val="0"/>
          <w:marTop w:val="0"/>
          <w:marBottom w:val="0"/>
          <w:divBdr>
            <w:top w:val="none" w:sz="0" w:space="0" w:color="auto"/>
            <w:left w:val="none" w:sz="0" w:space="0" w:color="auto"/>
            <w:bottom w:val="none" w:sz="0" w:space="0" w:color="auto"/>
            <w:right w:val="none" w:sz="0" w:space="0" w:color="auto"/>
          </w:divBdr>
        </w:div>
        <w:div w:id="1899852769">
          <w:marLeft w:val="0"/>
          <w:marRight w:val="0"/>
          <w:marTop w:val="0"/>
          <w:marBottom w:val="120"/>
          <w:divBdr>
            <w:top w:val="none" w:sz="0" w:space="0" w:color="auto"/>
            <w:left w:val="none" w:sz="0" w:space="0" w:color="auto"/>
            <w:bottom w:val="none" w:sz="0" w:space="0" w:color="auto"/>
            <w:right w:val="none" w:sz="0" w:space="0" w:color="auto"/>
          </w:divBdr>
          <w:divsChild>
            <w:div w:id="1417898618">
              <w:marLeft w:val="0"/>
              <w:marRight w:val="0"/>
              <w:marTop w:val="0"/>
              <w:marBottom w:val="0"/>
              <w:divBdr>
                <w:top w:val="none" w:sz="0" w:space="0" w:color="auto"/>
                <w:left w:val="none" w:sz="0" w:space="0" w:color="auto"/>
                <w:bottom w:val="none" w:sz="0" w:space="0" w:color="auto"/>
                <w:right w:val="none" w:sz="0" w:space="0" w:color="auto"/>
              </w:divBdr>
            </w:div>
            <w:div w:id="1879587653">
              <w:marLeft w:val="0"/>
              <w:marRight w:val="0"/>
              <w:marTop w:val="0"/>
              <w:marBottom w:val="0"/>
              <w:divBdr>
                <w:top w:val="none" w:sz="0" w:space="0" w:color="auto"/>
                <w:left w:val="none" w:sz="0" w:space="0" w:color="auto"/>
                <w:bottom w:val="none" w:sz="0" w:space="0" w:color="auto"/>
                <w:right w:val="none" w:sz="0" w:space="0" w:color="auto"/>
              </w:divBdr>
            </w:div>
            <w:div w:id="1380393745">
              <w:marLeft w:val="0"/>
              <w:marRight w:val="0"/>
              <w:marTop w:val="0"/>
              <w:marBottom w:val="0"/>
              <w:divBdr>
                <w:top w:val="none" w:sz="0" w:space="0" w:color="auto"/>
                <w:left w:val="none" w:sz="0" w:space="0" w:color="auto"/>
                <w:bottom w:val="none" w:sz="0" w:space="0" w:color="auto"/>
                <w:right w:val="none" w:sz="0" w:space="0" w:color="auto"/>
              </w:divBdr>
            </w:div>
            <w:div w:id="1573927865">
              <w:marLeft w:val="0"/>
              <w:marRight w:val="0"/>
              <w:marTop w:val="0"/>
              <w:marBottom w:val="0"/>
              <w:divBdr>
                <w:top w:val="none" w:sz="0" w:space="0" w:color="auto"/>
                <w:left w:val="none" w:sz="0" w:space="0" w:color="auto"/>
                <w:bottom w:val="none" w:sz="0" w:space="0" w:color="auto"/>
                <w:right w:val="none" w:sz="0" w:space="0" w:color="auto"/>
              </w:divBdr>
            </w:div>
            <w:div w:id="1021470004">
              <w:marLeft w:val="0"/>
              <w:marRight w:val="0"/>
              <w:marTop w:val="0"/>
              <w:marBottom w:val="0"/>
              <w:divBdr>
                <w:top w:val="none" w:sz="0" w:space="0" w:color="auto"/>
                <w:left w:val="none" w:sz="0" w:space="0" w:color="auto"/>
                <w:bottom w:val="none" w:sz="0" w:space="0" w:color="auto"/>
                <w:right w:val="none" w:sz="0" w:space="0" w:color="auto"/>
              </w:divBdr>
            </w:div>
            <w:div w:id="381828343">
              <w:marLeft w:val="0"/>
              <w:marRight w:val="0"/>
              <w:marTop w:val="0"/>
              <w:marBottom w:val="0"/>
              <w:divBdr>
                <w:top w:val="none" w:sz="0" w:space="0" w:color="auto"/>
                <w:left w:val="none" w:sz="0" w:space="0" w:color="auto"/>
                <w:bottom w:val="none" w:sz="0" w:space="0" w:color="auto"/>
                <w:right w:val="none" w:sz="0" w:space="0" w:color="auto"/>
              </w:divBdr>
            </w:div>
            <w:div w:id="1598446400">
              <w:marLeft w:val="0"/>
              <w:marRight w:val="0"/>
              <w:marTop w:val="0"/>
              <w:marBottom w:val="0"/>
              <w:divBdr>
                <w:top w:val="none" w:sz="0" w:space="0" w:color="auto"/>
                <w:left w:val="none" w:sz="0" w:space="0" w:color="auto"/>
                <w:bottom w:val="none" w:sz="0" w:space="0" w:color="auto"/>
                <w:right w:val="none" w:sz="0" w:space="0" w:color="auto"/>
              </w:divBdr>
            </w:div>
            <w:div w:id="1112283161">
              <w:marLeft w:val="0"/>
              <w:marRight w:val="0"/>
              <w:marTop w:val="0"/>
              <w:marBottom w:val="0"/>
              <w:divBdr>
                <w:top w:val="none" w:sz="0" w:space="0" w:color="auto"/>
                <w:left w:val="none" w:sz="0" w:space="0" w:color="auto"/>
                <w:bottom w:val="none" w:sz="0" w:space="0" w:color="auto"/>
                <w:right w:val="none" w:sz="0" w:space="0" w:color="auto"/>
              </w:divBdr>
            </w:div>
            <w:div w:id="2013801726">
              <w:marLeft w:val="0"/>
              <w:marRight w:val="0"/>
              <w:marTop w:val="0"/>
              <w:marBottom w:val="0"/>
              <w:divBdr>
                <w:top w:val="none" w:sz="0" w:space="0" w:color="auto"/>
                <w:left w:val="none" w:sz="0" w:space="0" w:color="auto"/>
                <w:bottom w:val="none" w:sz="0" w:space="0" w:color="auto"/>
                <w:right w:val="none" w:sz="0" w:space="0" w:color="auto"/>
              </w:divBdr>
            </w:div>
            <w:div w:id="349337547">
              <w:marLeft w:val="0"/>
              <w:marRight w:val="0"/>
              <w:marTop w:val="0"/>
              <w:marBottom w:val="0"/>
              <w:divBdr>
                <w:top w:val="none" w:sz="0" w:space="0" w:color="auto"/>
                <w:left w:val="none" w:sz="0" w:space="0" w:color="auto"/>
                <w:bottom w:val="none" w:sz="0" w:space="0" w:color="auto"/>
                <w:right w:val="none" w:sz="0" w:space="0" w:color="auto"/>
              </w:divBdr>
            </w:div>
            <w:div w:id="1549563346">
              <w:marLeft w:val="0"/>
              <w:marRight w:val="0"/>
              <w:marTop w:val="0"/>
              <w:marBottom w:val="0"/>
              <w:divBdr>
                <w:top w:val="none" w:sz="0" w:space="0" w:color="auto"/>
                <w:left w:val="none" w:sz="0" w:space="0" w:color="auto"/>
                <w:bottom w:val="none" w:sz="0" w:space="0" w:color="auto"/>
                <w:right w:val="none" w:sz="0" w:space="0" w:color="auto"/>
              </w:divBdr>
            </w:div>
            <w:div w:id="608120707">
              <w:marLeft w:val="0"/>
              <w:marRight w:val="0"/>
              <w:marTop w:val="0"/>
              <w:marBottom w:val="0"/>
              <w:divBdr>
                <w:top w:val="none" w:sz="0" w:space="0" w:color="auto"/>
                <w:left w:val="none" w:sz="0" w:space="0" w:color="auto"/>
                <w:bottom w:val="none" w:sz="0" w:space="0" w:color="auto"/>
                <w:right w:val="none" w:sz="0" w:space="0" w:color="auto"/>
              </w:divBdr>
            </w:div>
            <w:div w:id="1358122822">
              <w:marLeft w:val="0"/>
              <w:marRight w:val="0"/>
              <w:marTop w:val="0"/>
              <w:marBottom w:val="0"/>
              <w:divBdr>
                <w:top w:val="none" w:sz="0" w:space="0" w:color="auto"/>
                <w:left w:val="none" w:sz="0" w:space="0" w:color="auto"/>
                <w:bottom w:val="none" w:sz="0" w:space="0" w:color="auto"/>
                <w:right w:val="none" w:sz="0" w:space="0" w:color="auto"/>
              </w:divBdr>
            </w:div>
            <w:div w:id="1216425536">
              <w:marLeft w:val="0"/>
              <w:marRight w:val="0"/>
              <w:marTop w:val="0"/>
              <w:marBottom w:val="0"/>
              <w:divBdr>
                <w:top w:val="none" w:sz="0" w:space="0" w:color="auto"/>
                <w:left w:val="none" w:sz="0" w:space="0" w:color="auto"/>
                <w:bottom w:val="none" w:sz="0" w:space="0" w:color="auto"/>
                <w:right w:val="none" w:sz="0" w:space="0" w:color="auto"/>
              </w:divBdr>
            </w:div>
            <w:div w:id="1551259803">
              <w:marLeft w:val="0"/>
              <w:marRight w:val="0"/>
              <w:marTop w:val="0"/>
              <w:marBottom w:val="0"/>
              <w:divBdr>
                <w:top w:val="none" w:sz="0" w:space="0" w:color="auto"/>
                <w:left w:val="none" w:sz="0" w:space="0" w:color="auto"/>
                <w:bottom w:val="none" w:sz="0" w:space="0" w:color="auto"/>
                <w:right w:val="none" w:sz="0" w:space="0" w:color="auto"/>
              </w:divBdr>
            </w:div>
            <w:div w:id="1406609779">
              <w:marLeft w:val="0"/>
              <w:marRight w:val="0"/>
              <w:marTop w:val="0"/>
              <w:marBottom w:val="0"/>
              <w:divBdr>
                <w:top w:val="none" w:sz="0" w:space="0" w:color="auto"/>
                <w:left w:val="none" w:sz="0" w:space="0" w:color="auto"/>
                <w:bottom w:val="none" w:sz="0" w:space="0" w:color="auto"/>
                <w:right w:val="none" w:sz="0" w:space="0" w:color="auto"/>
              </w:divBdr>
            </w:div>
            <w:div w:id="639456104">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2077509322">
              <w:marLeft w:val="0"/>
              <w:marRight w:val="0"/>
              <w:marTop w:val="0"/>
              <w:marBottom w:val="0"/>
              <w:divBdr>
                <w:top w:val="none" w:sz="0" w:space="0" w:color="auto"/>
                <w:left w:val="none" w:sz="0" w:space="0" w:color="auto"/>
                <w:bottom w:val="none" w:sz="0" w:space="0" w:color="auto"/>
                <w:right w:val="none" w:sz="0" w:space="0" w:color="auto"/>
              </w:divBdr>
            </w:div>
            <w:div w:id="1632440247">
              <w:marLeft w:val="0"/>
              <w:marRight w:val="0"/>
              <w:marTop w:val="0"/>
              <w:marBottom w:val="0"/>
              <w:divBdr>
                <w:top w:val="none" w:sz="0" w:space="0" w:color="auto"/>
                <w:left w:val="none" w:sz="0" w:space="0" w:color="auto"/>
                <w:bottom w:val="none" w:sz="0" w:space="0" w:color="auto"/>
                <w:right w:val="none" w:sz="0" w:space="0" w:color="auto"/>
              </w:divBdr>
            </w:div>
            <w:div w:id="1572958064">
              <w:marLeft w:val="0"/>
              <w:marRight w:val="0"/>
              <w:marTop w:val="0"/>
              <w:marBottom w:val="0"/>
              <w:divBdr>
                <w:top w:val="none" w:sz="0" w:space="0" w:color="auto"/>
                <w:left w:val="none" w:sz="0" w:space="0" w:color="auto"/>
                <w:bottom w:val="none" w:sz="0" w:space="0" w:color="auto"/>
                <w:right w:val="none" w:sz="0" w:space="0" w:color="auto"/>
              </w:divBdr>
            </w:div>
            <w:div w:id="1313021035">
              <w:marLeft w:val="0"/>
              <w:marRight w:val="0"/>
              <w:marTop w:val="0"/>
              <w:marBottom w:val="0"/>
              <w:divBdr>
                <w:top w:val="none" w:sz="0" w:space="0" w:color="auto"/>
                <w:left w:val="none" w:sz="0" w:space="0" w:color="auto"/>
                <w:bottom w:val="none" w:sz="0" w:space="0" w:color="auto"/>
                <w:right w:val="none" w:sz="0" w:space="0" w:color="auto"/>
              </w:divBdr>
            </w:div>
            <w:div w:id="1298023569">
              <w:marLeft w:val="0"/>
              <w:marRight w:val="0"/>
              <w:marTop w:val="0"/>
              <w:marBottom w:val="0"/>
              <w:divBdr>
                <w:top w:val="none" w:sz="0" w:space="0" w:color="auto"/>
                <w:left w:val="none" w:sz="0" w:space="0" w:color="auto"/>
                <w:bottom w:val="none" w:sz="0" w:space="0" w:color="auto"/>
                <w:right w:val="none" w:sz="0" w:space="0" w:color="auto"/>
              </w:divBdr>
            </w:div>
            <w:div w:id="229123635">
              <w:marLeft w:val="0"/>
              <w:marRight w:val="0"/>
              <w:marTop w:val="0"/>
              <w:marBottom w:val="0"/>
              <w:divBdr>
                <w:top w:val="none" w:sz="0" w:space="0" w:color="auto"/>
                <w:left w:val="none" w:sz="0" w:space="0" w:color="auto"/>
                <w:bottom w:val="none" w:sz="0" w:space="0" w:color="auto"/>
                <w:right w:val="none" w:sz="0" w:space="0" w:color="auto"/>
              </w:divBdr>
            </w:div>
            <w:div w:id="367220435">
              <w:marLeft w:val="0"/>
              <w:marRight w:val="0"/>
              <w:marTop w:val="0"/>
              <w:marBottom w:val="0"/>
              <w:divBdr>
                <w:top w:val="none" w:sz="0" w:space="0" w:color="auto"/>
                <w:left w:val="none" w:sz="0" w:space="0" w:color="auto"/>
                <w:bottom w:val="none" w:sz="0" w:space="0" w:color="auto"/>
                <w:right w:val="none" w:sz="0" w:space="0" w:color="auto"/>
              </w:divBdr>
            </w:div>
            <w:div w:id="1874493430">
              <w:marLeft w:val="0"/>
              <w:marRight w:val="0"/>
              <w:marTop w:val="0"/>
              <w:marBottom w:val="0"/>
              <w:divBdr>
                <w:top w:val="none" w:sz="0" w:space="0" w:color="auto"/>
                <w:left w:val="none" w:sz="0" w:space="0" w:color="auto"/>
                <w:bottom w:val="none" w:sz="0" w:space="0" w:color="auto"/>
                <w:right w:val="none" w:sz="0" w:space="0" w:color="auto"/>
              </w:divBdr>
            </w:div>
            <w:div w:id="1074819896">
              <w:marLeft w:val="0"/>
              <w:marRight w:val="0"/>
              <w:marTop w:val="0"/>
              <w:marBottom w:val="0"/>
              <w:divBdr>
                <w:top w:val="none" w:sz="0" w:space="0" w:color="auto"/>
                <w:left w:val="none" w:sz="0" w:space="0" w:color="auto"/>
                <w:bottom w:val="none" w:sz="0" w:space="0" w:color="auto"/>
                <w:right w:val="none" w:sz="0" w:space="0" w:color="auto"/>
              </w:divBdr>
            </w:div>
            <w:div w:id="1525631319">
              <w:marLeft w:val="0"/>
              <w:marRight w:val="0"/>
              <w:marTop w:val="0"/>
              <w:marBottom w:val="0"/>
              <w:divBdr>
                <w:top w:val="none" w:sz="0" w:space="0" w:color="auto"/>
                <w:left w:val="none" w:sz="0" w:space="0" w:color="auto"/>
                <w:bottom w:val="none" w:sz="0" w:space="0" w:color="auto"/>
                <w:right w:val="none" w:sz="0" w:space="0" w:color="auto"/>
              </w:divBdr>
            </w:div>
            <w:div w:id="859051157">
              <w:marLeft w:val="0"/>
              <w:marRight w:val="0"/>
              <w:marTop w:val="0"/>
              <w:marBottom w:val="0"/>
              <w:divBdr>
                <w:top w:val="none" w:sz="0" w:space="0" w:color="auto"/>
                <w:left w:val="none" w:sz="0" w:space="0" w:color="auto"/>
                <w:bottom w:val="none" w:sz="0" w:space="0" w:color="auto"/>
                <w:right w:val="none" w:sz="0" w:space="0" w:color="auto"/>
              </w:divBdr>
            </w:div>
            <w:div w:id="937057817">
              <w:marLeft w:val="0"/>
              <w:marRight w:val="0"/>
              <w:marTop w:val="0"/>
              <w:marBottom w:val="0"/>
              <w:divBdr>
                <w:top w:val="none" w:sz="0" w:space="0" w:color="auto"/>
                <w:left w:val="none" w:sz="0" w:space="0" w:color="auto"/>
                <w:bottom w:val="none" w:sz="0" w:space="0" w:color="auto"/>
                <w:right w:val="none" w:sz="0" w:space="0" w:color="auto"/>
              </w:divBdr>
            </w:div>
            <w:div w:id="259291319">
              <w:marLeft w:val="0"/>
              <w:marRight w:val="0"/>
              <w:marTop w:val="0"/>
              <w:marBottom w:val="0"/>
              <w:divBdr>
                <w:top w:val="none" w:sz="0" w:space="0" w:color="auto"/>
                <w:left w:val="none" w:sz="0" w:space="0" w:color="auto"/>
                <w:bottom w:val="none" w:sz="0" w:space="0" w:color="auto"/>
                <w:right w:val="none" w:sz="0" w:space="0" w:color="auto"/>
              </w:divBdr>
            </w:div>
            <w:div w:id="529492065">
              <w:marLeft w:val="0"/>
              <w:marRight w:val="0"/>
              <w:marTop w:val="0"/>
              <w:marBottom w:val="0"/>
              <w:divBdr>
                <w:top w:val="none" w:sz="0" w:space="0" w:color="auto"/>
                <w:left w:val="none" w:sz="0" w:space="0" w:color="auto"/>
                <w:bottom w:val="none" w:sz="0" w:space="0" w:color="auto"/>
                <w:right w:val="none" w:sz="0" w:space="0" w:color="auto"/>
              </w:divBdr>
            </w:div>
          </w:divsChild>
        </w:div>
        <w:div w:id="829755354">
          <w:marLeft w:val="0"/>
          <w:marRight w:val="0"/>
          <w:marTop w:val="0"/>
          <w:marBottom w:val="0"/>
          <w:divBdr>
            <w:top w:val="none" w:sz="0" w:space="0" w:color="auto"/>
            <w:left w:val="none" w:sz="0" w:space="0" w:color="auto"/>
            <w:bottom w:val="none" w:sz="0" w:space="0" w:color="auto"/>
            <w:right w:val="none" w:sz="0" w:space="0" w:color="auto"/>
          </w:divBdr>
        </w:div>
        <w:div w:id="1035077851">
          <w:marLeft w:val="0"/>
          <w:marRight w:val="0"/>
          <w:marTop w:val="0"/>
          <w:marBottom w:val="120"/>
          <w:divBdr>
            <w:top w:val="none" w:sz="0" w:space="0" w:color="auto"/>
            <w:left w:val="none" w:sz="0" w:space="0" w:color="auto"/>
            <w:bottom w:val="none" w:sz="0" w:space="0" w:color="auto"/>
            <w:right w:val="none" w:sz="0" w:space="0" w:color="auto"/>
          </w:divBdr>
          <w:divsChild>
            <w:div w:id="734821830">
              <w:marLeft w:val="0"/>
              <w:marRight w:val="0"/>
              <w:marTop w:val="0"/>
              <w:marBottom w:val="0"/>
              <w:divBdr>
                <w:top w:val="none" w:sz="0" w:space="0" w:color="auto"/>
                <w:left w:val="none" w:sz="0" w:space="0" w:color="auto"/>
                <w:bottom w:val="none" w:sz="0" w:space="0" w:color="auto"/>
                <w:right w:val="none" w:sz="0" w:space="0" w:color="auto"/>
              </w:divBdr>
            </w:div>
          </w:divsChild>
        </w:div>
        <w:div w:id="1215317411">
          <w:marLeft w:val="0"/>
          <w:marRight w:val="0"/>
          <w:marTop w:val="0"/>
          <w:marBottom w:val="0"/>
          <w:divBdr>
            <w:top w:val="none" w:sz="0" w:space="0" w:color="auto"/>
            <w:left w:val="none" w:sz="0" w:space="0" w:color="auto"/>
            <w:bottom w:val="none" w:sz="0" w:space="0" w:color="auto"/>
            <w:right w:val="none" w:sz="0" w:space="0" w:color="auto"/>
          </w:divBdr>
        </w:div>
        <w:div w:id="554200859">
          <w:marLeft w:val="0"/>
          <w:marRight w:val="0"/>
          <w:marTop w:val="0"/>
          <w:marBottom w:val="120"/>
          <w:divBdr>
            <w:top w:val="none" w:sz="0" w:space="0" w:color="auto"/>
            <w:left w:val="none" w:sz="0" w:space="0" w:color="auto"/>
            <w:bottom w:val="none" w:sz="0" w:space="0" w:color="auto"/>
            <w:right w:val="none" w:sz="0" w:space="0" w:color="auto"/>
          </w:divBdr>
          <w:divsChild>
            <w:div w:id="317273086">
              <w:marLeft w:val="0"/>
              <w:marRight w:val="0"/>
              <w:marTop w:val="0"/>
              <w:marBottom w:val="0"/>
              <w:divBdr>
                <w:top w:val="none" w:sz="0" w:space="0" w:color="auto"/>
                <w:left w:val="none" w:sz="0" w:space="0" w:color="auto"/>
                <w:bottom w:val="none" w:sz="0" w:space="0" w:color="auto"/>
                <w:right w:val="none" w:sz="0" w:space="0" w:color="auto"/>
              </w:divBdr>
            </w:div>
          </w:divsChild>
        </w:div>
        <w:div w:id="2104105484">
          <w:marLeft w:val="0"/>
          <w:marRight w:val="0"/>
          <w:marTop w:val="0"/>
          <w:marBottom w:val="0"/>
          <w:divBdr>
            <w:top w:val="none" w:sz="0" w:space="0" w:color="auto"/>
            <w:left w:val="none" w:sz="0" w:space="0" w:color="auto"/>
            <w:bottom w:val="none" w:sz="0" w:space="0" w:color="auto"/>
            <w:right w:val="none" w:sz="0" w:space="0" w:color="auto"/>
          </w:divBdr>
        </w:div>
        <w:div w:id="1708600854">
          <w:marLeft w:val="0"/>
          <w:marRight w:val="0"/>
          <w:marTop w:val="0"/>
          <w:marBottom w:val="120"/>
          <w:divBdr>
            <w:top w:val="none" w:sz="0" w:space="0" w:color="auto"/>
            <w:left w:val="none" w:sz="0" w:space="0" w:color="auto"/>
            <w:bottom w:val="none" w:sz="0" w:space="0" w:color="auto"/>
            <w:right w:val="none" w:sz="0" w:space="0" w:color="auto"/>
          </w:divBdr>
          <w:divsChild>
            <w:div w:id="1188329586">
              <w:marLeft w:val="0"/>
              <w:marRight w:val="0"/>
              <w:marTop w:val="0"/>
              <w:marBottom w:val="0"/>
              <w:divBdr>
                <w:top w:val="none" w:sz="0" w:space="0" w:color="auto"/>
                <w:left w:val="none" w:sz="0" w:space="0" w:color="auto"/>
                <w:bottom w:val="none" w:sz="0" w:space="0" w:color="auto"/>
                <w:right w:val="none" w:sz="0" w:space="0" w:color="auto"/>
              </w:divBdr>
            </w:div>
          </w:divsChild>
        </w:div>
        <w:div w:id="160315189">
          <w:marLeft w:val="0"/>
          <w:marRight w:val="0"/>
          <w:marTop w:val="0"/>
          <w:marBottom w:val="0"/>
          <w:divBdr>
            <w:top w:val="none" w:sz="0" w:space="0" w:color="auto"/>
            <w:left w:val="none" w:sz="0" w:space="0" w:color="auto"/>
            <w:bottom w:val="none" w:sz="0" w:space="0" w:color="auto"/>
            <w:right w:val="none" w:sz="0" w:space="0" w:color="auto"/>
          </w:divBdr>
        </w:div>
        <w:div w:id="2092307685">
          <w:marLeft w:val="0"/>
          <w:marRight w:val="0"/>
          <w:marTop w:val="0"/>
          <w:marBottom w:val="120"/>
          <w:divBdr>
            <w:top w:val="none" w:sz="0" w:space="0" w:color="auto"/>
            <w:left w:val="none" w:sz="0" w:space="0" w:color="auto"/>
            <w:bottom w:val="none" w:sz="0" w:space="0" w:color="auto"/>
            <w:right w:val="none" w:sz="0" w:space="0" w:color="auto"/>
          </w:divBdr>
          <w:divsChild>
            <w:div w:id="301427476">
              <w:marLeft w:val="0"/>
              <w:marRight w:val="0"/>
              <w:marTop w:val="0"/>
              <w:marBottom w:val="0"/>
              <w:divBdr>
                <w:top w:val="none" w:sz="0" w:space="0" w:color="auto"/>
                <w:left w:val="none" w:sz="0" w:space="0" w:color="auto"/>
                <w:bottom w:val="none" w:sz="0" w:space="0" w:color="auto"/>
                <w:right w:val="none" w:sz="0" w:space="0" w:color="auto"/>
              </w:divBdr>
            </w:div>
          </w:divsChild>
        </w:div>
        <w:div w:id="687484838">
          <w:marLeft w:val="0"/>
          <w:marRight w:val="0"/>
          <w:marTop w:val="0"/>
          <w:marBottom w:val="0"/>
          <w:divBdr>
            <w:top w:val="none" w:sz="0" w:space="0" w:color="auto"/>
            <w:left w:val="none" w:sz="0" w:space="0" w:color="auto"/>
            <w:bottom w:val="none" w:sz="0" w:space="0" w:color="auto"/>
            <w:right w:val="none" w:sz="0" w:space="0" w:color="auto"/>
          </w:divBdr>
        </w:div>
        <w:div w:id="885675393">
          <w:marLeft w:val="0"/>
          <w:marRight w:val="0"/>
          <w:marTop w:val="0"/>
          <w:marBottom w:val="120"/>
          <w:divBdr>
            <w:top w:val="none" w:sz="0" w:space="0" w:color="auto"/>
            <w:left w:val="none" w:sz="0" w:space="0" w:color="auto"/>
            <w:bottom w:val="none" w:sz="0" w:space="0" w:color="auto"/>
            <w:right w:val="none" w:sz="0" w:space="0" w:color="auto"/>
          </w:divBdr>
          <w:divsChild>
            <w:div w:id="2056463010">
              <w:marLeft w:val="0"/>
              <w:marRight w:val="0"/>
              <w:marTop w:val="0"/>
              <w:marBottom w:val="0"/>
              <w:divBdr>
                <w:top w:val="none" w:sz="0" w:space="0" w:color="auto"/>
                <w:left w:val="none" w:sz="0" w:space="0" w:color="auto"/>
                <w:bottom w:val="none" w:sz="0" w:space="0" w:color="auto"/>
                <w:right w:val="none" w:sz="0" w:space="0" w:color="auto"/>
              </w:divBdr>
            </w:div>
            <w:div w:id="1150058222">
              <w:marLeft w:val="0"/>
              <w:marRight w:val="0"/>
              <w:marTop w:val="0"/>
              <w:marBottom w:val="0"/>
              <w:divBdr>
                <w:top w:val="none" w:sz="0" w:space="0" w:color="auto"/>
                <w:left w:val="none" w:sz="0" w:space="0" w:color="auto"/>
                <w:bottom w:val="none" w:sz="0" w:space="0" w:color="auto"/>
                <w:right w:val="none" w:sz="0" w:space="0" w:color="auto"/>
              </w:divBdr>
            </w:div>
            <w:div w:id="579104168">
              <w:marLeft w:val="0"/>
              <w:marRight w:val="0"/>
              <w:marTop w:val="0"/>
              <w:marBottom w:val="0"/>
              <w:divBdr>
                <w:top w:val="none" w:sz="0" w:space="0" w:color="auto"/>
                <w:left w:val="none" w:sz="0" w:space="0" w:color="auto"/>
                <w:bottom w:val="none" w:sz="0" w:space="0" w:color="auto"/>
                <w:right w:val="none" w:sz="0" w:space="0" w:color="auto"/>
              </w:divBdr>
            </w:div>
            <w:div w:id="2135707881">
              <w:marLeft w:val="0"/>
              <w:marRight w:val="0"/>
              <w:marTop w:val="0"/>
              <w:marBottom w:val="0"/>
              <w:divBdr>
                <w:top w:val="none" w:sz="0" w:space="0" w:color="auto"/>
                <w:left w:val="none" w:sz="0" w:space="0" w:color="auto"/>
                <w:bottom w:val="none" w:sz="0" w:space="0" w:color="auto"/>
                <w:right w:val="none" w:sz="0" w:space="0" w:color="auto"/>
              </w:divBdr>
            </w:div>
            <w:div w:id="227764343">
              <w:marLeft w:val="0"/>
              <w:marRight w:val="0"/>
              <w:marTop w:val="0"/>
              <w:marBottom w:val="0"/>
              <w:divBdr>
                <w:top w:val="none" w:sz="0" w:space="0" w:color="auto"/>
                <w:left w:val="none" w:sz="0" w:space="0" w:color="auto"/>
                <w:bottom w:val="none" w:sz="0" w:space="0" w:color="auto"/>
                <w:right w:val="none" w:sz="0" w:space="0" w:color="auto"/>
              </w:divBdr>
            </w:div>
            <w:div w:id="861668642">
              <w:marLeft w:val="0"/>
              <w:marRight w:val="0"/>
              <w:marTop w:val="0"/>
              <w:marBottom w:val="0"/>
              <w:divBdr>
                <w:top w:val="none" w:sz="0" w:space="0" w:color="auto"/>
                <w:left w:val="none" w:sz="0" w:space="0" w:color="auto"/>
                <w:bottom w:val="none" w:sz="0" w:space="0" w:color="auto"/>
                <w:right w:val="none" w:sz="0" w:space="0" w:color="auto"/>
              </w:divBdr>
            </w:div>
            <w:div w:id="1875384981">
              <w:marLeft w:val="0"/>
              <w:marRight w:val="0"/>
              <w:marTop w:val="0"/>
              <w:marBottom w:val="0"/>
              <w:divBdr>
                <w:top w:val="none" w:sz="0" w:space="0" w:color="auto"/>
                <w:left w:val="none" w:sz="0" w:space="0" w:color="auto"/>
                <w:bottom w:val="none" w:sz="0" w:space="0" w:color="auto"/>
                <w:right w:val="none" w:sz="0" w:space="0" w:color="auto"/>
              </w:divBdr>
            </w:div>
            <w:div w:id="1506942001">
              <w:marLeft w:val="0"/>
              <w:marRight w:val="0"/>
              <w:marTop w:val="0"/>
              <w:marBottom w:val="0"/>
              <w:divBdr>
                <w:top w:val="none" w:sz="0" w:space="0" w:color="auto"/>
                <w:left w:val="none" w:sz="0" w:space="0" w:color="auto"/>
                <w:bottom w:val="none" w:sz="0" w:space="0" w:color="auto"/>
                <w:right w:val="none" w:sz="0" w:space="0" w:color="auto"/>
              </w:divBdr>
            </w:div>
            <w:div w:id="231354912">
              <w:marLeft w:val="0"/>
              <w:marRight w:val="0"/>
              <w:marTop w:val="0"/>
              <w:marBottom w:val="0"/>
              <w:divBdr>
                <w:top w:val="none" w:sz="0" w:space="0" w:color="auto"/>
                <w:left w:val="none" w:sz="0" w:space="0" w:color="auto"/>
                <w:bottom w:val="none" w:sz="0" w:space="0" w:color="auto"/>
                <w:right w:val="none" w:sz="0" w:space="0" w:color="auto"/>
              </w:divBdr>
            </w:div>
            <w:div w:id="215091220">
              <w:marLeft w:val="0"/>
              <w:marRight w:val="0"/>
              <w:marTop w:val="0"/>
              <w:marBottom w:val="0"/>
              <w:divBdr>
                <w:top w:val="none" w:sz="0" w:space="0" w:color="auto"/>
                <w:left w:val="none" w:sz="0" w:space="0" w:color="auto"/>
                <w:bottom w:val="none" w:sz="0" w:space="0" w:color="auto"/>
                <w:right w:val="none" w:sz="0" w:space="0" w:color="auto"/>
              </w:divBdr>
            </w:div>
            <w:div w:id="75710566">
              <w:marLeft w:val="0"/>
              <w:marRight w:val="0"/>
              <w:marTop w:val="0"/>
              <w:marBottom w:val="0"/>
              <w:divBdr>
                <w:top w:val="none" w:sz="0" w:space="0" w:color="auto"/>
                <w:left w:val="none" w:sz="0" w:space="0" w:color="auto"/>
                <w:bottom w:val="none" w:sz="0" w:space="0" w:color="auto"/>
                <w:right w:val="none" w:sz="0" w:space="0" w:color="auto"/>
              </w:divBdr>
            </w:div>
            <w:div w:id="376977551">
              <w:marLeft w:val="0"/>
              <w:marRight w:val="0"/>
              <w:marTop w:val="0"/>
              <w:marBottom w:val="0"/>
              <w:divBdr>
                <w:top w:val="none" w:sz="0" w:space="0" w:color="auto"/>
                <w:left w:val="none" w:sz="0" w:space="0" w:color="auto"/>
                <w:bottom w:val="none" w:sz="0" w:space="0" w:color="auto"/>
                <w:right w:val="none" w:sz="0" w:space="0" w:color="auto"/>
              </w:divBdr>
            </w:div>
            <w:div w:id="1593080105">
              <w:marLeft w:val="0"/>
              <w:marRight w:val="0"/>
              <w:marTop w:val="0"/>
              <w:marBottom w:val="0"/>
              <w:divBdr>
                <w:top w:val="none" w:sz="0" w:space="0" w:color="auto"/>
                <w:left w:val="none" w:sz="0" w:space="0" w:color="auto"/>
                <w:bottom w:val="none" w:sz="0" w:space="0" w:color="auto"/>
                <w:right w:val="none" w:sz="0" w:space="0" w:color="auto"/>
              </w:divBdr>
            </w:div>
            <w:div w:id="1215582576">
              <w:marLeft w:val="0"/>
              <w:marRight w:val="0"/>
              <w:marTop w:val="0"/>
              <w:marBottom w:val="0"/>
              <w:divBdr>
                <w:top w:val="none" w:sz="0" w:space="0" w:color="auto"/>
                <w:left w:val="none" w:sz="0" w:space="0" w:color="auto"/>
                <w:bottom w:val="none" w:sz="0" w:space="0" w:color="auto"/>
                <w:right w:val="none" w:sz="0" w:space="0" w:color="auto"/>
              </w:divBdr>
            </w:div>
            <w:div w:id="1355763054">
              <w:marLeft w:val="0"/>
              <w:marRight w:val="0"/>
              <w:marTop w:val="0"/>
              <w:marBottom w:val="0"/>
              <w:divBdr>
                <w:top w:val="none" w:sz="0" w:space="0" w:color="auto"/>
                <w:left w:val="none" w:sz="0" w:space="0" w:color="auto"/>
                <w:bottom w:val="none" w:sz="0" w:space="0" w:color="auto"/>
                <w:right w:val="none" w:sz="0" w:space="0" w:color="auto"/>
              </w:divBdr>
            </w:div>
            <w:div w:id="498429063">
              <w:marLeft w:val="0"/>
              <w:marRight w:val="0"/>
              <w:marTop w:val="0"/>
              <w:marBottom w:val="0"/>
              <w:divBdr>
                <w:top w:val="none" w:sz="0" w:space="0" w:color="auto"/>
                <w:left w:val="none" w:sz="0" w:space="0" w:color="auto"/>
                <w:bottom w:val="none" w:sz="0" w:space="0" w:color="auto"/>
                <w:right w:val="none" w:sz="0" w:space="0" w:color="auto"/>
              </w:divBdr>
            </w:div>
            <w:div w:id="507018012">
              <w:marLeft w:val="0"/>
              <w:marRight w:val="0"/>
              <w:marTop w:val="0"/>
              <w:marBottom w:val="0"/>
              <w:divBdr>
                <w:top w:val="none" w:sz="0" w:space="0" w:color="auto"/>
                <w:left w:val="none" w:sz="0" w:space="0" w:color="auto"/>
                <w:bottom w:val="none" w:sz="0" w:space="0" w:color="auto"/>
                <w:right w:val="none" w:sz="0" w:space="0" w:color="auto"/>
              </w:divBdr>
            </w:div>
            <w:div w:id="433406142">
              <w:marLeft w:val="0"/>
              <w:marRight w:val="0"/>
              <w:marTop w:val="0"/>
              <w:marBottom w:val="0"/>
              <w:divBdr>
                <w:top w:val="none" w:sz="0" w:space="0" w:color="auto"/>
                <w:left w:val="none" w:sz="0" w:space="0" w:color="auto"/>
                <w:bottom w:val="none" w:sz="0" w:space="0" w:color="auto"/>
                <w:right w:val="none" w:sz="0" w:space="0" w:color="auto"/>
              </w:divBdr>
            </w:div>
            <w:div w:id="1420324304">
              <w:marLeft w:val="0"/>
              <w:marRight w:val="0"/>
              <w:marTop w:val="0"/>
              <w:marBottom w:val="0"/>
              <w:divBdr>
                <w:top w:val="none" w:sz="0" w:space="0" w:color="auto"/>
                <w:left w:val="none" w:sz="0" w:space="0" w:color="auto"/>
                <w:bottom w:val="none" w:sz="0" w:space="0" w:color="auto"/>
                <w:right w:val="none" w:sz="0" w:space="0" w:color="auto"/>
              </w:divBdr>
            </w:div>
            <w:div w:id="1956059010">
              <w:marLeft w:val="0"/>
              <w:marRight w:val="0"/>
              <w:marTop w:val="0"/>
              <w:marBottom w:val="0"/>
              <w:divBdr>
                <w:top w:val="none" w:sz="0" w:space="0" w:color="auto"/>
                <w:left w:val="none" w:sz="0" w:space="0" w:color="auto"/>
                <w:bottom w:val="none" w:sz="0" w:space="0" w:color="auto"/>
                <w:right w:val="none" w:sz="0" w:space="0" w:color="auto"/>
              </w:divBdr>
            </w:div>
            <w:div w:id="1830559519">
              <w:marLeft w:val="0"/>
              <w:marRight w:val="0"/>
              <w:marTop w:val="0"/>
              <w:marBottom w:val="0"/>
              <w:divBdr>
                <w:top w:val="none" w:sz="0" w:space="0" w:color="auto"/>
                <w:left w:val="none" w:sz="0" w:space="0" w:color="auto"/>
                <w:bottom w:val="none" w:sz="0" w:space="0" w:color="auto"/>
                <w:right w:val="none" w:sz="0" w:space="0" w:color="auto"/>
              </w:divBdr>
            </w:div>
            <w:div w:id="2003436144">
              <w:marLeft w:val="0"/>
              <w:marRight w:val="0"/>
              <w:marTop w:val="0"/>
              <w:marBottom w:val="0"/>
              <w:divBdr>
                <w:top w:val="none" w:sz="0" w:space="0" w:color="auto"/>
                <w:left w:val="none" w:sz="0" w:space="0" w:color="auto"/>
                <w:bottom w:val="none" w:sz="0" w:space="0" w:color="auto"/>
                <w:right w:val="none" w:sz="0" w:space="0" w:color="auto"/>
              </w:divBdr>
            </w:div>
            <w:div w:id="2112700065">
              <w:marLeft w:val="0"/>
              <w:marRight w:val="0"/>
              <w:marTop w:val="0"/>
              <w:marBottom w:val="0"/>
              <w:divBdr>
                <w:top w:val="none" w:sz="0" w:space="0" w:color="auto"/>
                <w:left w:val="none" w:sz="0" w:space="0" w:color="auto"/>
                <w:bottom w:val="none" w:sz="0" w:space="0" w:color="auto"/>
                <w:right w:val="none" w:sz="0" w:space="0" w:color="auto"/>
              </w:divBdr>
            </w:div>
          </w:divsChild>
        </w:div>
        <w:div w:id="1192456706">
          <w:marLeft w:val="0"/>
          <w:marRight w:val="0"/>
          <w:marTop w:val="0"/>
          <w:marBottom w:val="0"/>
          <w:divBdr>
            <w:top w:val="none" w:sz="0" w:space="0" w:color="auto"/>
            <w:left w:val="none" w:sz="0" w:space="0" w:color="auto"/>
            <w:bottom w:val="none" w:sz="0" w:space="0" w:color="auto"/>
            <w:right w:val="none" w:sz="0" w:space="0" w:color="auto"/>
          </w:divBdr>
        </w:div>
        <w:div w:id="1608657315">
          <w:marLeft w:val="0"/>
          <w:marRight w:val="0"/>
          <w:marTop w:val="0"/>
          <w:marBottom w:val="120"/>
          <w:divBdr>
            <w:top w:val="none" w:sz="0" w:space="0" w:color="auto"/>
            <w:left w:val="none" w:sz="0" w:space="0" w:color="auto"/>
            <w:bottom w:val="none" w:sz="0" w:space="0" w:color="auto"/>
            <w:right w:val="none" w:sz="0" w:space="0" w:color="auto"/>
          </w:divBdr>
          <w:divsChild>
            <w:div w:id="1435055634">
              <w:marLeft w:val="0"/>
              <w:marRight w:val="0"/>
              <w:marTop w:val="0"/>
              <w:marBottom w:val="0"/>
              <w:divBdr>
                <w:top w:val="none" w:sz="0" w:space="0" w:color="auto"/>
                <w:left w:val="none" w:sz="0" w:space="0" w:color="auto"/>
                <w:bottom w:val="none" w:sz="0" w:space="0" w:color="auto"/>
                <w:right w:val="none" w:sz="0" w:space="0" w:color="auto"/>
              </w:divBdr>
            </w:div>
          </w:divsChild>
        </w:div>
        <w:div w:id="1993637635">
          <w:marLeft w:val="0"/>
          <w:marRight w:val="0"/>
          <w:marTop w:val="0"/>
          <w:marBottom w:val="0"/>
          <w:divBdr>
            <w:top w:val="none" w:sz="0" w:space="0" w:color="auto"/>
            <w:left w:val="none" w:sz="0" w:space="0" w:color="auto"/>
            <w:bottom w:val="none" w:sz="0" w:space="0" w:color="auto"/>
            <w:right w:val="none" w:sz="0" w:space="0" w:color="auto"/>
          </w:divBdr>
        </w:div>
        <w:div w:id="644507926">
          <w:marLeft w:val="0"/>
          <w:marRight w:val="0"/>
          <w:marTop w:val="0"/>
          <w:marBottom w:val="120"/>
          <w:divBdr>
            <w:top w:val="none" w:sz="0" w:space="0" w:color="auto"/>
            <w:left w:val="none" w:sz="0" w:space="0" w:color="auto"/>
            <w:bottom w:val="none" w:sz="0" w:space="0" w:color="auto"/>
            <w:right w:val="none" w:sz="0" w:space="0" w:color="auto"/>
          </w:divBdr>
          <w:divsChild>
            <w:div w:id="875506148">
              <w:marLeft w:val="0"/>
              <w:marRight w:val="0"/>
              <w:marTop w:val="0"/>
              <w:marBottom w:val="0"/>
              <w:divBdr>
                <w:top w:val="none" w:sz="0" w:space="0" w:color="auto"/>
                <w:left w:val="none" w:sz="0" w:space="0" w:color="auto"/>
                <w:bottom w:val="none" w:sz="0" w:space="0" w:color="auto"/>
                <w:right w:val="none" w:sz="0" w:space="0" w:color="auto"/>
              </w:divBdr>
            </w:div>
          </w:divsChild>
        </w:div>
        <w:div w:id="505824774">
          <w:marLeft w:val="0"/>
          <w:marRight w:val="0"/>
          <w:marTop w:val="0"/>
          <w:marBottom w:val="0"/>
          <w:divBdr>
            <w:top w:val="none" w:sz="0" w:space="0" w:color="auto"/>
            <w:left w:val="none" w:sz="0" w:space="0" w:color="auto"/>
            <w:bottom w:val="none" w:sz="0" w:space="0" w:color="auto"/>
            <w:right w:val="none" w:sz="0" w:space="0" w:color="auto"/>
          </w:divBdr>
        </w:div>
        <w:div w:id="1784232170">
          <w:marLeft w:val="0"/>
          <w:marRight w:val="0"/>
          <w:marTop w:val="0"/>
          <w:marBottom w:val="120"/>
          <w:divBdr>
            <w:top w:val="none" w:sz="0" w:space="0" w:color="auto"/>
            <w:left w:val="none" w:sz="0" w:space="0" w:color="auto"/>
            <w:bottom w:val="none" w:sz="0" w:space="0" w:color="auto"/>
            <w:right w:val="none" w:sz="0" w:space="0" w:color="auto"/>
          </w:divBdr>
          <w:divsChild>
            <w:div w:id="1793479150">
              <w:marLeft w:val="0"/>
              <w:marRight w:val="0"/>
              <w:marTop w:val="0"/>
              <w:marBottom w:val="0"/>
              <w:divBdr>
                <w:top w:val="none" w:sz="0" w:space="0" w:color="auto"/>
                <w:left w:val="none" w:sz="0" w:space="0" w:color="auto"/>
                <w:bottom w:val="none" w:sz="0" w:space="0" w:color="auto"/>
                <w:right w:val="none" w:sz="0" w:space="0" w:color="auto"/>
              </w:divBdr>
            </w:div>
            <w:div w:id="755857499">
              <w:marLeft w:val="0"/>
              <w:marRight w:val="0"/>
              <w:marTop w:val="0"/>
              <w:marBottom w:val="0"/>
              <w:divBdr>
                <w:top w:val="none" w:sz="0" w:space="0" w:color="auto"/>
                <w:left w:val="none" w:sz="0" w:space="0" w:color="auto"/>
                <w:bottom w:val="none" w:sz="0" w:space="0" w:color="auto"/>
                <w:right w:val="none" w:sz="0" w:space="0" w:color="auto"/>
              </w:divBdr>
            </w:div>
            <w:div w:id="1614021249">
              <w:marLeft w:val="0"/>
              <w:marRight w:val="0"/>
              <w:marTop w:val="0"/>
              <w:marBottom w:val="0"/>
              <w:divBdr>
                <w:top w:val="none" w:sz="0" w:space="0" w:color="auto"/>
                <w:left w:val="none" w:sz="0" w:space="0" w:color="auto"/>
                <w:bottom w:val="none" w:sz="0" w:space="0" w:color="auto"/>
                <w:right w:val="none" w:sz="0" w:space="0" w:color="auto"/>
              </w:divBdr>
            </w:div>
            <w:div w:id="166798031">
              <w:marLeft w:val="0"/>
              <w:marRight w:val="0"/>
              <w:marTop w:val="0"/>
              <w:marBottom w:val="0"/>
              <w:divBdr>
                <w:top w:val="none" w:sz="0" w:space="0" w:color="auto"/>
                <w:left w:val="none" w:sz="0" w:space="0" w:color="auto"/>
                <w:bottom w:val="none" w:sz="0" w:space="0" w:color="auto"/>
                <w:right w:val="none" w:sz="0" w:space="0" w:color="auto"/>
              </w:divBdr>
            </w:div>
          </w:divsChild>
        </w:div>
        <w:div w:id="326904537">
          <w:marLeft w:val="0"/>
          <w:marRight w:val="0"/>
          <w:marTop w:val="0"/>
          <w:marBottom w:val="0"/>
          <w:divBdr>
            <w:top w:val="none" w:sz="0" w:space="0" w:color="auto"/>
            <w:left w:val="none" w:sz="0" w:space="0" w:color="auto"/>
            <w:bottom w:val="none" w:sz="0" w:space="0" w:color="auto"/>
            <w:right w:val="none" w:sz="0" w:space="0" w:color="auto"/>
          </w:divBdr>
        </w:div>
        <w:div w:id="1778872223">
          <w:marLeft w:val="0"/>
          <w:marRight w:val="0"/>
          <w:marTop w:val="0"/>
          <w:marBottom w:val="120"/>
          <w:divBdr>
            <w:top w:val="none" w:sz="0" w:space="0" w:color="auto"/>
            <w:left w:val="none" w:sz="0" w:space="0" w:color="auto"/>
            <w:bottom w:val="none" w:sz="0" w:space="0" w:color="auto"/>
            <w:right w:val="none" w:sz="0" w:space="0" w:color="auto"/>
          </w:divBdr>
          <w:divsChild>
            <w:div w:id="1573812512">
              <w:marLeft w:val="0"/>
              <w:marRight w:val="0"/>
              <w:marTop w:val="0"/>
              <w:marBottom w:val="0"/>
              <w:divBdr>
                <w:top w:val="none" w:sz="0" w:space="0" w:color="auto"/>
                <w:left w:val="none" w:sz="0" w:space="0" w:color="auto"/>
                <w:bottom w:val="none" w:sz="0" w:space="0" w:color="auto"/>
                <w:right w:val="none" w:sz="0" w:space="0" w:color="auto"/>
              </w:divBdr>
            </w:div>
            <w:div w:id="1529488126">
              <w:marLeft w:val="0"/>
              <w:marRight w:val="0"/>
              <w:marTop w:val="0"/>
              <w:marBottom w:val="0"/>
              <w:divBdr>
                <w:top w:val="none" w:sz="0" w:space="0" w:color="auto"/>
                <w:left w:val="none" w:sz="0" w:space="0" w:color="auto"/>
                <w:bottom w:val="none" w:sz="0" w:space="0" w:color="auto"/>
                <w:right w:val="none" w:sz="0" w:space="0" w:color="auto"/>
              </w:divBdr>
            </w:div>
          </w:divsChild>
        </w:div>
        <w:div w:id="1646279135">
          <w:marLeft w:val="0"/>
          <w:marRight w:val="0"/>
          <w:marTop w:val="0"/>
          <w:marBottom w:val="0"/>
          <w:divBdr>
            <w:top w:val="none" w:sz="0" w:space="0" w:color="auto"/>
            <w:left w:val="none" w:sz="0" w:space="0" w:color="auto"/>
            <w:bottom w:val="none" w:sz="0" w:space="0" w:color="auto"/>
            <w:right w:val="none" w:sz="0" w:space="0" w:color="auto"/>
          </w:divBdr>
        </w:div>
        <w:div w:id="1082143570">
          <w:marLeft w:val="0"/>
          <w:marRight w:val="0"/>
          <w:marTop w:val="0"/>
          <w:marBottom w:val="120"/>
          <w:divBdr>
            <w:top w:val="none" w:sz="0" w:space="0" w:color="auto"/>
            <w:left w:val="none" w:sz="0" w:space="0" w:color="auto"/>
            <w:bottom w:val="none" w:sz="0" w:space="0" w:color="auto"/>
            <w:right w:val="none" w:sz="0" w:space="0" w:color="auto"/>
          </w:divBdr>
          <w:divsChild>
            <w:div w:id="657148482">
              <w:marLeft w:val="0"/>
              <w:marRight w:val="0"/>
              <w:marTop w:val="0"/>
              <w:marBottom w:val="0"/>
              <w:divBdr>
                <w:top w:val="none" w:sz="0" w:space="0" w:color="auto"/>
                <w:left w:val="none" w:sz="0" w:space="0" w:color="auto"/>
                <w:bottom w:val="none" w:sz="0" w:space="0" w:color="auto"/>
                <w:right w:val="none" w:sz="0" w:space="0" w:color="auto"/>
              </w:divBdr>
            </w:div>
            <w:div w:id="1560748240">
              <w:marLeft w:val="0"/>
              <w:marRight w:val="0"/>
              <w:marTop w:val="0"/>
              <w:marBottom w:val="0"/>
              <w:divBdr>
                <w:top w:val="none" w:sz="0" w:space="0" w:color="auto"/>
                <w:left w:val="none" w:sz="0" w:space="0" w:color="auto"/>
                <w:bottom w:val="none" w:sz="0" w:space="0" w:color="auto"/>
                <w:right w:val="none" w:sz="0" w:space="0" w:color="auto"/>
              </w:divBdr>
            </w:div>
            <w:div w:id="1874490526">
              <w:marLeft w:val="0"/>
              <w:marRight w:val="0"/>
              <w:marTop w:val="0"/>
              <w:marBottom w:val="0"/>
              <w:divBdr>
                <w:top w:val="none" w:sz="0" w:space="0" w:color="auto"/>
                <w:left w:val="none" w:sz="0" w:space="0" w:color="auto"/>
                <w:bottom w:val="none" w:sz="0" w:space="0" w:color="auto"/>
                <w:right w:val="none" w:sz="0" w:space="0" w:color="auto"/>
              </w:divBdr>
            </w:div>
            <w:div w:id="1971478021">
              <w:marLeft w:val="0"/>
              <w:marRight w:val="0"/>
              <w:marTop w:val="0"/>
              <w:marBottom w:val="0"/>
              <w:divBdr>
                <w:top w:val="none" w:sz="0" w:space="0" w:color="auto"/>
                <w:left w:val="none" w:sz="0" w:space="0" w:color="auto"/>
                <w:bottom w:val="none" w:sz="0" w:space="0" w:color="auto"/>
                <w:right w:val="none" w:sz="0" w:space="0" w:color="auto"/>
              </w:divBdr>
            </w:div>
            <w:div w:id="398871178">
              <w:marLeft w:val="0"/>
              <w:marRight w:val="0"/>
              <w:marTop w:val="0"/>
              <w:marBottom w:val="0"/>
              <w:divBdr>
                <w:top w:val="none" w:sz="0" w:space="0" w:color="auto"/>
                <w:left w:val="none" w:sz="0" w:space="0" w:color="auto"/>
                <w:bottom w:val="none" w:sz="0" w:space="0" w:color="auto"/>
                <w:right w:val="none" w:sz="0" w:space="0" w:color="auto"/>
              </w:divBdr>
            </w:div>
            <w:div w:id="918556768">
              <w:marLeft w:val="0"/>
              <w:marRight w:val="0"/>
              <w:marTop w:val="0"/>
              <w:marBottom w:val="0"/>
              <w:divBdr>
                <w:top w:val="none" w:sz="0" w:space="0" w:color="auto"/>
                <w:left w:val="none" w:sz="0" w:space="0" w:color="auto"/>
                <w:bottom w:val="none" w:sz="0" w:space="0" w:color="auto"/>
                <w:right w:val="none" w:sz="0" w:space="0" w:color="auto"/>
              </w:divBdr>
            </w:div>
          </w:divsChild>
        </w:div>
        <w:div w:id="1956936168">
          <w:marLeft w:val="0"/>
          <w:marRight w:val="0"/>
          <w:marTop w:val="0"/>
          <w:marBottom w:val="0"/>
          <w:divBdr>
            <w:top w:val="none" w:sz="0" w:space="0" w:color="auto"/>
            <w:left w:val="none" w:sz="0" w:space="0" w:color="auto"/>
            <w:bottom w:val="none" w:sz="0" w:space="0" w:color="auto"/>
            <w:right w:val="none" w:sz="0" w:space="0" w:color="auto"/>
          </w:divBdr>
        </w:div>
        <w:div w:id="1680964890">
          <w:marLeft w:val="0"/>
          <w:marRight w:val="0"/>
          <w:marTop w:val="0"/>
          <w:marBottom w:val="120"/>
          <w:divBdr>
            <w:top w:val="none" w:sz="0" w:space="0" w:color="auto"/>
            <w:left w:val="none" w:sz="0" w:space="0" w:color="auto"/>
            <w:bottom w:val="none" w:sz="0" w:space="0" w:color="auto"/>
            <w:right w:val="none" w:sz="0" w:space="0" w:color="auto"/>
          </w:divBdr>
          <w:divsChild>
            <w:div w:id="1529562079">
              <w:marLeft w:val="0"/>
              <w:marRight w:val="0"/>
              <w:marTop w:val="0"/>
              <w:marBottom w:val="0"/>
              <w:divBdr>
                <w:top w:val="none" w:sz="0" w:space="0" w:color="auto"/>
                <w:left w:val="none" w:sz="0" w:space="0" w:color="auto"/>
                <w:bottom w:val="none" w:sz="0" w:space="0" w:color="auto"/>
                <w:right w:val="none" w:sz="0" w:space="0" w:color="auto"/>
              </w:divBdr>
            </w:div>
            <w:div w:id="1440829271">
              <w:marLeft w:val="0"/>
              <w:marRight w:val="0"/>
              <w:marTop w:val="0"/>
              <w:marBottom w:val="0"/>
              <w:divBdr>
                <w:top w:val="none" w:sz="0" w:space="0" w:color="auto"/>
                <w:left w:val="none" w:sz="0" w:space="0" w:color="auto"/>
                <w:bottom w:val="none" w:sz="0" w:space="0" w:color="auto"/>
                <w:right w:val="none" w:sz="0" w:space="0" w:color="auto"/>
              </w:divBdr>
            </w:div>
            <w:div w:id="1537346880">
              <w:marLeft w:val="0"/>
              <w:marRight w:val="0"/>
              <w:marTop w:val="0"/>
              <w:marBottom w:val="0"/>
              <w:divBdr>
                <w:top w:val="none" w:sz="0" w:space="0" w:color="auto"/>
                <w:left w:val="none" w:sz="0" w:space="0" w:color="auto"/>
                <w:bottom w:val="none" w:sz="0" w:space="0" w:color="auto"/>
                <w:right w:val="none" w:sz="0" w:space="0" w:color="auto"/>
              </w:divBdr>
            </w:div>
            <w:div w:id="1574465384">
              <w:marLeft w:val="0"/>
              <w:marRight w:val="0"/>
              <w:marTop w:val="0"/>
              <w:marBottom w:val="0"/>
              <w:divBdr>
                <w:top w:val="none" w:sz="0" w:space="0" w:color="auto"/>
                <w:left w:val="none" w:sz="0" w:space="0" w:color="auto"/>
                <w:bottom w:val="none" w:sz="0" w:space="0" w:color="auto"/>
                <w:right w:val="none" w:sz="0" w:space="0" w:color="auto"/>
              </w:divBdr>
            </w:div>
            <w:div w:id="561217208">
              <w:marLeft w:val="0"/>
              <w:marRight w:val="0"/>
              <w:marTop w:val="0"/>
              <w:marBottom w:val="0"/>
              <w:divBdr>
                <w:top w:val="none" w:sz="0" w:space="0" w:color="auto"/>
                <w:left w:val="none" w:sz="0" w:space="0" w:color="auto"/>
                <w:bottom w:val="none" w:sz="0" w:space="0" w:color="auto"/>
                <w:right w:val="none" w:sz="0" w:space="0" w:color="auto"/>
              </w:divBdr>
            </w:div>
            <w:div w:id="1984038497">
              <w:marLeft w:val="0"/>
              <w:marRight w:val="0"/>
              <w:marTop w:val="0"/>
              <w:marBottom w:val="0"/>
              <w:divBdr>
                <w:top w:val="none" w:sz="0" w:space="0" w:color="auto"/>
                <w:left w:val="none" w:sz="0" w:space="0" w:color="auto"/>
                <w:bottom w:val="none" w:sz="0" w:space="0" w:color="auto"/>
                <w:right w:val="none" w:sz="0" w:space="0" w:color="auto"/>
              </w:divBdr>
            </w:div>
            <w:div w:id="834077252">
              <w:marLeft w:val="0"/>
              <w:marRight w:val="0"/>
              <w:marTop w:val="0"/>
              <w:marBottom w:val="0"/>
              <w:divBdr>
                <w:top w:val="none" w:sz="0" w:space="0" w:color="auto"/>
                <w:left w:val="none" w:sz="0" w:space="0" w:color="auto"/>
                <w:bottom w:val="none" w:sz="0" w:space="0" w:color="auto"/>
                <w:right w:val="none" w:sz="0" w:space="0" w:color="auto"/>
              </w:divBdr>
            </w:div>
            <w:div w:id="2005939234">
              <w:marLeft w:val="0"/>
              <w:marRight w:val="0"/>
              <w:marTop w:val="0"/>
              <w:marBottom w:val="0"/>
              <w:divBdr>
                <w:top w:val="none" w:sz="0" w:space="0" w:color="auto"/>
                <w:left w:val="none" w:sz="0" w:space="0" w:color="auto"/>
                <w:bottom w:val="none" w:sz="0" w:space="0" w:color="auto"/>
                <w:right w:val="none" w:sz="0" w:space="0" w:color="auto"/>
              </w:divBdr>
            </w:div>
            <w:div w:id="125510409">
              <w:marLeft w:val="0"/>
              <w:marRight w:val="0"/>
              <w:marTop w:val="0"/>
              <w:marBottom w:val="0"/>
              <w:divBdr>
                <w:top w:val="none" w:sz="0" w:space="0" w:color="auto"/>
                <w:left w:val="none" w:sz="0" w:space="0" w:color="auto"/>
                <w:bottom w:val="none" w:sz="0" w:space="0" w:color="auto"/>
                <w:right w:val="none" w:sz="0" w:space="0" w:color="auto"/>
              </w:divBdr>
            </w:div>
            <w:div w:id="808059511">
              <w:marLeft w:val="0"/>
              <w:marRight w:val="0"/>
              <w:marTop w:val="0"/>
              <w:marBottom w:val="0"/>
              <w:divBdr>
                <w:top w:val="none" w:sz="0" w:space="0" w:color="auto"/>
                <w:left w:val="none" w:sz="0" w:space="0" w:color="auto"/>
                <w:bottom w:val="none" w:sz="0" w:space="0" w:color="auto"/>
                <w:right w:val="none" w:sz="0" w:space="0" w:color="auto"/>
              </w:divBdr>
            </w:div>
            <w:div w:id="157236203">
              <w:marLeft w:val="0"/>
              <w:marRight w:val="0"/>
              <w:marTop w:val="0"/>
              <w:marBottom w:val="0"/>
              <w:divBdr>
                <w:top w:val="none" w:sz="0" w:space="0" w:color="auto"/>
                <w:left w:val="none" w:sz="0" w:space="0" w:color="auto"/>
                <w:bottom w:val="none" w:sz="0" w:space="0" w:color="auto"/>
                <w:right w:val="none" w:sz="0" w:space="0" w:color="auto"/>
              </w:divBdr>
            </w:div>
            <w:div w:id="1234464818">
              <w:marLeft w:val="0"/>
              <w:marRight w:val="0"/>
              <w:marTop w:val="0"/>
              <w:marBottom w:val="0"/>
              <w:divBdr>
                <w:top w:val="none" w:sz="0" w:space="0" w:color="auto"/>
                <w:left w:val="none" w:sz="0" w:space="0" w:color="auto"/>
                <w:bottom w:val="none" w:sz="0" w:space="0" w:color="auto"/>
                <w:right w:val="none" w:sz="0" w:space="0" w:color="auto"/>
              </w:divBdr>
            </w:div>
          </w:divsChild>
        </w:div>
        <w:div w:id="2139293178">
          <w:marLeft w:val="0"/>
          <w:marRight w:val="0"/>
          <w:marTop w:val="0"/>
          <w:marBottom w:val="0"/>
          <w:divBdr>
            <w:top w:val="none" w:sz="0" w:space="0" w:color="auto"/>
            <w:left w:val="none" w:sz="0" w:space="0" w:color="auto"/>
            <w:bottom w:val="none" w:sz="0" w:space="0" w:color="auto"/>
            <w:right w:val="none" w:sz="0" w:space="0" w:color="auto"/>
          </w:divBdr>
        </w:div>
        <w:div w:id="2107070296">
          <w:marLeft w:val="0"/>
          <w:marRight w:val="0"/>
          <w:marTop w:val="0"/>
          <w:marBottom w:val="120"/>
          <w:divBdr>
            <w:top w:val="none" w:sz="0" w:space="0" w:color="auto"/>
            <w:left w:val="none" w:sz="0" w:space="0" w:color="auto"/>
            <w:bottom w:val="none" w:sz="0" w:space="0" w:color="auto"/>
            <w:right w:val="none" w:sz="0" w:space="0" w:color="auto"/>
          </w:divBdr>
          <w:divsChild>
            <w:div w:id="1532649872">
              <w:marLeft w:val="0"/>
              <w:marRight w:val="0"/>
              <w:marTop w:val="0"/>
              <w:marBottom w:val="0"/>
              <w:divBdr>
                <w:top w:val="none" w:sz="0" w:space="0" w:color="auto"/>
                <w:left w:val="none" w:sz="0" w:space="0" w:color="auto"/>
                <w:bottom w:val="none" w:sz="0" w:space="0" w:color="auto"/>
                <w:right w:val="none" w:sz="0" w:space="0" w:color="auto"/>
              </w:divBdr>
            </w:div>
            <w:div w:id="2144686521">
              <w:marLeft w:val="0"/>
              <w:marRight w:val="0"/>
              <w:marTop w:val="0"/>
              <w:marBottom w:val="0"/>
              <w:divBdr>
                <w:top w:val="none" w:sz="0" w:space="0" w:color="auto"/>
                <w:left w:val="none" w:sz="0" w:space="0" w:color="auto"/>
                <w:bottom w:val="none" w:sz="0" w:space="0" w:color="auto"/>
                <w:right w:val="none" w:sz="0" w:space="0" w:color="auto"/>
              </w:divBdr>
            </w:div>
            <w:div w:id="1216698489">
              <w:marLeft w:val="0"/>
              <w:marRight w:val="0"/>
              <w:marTop w:val="0"/>
              <w:marBottom w:val="0"/>
              <w:divBdr>
                <w:top w:val="none" w:sz="0" w:space="0" w:color="auto"/>
                <w:left w:val="none" w:sz="0" w:space="0" w:color="auto"/>
                <w:bottom w:val="none" w:sz="0" w:space="0" w:color="auto"/>
                <w:right w:val="none" w:sz="0" w:space="0" w:color="auto"/>
              </w:divBdr>
            </w:div>
            <w:div w:id="714357620">
              <w:marLeft w:val="0"/>
              <w:marRight w:val="0"/>
              <w:marTop w:val="0"/>
              <w:marBottom w:val="0"/>
              <w:divBdr>
                <w:top w:val="none" w:sz="0" w:space="0" w:color="auto"/>
                <w:left w:val="none" w:sz="0" w:space="0" w:color="auto"/>
                <w:bottom w:val="none" w:sz="0" w:space="0" w:color="auto"/>
                <w:right w:val="none" w:sz="0" w:space="0" w:color="auto"/>
              </w:divBdr>
            </w:div>
            <w:div w:id="1867980081">
              <w:marLeft w:val="0"/>
              <w:marRight w:val="0"/>
              <w:marTop w:val="0"/>
              <w:marBottom w:val="0"/>
              <w:divBdr>
                <w:top w:val="none" w:sz="0" w:space="0" w:color="auto"/>
                <w:left w:val="none" w:sz="0" w:space="0" w:color="auto"/>
                <w:bottom w:val="none" w:sz="0" w:space="0" w:color="auto"/>
                <w:right w:val="none" w:sz="0" w:space="0" w:color="auto"/>
              </w:divBdr>
            </w:div>
            <w:div w:id="1931041876">
              <w:marLeft w:val="0"/>
              <w:marRight w:val="0"/>
              <w:marTop w:val="0"/>
              <w:marBottom w:val="0"/>
              <w:divBdr>
                <w:top w:val="none" w:sz="0" w:space="0" w:color="auto"/>
                <w:left w:val="none" w:sz="0" w:space="0" w:color="auto"/>
                <w:bottom w:val="none" w:sz="0" w:space="0" w:color="auto"/>
                <w:right w:val="none" w:sz="0" w:space="0" w:color="auto"/>
              </w:divBdr>
            </w:div>
            <w:div w:id="756681628">
              <w:marLeft w:val="0"/>
              <w:marRight w:val="0"/>
              <w:marTop w:val="0"/>
              <w:marBottom w:val="0"/>
              <w:divBdr>
                <w:top w:val="none" w:sz="0" w:space="0" w:color="auto"/>
                <w:left w:val="none" w:sz="0" w:space="0" w:color="auto"/>
                <w:bottom w:val="none" w:sz="0" w:space="0" w:color="auto"/>
                <w:right w:val="none" w:sz="0" w:space="0" w:color="auto"/>
              </w:divBdr>
            </w:div>
          </w:divsChild>
        </w:div>
        <w:div w:id="1848671914">
          <w:marLeft w:val="0"/>
          <w:marRight w:val="0"/>
          <w:marTop w:val="0"/>
          <w:marBottom w:val="0"/>
          <w:divBdr>
            <w:top w:val="none" w:sz="0" w:space="0" w:color="auto"/>
            <w:left w:val="none" w:sz="0" w:space="0" w:color="auto"/>
            <w:bottom w:val="none" w:sz="0" w:space="0" w:color="auto"/>
            <w:right w:val="none" w:sz="0" w:space="0" w:color="auto"/>
          </w:divBdr>
        </w:div>
        <w:div w:id="1145465021">
          <w:marLeft w:val="0"/>
          <w:marRight w:val="0"/>
          <w:marTop w:val="0"/>
          <w:marBottom w:val="120"/>
          <w:divBdr>
            <w:top w:val="none" w:sz="0" w:space="0" w:color="auto"/>
            <w:left w:val="none" w:sz="0" w:space="0" w:color="auto"/>
            <w:bottom w:val="none" w:sz="0" w:space="0" w:color="auto"/>
            <w:right w:val="none" w:sz="0" w:space="0" w:color="auto"/>
          </w:divBdr>
          <w:divsChild>
            <w:div w:id="1748261664">
              <w:marLeft w:val="0"/>
              <w:marRight w:val="0"/>
              <w:marTop w:val="0"/>
              <w:marBottom w:val="0"/>
              <w:divBdr>
                <w:top w:val="none" w:sz="0" w:space="0" w:color="auto"/>
                <w:left w:val="none" w:sz="0" w:space="0" w:color="auto"/>
                <w:bottom w:val="none" w:sz="0" w:space="0" w:color="auto"/>
                <w:right w:val="none" w:sz="0" w:space="0" w:color="auto"/>
              </w:divBdr>
            </w:div>
            <w:div w:id="2065830780">
              <w:marLeft w:val="0"/>
              <w:marRight w:val="0"/>
              <w:marTop w:val="0"/>
              <w:marBottom w:val="0"/>
              <w:divBdr>
                <w:top w:val="none" w:sz="0" w:space="0" w:color="auto"/>
                <w:left w:val="none" w:sz="0" w:space="0" w:color="auto"/>
                <w:bottom w:val="none" w:sz="0" w:space="0" w:color="auto"/>
                <w:right w:val="none" w:sz="0" w:space="0" w:color="auto"/>
              </w:divBdr>
            </w:div>
            <w:div w:id="2093551503">
              <w:marLeft w:val="0"/>
              <w:marRight w:val="0"/>
              <w:marTop w:val="0"/>
              <w:marBottom w:val="0"/>
              <w:divBdr>
                <w:top w:val="none" w:sz="0" w:space="0" w:color="auto"/>
                <w:left w:val="none" w:sz="0" w:space="0" w:color="auto"/>
                <w:bottom w:val="none" w:sz="0" w:space="0" w:color="auto"/>
                <w:right w:val="none" w:sz="0" w:space="0" w:color="auto"/>
              </w:divBdr>
            </w:div>
            <w:div w:id="1669165452">
              <w:marLeft w:val="0"/>
              <w:marRight w:val="0"/>
              <w:marTop w:val="0"/>
              <w:marBottom w:val="0"/>
              <w:divBdr>
                <w:top w:val="none" w:sz="0" w:space="0" w:color="auto"/>
                <w:left w:val="none" w:sz="0" w:space="0" w:color="auto"/>
                <w:bottom w:val="none" w:sz="0" w:space="0" w:color="auto"/>
                <w:right w:val="none" w:sz="0" w:space="0" w:color="auto"/>
              </w:divBdr>
            </w:div>
            <w:div w:id="656420991">
              <w:marLeft w:val="0"/>
              <w:marRight w:val="0"/>
              <w:marTop w:val="0"/>
              <w:marBottom w:val="0"/>
              <w:divBdr>
                <w:top w:val="none" w:sz="0" w:space="0" w:color="auto"/>
                <w:left w:val="none" w:sz="0" w:space="0" w:color="auto"/>
                <w:bottom w:val="none" w:sz="0" w:space="0" w:color="auto"/>
                <w:right w:val="none" w:sz="0" w:space="0" w:color="auto"/>
              </w:divBdr>
            </w:div>
            <w:div w:id="403995187">
              <w:marLeft w:val="0"/>
              <w:marRight w:val="0"/>
              <w:marTop w:val="0"/>
              <w:marBottom w:val="0"/>
              <w:divBdr>
                <w:top w:val="none" w:sz="0" w:space="0" w:color="auto"/>
                <w:left w:val="none" w:sz="0" w:space="0" w:color="auto"/>
                <w:bottom w:val="none" w:sz="0" w:space="0" w:color="auto"/>
                <w:right w:val="none" w:sz="0" w:space="0" w:color="auto"/>
              </w:divBdr>
            </w:div>
            <w:div w:id="454099131">
              <w:marLeft w:val="0"/>
              <w:marRight w:val="0"/>
              <w:marTop w:val="0"/>
              <w:marBottom w:val="0"/>
              <w:divBdr>
                <w:top w:val="none" w:sz="0" w:space="0" w:color="auto"/>
                <w:left w:val="none" w:sz="0" w:space="0" w:color="auto"/>
                <w:bottom w:val="none" w:sz="0" w:space="0" w:color="auto"/>
                <w:right w:val="none" w:sz="0" w:space="0" w:color="auto"/>
              </w:divBdr>
            </w:div>
            <w:div w:id="439645037">
              <w:marLeft w:val="0"/>
              <w:marRight w:val="0"/>
              <w:marTop w:val="0"/>
              <w:marBottom w:val="0"/>
              <w:divBdr>
                <w:top w:val="none" w:sz="0" w:space="0" w:color="auto"/>
                <w:left w:val="none" w:sz="0" w:space="0" w:color="auto"/>
                <w:bottom w:val="none" w:sz="0" w:space="0" w:color="auto"/>
                <w:right w:val="none" w:sz="0" w:space="0" w:color="auto"/>
              </w:divBdr>
            </w:div>
          </w:divsChild>
        </w:div>
        <w:div w:id="1295134029">
          <w:marLeft w:val="0"/>
          <w:marRight w:val="0"/>
          <w:marTop w:val="0"/>
          <w:marBottom w:val="0"/>
          <w:divBdr>
            <w:top w:val="none" w:sz="0" w:space="0" w:color="auto"/>
            <w:left w:val="none" w:sz="0" w:space="0" w:color="auto"/>
            <w:bottom w:val="none" w:sz="0" w:space="0" w:color="auto"/>
            <w:right w:val="none" w:sz="0" w:space="0" w:color="auto"/>
          </w:divBdr>
        </w:div>
        <w:div w:id="713507766">
          <w:marLeft w:val="0"/>
          <w:marRight w:val="0"/>
          <w:marTop w:val="0"/>
          <w:marBottom w:val="120"/>
          <w:divBdr>
            <w:top w:val="none" w:sz="0" w:space="0" w:color="auto"/>
            <w:left w:val="none" w:sz="0" w:space="0" w:color="auto"/>
            <w:bottom w:val="none" w:sz="0" w:space="0" w:color="auto"/>
            <w:right w:val="none" w:sz="0" w:space="0" w:color="auto"/>
          </w:divBdr>
          <w:divsChild>
            <w:div w:id="182672798">
              <w:marLeft w:val="0"/>
              <w:marRight w:val="0"/>
              <w:marTop w:val="0"/>
              <w:marBottom w:val="0"/>
              <w:divBdr>
                <w:top w:val="none" w:sz="0" w:space="0" w:color="auto"/>
                <w:left w:val="none" w:sz="0" w:space="0" w:color="auto"/>
                <w:bottom w:val="none" w:sz="0" w:space="0" w:color="auto"/>
                <w:right w:val="none" w:sz="0" w:space="0" w:color="auto"/>
              </w:divBdr>
            </w:div>
            <w:div w:id="306277601">
              <w:marLeft w:val="0"/>
              <w:marRight w:val="0"/>
              <w:marTop w:val="0"/>
              <w:marBottom w:val="0"/>
              <w:divBdr>
                <w:top w:val="none" w:sz="0" w:space="0" w:color="auto"/>
                <w:left w:val="none" w:sz="0" w:space="0" w:color="auto"/>
                <w:bottom w:val="none" w:sz="0" w:space="0" w:color="auto"/>
                <w:right w:val="none" w:sz="0" w:space="0" w:color="auto"/>
              </w:divBdr>
            </w:div>
          </w:divsChild>
        </w:div>
        <w:div w:id="1092119922">
          <w:marLeft w:val="0"/>
          <w:marRight w:val="0"/>
          <w:marTop w:val="0"/>
          <w:marBottom w:val="0"/>
          <w:divBdr>
            <w:top w:val="none" w:sz="0" w:space="0" w:color="auto"/>
            <w:left w:val="none" w:sz="0" w:space="0" w:color="auto"/>
            <w:bottom w:val="none" w:sz="0" w:space="0" w:color="auto"/>
            <w:right w:val="none" w:sz="0" w:space="0" w:color="auto"/>
          </w:divBdr>
        </w:div>
        <w:div w:id="1807552534">
          <w:marLeft w:val="0"/>
          <w:marRight w:val="0"/>
          <w:marTop w:val="0"/>
          <w:marBottom w:val="120"/>
          <w:divBdr>
            <w:top w:val="none" w:sz="0" w:space="0" w:color="auto"/>
            <w:left w:val="none" w:sz="0" w:space="0" w:color="auto"/>
            <w:bottom w:val="none" w:sz="0" w:space="0" w:color="auto"/>
            <w:right w:val="none" w:sz="0" w:space="0" w:color="auto"/>
          </w:divBdr>
          <w:divsChild>
            <w:div w:id="1263681670">
              <w:marLeft w:val="0"/>
              <w:marRight w:val="0"/>
              <w:marTop w:val="0"/>
              <w:marBottom w:val="0"/>
              <w:divBdr>
                <w:top w:val="none" w:sz="0" w:space="0" w:color="auto"/>
                <w:left w:val="none" w:sz="0" w:space="0" w:color="auto"/>
                <w:bottom w:val="none" w:sz="0" w:space="0" w:color="auto"/>
                <w:right w:val="none" w:sz="0" w:space="0" w:color="auto"/>
              </w:divBdr>
            </w:div>
            <w:div w:id="1777675350">
              <w:marLeft w:val="0"/>
              <w:marRight w:val="0"/>
              <w:marTop w:val="0"/>
              <w:marBottom w:val="0"/>
              <w:divBdr>
                <w:top w:val="none" w:sz="0" w:space="0" w:color="auto"/>
                <w:left w:val="none" w:sz="0" w:space="0" w:color="auto"/>
                <w:bottom w:val="none" w:sz="0" w:space="0" w:color="auto"/>
                <w:right w:val="none" w:sz="0" w:space="0" w:color="auto"/>
              </w:divBdr>
            </w:div>
            <w:div w:id="1640960641">
              <w:marLeft w:val="0"/>
              <w:marRight w:val="0"/>
              <w:marTop w:val="0"/>
              <w:marBottom w:val="0"/>
              <w:divBdr>
                <w:top w:val="none" w:sz="0" w:space="0" w:color="auto"/>
                <w:left w:val="none" w:sz="0" w:space="0" w:color="auto"/>
                <w:bottom w:val="none" w:sz="0" w:space="0" w:color="auto"/>
                <w:right w:val="none" w:sz="0" w:space="0" w:color="auto"/>
              </w:divBdr>
            </w:div>
          </w:divsChild>
        </w:div>
        <w:div w:id="822814615">
          <w:marLeft w:val="0"/>
          <w:marRight w:val="0"/>
          <w:marTop w:val="0"/>
          <w:marBottom w:val="0"/>
          <w:divBdr>
            <w:top w:val="none" w:sz="0" w:space="0" w:color="auto"/>
            <w:left w:val="none" w:sz="0" w:space="0" w:color="auto"/>
            <w:bottom w:val="none" w:sz="0" w:space="0" w:color="auto"/>
            <w:right w:val="none" w:sz="0" w:space="0" w:color="auto"/>
          </w:divBdr>
        </w:div>
        <w:div w:id="1889225624">
          <w:marLeft w:val="0"/>
          <w:marRight w:val="0"/>
          <w:marTop w:val="0"/>
          <w:marBottom w:val="120"/>
          <w:divBdr>
            <w:top w:val="none" w:sz="0" w:space="0" w:color="auto"/>
            <w:left w:val="none" w:sz="0" w:space="0" w:color="auto"/>
            <w:bottom w:val="none" w:sz="0" w:space="0" w:color="auto"/>
            <w:right w:val="none" w:sz="0" w:space="0" w:color="auto"/>
          </w:divBdr>
          <w:divsChild>
            <w:div w:id="1625041820">
              <w:marLeft w:val="0"/>
              <w:marRight w:val="0"/>
              <w:marTop w:val="0"/>
              <w:marBottom w:val="0"/>
              <w:divBdr>
                <w:top w:val="none" w:sz="0" w:space="0" w:color="auto"/>
                <w:left w:val="none" w:sz="0" w:space="0" w:color="auto"/>
                <w:bottom w:val="none" w:sz="0" w:space="0" w:color="auto"/>
                <w:right w:val="none" w:sz="0" w:space="0" w:color="auto"/>
              </w:divBdr>
            </w:div>
            <w:div w:id="387529884">
              <w:marLeft w:val="0"/>
              <w:marRight w:val="0"/>
              <w:marTop w:val="0"/>
              <w:marBottom w:val="0"/>
              <w:divBdr>
                <w:top w:val="none" w:sz="0" w:space="0" w:color="auto"/>
                <w:left w:val="none" w:sz="0" w:space="0" w:color="auto"/>
                <w:bottom w:val="none" w:sz="0" w:space="0" w:color="auto"/>
                <w:right w:val="none" w:sz="0" w:space="0" w:color="auto"/>
              </w:divBdr>
            </w:div>
            <w:div w:id="1042481386">
              <w:marLeft w:val="0"/>
              <w:marRight w:val="0"/>
              <w:marTop w:val="0"/>
              <w:marBottom w:val="0"/>
              <w:divBdr>
                <w:top w:val="none" w:sz="0" w:space="0" w:color="auto"/>
                <w:left w:val="none" w:sz="0" w:space="0" w:color="auto"/>
                <w:bottom w:val="none" w:sz="0" w:space="0" w:color="auto"/>
                <w:right w:val="none" w:sz="0" w:space="0" w:color="auto"/>
              </w:divBdr>
            </w:div>
            <w:div w:id="233392673">
              <w:marLeft w:val="0"/>
              <w:marRight w:val="0"/>
              <w:marTop w:val="0"/>
              <w:marBottom w:val="0"/>
              <w:divBdr>
                <w:top w:val="none" w:sz="0" w:space="0" w:color="auto"/>
                <w:left w:val="none" w:sz="0" w:space="0" w:color="auto"/>
                <w:bottom w:val="none" w:sz="0" w:space="0" w:color="auto"/>
                <w:right w:val="none" w:sz="0" w:space="0" w:color="auto"/>
              </w:divBdr>
            </w:div>
            <w:div w:id="1592813801">
              <w:marLeft w:val="0"/>
              <w:marRight w:val="0"/>
              <w:marTop w:val="0"/>
              <w:marBottom w:val="0"/>
              <w:divBdr>
                <w:top w:val="none" w:sz="0" w:space="0" w:color="auto"/>
                <w:left w:val="none" w:sz="0" w:space="0" w:color="auto"/>
                <w:bottom w:val="none" w:sz="0" w:space="0" w:color="auto"/>
                <w:right w:val="none" w:sz="0" w:space="0" w:color="auto"/>
              </w:divBdr>
            </w:div>
            <w:div w:id="1489056387">
              <w:marLeft w:val="0"/>
              <w:marRight w:val="0"/>
              <w:marTop w:val="0"/>
              <w:marBottom w:val="0"/>
              <w:divBdr>
                <w:top w:val="none" w:sz="0" w:space="0" w:color="auto"/>
                <w:left w:val="none" w:sz="0" w:space="0" w:color="auto"/>
                <w:bottom w:val="none" w:sz="0" w:space="0" w:color="auto"/>
                <w:right w:val="none" w:sz="0" w:space="0" w:color="auto"/>
              </w:divBdr>
            </w:div>
          </w:divsChild>
        </w:div>
        <w:div w:id="840586273">
          <w:marLeft w:val="0"/>
          <w:marRight w:val="0"/>
          <w:marTop w:val="0"/>
          <w:marBottom w:val="0"/>
          <w:divBdr>
            <w:top w:val="none" w:sz="0" w:space="0" w:color="auto"/>
            <w:left w:val="none" w:sz="0" w:space="0" w:color="auto"/>
            <w:bottom w:val="none" w:sz="0" w:space="0" w:color="auto"/>
            <w:right w:val="none" w:sz="0" w:space="0" w:color="auto"/>
          </w:divBdr>
        </w:div>
        <w:div w:id="1525365961">
          <w:marLeft w:val="0"/>
          <w:marRight w:val="0"/>
          <w:marTop w:val="0"/>
          <w:marBottom w:val="120"/>
          <w:divBdr>
            <w:top w:val="none" w:sz="0" w:space="0" w:color="auto"/>
            <w:left w:val="none" w:sz="0" w:space="0" w:color="auto"/>
            <w:bottom w:val="none" w:sz="0" w:space="0" w:color="auto"/>
            <w:right w:val="none" w:sz="0" w:space="0" w:color="auto"/>
          </w:divBdr>
          <w:divsChild>
            <w:div w:id="238247306">
              <w:marLeft w:val="0"/>
              <w:marRight w:val="0"/>
              <w:marTop w:val="0"/>
              <w:marBottom w:val="0"/>
              <w:divBdr>
                <w:top w:val="none" w:sz="0" w:space="0" w:color="auto"/>
                <w:left w:val="none" w:sz="0" w:space="0" w:color="auto"/>
                <w:bottom w:val="none" w:sz="0" w:space="0" w:color="auto"/>
                <w:right w:val="none" w:sz="0" w:space="0" w:color="auto"/>
              </w:divBdr>
            </w:div>
            <w:div w:id="500237513">
              <w:marLeft w:val="0"/>
              <w:marRight w:val="0"/>
              <w:marTop w:val="0"/>
              <w:marBottom w:val="0"/>
              <w:divBdr>
                <w:top w:val="none" w:sz="0" w:space="0" w:color="auto"/>
                <w:left w:val="none" w:sz="0" w:space="0" w:color="auto"/>
                <w:bottom w:val="none" w:sz="0" w:space="0" w:color="auto"/>
                <w:right w:val="none" w:sz="0" w:space="0" w:color="auto"/>
              </w:divBdr>
            </w:div>
            <w:div w:id="729502506">
              <w:marLeft w:val="0"/>
              <w:marRight w:val="0"/>
              <w:marTop w:val="0"/>
              <w:marBottom w:val="0"/>
              <w:divBdr>
                <w:top w:val="none" w:sz="0" w:space="0" w:color="auto"/>
                <w:left w:val="none" w:sz="0" w:space="0" w:color="auto"/>
                <w:bottom w:val="none" w:sz="0" w:space="0" w:color="auto"/>
                <w:right w:val="none" w:sz="0" w:space="0" w:color="auto"/>
              </w:divBdr>
            </w:div>
            <w:div w:id="87389179">
              <w:marLeft w:val="0"/>
              <w:marRight w:val="0"/>
              <w:marTop w:val="0"/>
              <w:marBottom w:val="0"/>
              <w:divBdr>
                <w:top w:val="none" w:sz="0" w:space="0" w:color="auto"/>
                <w:left w:val="none" w:sz="0" w:space="0" w:color="auto"/>
                <w:bottom w:val="none" w:sz="0" w:space="0" w:color="auto"/>
                <w:right w:val="none" w:sz="0" w:space="0" w:color="auto"/>
              </w:divBdr>
            </w:div>
            <w:div w:id="506409032">
              <w:marLeft w:val="0"/>
              <w:marRight w:val="0"/>
              <w:marTop w:val="0"/>
              <w:marBottom w:val="0"/>
              <w:divBdr>
                <w:top w:val="none" w:sz="0" w:space="0" w:color="auto"/>
                <w:left w:val="none" w:sz="0" w:space="0" w:color="auto"/>
                <w:bottom w:val="none" w:sz="0" w:space="0" w:color="auto"/>
                <w:right w:val="none" w:sz="0" w:space="0" w:color="auto"/>
              </w:divBdr>
            </w:div>
            <w:div w:id="1542476054">
              <w:marLeft w:val="0"/>
              <w:marRight w:val="0"/>
              <w:marTop w:val="0"/>
              <w:marBottom w:val="0"/>
              <w:divBdr>
                <w:top w:val="none" w:sz="0" w:space="0" w:color="auto"/>
                <w:left w:val="none" w:sz="0" w:space="0" w:color="auto"/>
                <w:bottom w:val="none" w:sz="0" w:space="0" w:color="auto"/>
                <w:right w:val="none" w:sz="0" w:space="0" w:color="auto"/>
              </w:divBdr>
            </w:div>
            <w:div w:id="1374697582">
              <w:marLeft w:val="0"/>
              <w:marRight w:val="0"/>
              <w:marTop w:val="0"/>
              <w:marBottom w:val="0"/>
              <w:divBdr>
                <w:top w:val="none" w:sz="0" w:space="0" w:color="auto"/>
                <w:left w:val="none" w:sz="0" w:space="0" w:color="auto"/>
                <w:bottom w:val="none" w:sz="0" w:space="0" w:color="auto"/>
                <w:right w:val="none" w:sz="0" w:space="0" w:color="auto"/>
              </w:divBdr>
            </w:div>
          </w:divsChild>
        </w:div>
        <w:div w:id="405568215">
          <w:marLeft w:val="0"/>
          <w:marRight w:val="0"/>
          <w:marTop w:val="0"/>
          <w:marBottom w:val="0"/>
          <w:divBdr>
            <w:top w:val="none" w:sz="0" w:space="0" w:color="auto"/>
            <w:left w:val="none" w:sz="0" w:space="0" w:color="auto"/>
            <w:bottom w:val="none" w:sz="0" w:space="0" w:color="auto"/>
            <w:right w:val="none" w:sz="0" w:space="0" w:color="auto"/>
          </w:divBdr>
        </w:div>
        <w:div w:id="1728915568">
          <w:marLeft w:val="0"/>
          <w:marRight w:val="0"/>
          <w:marTop w:val="0"/>
          <w:marBottom w:val="120"/>
          <w:divBdr>
            <w:top w:val="none" w:sz="0" w:space="0" w:color="auto"/>
            <w:left w:val="none" w:sz="0" w:space="0" w:color="auto"/>
            <w:bottom w:val="none" w:sz="0" w:space="0" w:color="auto"/>
            <w:right w:val="none" w:sz="0" w:space="0" w:color="auto"/>
          </w:divBdr>
          <w:divsChild>
            <w:div w:id="793594965">
              <w:marLeft w:val="0"/>
              <w:marRight w:val="0"/>
              <w:marTop w:val="0"/>
              <w:marBottom w:val="0"/>
              <w:divBdr>
                <w:top w:val="none" w:sz="0" w:space="0" w:color="auto"/>
                <w:left w:val="none" w:sz="0" w:space="0" w:color="auto"/>
                <w:bottom w:val="none" w:sz="0" w:space="0" w:color="auto"/>
                <w:right w:val="none" w:sz="0" w:space="0" w:color="auto"/>
              </w:divBdr>
            </w:div>
          </w:divsChild>
        </w:div>
        <w:div w:id="1936202557">
          <w:marLeft w:val="0"/>
          <w:marRight w:val="0"/>
          <w:marTop w:val="0"/>
          <w:marBottom w:val="0"/>
          <w:divBdr>
            <w:top w:val="none" w:sz="0" w:space="0" w:color="auto"/>
            <w:left w:val="none" w:sz="0" w:space="0" w:color="auto"/>
            <w:bottom w:val="none" w:sz="0" w:space="0" w:color="auto"/>
            <w:right w:val="none" w:sz="0" w:space="0" w:color="auto"/>
          </w:divBdr>
        </w:div>
        <w:div w:id="113712870">
          <w:marLeft w:val="0"/>
          <w:marRight w:val="0"/>
          <w:marTop w:val="0"/>
          <w:marBottom w:val="120"/>
          <w:divBdr>
            <w:top w:val="none" w:sz="0" w:space="0" w:color="auto"/>
            <w:left w:val="none" w:sz="0" w:space="0" w:color="auto"/>
            <w:bottom w:val="none" w:sz="0" w:space="0" w:color="auto"/>
            <w:right w:val="none" w:sz="0" w:space="0" w:color="auto"/>
          </w:divBdr>
          <w:divsChild>
            <w:div w:id="87893772">
              <w:marLeft w:val="0"/>
              <w:marRight w:val="0"/>
              <w:marTop w:val="0"/>
              <w:marBottom w:val="0"/>
              <w:divBdr>
                <w:top w:val="none" w:sz="0" w:space="0" w:color="auto"/>
                <w:left w:val="none" w:sz="0" w:space="0" w:color="auto"/>
                <w:bottom w:val="none" w:sz="0" w:space="0" w:color="auto"/>
                <w:right w:val="none" w:sz="0" w:space="0" w:color="auto"/>
              </w:divBdr>
            </w:div>
          </w:divsChild>
        </w:div>
        <w:div w:id="1841235481">
          <w:marLeft w:val="0"/>
          <w:marRight w:val="0"/>
          <w:marTop w:val="0"/>
          <w:marBottom w:val="0"/>
          <w:divBdr>
            <w:top w:val="none" w:sz="0" w:space="0" w:color="auto"/>
            <w:left w:val="none" w:sz="0" w:space="0" w:color="auto"/>
            <w:bottom w:val="none" w:sz="0" w:space="0" w:color="auto"/>
            <w:right w:val="none" w:sz="0" w:space="0" w:color="auto"/>
          </w:divBdr>
        </w:div>
        <w:div w:id="831143958">
          <w:marLeft w:val="0"/>
          <w:marRight w:val="0"/>
          <w:marTop w:val="0"/>
          <w:marBottom w:val="120"/>
          <w:divBdr>
            <w:top w:val="none" w:sz="0" w:space="0" w:color="auto"/>
            <w:left w:val="none" w:sz="0" w:space="0" w:color="auto"/>
            <w:bottom w:val="none" w:sz="0" w:space="0" w:color="auto"/>
            <w:right w:val="none" w:sz="0" w:space="0" w:color="auto"/>
          </w:divBdr>
          <w:divsChild>
            <w:div w:id="2026860948">
              <w:marLeft w:val="0"/>
              <w:marRight w:val="0"/>
              <w:marTop w:val="0"/>
              <w:marBottom w:val="0"/>
              <w:divBdr>
                <w:top w:val="none" w:sz="0" w:space="0" w:color="auto"/>
                <w:left w:val="none" w:sz="0" w:space="0" w:color="auto"/>
                <w:bottom w:val="none" w:sz="0" w:space="0" w:color="auto"/>
                <w:right w:val="none" w:sz="0" w:space="0" w:color="auto"/>
              </w:divBdr>
            </w:div>
            <w:div w:id="1834368158">
              <w:marLeft w:val="0"/>
              <w:marRight w:val="0"/>
              <w:marTop w:val="0"/>
              <w:marBottom w:val="0"/>
              <w:divBdr>
                <w:top w:val="none" w:sz="0" w:space="0" w:color="auto"/>
                <w:left w:val="none" w:sz="0" w:space="0" w:color="auto"/>
                <w:bottom w:val="none" w:sz="0" w:space="0" w:color="auto"/>
                <w:right w:val="none" w:sz="0" w:space="0" w:color="auto"/>
              </w:divBdr>
            </w:div>
            <w:div w:id="160393609">
              <w:marLeft w:val="0"/>
              <w:marRight w:val="0"/>
              <w:marTop w:val="0"/>
              <w:marBottom w:val="0"/>
              <w:divBdr>
                <w:top w:val="none" w:sz="0" w:space="0" w:color="auto"/>
                <w:left w:val="none" w:sz="0" w:space="0" w:color="auto"/>
                <w:bottom w:val="none" w:sz="0" w:space="0" w:color="auto"/>
                <w:right w:val="none" w:sz="0" w:space="0" w:color="auto"/>
              </w:divBdr>
            </w:div>
            <w:div w:id="1493832463">
              <w:marLeft w:val="0"/>
              <w:marRight w:val="0"/>
              <w:marTop w:val="0"/>
              <w:marBottom w:val="0"/>
              <w:divBdr>
                <w:top w:val="none" w:sz="0" w:space="0" w:color="auto"/>
                <w:left w:val="none" w:sz="0" w:space="0" w:color="auto"/>
                <w:bottom w:val="none" w:sz="0" w:space="0" w:color="auto"/>
                <w:right w:val="none" w:sz="0" w:space="0" w:color="auto"/>
              </w:divBdr>
            </w:div>
          </w:divsChild>
        </w:div>
        <w:div w:id="426269909">
          <w:marLeft w:val="0"/>
          <w:marRight w:val="0"/>
          <w:marTop w:val="0"/>
          <w:marBottom w:val="0"/>
          <w:divBdr>
            <w:top w:val="none" w:sz="0" w:space="0" w:color="auto"/>
            <w:left w:val="none" w:sz="0" w:space="0" w:color="auto"/>
            <w:bottom w:val="none" w:sz="0" w:space="0" w:color="auto"/>
            <w:right w:val="none" w:sz="0" w:space="0" w:color="auto"/>
          </w:divBdr>
        </w:div>
        <w:div w:id="1982880496">
          <w:marLeft w:val="0"/>
          <w:marRight w:val="0"/>
          <w:marTop w:val="0"/>
          <w:marBottom w:val="120"/>
          <w:divBdr>
            <w:top w:val="none" w:sz="0" w:space="0" w:color="auto"/>
            <w:left w:val="none" w:sz="0" w:space="0" w:color="auto"/>
            <w:bottom w:val="none" w:sz="0" w:space="0" w:color="auto"/>
            <w:right w:val="none" w:sz="0" w:space="0" w:color="auto"/>
          </w:divBdr>
          <w:divsChild>
            <w:div w:id="2098476809">
              <w:marLeft w:val="0"/>
              <w:marRight w:val="0"/>
              <w:marTop w:val="0"/>
              <w:marBottom w:val="0"/>
              <w:divBdr>
                <w:top w:val="none" w:sz="0" w:space="0" w:color="auto"/>
                <w:left w:val="none" w:sz="0" w:space="0" w:color="auto"/>
                <w:bottom w:val="none" w:sz="0" w:space="0" w:color="auto"/>
                <w:right w:val="none" w:sz="0" w:space="0" w:color="auto"/>
              </w:divBdr>
            </w:div>
            <w:div w:id="2010910278">
              <w:marLeft w:val="0"/>
              <w:marRight w:val="0"/>
              <w:marTop w:val="0"/>
              <w:marBottom w:val="0"/>
              <w:divBdr>
                <w:top w:val="none" w:sz="0" w:space="0" w:color="auto"/>
                <w:left w:val="none" w:sz="0" w:space="0" w:color="auto"/>
                <w:bottom w:val="none" w:sz="0" w:space="0" w:color="auto"/>
                <w:right w:val="none" w:sz="0" w:space="0" w:color="auto"/>
              </w:divBdr>
            </w:div>
            <w:div w:id="261227276">
              <w:marLeft w:val="0"/>
              <w:marRight w:val="0"/>
              <w:marTop w:val="0"/>
              <w:marBottom w:val="0"/>
              <w:divBdr>
                <w:top w:val="none" w:sz="0" w:space="0" w:color="auto"/>
                <w:left w:val="none" w:sz="0" w:space="0" w:color="auto"/>
                <w:bottom w:val="none" w:sz="0" w:space="0" w:color="auto"/>
                <w:right w:val="none" w:sz="0" w:space="0" w:color="auto"/>
              </w:divBdr>
            </w:div>
            <w:div w:id="1809274651">
              <w:marLeft w:val="0"/>
              <w:marRight w:val="0"/>
              <w:marTop w:val="0"/>
              <w:marBottom w:val="0"/>
              <w:divBdr>
                <w:top w:val="none" w:sz="0" w:space="0" w:color="auto"/>
                <w:left w:val="none" w:sz="0" w:space="0" w:color="auto"/>
                <w:bottom w:val="none" w:sz="0" w:space="0" w:color="auto"/>
                <w:right w:val="none" w:sz="0" w:space="0" w:color="auto"/>
              </w:divBdr>
            </w:div>
            <w:div w:id="1157839814">
              <w:marLeft w:val="0"/>
              <w:marRight w:val="0"/>
              <w:marTop w:val="0"/>
              <w:marBottom w:val="0"/>
              <w:divBdr>
                <w:top w:val="none" w:sz="0" w:space="0" w:color="auto"/>
                <w:left w:val="none" w:sz="0" w:space="0" w:color="auto"/>
                <w:bottom w:val="none" w:sz="0" w:space="0" w:color="auto"/>
                <w:right w:val="none" w:sz="0" w:space="0" w:color="auto"/>
              </w:divBdr>
            </w:div>
            <w:div w:id="1192914651">
              <w:marLeft w:val="0"/>
              <w:marRight w:val="0"/>
              <w:marTop w:val="0"/>
              <w:marBottom w:val="0"/>
              <w:divBdr>
                <w:top w:val="none" w:sz="0" w:space="0" w:color="auto"/>
                <w:left w:val="none" w:sz="0" w:space="0" w:color="auto"/>
                <w:bottom w:val="none" w:sz="0" w:space="0" w:color="auto"/>
                <w:right w:val="none" w:sz="0" w:space="0" w:color="auto"/>
              </w:divBdr>
            </w:div>
            <w:div w:id="2127036539">
              <w:marLeft w:val="0"/>
              <w:marRight w:val="0"/>
              <w:marTop w:val="0"/>
              <w:marBottom w:val="0"/>
              <w:divBdr>
                <w:top w:val="none" w:sz="0" w:space="0" w:color="auto"/>
                <w:left w:val="none" w:sz="0" w:space="0" w:color="auto"/>
                <w:bottom w:val="none" w:sz="0" w:space="0" w:color="auto"/>
                <w:right w:val="none" w:sz="0" w:space="0" w:color="auto"/>
              </w:divBdr>
            </w:div>
          </w:divsChild>
        </w:div>
        <w:div w:id="1024937173">
          <w:marLeft w:val="0"/>
          <w:marRight w:val="0"/>
          <w:marTop w:val="0"/>
          <w:marBottom w:val="0"/>
          <w:divBdr>
            <w:top w:val="none" w:sz="0" w:space="0" w:color="auto"/>
            <w:left w:val="none" w:sz="0" w:space="0" w:color="auto"/>
            <w:bottom w:val="none" w:sz="0" w:space="0" w:color="auto"/>
            <w:right w:val="none" w:sz="0" w:space="0" w:color="auto"/>
          </w:divBdr>
        </w:div>
        <w:div w:id="135803539">
          <w:marLeft w:val="0"/>
          <w:marRight w:val="0"/>
          <w:marTop w:val="0"/>
          <w:marBottom w:val="120"/>
          <w:divBdr>
            <w:top w:val="none" w:sz="0" w:space="0" w:color="auto"/>
            <w:left w:val="none" w:sz="0" w:space="0" w:color="auto"/>
            <w:bottom w:val="none" w:sz="0" w:space="0" w:color="auto"/>
            <w:right w:val="none" w:sz="0" w:space="0" w:color="auto"/>
          </w:divBdr>
          <w:divsChild>
            <w:div w:id="690454127">
              <w:marLeft w:val="0"/>
              <w:marRight w:val="0"/>
              <w:marTop w:val="0"/>
              <w:marBottom w:val="0"/>
              <w:divBdr>
                <w:top w:val="none" w:sz="0" w:space="0" w:color="auto"/>
                <w:left w:val="none" w:sz="0" w:space="0" w:color="auto"/>
                <w:bottom w:val="none" w:sz="0" w:space="0" w:color="auto"/>
                <w:right w:val="none" w:sz="0" w:space="0" w:color="auto"/>
              </w:divBdr>
            </w:div>
            <w:div w:id="188951773">
              <w:marLeft w:val="0"/>
              <w:marRight w:val="0"/>
              <w:marTop w:val="0"/>
              <w:marBottom w:val="0"/>
              <w:divBdr>
                <w:top w:val="none" w:sz="0" w:space="0" w:color="auto"/>
                <w:left w:val="none" w:sz="0" w:space="0" w:color="auto"/>
                <w:bottom w:val="none" w:sz="0" w:space="0" w:color="auto"/>
                <w:right w:val="none" w:sz="0" w:space="0" w:color="auto"/>
              </w:divBdr>
            </w:div>
            <w:div w:id="860974232">
              <w:marLeft w:val="0"/>
              <w:marRight w:val="0"/>
              <w:marTop w:val="0"/>
              <w:marBottom w:val="0"/>
              <w:divBdr>
                <w:top w:val="none" w:sz="0" w:space="0" w:color="auto"/>
                <w:left w:val="none" w:sz="0" w:space="0" w:color="auto"/>
                <w:bottom w:val="none" w:sz="0" w:space="0" w:color="auto"/>
                <w:right w:val="none" w:sz="0" w:space="0" w:color="auto"/>
              </w:divBdr>
            </w:div>
            <w:div w:id="1033920053">
              <w:marLeft w:val="0"/>
              <w:marRight w:val="0"/>
              <w:marTop w:val="0"/>
              <w:marBottom w:val="0"/>
              <w:divBdr>
                <w:top w:val="none" w:sz="0" w:space="0" w:color="auto"/>
                <w:left w:val="none" w:sz="0" w:space="0" w:color="auto"/>
                <w:bottom w:val="none" w:sz="0" w:space="0" w:color="auto"/>
                <w:right w:val="none" w:sz="0" w:space="0" w:color="auto"/>
              </w:divBdr>
            </w:div>
            <w:div w:id="832571351">
              <w:marLeft w:val="0"/>
              <w:marRight w:val="0"/>
              <w:marTop w:val="0"/>
              <w:marBottom w:val="0"/>
              <w:divBdr>
                <w:top w:val="none" w:sz="0" w:space="0" w:color="auto"/>
                <w:left w:val="none" w:sz="0" w:space="0" w:color="auto"/>
                <w:bottom w:val="none" w:sz="0" w:space="0" w:color="auto"/>
                <w:right w:val="none" w:sz="0" w:space="0" w:color="auto"/>
              </w:divBdr>
            </w:div>
            <w:div w:id="1171988606">
              <w:marLeft w:val="0"/>
              <w:marRight w:val="0"/>
              <w:marTop w:val="0"/>
              <w:marBottom w:val="0"/>
              <w:divBdr>
                <w:top w:val="none" w:sz="0" w:space="0" w:color="auto"/>
                <w:left w:val="none" w:sz="0" w:space="0" w:color="auto"/>
                <w:bottom w:val="none" w:sz="0" w:space="0" w:color="auto"/>
                <w:right w:val="none" w:sz="0" w:space="0" w:color="auto"/>
              </w:divBdr>
            </w:div>
            <w:div w:id="55861354">
              <w:marLeft w:val="0"/>
              <w:marRight w:val="0"/>
              <w:marTop w:val="0"/>
              <w:marBottom w:val="0"/>
              <w:divBdr>
                <w:top w:val="none" w:sz="0" w:space="0" w:color="auto"/>
                <w:left w:val="none" w:sz="0" w:space="0" w:color="auto"/>
                <w:bottom w:val="none" w:sz="0" w:space="0" w:color="auto"/>
                <w:right w:val="none" w:sz="0" w:space="0" w:color="auto"/>
              </w:divBdr>
            </w:div>
            <w:div w:id="2043439793">
              <w:marLeft w:val="0"/>
              <w:marRight w:val="0"/>
              <w:marTop w:val="0"/>
              <w:marBottom w:val="0"/>
              <w:divBdr>
                <w:top w:val="none" w:sz="0" w:space="0" w:color="auto"/>
                <w:left w:val="none" w:sz="0" w:space="0" w:color="auto"/>
                <w:bottom w:val="none" w:sz="0" w:space="0" w:color="auto"/>
                <w:right w:val="none" w:sz="0" w:space="0" w:color="auto"/>
              </w:divBdr>
            </w:div>
            <w:div w:id="975531883">
              <w:marLeft w:val="0"/>
              <w:marRight w:val="0"/>
              <w:marTop w:val="0"/>
              <w:marBottom w:val="0"/>
              <w:divBdr>
                <w:top w:val="none" w:sz="0" w:space="0" w:color="auto"/>
                <w:left w:val="none" w:sz="0" w:space="0" w:color="auto"/>
                <w:bottom w:val="none" w:sz="0" w:space="0" w:color="auto"/>
                <w:right w:val="none" w:sz="0" w:space="0" w:color="auto"/>
              </w:divBdr>
            </w:div>
            <w:div w:id="1968774179">
              <w:marLeft w:val="0"/>
              <w:marRight w:val="0"/>
              <w:marTop w:val="0"/>
              <w:marBottom w:val="0"/>
              <w:divBdr>
                <w:top w:val="none" w:sz="0" w:space="0" w:color="auto"/>
                <w:left w:val="none" w:sz="0" w:space="0" w:color="auto"/>
                <w:bottom w:val="none" w:sz="0" w:space="0" w:color="auto"/>
                <w:right w:val="none" w:sz="0" w:space="0" w:color="auto"/>
              </w:divBdr>
            </w:div>
          </w:divsChild>
        </w:div>
        <w:div w:id="1053313372">
          <w:marLeft w:val="0"/>
          <w:marRight w:val="0"/>
          <w:marTop w:val="0"/>
          <w:marBottom w:val="0"/>
          <w:divBdr>
            <w:top w:val="none" w:sz="0" w:space="0" w:color="auto"/>
            <w:left w:val="none" w:sz="0" w:space="0" w:color="auto"/>
            <w:bottom w:val="none" w:sz="0" w:space="0" w:color="auto"/>
            <w:right w:val="none" w:sz="0" w:space="0" w:color="auto"/>
          </w:divBdr>
        </w:div>
        <w:div w:id="621502457">
          <w:marLeft w:val="0"/>
          <w:marRight w:val="0"/>
          <w:marTop w:val="0"/>
          <w:marBottom w:val="120"/>
          <w:divBdr>
            <w:top w:val="none" w:sz="0" w:space="0" w:color="auto"/>
            <w:left w:val="none" w:sz="0" w:space="0" w:color="auto"/>
            <w:bottom w:val="none" w:sz="0" w:space="0" w:color="auto"/>
            <w:right w:val="none" w:sz="0" w:space="0" w:color="auto"/>
          </w:divBdr>
          <w:divsChild>
            <w:div w:id="1738939437">
              <w:marLeft w:val="0"/>
              <w:marRight w:val="0"/>
              <w:marTop w:val="0"/>
              <w:marBottom w:val="0"/>
              <w:divBdr>
                <w:top w:val="none" w:sz="0" w:space="0" w:color="auto"/>
                <w:left w:val="none" w:sz="0" w:space="0" w:color="auto"/>
                <w:bottom w:val="none" w:sz="0" w:space="0" w:color="auto"/>
                <w:right w:val="none" w:sz="0" w:space="0" w:color="auto"/>
              </w:divBdr>
            </w:div>
            <w:div w:id="1904176721">
              <w:marLeft w:val="0"/>
              <w:marRight w:val="0"/>
              <w:marTop w:val="0"/>
              <w:marBottom w:val="0"/>
              <w:divBdr>
                <w:top w:val="none" w:sz="0" w:space="0" w:color="auto"/>
                <w:left w:val="none" w:sz="0" w:space="0" w:color="auto"/>
                <w:bottom w:val="none" w:sz="0" w:space="0" w:color="auto"/>
                <w:right w:val="none" w:sz="0" w:space="0" w:color="auto"/>
              </w:divBdr>
            </w:div>
            <w:div w:id="1371878050">
              <w:marLeft w:val="0"/>
              <w:marRight w:val="0"/>
              <w:marTop w:val="0"/>
              <w:marBottom w:val="0"/>
              <w:divBdr>
                <w:top w:val="none" w:sz="0" w:space="0" w:color="auto"/>
                <w:left w:val="none" w:sz="0" w:space="0" w:color="auto"/>
                <w:bottom w:val="none" w:sz="0" w:space="0" w:color="auto"/>
                <w:right w:val="none" w:sz="0" w:space="0" w:color="auto"/>
              </w:divBdr>
            </w:div>
            <w:div w:id="334114485">
              <w:marLeft w:val="0"/>
              <w:marRight w:val="0"/>
              <w:marTop w:val="0"/>
              <w:marBottom w:val="0"/>
              <w:divBdr>
                <w:top w:val="none" w:sz="0" w:space="0" w:color="auto"/>
                <w:left w:val="none" w:sz="0" w:space="0" w:color="auto"/>
                <w:bottom w:val="none" w:sz="0" w:space="0" w:color="auto"/>
                <w:right w:val="none" w:sz="0" w:space="0" w:color="auto"/>
              </w:divBdr>
            </w:div>
            <w:div w:id="1878010509">
              <w:marLeft w:val="0"/>
              <w:marRight w:val="0"/>
              <w:marTop w:val="0"/>
              <w:marBottom w:val="0"/>
              <w:divBdr>
                <w:top w:val="none" w:sz="0" w:space="0" w:color="auto"/>
                <w:left w:val="none" w:sz="0" w:space="0" w:color="auto"/>
                <w:bottom w:val="none" w:sz="0" w:space="0" w:color="auto"/>
                <w:right w:val="none" w:sz="0" w:space="0" w:color="auto"/>
              </w:divBdr>
            </w:div>
            <w:div w:id="2144427016">
              <w:marLeft w:val="0"/>
              <w:marRight w:val="0"/>
              <w:marTop w:val="0"/>
              <w:marBottom w:val="0"/>
              <w:divBdr>
                <w:top w:val="none" w:sz="0" w:space="0" w:color="auto"/>
                <w:left w:val="none" w:sz="0" w:space="0" w:color="auto"/>
                <w:bottom w:val="none" w:sz="0" w:space="0" w:color="auto"/>
                <w:right w:val="none" w:sz="0" w:space="0" w:color="auto"/>
              </w:divBdr>
            </w:div>
            <w:div w:id="1244491860">
              <w:marLeft w:val="0"/>
              <w:marRight w:val="0"/>
              <w:marTop w:val="0"/>
              <w:marBottom w:val="0"/>
              <w:divBdr>
                <w:top w:val="none" w:sz="0" w:space="0" w:color="auto"/>
                <w:left w:val="none" w:sz="0" w:space="0" w:color="auto"/>
                <w:bottom w:val="none" w:sz="0" w:space="0" w:color="auto"/>
                <w:right w:val="none" w:sz="0" w:space="0" w:color="auto"/>
              </w:divBdr>
            </w:div>
            <w:div w:id="1893543650">
              <w:marLeft w:val="0"/>
              <w:marRight w:val="0"/>
              <w:marTop w:val="0"/>
              <w:marBottom w:val="0"/>
              <w:divBdr>
                <w:top w:val="none" w:sz="0" w:space="0" w:color="auto"/>
                <w:left w:val="none" w:sz="0" w:space="0" w:color="auto"/>
                <w:bottom w:val="none" w:sz="0" w:space="0" w:color="auto"/>
                <w:right w:val="none" w:sz="0" w:space="0" w:color="auto"/>
              </w:divBdr>
            </w:div>
          </w:divsChild>
        </w:div>
        <w:div w:id="139275195">
          <w:marLeft w:val="0"/>
          <w:marRight w:val="0"/>
          <w:marTop w:val="0"/>
          <w:marBottom w:val="0"/>
          <w:divBdr>
            <w:top w:val="none" w:sz="0" w:space="0" w:color="auto"/>
            <w:left w:val="none" w:sz="0" w:space="0" w:color="auto"/>
            <w:bottom w:val="none" w:sz="0" w:space="0" w:color="auto"/>
            <w:right w:val="none" w:sz="0" w:space="0" w:color="auto"/>
          </w:divBdr>
        </w:div>
        <w:div w:id="1127352456">
          <w:marLeft w:val="0"/>
          <w:marRight w:val="0"/>
          <w:marTop w:val="0"/>
          <w:marBottom w:val="120"/>
          <w:divBdr>
            <w:top w:val="none" w:sz="0" w:space="0" w:color="auto"/>
            <w:left w:val="none" w:sz="0" w:space="0" w:color="auto"/>
            <w:bottom w:val="none" w:sz="0" w:space="0" w:color="auto"/>
            <w:right w:val="none" w:sz="0" w:space="0" w:color="auto"/>
          </w:divBdr>
          <w:divsChild>
            <w:div w:id="741565685">
              <w:marLeft w:val="0"/>
              <w:marRight w:val="0"/>
              <w:marTop w:val="0"/>
              <w:marBottom w:val="0"/>
              <w:divBdr>
                <w:top w:val="none" w:sz="0" w:space="0" w:color="auto"/>
                <w:left w:val="none" w:sz="0" w:space="0" w:color="auto"/>
                <w:bottom w:val="none" w:sz="0" w:space="0" w:color="auto"/>
                <w:right w:val="none" w:sz="0" w:space="0" w:color="auto"/>
              </w:divBdr>
            </w:div>
            <w:div w:id="1067923759">
              <w:marLeft w:val="0"/>
              <w:marRight w:val="0"/>
              <w:marTop w:val="0"/>
              <w:marBottom w:val="0"/>
              <w:divBdr>
                <w:top w:val="none" w:sz="0" w:space="0" w:color="auto"/>
                <w:left w:val="none" w:sz="0" w:space="0" w:color="auto"/>
                <w:bottom w:val="none" w:sz="0" w:space="0" w:color="auto"/>
                <w:right w:val="none" w:sz="0" w:space="0" w:color="auto"/>
              </w:divBdr>
            </w:div>
            <w:div w:id="1725135921">
              <w:marLeft w:val="0"/>
              <w:marRight w:val="0"/>
              <w:marTop w:val="0"/>
              <w:marBottom w:val="0"/>
              <w:divBdr>
                <w:top w:val="none" w:sz="0" w:space="0" w:color="auto"/>
                <w:left w:val="none" w:sz="0" w:space="0" w:color="auto"/>
                <w:bottom w:val="none" w:sz="0" w:space="0" w:color="auto"/>
                <w:right w:val="none" w:sz="0" w:space="0" w:color="auto"/>
              </w:divBdr>
            </w:div>
            <w:div w:id="74321015">
              <w:marLeft w:val="0"/>
              <w:marRight w:val="0"/>
              <w:marTop w:val="0"/>
              <w:marBottom w:val="0"/>
              <w:divBdr>
                <w:top w:val="none" w:sz="0" w:space="0" w:color="auto"/>
                <w:left w:val="none" w:sz="0" w:space="0" w:color="auto"/>
                <w:bottom w:val="none" w:sz="0" w:space="0" w:color="auto"/>
                <w:right w:val="none" w:sz="0" w:space="0" w:color="auto"/>
              </w:divBdr>
            </w:div>
            <w:div w:id="1168061260">
              <w:marLeft w:val="0"/>
              <w:marRight w:val="0"/>
              <w:marTop w:val="0"/>
              <w:marBottom w:val="0"/>
              <w:divBdr>
                <w:top w:val="none" w:sz="0" w:space="0" w:color="auto"/>
                <w:left w:val="none" w:sz="0" w:space="0" w:color="auto"/>
                <w:bottom w:val="none" w:sz="0" w:space="0" w:color="auto"/>
                <w:right w:val="none" w:sz="0" w:space="0" w:color="auto"/>
              </w:divBdr>
            </w:div>
            <w:div w:id="251669932">
              <w:marLeft w:val="0"/>
              <w:marRight w:val="0"/>
              <w:marTop w:val="0"/>
              <w:marBottom w:val="0"/>
              <w:divBdr>
                <w:top w:val="none" w:sz="0" w:space="0" w:color="auto"/>
                <w:left w:val="none" w:sz="0" w:space="0" w:color="auto"/>
                <w:bottom w:val="none" w:sz="0" w:space="0" w:color="auto"/>
                <w:right w:val="none" w:sz="0" w:space="0" w:color="auto"/>
              </w:divBdr>
            </w:div>
            <w:div w:id="1117412236">
              <w:marLeft w:val="0"/>
              <w:marRight w:val="0"/>
              <w:marTop w:val="0"/>
              <w:marBottom w:val="0"/>
              <w:divBdr>
                <w:top w:val="none" w:sz="0" w:space="0" w:color="auto"/>
                <w:left w:val="none" w:sz="0" w:space="0" w:color="auto"/>
                <w:bottom w:val="none" w:sz="0" w:space="0" w:color="auto"/>
                <w:right w:val="none" w:sz="0" w:space="0" w:color="auto"/>
              </w:divBdr>
            </w:div>
            <w:div w:id="479733376">
              <w:marLeft w:val="0"/>
              <w:marRight w:val="0"/>
              <w:marTop w:val="0"/>
              <w:marBottom w:val="0"/>
              <w:divBdr>
                <w:top w:val="none" w:sz="0" w:space="0" w:color="auto"/>
                <w:left w:val="none" w:sz="0" w:space="0" w:color="auto"/>
                <w:bottom w:val="none" w:sz="0" w:space="0" w:color="auto"/>
                <w:right w:val="none" w:sz="0" w:space="0" w:color="auto"/>
              </w:divBdr>
            </w:div>
            <w:div w:id="100225482">
              <w:marLeft w:val="0"/>
              <w:marRight w:val="0"/>
              <w:marTop w:val="0"/>
              <w:marBottom w:val="0"/>
              <w:divBdr>
                <w:top w:val="none" w:sz="0" w:space="0" w:color="auto"/>
                <w:left w:val="none" w:sz="0" w:space="0" w:color="auto"/>
                <w:bottom w:val="none" w:sz="0" w:space="0" w:color="auto"/>
                <w:right w:val="none" w:sz="0" w:space="0" w:color="auto"/>
              </w:divBdr>
            </w:div>
            <w:div w:id="1144200212">
              <w:marLeft w:val="0"/>
              <w:marRight w:val="0"/>
              <w:marTop w:val="0"/>
              <w:marBottom w:val="0"/>
              <w:divBdr>
                <w:top w:val="none" w:sz="0" w:space="0" w:color="auto"/>
                <w:left w:val="none" w:sz="0" w:space="0" w:color="auto"/>
                <w:bottom w:val="none" w:sz="0" w:space="0" w:color="auto"/>
                <w:right w:val="none" w:sz="0" w:space="0" w:color="auto"/>
              </w:divBdr>
            </w:div>
          </w:divsChild>
        </w:div>
        <w:div w:id="1179587940">
          <w:marLeft w:val="0"/>
          <w:marRight w:val="0"/>
          <w:marTop w:val="0"/>
          <w:marBottom w:val="0"/>
          <w:divBdr>
            <w:top w:val="none" w:sz="0" w:space="0" w:color="auto"/>
            <w:left w:val="none" w:sz="0" w:space="0" w:color="auto"/>
            <w:bottom w:val="none" w:sz="0" w:space="0" w:color="auto"/>
            <w:right w:val="none" w:sz="0" w:space="0" w:color="auto"/>
          </w:divBdr>
        </w:div>
        <w:div w:id="1171261921">
          <w:marLeft w:val="0"/>
          <w:marRight w:val="0"/>
          <w:marTop w:val="0"/>
          <w:marBottom w:val="120"/>
          <w:divBdr>
            <w:top w:val="none" w:sz="0" w:space="0" w:color="auto"/>
            <w:left w:val="none" w:sz="0" w:space="0" w:color="auto"/>
            <w:bottom w:val="none" w:sz="0" w:space="0" w:color="auto"/>
            <w:right w:val="none" w:sz="0" w:space="0" w:color="auto"/>
          </w:divBdr>
          <w:divsChild>
            <w:div w:id="821239484">
              <w:marLeft w:val="0"/>
              <w:marRight w:val="0"/>
              <w:marTop w:val="0"/>
              <w:marBottom w:val="0"/>
              <w:divBdr>
                <w:top w:val="none" w:sz="0" w:space="0" w:color="auto"/>
                <w:left w:val="none" w:sz="0" w:space="0" w:color="auto"/>
                <w:bottom w:val="none" w:sz="0" w:space="0" w:color="auto"/>
                <w:right w:val="none" w:sz="0" w:space="0" w:color="auto"/>
              </w:divBdr>
            </w:div>
            <w:div w:id="579368220">
              <w:marLeft w:val="0"/>
              <w:marRight w:val="0"/>
              <w:marTop w:val="0"/>
              <w:marBottom w:val="0"/>
              <w:divBdr>
                <w:top w:val="none" w:sz="0" w:space="0" w:color="auto"/>
                <w:left w:val="none" w:sz="0" w:space="0" w:color="auto"/>
                <w:bottom w:val="none" w:sz="0" w:space="0" w:color="auto"/>
                <w:right w:val="none" w:sz="0" w:space="0" w:color="auto"/>
              </w:divBdr>
            </w:div>
            <w:div w:id="1563174017">
              <w:marLeft w:val="0"/>
              <w:marRight w:val="0"/>
              <w:marTop w:val="0"/>
              <w:marBottom w:val="0"/>
              <w:divBdr>
                <w:top w:val="none" w:sz="0" w:space="0" w:color="auto"/>
                <w:left w:val="none" w:sz="0" w:space="0" w:color="auto"/>
                <w:bottom w:val="none" w:sz="0" w:space="0" w:color="auto"/>
                <w:right w:val="none" w:sz="0" w:space="0" w:color="auto"/>
              </w:divBdr>
            </w:div>
            <w:div w:id="87315317">
              <w:marLeft w:val="0"/>
              <w:marRight w:val="0"/>
              <w:marTop w:val="0"/>
              <w:marBottom w:val="0"/>
              <w:divBdr>
                <w:top w:val="none" w:sz="0" w:space="0" w:color="auto"/>
                <w:left w:val="none" w:sz="0" w:space="0" w:color="auto"/>
                <w:bottom w:val="none" w:sz="0" w:space="0" w:color="auto"/>
                <w:right w:val="none" w:sz="0" w:space="0" w:color="auto"/>
              </w:divBdr>
            </w:div>
          </w:divsChild>
        </w:div>
        <w:div w:id="131868284">
          <w:marLeft w:val="0"/>
          <w:marRight w:val="0"/>
          <w:marTop w:val="0"/>
          <w:marBottom w:val="0"/>
          <w:divBdr>
            <w:top w:val="none" w:sz="0" w:space="0" w:color="auto"/>
            <w:left w:val="none" w:sz="0" w:space="0" w:color="auto"/>
            <w:bottom w:val="none" w:sz="0" w:space="0" w:color="auto"/>
            <w:right w:val="none" w:sz="0" w:space="0" w:color="auto"/>
          </w:divBdr>
        </w:div>
        <w:div w:id="793408593">
          <w:marLeft w:val="0"/>
          <w:marRight w:val="0"/>
          <w:marTop w:val="0"/>
          <w:marBottom w:val="120"/>
          <w:divBdr>
            <w:top w:val="none" w:sz="0" w:space="0" w:color="auto"/>
            <w:left w:val="none" w:sz="0" w:space="0" w:color="auto"/>
            <w:bottom w:val="none" w:sz="0" w:space="0" w:color="auto"/>
            <w:right w:val="none" w:sz="0" w:space="0" w:color="auto"/>
          </w:divBdr>
          <w:divsChild>
            <w:div w:id="1770466987">
              <w:marLeft w:val="0"/>
              <w:marRight w:val="0"/>
              <w:marTop w:val="0"/>
              <w:marBottom w:val="0"/>
              <w:divBdr>
                <w:top w:val="none" w:sz="0" w:space="0" w:color="auto"/>
                <w:left w:val="none" w:sz="0" w:space="0" w:color="auto"/>
                <w:bottom w:val="none" w:sz="0" w:space="0" w:color="auto"/>
                <w:right w:val="none" w:sz="0" w:space="0" w:color="auto"/>
              </w:divBdr>
            </w:div>
            <w:div w:id="1743481843">
              <w:marLeft w:val="0"/>
              <w:marRight w:val="0"/>
              <w:marTop w:val="0"/>
              <w:marBottom w:val="0"/>
              <w:divBdr>
                <w:top w:val="none" w:sz="0" w:space="0" w:color="auto"/>
                <w:left w:val="none" w:sz="0" w:space="0" w:color="auto"/>
                <w:bottom w:val="none" w:sz="0" w:space="0" w:color="auto"/>
                <w:right w:val="none" w:sz="0" w:space="0" w:color="auto"/>
              </w:divBdr>
            </w:div>
            <w:div w:id="2022586593">
              <w:marLeft w:val="0"/>
              <w:marRight w:val="0"/>
              <w:marTop w:val="0"/>
              <w:marBottom w:val="0"/>
              <w:divBdr>
                <w:top w:val="none" w:sz="0" w:space="0" w:color="auto"/>
                <w:left w:val="none" w:sz="0" w:space="0" w:color="auto"/>
                <w:bottom w:val="none" w:sz="0" w:space="0" w:color="auto"/>
                <w:right w:val="none" w:sz="0" w:space="0" w:color="auto"/>
              </w:divBdr>
            </w:div>
            <w:div w:id="385684976">
              <w:marLeft w:val="0"/>
              <w:marRight w:val="0"/>
              <w:marTop w:val="0"/>
              <w:marBottom w:val="0"/>
              <w:divBdr>
                <w:top w:val="none" w:sz="0" w:space="0" w:color="auto"/>
                <w:left w:val="none" w:sz="0" w:space="0" w:color="auto"/>
                <w:bottom w:val="none" w:sz="0" w:space="0" w:color="auto"/>
                <w:right w:val="none" w:sz="0" w:space="0" w:color="auto"/>
              </w:divBdr>
            </w:div>
            <w:div w:id="428046434">
              <w:marLeft w:val="0"/>
              <w:marRight w:val="0"/>
              <w:marTop w:val="0"/>
              <w:marBottom w:val="0"/>
              <w:divBdr>
                <w:top w:val="none" w:sz="0" w:space="0" w:color="auto"/>
                <w:left w:val="none" w:sz="0" w:space="0" w:color="auto"/>
                <w:bottom w:val="none" w:sz="0" w:space="0" w:color="auto"/>
                <w:right w:val="none" w:sz="0" w:space="0" w:color="auto"/>
              </w:divBdr>
            </w:div>
            <w:div w:id="1992901782">
              <w:marLeft w:val="0"/>
              <w:marRight w:val="0"/>
              <w:marTop w:val="0"/>
              <w:marBottom w:val="0"/>
              <w:divBdr>
                <w:top w:val="none" w:sz="0" w:space="0" w:color="auto"/>
                <w:left w:val="none" w:sz="0" w:space="0" w:color="auto"/>
                <w:bottom w:val="none" w:sz="0" w:space="0" w:color="auto"/>
                <w:right w:val="none" w:sz="0" w:space="0" w:color="auto"/>
              </w:divBdr>
            </w:div>
            <w:div w:id="1124734625">
              <w:marLeft w:val="0"/>
              <w:marRight w:val="0"/>
              <w:marTop w:val="0"/>
              <w:marBottom w:val="0"/>
              <w:divBdr>
                <w:top w:val="none" w:sz="0" w:space="0" w:color="auto"/>
                <w:left w:val="none" w:sz="0" w:space="0" w:color="auto"/>
                <w:bottom w:val="none" w:sz="0" w:space="0" w:color="auto"/>
                <w:right w:val="none" w:sz="0" w:space="0" w:color="auto"/>
              </w:divBdr>
            </w:div>
          </w:divsChild>
        </w:div>
        <w:div w:id="1808353500">
          <w:marLeft w:val="0"/>
          <w:marRight w:val="0"/>
          <w:marTop w:val="0"/>
          <w:marBottom w:val="0"/>
          <w:divBdr>
            <w:top w:val="none" w:sz="0" w:space="0" w:color="auto"/>
            <w:left w:val="none" w:sz="0" w:space="0" w:color="auto"/>
            <w:bottom w:val="none" w:sz="0" w:space="0" w:color="auto"/>
            <w:right w:val="none" w:sz="0" w:space="0" w:color="auto"/>
          </w:divBdr>
        </w:div>
        <w:div w:id="3559569">
          <w:marLeft w:val="0"/>
          <w:marRight w:val="0"/>
          <w:marTop w:val="0"/>
          <w:marBottom w:val="120"/>
          <w:divBdr>
            <w:top w:val="none" w:sz="0" w:space="0" w:color="auto"/>
            <w:left w:val="none" w:sz="0" w:space="0" w:color="auto"/>
            <w:bottom w:val="none" w:sz="0" w:space="0" w:color="auto"/>
            <w:right w:val="none" w:sz="0" w:space="0" w:color="auto"/>
          </w:divBdr>
          <w:divsChild>
            <w:div w:id="935480382">
              <w:marLeft w:val="0"/>
              <w:marRight w:val="0"/>
              <w:marTop w:val="0"/>
              <w:marBottom w:val="0"/>
              <w:divBdr>
                <w:top w:val="none" w:sz="0" w:space="0" w:color="auto"/>
                <w:left w:val="none" w:sz="0" w:space="0" w:color="auto"/>
                <w:bottom w:val="none" w:sz="0" w:space="0" w:color="auto"/>
                <w:right w:val="none" w:sz="0" w:space="0" w:color="auto"/>
              </w:divBdr>
            </w:div>
            <w:div w:id="26495676">
              <w:marLeft w:val="0"/>
              <w:marRight w:val="0"/>
              <w:marTop w:val="0"/>
              <w:marBottom w:val="0"/>
              <w:divBdr>
                <w:top w:val="none" w:sz="0" w:space="0" w:color="auto"/>
                <w:left w:val="none" w:sz="0" w:space="0" w:color="auto"/>
                <w:bottom w:val="none" w:sz="0" w:space="0" w:color="auto"/>
                <w:right w:val="none" w:sz="0" w:space="0" w:color="auto"/>
              </w:divBdr>
            </w:div>
            <w:div w:id="999893229">
              <w:marLeft w:val="0"/>
              <w:marRight w:val="0"/>
              <w:marTop w:val="0"/>
              <w:marBottom w:val="0"/>
              <w:divBdr>
                <w:top w:val="none" w:sz="0" w:space="0" w:color="auto"/>
                <w:left w:val="none" w:sz="0" w:space="0" w:color="auto"/>
                <w:bottom w:val="none" w:sz="0" w:space="0" w:color="auto"/>
                <w:right w:val="none" w:sz="0" w:space="0" w:color="auto"/>
              </w:divBdr>
            </w:div>
            <w:div w:id="392850226">
              <w:marLeft w:val="0"/>
              <w:marRight w:val="0"/>
              <w:marTop w:val="0"/>
              <w:marBottom w:val="0"/>
              <w:divBdr>
                <w:top w:val="none" w:sz="0" w:space="0" w:color="auto"/>
                <w:left w:val="none" w:sz="0" w:space="0" w:color="auto"/>
                <w:bottom w:val="none" w:sz="0" w:space="0" w:color="auto"/>
                <w:right w:val="none" w:sz="0" w:space="0" w:color="auto"/>
              </w:divBdr>
            </w:div>
          </w:divsChild>
        </w:div>
        <w:div w:id="1726106602">
          <w:marLeft w:val="0"/>
          <w:marRight w:val="0"/>
          <w:marTop w:val="0"/>
          <w:marBottom w:val="0"/>
          <w:divBdr>
            <w:top w:val="none" w:sz="0" w:space="0" w:color="auto"/>
            <w:left w:val="none" w:sz="0" w:space="0" w:color="auto"/>
            <w:bottom w:val="none" w:sz="0" w:space="0" w:color="auto"/>
            <w:right w:val="none" w:sz="0" w:space="0" w:color="auto"/>
          </w:divBdr>
        </w:div>
        <w:div w:id="1223449769">
          <w:marLeft w:val="0"/>
          <w:marRight w:val="0"/>
          <w:marTop w:val="0"/>
          <w:marBottom w:val="120"/>
          <w:divBdr>
            <w:top w:val="none" w:sz="0" w:space="0" w:color="auto"/>
            <w:left w:val="none" w:sz="0" w:space="0" w:color="auto"/>
            <w:bottom w:val="none" w:sz="0" w:space="0" w:color="auto"/>
            <w:right w:val="none" w:sz="0" w:space="0" w:color="auto"/>
          </w:divBdr>
          <w:divsChild>
            <w:div w:id="1992901578">
              <w:marLeft w:val="0"/>
              <w:marRight w:val="0"/>
              <w:marTop w:val="0"/>
              <w:marBottom w:val="0"/>
              <w:divBdr>
                <w:top w:val="none" w:sz="0" w:space="0" w:color="auto"/>
                <w:left w:val="none" w:sz="0" w:space="0" w:color="auto"/>
                <w:bottom w:val="none" w:sz="0" w:space="0" w:color="auto"/>
                <w:right w:val="none" w:sz="0" w:space="0" w:color="auto"/>
              </w:divBdr>
            </w:div>
            <w:div w:id="661660073">
              <w:marLeft w:val="0"/>
              <w:marRight w:val="0"/>
              <w:marTop w:val="0"/>
              <w:marBottom w:val="0"/>
              <w:divBdr>
                <w:top w:val="none" w:sz="0" w:space="0" w:color="auto"/>
                <w:left w:val="none" w:sz="0" w:space="0" w:color="auto"/>
                <w:bottom w:val="none" w:sz="0" w:space="0" w:color="auto"/>
                <w:right w:val="none" w:sz="0" w:space="0" w:color="auto"/>
              </w:divBdr>
            </w:div>
            <w:div w:id="1617518093">
              <w:marLeft w:val="0"/>
              <w:marRight w:val="0"/>
              <w:marTop w:val="0"/>
              <w:marBottom w:val="0"/>
              <w:divBdr>
                <w:top w:val="none" w:sz="0" w:space="0" w:color="auto"/>
                <w:left w:val="none" w:sz="0" w:space="0" w:color="auto"/>
                <w:bottom w:val="none" w:sz="0" w:space="0" w:color="auto"/>
                <w:right w:val="none" w:sz="0" w:space="0" w:color="auto"/>
              </w:divBdr>
            </w:div>
          </w:divsChild>
        </w:div>
        <w:div w:id="1440444333">
          <w:marLeft w:val="0"/>
          <w:marRight w:val="0"/>
          <w:marTop w:val="225"/>
          <w:marBottom w:val="0"/>
          <w:divBdr>
            <w:top w:val="none" w:sz="0" w:space="0" w:color="auto"/>
            <w:left w:val="none" w:sz="0" w:space="0" w:color="auto"/>
            <w:bottom w:val="none" w:sz="0" w:space="0" w:color="auto"/>
            <w:right w:val="none" w:sz="0" w:space="0" w:color="auto"/>
          </w:divBdr>
        </w:div>
        <w:div w:id="1766074329">
          <w:marLeft w:val="0"/>
          <w:marRight w:val="0"/>
          <w:marTop w:val="0"/>
          <w:marBottom w:val="0"/>
          <w:divBdr>
            <w:top w:val="none" w:sz="0" w:space="0" w:color="auto"/>
            <w:left w:val="none" w:sz="0" w:space="0" w:color="auto"/>
            <w:bottom w:val="none" w:sz="0" w:space="0" w:color="auto"/>
            <w:right w:val="none" w:sz="0" w:space="0" w:color="auto"/>
          </w:divBdr>
        </w:div>
        <w:div w:id="1027679917">
          <w:marLeft w:val="0"/>
          <w:marRight w:val="0"/>
          <w:marTop w:val="0"/>
          <w:marBottom w:val="120"/>
          <w:divBdr>
            <w:top w:val="none" w:sz="0" w:space="0" w:color="auto"/>
            <w:left w:val="none" w:sz="0" w:space="0" w:color="auto"/>
            <w:bottom w:val="none" w:sz="0" w:space="0" w:color="auto"/>
            <w:right w:val="none" w:sz="0" w:space="0" w:color="auto"/>
          </w:divBdr>
          <w:divsChild>
            <w:div w:id="1207178659">
              <w:marLeft w:val="0"/>
              <w:marRight w:val="0"/>
              <w:marTop w:val="0"/>
              <w:marBottom w:val="0"/>
              <w:divBdr>
                <w:top w:val="none" w:sz="0" w:space="0" w:color="auto"/>
                <w:left w:val="none" w:sz="0" w:space="0" w:color="auto"/>
                <w:bottom w:val="none" w:sz="0" w:space="0" w:color="auto"/>
                <w:right w:val="none" w:sz="0" w:space="0" w:color="auto"/>
              </w:divBdr>
            </w:div>
            <w:div w:id="590701059">
              <w:marLeft w:val="0"/>
              <w:marRight w:val="0"/>
              <w:marTop w:val="0"/>
              <w:marBottom w:val="0"/>
              <w:divBdr>
                <w:top w:val="none" w:sz="0" w:space="0" w:color="auto"/>
                <w:left w:val="none" w:sz="0" w:space="0" w:color="auto"/>
                <w:bottom w:val="none" w:sz="0" w:space="0" w:color="auto"/>
                <w:right w:val="none" w:sz="0" w:space="0" w:color="auto"/>
              </w:divBdr>
            </w:div>
            <w:div w:id="753867669">
              <w:marLeft w:val="0"/>
              <w:marRight w:val="0"/>
              <w:marTop w:val="0"/>
              <w:marBottom w:val="0"/>
              <w:divBdr>
                <w:top w:val="none" w:sz="0" w:space="0" w:color="auto"/>
                <w:left w:val="none" w:sz="0" w:space="0" w:color="auto"/>
                <w:bottom w:val="none" w:sz="0" w:space="0" w:color="auto"/>
                <w:right w:val="none" w:sz="0" w:space="0" w:color="auto"/>
              </w:divBdr>
            </w:div>
            <w:div w:id="1117335369">
              <w:marLeft w:val="0"/>
              <w:marRight w:val="0"/>
              <w:marTop w:val="0"/>
              <w:marBottom w:val="0"/>
              <w:divBdr>
                <w:top w:val="none" w:sz="0" w:space="0" w:color="auto"/>
                <w:left w:val="none" w:sz="0" w:space="0" w:color="auto"/>
                <w:bottom w:val="none" w:sz="0" w:space="0" w:color="auto"/>
                <w:right w:val="none" w:sz="0" w:space="0" w:color="auto"/>
              </w:divBdr>
            </w:div>
            <w:div w:id="434518440">
              <w:marLeft w:val="0"/>
              <w:marRight w:val="0"/>
              <w:marTop w:val="0"/>
              <w:marBottom w:val="0"/>
              <w:divBdr>
                <w:top w:val="none" w:sz="0" w:space="0" w:color="auto"/>
                <w:left w:val="none" w:sz="0" w:space="0" w:color="auto"/>
                <w:bottom w:val="none" w:sz="0" w:space="0" w:color="auto"/>
                <w:right w:val="none" w:sz="0" w:space="0" w:color="auto"/>
              </w:divBdr>
            </w:div>
            <w:div w:id="90128920">
              <w:marLeft w:val="0"/>
              <w:marRight w:val="0"/>
              <w:marTop w:val="0"/>
              <w:marBottom w:val="0"/>
              <w:divBdr>
                <w:top w:val="none" w:sz="0" w:space="0" w:color="auto"/>
                <w:left w:val="none" w:sz="0" w:space="0" w:color="auto"/>
                <w:bottom w:val="none" w:sz="0" w:space="0" w:color="auto"/>
                <w:right w:val="none" w:sz="0" w:space="0" w:color="auto"/>
              </w:divBdr>
            </w:div>
            <w:div w:id="624431774">
              <w:marLeft w:val="0"/>
              <w:marRight w:val="0"/>
              <w:marTop w:val="0"/>
              <w:marBottom w:val="0"/>
              <w:divBdr>
                <w:top w:val="none" w:sz="0" w:space="0" w:color="auto"/>
                <w:left w:val="none" w:sz="0" w:space="0" w:color="auto"/>
                <w:bottom w:val="none" w:sz="0" w:space="0" w:color="auto"/>
                <w:right w:val="none" w:sz="0" w:space="0" w:color="auto"/>
              </w:divBdr>
            </w:div>
            <w:div w:id="1320113237">
              <w:marLeft w:val="0"/>
              <w:marRight w:val="0"/>
              <w:marTop w:val="0"/>
              <w:marBottom w:val="0"/>
              <w:divBdr>
                <w:top w:val="none" w:sz="0" w:space="0" w:color="auto"/>
                <w:left w:val="none" w:sz="0" w:space="0" w:color="auto"/>
                <w:bottom w:val="none" w:sz="0" w:space="0" w:color="auto"/>
                <w:right w:val="none" w:sz="0" w:space="0" w:color="auto"/>
              </w:divBdr>
            </w:div>
            <w:div w:id="1523586020">
              <w:marLeft w:val="0"/>
              <w:marRight w:val="0"/>
              <w:marTop w:val="0"/>
              <w:marBottom w:val="0"/>
              <w:divBdr>
                <w:top w:val="none" w:sz="0" w:space="0" w:color="auto"/>
                <w:left w:val="none" w:sz="0" w:space="0" w:color="auto"/>
                <w:bottom w:val="none" w:sz="0" w:space="0" w:color="auto"/>
                <w:right w:val="none" w:sz="0" w:space="0" w:color="auto"/>
              </w:divBdr>
            </w:div>
            <w:div w:id="846407344">
              <w:marLeft w:val="0"/>
              <w:marRight w:val="0"/>
              <w:marTop w:val="0"/>
              <w:marBottom w:val="0"/>
              <w:divBdr>
                <w:top w:val="none" w:sz="0" w:space="0" w:color="auto"/>
                <w:left w:val="none" w:sz="0" w:space="0" w:color="auto"/>
                <w:bottom w:val="none" w:sz="0" w:space="0" w:color="auto"/>
                <w:right w:val="none" w:sz="0" w:space="0" w:color="auto"/>
              </w:divBdr>
            </w:div>
            <w:div w:id="912547760">
              <w:marLeft w:val="0"/>
              <w:marRight w:val="0"/>
              <w:marTop w:val="0"/>
              <w:marBottom w:val="0"/>
              <w:divBdr>
                <w:top w:val="none" w:sz="0" w:space="0" w:color="auto"/>
                <w:left w:val="none" w:sz="0" w:space="0" w:color="auto"/>
                <w:bottom w:val="none" w:sz="0" w:space="0" w:color="auto"/>
                <w:right w:val="none" w:sz="0" w:space="0" w:color="auto"/>
              </w:divBdr>
            </w:div>
            <w:div w:id="1983730962">
              <w:marLeft w:val="0"/>
              <w:marRight w:val="0"/>
              <w:marTop w:val="0"/>
              <w:marBottom w:val="0"/>
              <w:divBdr>
                <w:top w:val="none" w:sz="0" w:space="0" w:color="auto"/>
                <w:left w:val="none" w:sz="0" w:space="0" w:color="auto"/>
                <w:bottom w:val="none" w:sz="0" w:space="0" w:color="auto"/>
                <w:right w:val="none" w:sz="0" w:space="0" w:color="auto"/>
              </w:divBdr>
            </w:div>
            <w:div w:id="684746538">
              <w:marLeft w:val="0"/>
              <w:marRight w:val="0"/>
              <w:marTop w:val="0"/>
              <w:marBottom w:val="0"/>
              <w:divBdr>
                <w:top w:val="none" w:sz="0" w:space="0" w:color="auto"/>
                <w:left w:val="none" w:sz="0" w:space="0" w:color="auto"/>
                <w:bottom w:val="none" w:sz="0" w:space="0" w:color="auto"/>
                <w:right w:val="none" w:sz="0" w:space="0" w:color="auto"/>
              </w:divBdr>
            </w:div>
            <w:div w:id="1528443561">
              <w:marLeft w:val="0"/>
              <w:marRight w:val="0"/>
              <w:marTop w:val="0"/>
              <w:marBottom w:val="0"/>
              <w:divBdr>
                <w:top w:val="none" w:sz="0" w:space="0" w:color="auto"/>
                <w:left w:val="none" w:sz="0" w:space="0" w:color="auto"/>
                <w:bottom w:val="none" w:sz="0" w:space="0" w:color="auto"/>
                <w:right w:val="none" w:sz="0" w:space="0" w:color="auto"/>
              </w:divBdr>
            </w:div>
            <w:div w:id="223807231">
              <w:marLeft w:val="0"/>
              <w:marRight w:val="0"/>
              <w:marTop w:val="0"/>
              <w:marBottom w:val="0"/>
              <w:divBdr>
                <w:top w:val="none" w:sz="0" w:space="0" w:color="auto"/>
                <w:left w:val="none" w:sz="0" w:space="0" w:color="auto"/>
                <w:bottom w:val="none" w:sz="0" w:space="0" w:color="auto"/>
                <w:right w:val="none" w:sz="0" w:space="0" w:color="auto"/>
              </w:divBdr>
            </w:div>
            <w:div w:id="1664501955">
              <w:marLeft w:val="0"/>
              <w:marRight w:val="0"/>
              <w:marTop w:val="0"/>
              <w:marBottom w:val="0"/>
              <w:divBdr>
                <w:top w:val="none" w:sz="0" w:space="0" w:color="auto"/>
                <w:left w:val="none" w:sz="0" w:space="0" w:color="auto"/>
                <w:bottom w:val="none" w:sz="0" w:space="0" w:color="auto"/>
                <w:right w:val="none" w:sz="0" w:space="0" w:color="auto"/>
              </w:divBdr>
            </w:div>
            <w:div w:id="2059012779">
              <w:marLeft w:val="0"/>
              <w:marRight w:val="0"/>
              <w:marTop w:val="0"/>
              <w:marBottom w:val="0"/>
              <w:divBdr>
                <w:top w:val="none" w:sz="0" w:space="0" w:color="auto"/>
                <w:left w:val="none" w:sz="0" w:space="0" w:color="auto"/>
                <w:bottom w:val="none" w:sz="0" w:space="0" w:color="auto"/>
                <w:right w:val="none" w:sz="0" w:space="0" w:color="auto"/>
              </w:divBdr>
            </w:div>
          </w:divsChild>
        </w:div>
        <w:div w:id="1155024986">
          <w:marLeft w:val="0"/>
          <w:marRight w:val="0"/>
          <w:marTop w:val="0"/>
          <w:marBottom w:val="0"/>
          <w:divBdr>
            <w:top w:val="none" w:sz="0" w:space="0" w:color="auto"/>
            <w:left w:val="none" w:sz="0" w:space="0" w:color="auto"/>
            <w:bottom w:val="none" w:sz="0" w:space="0" w:color="auto"/>
            <w:right w:val="none" w:sz="0" w:space="0" w:color="auto"/>
          </w:divBdr>
        </w:div>
        <w:div w:id="430007428">
          <w:marLeft w:val="0"/>
          <w:marRight w:val="0"/>
          <w:marTop w:val="0"/>
          <w:marBottom w:val="120"/>
          <w:divBdr>
            <w:top w:val="none" w:sz="0" w:space="0" w:color="auto"/>
            <w:left w:val="none" w:sz="0" w:space="0" w:color="auto"/>
            <w:bottom w:val="none" w:sz="0" w:space="0" w:color="auto"/>
            <w:right w:val="none" w:sz="0" w:space="0" w:color="auto"/>
          </w:divBdr>
          <w:divsChild>
            <w:div w:id="1295481128">
              <w:marLeft w:val="0"/>
              <w:marRight w:val="0"/>
              <w:marTop w:val="0"/>
              <w:marBottom w:val="0"/>
              <w:divBdr>
                <w:top w:val="none" w:sz="0" w:space="0" w:color="auto"/>
                <w:left w:val="none" w:sz="0" w:space="0" w:color="auto"/>
                <w:bottom w:val="none" w:sz="0" w:space="0" w:color="auto"/>
                <w:right w:val="none" w:sz="0" w:space="0" w:color="auto"/>
              </w:divBdr>
            </w:div>
            <w:div w:id="644119629">
              <w:marLeft w:val="0"/>
              <w:marRight w:val="0"/>
              <w:marTop w:val="0"/>
              <w:marBottom w:val="0"/>
              <w:divBdr>
                <w:top w:val="none" w:sz="0" w:space="0" w:color="auto"/>
                <w:left w:val="none" w:sz="0" w:space="0" w:color="auto"/>
                <w:bottom w:val="none" w:sz="0" w:space="0" w:color="auto"/>
                <w:right w:val="none" w:sz="0" w:space="0" w:color="auto"/>
              </w:divBdr>
            </w:div>
            <w:div w:id="1073700074">
              <w:marLeft w:val="0"/>
              <w:marRight w:val="0"/>
              <w:marTop w:val="0"/>
              <w:marBottom w:val="0"/>
              <w:divBdr>
                <w:top w:val="none" w:sz="0" w:space="0" w:color="auto"/>
                <w:left w:val="none" w:sz="0" w:space="0" w:color="auto"/>
                <w:bottom w:val="none" w:sz="0" w:space="0" w:color="auto"/>
                <w:right w:val="none" w:sz="0" w:space="0" w:color="auto"/>
              </w:divBdr>
            </w:div>
            <w:div w:id="363749216">
              <w:marLeft w:val="0"/>
              <w:marRight w:val="0"/>
              <w:marTop w:val="0"/>
              <w:marBottom w:val="0"/>
              <w:divBdr>
                <w:top w:val="none" w:sz="0" w:space="0" w:color="auto"/>
                <w:left w:val="none" w:sz="0" w:space="0" w:color="auto"/>
                <w:bottom w:val="none" w:sz="0" w:space="0" w:color="auto"/>
                <w:right w:val="none" w:sz="0" w:space="0" w:color="auto"/>
              </w:divBdr>
            </w:div>
          </w:divsChild>
        </w:div>
        <w:div w:id="855072269">
          <w:marLeft w:val="0"/>
          <w:marRight w:val="0"/>
          <w:marTop w:val="0"/>
          <w:marBottom w:val="0"/>
          <w:divBdr>
            <w:top w:val="none" w:sz="0" w:space="0" w:color="auto"/>
            <w:left w:val="none" w:sz="0" w:space="0" w:color="auto"/>
            <w:bottom w:val="none" w:sz="0" w:space="0" w:color="auto"/>
            <w:right w:val="none" w:sz="0" w:space="0" w:color="auto"/>
          </w:divBdr>
        </w:div>
        <w:div w:id="739906196">
          <w:marLeft w:val="0"/>
          <w:marRight w:val="0"/>
          <w:marTop w:val="0"/>
          <w:marBottom w:val="120"/>
          <w:divBdr>
            <w:top w:val="none" w:sz="0" w:space="0" w:color="auto"/>
            <w:left w:val="none" w:sz="0" w:space="0" w:color="auto"/>
            <w:bottom w:val="none" w:sz="0" w:space="0" w:color="auto"/>
            <w:right w:val="none" w:sz="0" w:space="0" w:color="auto"/>
          </w:divBdr>
          <w:divsChild>
            <w:div w:id="1164663864">
              <w:marLeft w:val="0"/>
              <w:marRight w:val="0"/>
              <w:marTop w:val="0"/>
              <w:marBottom w:val="0"/>
              <w:divBdr>
                <w:top w:val="none" w:sz="0" w:space="0" w:color="auto"/>
                <w:left w:val="none" w:sz="0" w:space="0" w:color="auto"/>
                <w:bottom w:val="none" w:sz="0" w:space="0" w:color="auto"/>
                <w:right w:val="none" w:sz="0" w:space="0" w:color="auto"/>
              </w:divBdr>
            </w:div>
            <w:div w:id="2058506204">
              <w:marLeft w:val="0"/>
              <w:marRight w:val="0"/>
              <w:marTop w:val="0"/>
              <w:marBottom w:val="0"/>
              <w:divBdr>
                <w:top w:val="none" w:sz="0" w:space="0" w:color="auto"/>
                <w:left w:val="none" w:sz="0" w:space="0" w:color="auto"/>
                <w:bottom w:val="none" w:sz="0" w:space="0" w:color="auto"/>
                <w:right w:val="none" w:sz="0" w:space="0" w:color="auto"/>
              </w:divBdr>
            </w:div>
            <w:div w:id="1224219508">
              <w:marLeft w:val="0"/>
              <w:marRight w:val="0"/>
              <w:marTop w:val="0"/>
              <w:marBottom w:val="0"/>
              <w:divBdr>
                <w:top w:val="none" w:sz="0" w:space="0" w:color="auto"/>
                <w:left w:val="none" w:sz="0" w:space="0" w:color="auto"/>
                <w:bottom w:val="none" w:sz="0" w:space="0" w:color="auto"/>
                <w:right w:val="none" w:sz="0" w:space="0" w:color="auto"/>
              </w:divBdr>
            </w:div>
            <w:div w:id="1240287042">
              <w:marLeft w:val="0"/>
              <w:marRight w:val="0"/>
              <w:marTop w:val="0"/>
              <w:marBottom w:val="0"/>
              <w:divBdr>
                <w:top w:val="none" w:sz="0" w:space="0" w:color="auto"/>
                <w:left w:val="none" w:sz="0" w:space="0" w:color="auto"/>
                <w:bottom w:val="none" w:sz="0" w:space="0" w:color="auto"/>
                <w:right w:val="none" w:sz="0" w:space="0" w:color="auto"/>
              </w:divBdr>
            </w:div>
            <w:div w:id="1313095805">
              <w:marLeft w:val="0"/>
              <w:marRight w:val="0"/>
              <w:marTop w:val="0"/>
              <w:marBottom w:val="0"/>
              <w:divBdr>
                <w:top w:val="none" w:sz="0" w:space="0" w:color="auto"/>
                <w:left w:val="none" w:sz="0" w:space="0" w:color="auto"/>
                <w:bottom w:val="none" w:sz="0" w:space="0" w:color="auto"/>
                <w:right w:val="none" w:sz="0" w:space="0" w:color="auto"/>
              </w:divBdr>
            </w:div>
            <w:div w:id="553926695">
              <w:marLeft w:val="0"/>
              <w:marRight w:val="0"/>
              <w:marTop w:val="0"/>
              <w:marBottom w:val="0"/>
              <w:divBdr>
                <w:top w:val="none" w:sz="0" w:space="0" w:color="auto"/>
                <w:left w:val="none" w:sz="0" w:space="0" w:color="auto"/>
                <w:bottom w:val="none" w:sz="0" w:space="0" w:color="auto"/>
                <w:right w:val="none" w:sz="0" w:space="0" w:color="auto"/>
              </w:divBdr>
            </w:div>
          </w:divsChild>
        </w:div>
        <w:div w:id="1153138183">
          <w:marLeft w:val="0"/>
          <w:marRight w:val="0"/>
          <w:marTop w:val="0"/>
          <w:marBottom w:val="0"/>
          <w:divBdr>
            <w:top w:val="none" w:sz="0" w:space="0" w:color="auto"/>
            <w:left w:val="none" w:sz="0" w:space="0" w:color="auto"/>
            <w:bottom w:val="none" w:sz="0" w:space="0" w:color="auto"/>
            <w:right w:val="none" w:sz="0" w:space="0" w:color="auto"/>
          </w:divBdr>
        </w:div>
        <w:div w:id="629172038">
          <w:marLeft w:val="0"/>
          <w:marRight w:val="0"/>
          <w:marTop w:val="0"/>
          <w:marBottom w:val="120"/>
          <w:divBdr>
            <w:top w:val="none" w:sz="0" w:space="0" w:color="auto"/>
            <w:left w:val="none" w:sz="0" w:space="0" w:color="auto"/>
            <w:bottom w:val="none" w:sz="0" w:space="0" w:color="auto"/>
            <w:right w:val="none" w:sz="0" w:space="0" w:color="auto"/>
          </w:divBdr>
          <w:divsChild>
            <w:div w:id="145099072">
              <w:marLeft w:val="0"/>
              <w:marRight w:val="0"/>
              <w:marTop w:val="0"/>
              <w:marBottom w:val="0"/>
              <w:divBdr>
                <w:top w:val="none" w:sz="0" w:space="0" w:color="auto"/>
                <w:left w:val="none" w:sz="0" w:space="0" w:color="auto"/>
                <w:bottom w:val="none" w:sz="0" w:space="0" w:color="auto"/>
                <w:right w:val="none" w:sz="0" w:space="0" w:color="auto"/>
              </w:divBdr>
            </w:div>
            <w:div w:id="1624843764">
              <w:marLeft w:val="0"/>
              <w:marRight w:val="0"/>
              <w:marTop w:val="0"/>
              <w:marBottom w:val="0"/>
              <w:divBdr>
                <w:top w:val="none" w:sz="0" w:space="0" w:color="auto"/>
                <w:left w:val="none" w:sz="0" w:space="0" w:color="auto"/>
                <w:bottom w:val="none" w:sz="0" w:space="0" w:color="auto"/>
                <w:right w:val="none" w:sz="0" w:space="0" w:color="auto"/>
              </w:divBdr>
            </w:div>
            <w:div w:id="350181877">
              <w:marLeft w:val="0"/>
              <w:marRight w:val="0"/>
              <w:marTop w:val="0"/>
              <w:marBottom w:val="0"/>
              <w:divBdr>
                <w:top w:val="none" w:sz="0" w:space="0" w:color="auto"/>
                <w:left w:val="none" w:sz="0" w:space="0" w:color="auto"/>
                <w:bottom w:val="none" w:sz="0" w:space="0" w:color="auto"/>
                <w:right w:val="none" w:sz="0" w:space="0" w:color="auto"/>
              </w:divBdr>
            </w:div>
            <w:div w:id="632977653">
              <w:marLeft w:val="0"/>
              <w:marRight w:val="0"/>
              <w:marTop w:val="0"/>
              <w:marBottom w:val="0"/>
              <w:divBdr>
                <w:top w:val="none" w:sz="0" w:space="0" w:color="auto"/>
                <w:left w:val="none" w:sz="0" w:space="0" w:color="auto"/>
                <w:bottom w:val="none" w:sz="0" w:space="0" w:color="auto"/>
                <w:right w:val="none" w:sz="0" w:space="0" w:color="auto"/>
              </w:divBdr>
            </w:div>
            <w:div w:id="1924872201">
              <w:marLeft w:val="0"/>
              <w:marRight w:val="0"/>
              <w:marTop w:val="0"/>
              <w:marBottom w:val="0"/>
              <w:divBdr>
                <w:top w:val="none" w:sz="0" w:space="0" w:color="auto"/>
                <w:left w:val="none" w:sz="0" w:space="0" w:color="auto"/>
                <w:bottom w:val="none" w:sz="0" w:space="0" w:color="auto"/>
                <w:right w:val="none" w:sz="0" w:space="0" w:color="auto"/>
              </w:divBdr>
            </w:div>
            <w:div w:id="1457989188">
              <w:marLeft w:val="0"/>
              <w:marRight w:val="0"/>
              <w:marTop w:val="0"/>
              <w:marBottom w:val="0"/>
              <w:divBdr>
                <w:top w:val="none" w:sz="0" w:space="0" w:color="auto"/>
                <w:left w:val="none" w:sz="0" w:space="0" w:color="auto"/>
                <w:bottom w:val="none" w:sz="0" w:space="0" w:color="auto"/>
                <w:right w:val="none" w:sz="0" w:space="0" w:color="auto"/>
              </w:divBdr>
            </w:div>
            <w:div w:id="601691156">
              <w:marLeft w:val="0"/>
              <w:marRight w:val="0"/>
              <w:marTop w:val="0"/>
              <w:marBottom w:val="0"/>
              <w:divBdr>
                <w:top w:val="none" w:sz="0" w:space="0" w:color="auto"/>
                <w:left w:val="none" w:sz="0" w:space="0" w:color="auto"/>
                <w:bottom w:val="none" w:sz="0" w:space="0" w:color="auto"/>
                <w:right w:val="none" w:sz="0" w:space="0" w:color="auto"/>
              </w:divBdr>
            </w:div>
            <w:div w:id="1182664135">
              <w:marLeft w:val="0"/>
              <w:marRight w:val="0"/>
              <w:marTop w:val="0"/>
              <w:marBottom w:val="0"/>
              <w:divBdr>
                <w:top w:val="none" w:sz="0" w:space="0" w:color="auto"/>
                <w:left w:val="none" w:sz="0" w:space="0" w:color="auto"/>
                <w:bottom w:val="none" w:sz="0" w:space="0" w:color="auto"/>
                <w:right w:val="none" w:sz="0" w:space="0" w:color="auto"/>
              </w:divBdr>
            </w:div>
            <w:div w:id="560487114">
              <w:marLeft w:val="0"/>
              <w:marRight w:val="0"/>
              <w:marTop w:val="0"/>
              <w:marBottom w:val="0"/>
              <w:divBdr>
                <w:top w:val="none" w:sz="0" w:space="0" w:color="auto"/>
                <w:left w:val="none" w:sz="0" w:space="0" w:color="auto"/>
                <w:bottom w:val="none" w:sz="0" w:space="0" w:color="auto"/>
                <w:right w:val="none" w:sz="0" w:space="0" w:color="auto"/>
              </w:divBdr>
            </w:div>
            <w:div w:id="639726306">
              <w:marLeft w:val="0"/>
              <w:marRight w:val="0"/>
              <w:marTop w:val="0"/>
              <w:marBottom w:val="0"/>
              <w:divBdr>
                <w:top w:val="none" w:sz="0" w:space="0" w:color="auto"/>
                <w:left w:val="none" w:sz="0" w:space="0" w:color="auto"/>
                <w:bottom w:val="none" w:sz="0" w:space="0" w:color="auto"/>
                <w:right w:val="none" w:sz="0" w:space="0" w:color="auto"/>
              </w:divBdr>
            </w:div>
            <w:div w:id="2031370307">
              <w:marLeft w:val="0"/>
              <w:marRight w:val="0"/>
              <w:marTop w:val="0"/>
              <w:marBottom w:val="0"/>
              <w:divBdr>
                <w:top w:val="none" w:sz="0" w:space="0" w:color="auto"/>
                <w:left w:val="none" w:sz="0" w:space="0" w:color="auto"/>
                <w:bottom w:val="none" w:sz="0" w:space="0" w:color="auto"/>
                <w:right w:val="none" w:sz="0" w:space="0" w:color="auto"/>
              </w:divBdr>
            </w:div>
            <w:div w:id="1475370259">
              <w:marLeft w:val="0"/>
              <w:marRight w:val="0"/>
              <w:marTop w:val="0"/>
              <w:marBottom w:val="0"/>
              <w:divBdr>
                <w:top w:val="none" w:sz="0" w:space="0" w:color="auto"/>
                <w:left w:val="none" w:sz="0" w:space="0" w:color="auto"/>
                <w:bottom w:val="none" w:sz="0" w:space="0" w:color="auto"/>
                <w:right w:val="none" w:sz="0" w:space="0" w:color="auto"/>
              </w:divBdr>
            </w:div>
            <w:div w:id="1047412448">
              <w:marLeft w:val="0"/>
              <w:marRight w:val="0"/>
              <w:marTop w:val="0"/>
              <w:marBottom w:val="0"/>
              <w:divBdr>
                <w:top w:val="none" w:sz="0" w:space="0" w:color="auto"/>
                <w:left w:val="none" w:sz="0" w:space="0" w:color="auto"/>
                <w:bottom w:val="none" w:sz="0" w:space="0" w:color="auto"/>
                <w:right w:val="none" w:sz="0" w:space="0" w:color="auto"/>
              </w:divBdr>
            </w:div>
          </w:divsChild>
        </w:div>
        <w:div w:id="489060573">
          <w:marLeft w:val="0"/>
          <w:marRight w:val="0"/>
          <w:marTop w:val="0"/>
          <w:marBottom w:val="0"/>
          <w:divBdr>
            <w:top w:val="none" w:sz="0" w:space="0" w:color="auto"/>
            <w:left w:val="none" w:sz="0" w:space="0" w:color="auto"/>
            <w:bottom w:val="none" w:sz="0" w:space="0" w:color="auto"/>
            <w:right w:val="none" w:sz="0" w:space="0" w:color="auto"/>
          </w:divBdr>
        </w:div>
        <w:div w:id="1301769557">
          <w:marLeft w:val="0"/>
          <w:marRight w:val="0"/>
          <w:marTop w:val="0"/>
          <w:marBottom w:val="120"/>
          <w:divBdr>
            <w:top w:val="none" w:sz="0" w:space="0" w:color="auto"/>
            <w:left w:val="none" w:sz="0" w:space="0" w:color="auto"/>
            <w:bottom w:val="none" w:sz="0" w:space="0" w:color="auto"/>
            <w:right w:val="none" w:sz="0" w:space="0" w:color="auto"/>
          </w:divBdr>
          <w:divsChild>
            <w:div w:id="1379089550">
              <w:marLeft w:val="0"/>
              <w:marRight w:val="0"/>
              <w:marTop w:val="0"/>
              <w:marBottom w:val="0"/>
              <w:divBdr>
                <w:top w:val="none" w:sz="0" w:space="0" w:color="auto"/>
                <w:left w:val="none" w:sz="0" w:space="0" w:color="auto"/>
                <w:bottom w:val="none" w:sz="0" w:space="0" w:color="auto"/>
                <w:right w:val="none" w:sz="0" w:space="0" w:color="auto"/>
              </w:divBdr>
            </w:div>
            <w:div w:id="862670281">
              <w:marLeft w:val="0"/>
              <w:marRight w:val="0"/>
              <w:marTop w:val="0"/>
              <w:marBottom w:val="0"/>
              <w:divBdr>
                <w:top w:val="none" w:sz="0" w:space="0" w:color="auto"/>
                <w:left w:val="none" w:sz="0" w:space="0" w:color="auto"/>
                <w:bottom w:val="none" w:sz="0" w:space="0" w:color="auto"/>
                <w:right w:val="none" w:sz="0" w:space="0" w:color="auto"/>
              </w:divBdr>
            </w:div>
            <w:div w:id="728770331">
              <w:marLeft w:val="0"/>
              <w:marRight w:val="0"/>
              <w:marTop w:val="0"/>
              <w:marBottom w:val="0"/>
              <w:divBdr>
                <w:top w:val="none" w:sz="0" w:space="0" w:color="auto"/>
                <w:left w:val="none" w:sz="0" w:space="0" w:color="auto"/>
                <w:bottom w:val="none" w:sz="0" w:space="0" w:color="auto"/>
                <w:right w:val="none" w:sz="0" w:space="0" w:color="auto"/>
              </w:divBdr>
            </w:div>
            <w:div w:id="1178041240">
              <w:marLeft w:val="0"/>
              <w:marRight w:val="0"/>
              <w:marTop w:val="0"/>
              <w:marBottom w:val="0"/>
              <w:divBdr>
                <w:top w:val="none" w:sz="0" w:space="0" w:color="auto"/>
                <w:left w:val="none" w:sz="0" w:space="0" w:color="auto"/>
                <w:bottom w:val="none" w:sz="0" w:space="0" w:color="auto"/>
                <w:right w:val="none" w:sz="0" w:space="0" w:color="auto"/>
              </w:divBdr>
            </w:div>
            <w:div w:id="492456456">
              <w:marLeft w:val="0"/>
              <w:marRight w:val="0"/>
              <w:marTop w:val="0"/>
              <w:marBottom w:val="0"/>
              <w:divBdr>
                <w:top w:val="none" w:sz="0" w:space="0" w:color="auto"/>
                <w:left w:val="none" w:sz="0" w:space="0" w:color="auto"/>
                <w:bottom w:val="none" w:sz="0" w:space="0" w:color="auto"/>
                <w:right w:val="none" w:sz="0" w:space="0" w:color="auto"/>
              </w:divBdr>
            </w:div>
            <w:div w:id="725690563">
              <w:marLeft w:val="0"/>
              <w:marRight w:val="0"/>
              <w:marTop w:val="0"/>
              <w:marBottom w:val="0"/>
              <w:divBdr>
                <w:top w:val="none" w:sz="0" w:space="0" w:color="auto"/>
                <w:left w:val="none" w:sz="0" w:space="0" w:color="auto"/>
                <w:bottom w:val="none" w:sz="0" w:space="0" w:color="auto"/>
                <w:right w:val="none" w:sz="0" w:space="0" w:color="auto"/>
              </w:divBdr>
            </w:div>
          </w:divsChild>
        </w:div>
        <w:div w:id="273631584">
          <w:marLeft w:val="0"/>
          <w:marRight w:val="0"/>
          <w:marTop w:val="0"/>
          <w:marBottom w:val="0"/>
          <w:divBdr>
            <w:top w:val="none" w:sz="0" w:space="0" w:color="auto"/>
            <w:left w:val="none" w:sz="0" w:space="0" w:color="auto"/>
            <w:bottom w:val="none" w:sz="0" w:space="0" w:color="auto"/>
            <w:right w:val="none" w:sz="0" w:space="0" w:color="auto"/>
          </w:divBdr>
        </w:div>
        <w:div w:id="1513641046">
          <w:marLeft w:val="0"/>
          <w:marRight w:val="0"/>
          <w:marTop w:val="0"/>
          <w:marBottom w:val="120"/>
          <w:divBdr>
            <w:top w:val="none" w:sz="0" w:space="0" w:color="auto"/>
            <w:left w:val="none" w:sz="0" w:space="0" w:color="auto"/>
            <w:bottom w:val="none" w:sz="0" w:space="0" w:color="auto"/>
            <w:right w:val="none" w:sz="0" w:space="0" w:color="auto"/>
          </w:divBdr>
          <w:divsChild>
            <w:div w:id="32973478">
              <w:marLeft w:val="0"/>
              <w:marRight w:val="0"/>
              <w:marTop w:val="0"/>
              <w:marBottom w:val="0"/>
              <w:divBdr>
                <w:top w:val="none" w:sz="0" w:space="0" w:color="auto"/>
                <w:left w:val="none" w:sz="0" w:space="0" w:color="auto"/>
                <w:bottom w:val="none" w:sz="0" w:space="0" w:color="auto"/>
                <w:right w:val="none" w:sz="0" w:space="0" w:color="auto"/>
              </w:divBdr>
            </w:div>
            <w:div w:id="1164318894">
              <w:marLeft w:val="0"/>
              <w:marRight w:val="0"/>
              <w:marTop w:val="0"/>
              <w:marBottom w:val="0"/>
              <w:divBdr>
                <w:top w:val="none" w:sz="0" w:space="0" w:color="auto"/>
                <w:left w:val="none" w:sz="0" w:space="0" w:color="auto"/>
                <w:bottom w:val="none" w:sz="0" w:space="0" w:color="auto"/>
                <w:right w:val="none" w:sz="0" w:space="0" w:color="auto"/>
              </w:divBdr>
            </w:div>
            <w:div w:id="1502042119">
              <w:marLeft w:val="0"/>
              <w:marRight w:val="0"/>
              <w:marTop w:val="0"/>
              <w:marBottom w:val="0"/>
              <w:divBdr>
                <w:top w:val="none" w:sz="0" w:space="0" w:color="auto"/>
                <w:left w:val="none" w:sz="0" w:space="0" w:color="auto"/>
                <w:bottom w:val="none" w:sz="0" w:space="0" w:color="auto"/>
                <w:right w:val="none" w:sz="0" w:space="0" w:color="auto"/>
              </w:divBdr>
            </w:div>
            <w:div w:id="585382738">
              <w:marLeft w:val="0"/>
              <w:marRight w:val="0"/>
              <w:marTop w:val="0"/>
              <w:marBottom w:val="0"/>
              <w:divBdr>
                <w:top w:val="none" w:sz="0" w:space="0" w:color="auto"/>
                <w:left w:val="none" w:sz="0" w:space="0" w:color="auto"/>
                <w:bottom w:val="none" w:sz="0" w:space="0" w:color="auto"/>
                <w:right w:val="none" w:sz="0" w:space="0" w:color="auto"/>
              </w:divBdr>
            </w:div>
            <w:div w:id="1495491531">
              <w:marLeft w:val="0"/>
              <w:marRight w:val="0"/>
              <w:marTop w:val="0"/>
              <w:marBottom w:val="0"/>
              <w:divBdr>
                <w:top w:val="none" w:sz="0" w:space="0" w:color="auto"/>
                <w:left w:val="none" w:sz="0" w:space="0" w:color="auto"/>
                <w:bottom w:val="none" w:sz="0" w:space="0" w:color="auto"/>
                <w:right w:val="none" w:sz="0" w:space="0" w:color="auto"/>
              </w:divBdr>
            </w:div>
            <w:div w:id="2128154194">
              <w:marLeft w:val="0"/>
              <w:marRight w:val="0"/>
              <w:marTop w:val="0"/>
              <w:marBottom w:val="0"/>
              <w:divBdr>
                <w:top w:val="none" w:sz="0" w:space="0" w:color="auto"/>
                <w:left w:val="none" w:sz="0" w:space="0" w:color="auto"/>
                <w:bottom w:val="none" w:sz="0" w:space="0" w:color="auto"/>
                <w:right w:val="none" w:sz="0" w:space="0" w:color="auto"/>
              </w:divBdr>
            </w:div>
            <w:div w:id="1739596603">
              <w:marLeft w:val="0"/>
              <w:marRight w:val="0"/>
              <w:marTop w:val="0"/>
              <w:marBottom w:val="0"/>
              <w:divBdr>
                <w:top w:val="none" w:sz="0" w:space="0" w:color="auto"/>
                <w:left w:val="none" w:sz="0" w:space="0" w:color="auto"/>
                <w:bottom w:val="none" w:sz="0" w:space="0" w:color="auto"/>
                <w:right w:val="none" w:sz="0" w:space="0" w:color="auto"/>
              </w:divBdr>
            </w:div>
            <w:div w:id="639727412">
              <w:marLeft w:val="0"/>
              <w:marRight w:val="0"/>
              <w:marTop w:val="0"/>
              <w:marBottom w:val="0"/>
              <w:divBdr>
                <w:top w:val="none" w:sz="0" w:space="0" w:color="auto"/>
                <w:left w:val="none" w:sz="0" w:space="0" w:color="auto"/>
                <w:bottom w:val="none" w:sz="0" w:space="0" w:color="auto"/>
                <w:right w:val="none" w:sz="0" w:space="0" w:color="auto"/>
              </w:divBdr>
            </w:div>
            <w:div w:id="697894763">
              <w:marLeft w:val="0"/>
              <w:marRight w:val="0"/>
              <w:marTop w:val="0"/>
              <w:marBottom w:val="0"/>
              <w:divBdr>
                <w:top w:val="none" w:sz="0" w:space="0" w:color="auto"/>
                <w:left w:val="none" w:sz="0" w:space="0" w:color="auto"/>
                <w:bottom w:val="none" w:sz="0" w:space="0" w:color="auto"/>
                <w:right w:val="none" w:sz="0" w:space="0" w:color="auto"/>
              </w:divBdr>
            </w:div>
            <w:div w:id="560361844">
              <w:marLeft w:val="0"/>
              <w:marRight w:val="0"/>
              <w:marTop w:val="0"/>
              <w:marBottom w:val="0"/>
              <w:divBdr>
                <w:top w:val="none" w:sz="0" w:space="0" w:color="auto"/>
                <w:left w:val="none" w:sz="0" w:space="0" w:color="auto"/>
                <w:bottom w:val="none" w:sz="0" w:space="0" w:color="auto"/>
                <w:right w:val="none" w:sz="0" w:space="0" w:color="auto"/>
              </w:divBdr>
            </w:div>
            <w:div w:id="427163875">
              <w:marLeft w:val="0"/>
              <w:marRight w:val="0"/>
              <w:marTop w:val="0"/>
              <w:marBottom w:val="0"/>
              <w:divBdr>
                <w:top w:val="none" w:sz="0" w:space="0" w:color="auto"/>
                <w:left w:val="none" w:sz="0" w:space="0" w:color="auto"/>
                <w:bottom w:val="none" w:sz="0" w:space="0" w:color="auto"/>
                <w:right w:val="none" w:sz="0" w:space="0" w:color="auto"/>
              </w:divBdr>
            </w:div>
            <w:div w:id="2060929999">
              <w:marLeft w:val="0"/>
              <w:marRight w:val="0"/>
              <w:marTop w:val="0"/>
              <w:marBottom w:val="0"/>
              <w:divBdr>
                <w:top w:val="none" w:sz="0" w:space="0" w:color="auto"/>
                <w:left w:val="none" w:sz="0" w:space="0" w:color="auto"/>
                <w:bottom w:val="none" w:sz="0" w:space="0" w:color="auto"/>
                <w:right w:val="none" w:sz="0" w:space="0" w:color="auto"/>
              </w:divBdr>
            </w:div>
          </w:divsChild>
        </w:div>
        <w:div w:id="117460053">
          <w:marLeft w:val="0"/>
          <w:marRight w:val="0"/>
          <w:marTop w:val="0"/>
          <w:marBottom w:val="0"/>
          <w:divBdr>
            <w:top w:val="none" w:sz="0" w:space="0" w:color="auto"/>
            <w:left w:val="none" w:sz="0" w:space="0" w:color="auto"/>
            <w:bottom w:val="none" w:sz="0" w:space="0" w:color="auto"/>
            <w:right w:val="none" w:sz="0" w:space="0" w:color="auto"/>
          </w:divBdr>
        </w:div>
        <w:div w:id="922958530">
          <w:marLeft w:val="0"/>
          <w:marRight w:val="0"/>
          <w:marTop w:val="0"/>
          <w:marBottom w:val="120"/>
          <w:divBdr>
            <w:top w:val="none" w:sz="0" w:space="0" w:color="auto"/>
            <w:left w:val="none" w:sz="0" w:space="0" w:color="auto"/>
            <w:bottom w:val="none" w:sz="0" w:space="0" w:color="auto"/>
            <w:right w:val="none" w:sz="0" w:space="0" w:color="auto"/>
          </w:divBdr>
          <w:divsChild>
            <w:div w:id="1826628589">
              <w:marLeft w:val="0"/>
              <w:marRight w:val="0"/>
              <w:marTop w:val="0"/>
              <w:marBottom w:val="0"/>
              <w:divBdr>
                <w:top w:val="none" w:sz="0" w:space="0" w:color="auto"/>
                <w:left w:val="none" w:sz="0" w:space="0" w:color="auto"/>
                <w:bottom w:val="none" w:sz="0" w:space="0" w:color="auto"/>
                <w:right w:val="none" w:sz="0" w:space="0" w:color="auto"/>
              </w:divBdr>
            </w:div>
            <w:div w:id="1177232574">
              <w:marLeft w:val="0"/>
              <w:marRight w:val="0"/>
              <w:marTop w:val="0"/>
              <w:marBottom w:val="0"/>
              <w:divBdr>
                <w:top w:val="none" w:sz="0" w:space="0" w:color="auto"/>
                <w:left w:val="none" w:sz="0" w:space="0" w:color="auto"/>
                <w:bottom w:val="none" w:sz="0" w:space="0" w:color="auto"/>
                <w:right w:val="none" w:sz="0" w:space="0" w:color="auto"/>
              </w:divBdr>
            </w:div>
            <w:div w:id="522326048">
              <w:marLeft w:val="0"/>
              <w:marRight w:val="0"/>
              <w:marTop w:val="0"/>
              <w:marBottom w:val="0"/>
              <w:divBdr>
                <w:top w:val="none" w:sz="0" w:space="0" w:color="auto"/>
                <w:left w:val="none" w:sz="0" w:space="0" w:color="auto"/>
                <w:bottom w:val="none" w:sz="0" w:space="0" w:color="auto"/>
                <w:right w:val="none" w:sz="0" w:space="0" w:color="auto"/>
              </w:divBdr>
            </w:div>
          </w:divsChild>
        </w:div>
        <w:div w:id="1352073409">
          <w:marLeft w:val="0"/>
          <w:marRight w:val="0"/>
          <w:marTop w:val="0"/>
          <w:marBottom w:val="0"/>
          <w:divBdr>
            <w:top w:val="none" w:sz="0" w:space="0" w:color="auto"/>
            <w:left w:val="none" w:sz="0" w:space="0" w:color="auto"/>
            <w:bottom w:val="none" w:sz="0" w:space="0" w:color="auto"/>
            <w:right w:val="none" w:sz="0" w:space="0" w:color="auto"/>
          </w:divBdr>
        </w:div>
        <w:div w:id="1500732169">
          <w:marLeft w:val="0"/>
          <w:marRight w:val="0"/>
          <w:marTop w:val="0"/>
          <w:marBottom w:val="120"/>
          <w:divBdr>
            <w:top w:val="none" w:sz="0" w:space="0" w:color="auto"/>
            <w:left w:val="none" w:sz="0" w:space="0" w:color="auto"/>
            <w:bottom w:val="none" w:sz="0" w:space="0" w:color="auto"/>
            <w:right w:val="none" w:sz="0" w:space="0" w:color="auto"/>
          </w:divBdr>
          <w:divsChild>
            <w:div w:id="1841389334">
              <w:marLeft w:val="0"/>
              <w:marRight w:val="0"/>
              <w:marTop w:val="0"/>
              <w:marBottom w:val="0"/>
              <w:divBdr>
                <w:top w:val="none" w:sz="0" w:space="0" w:color="auto"/>
                <w:left w:val="none" w:sz="0" w:space="0" w:color="auto"/>
                <w:bottom w:val="none" w:sz="0" w:space="0" w:color="auto"/>
                <w:right w:val="none" w:sz="0" w:space="0" w:color="auto"/>
              </w:divBdr>
            </w:div>
            <w:div w:id="2024549146">
              <w:marLeft w:val="0"/>
              <w:marRight w:val="0"/>
              <w:marTop w:val="0"/>
              <w:marBottom w:val="0"/>
              <w:divBdr>
                <w:top w:val="none" w:sz="0" w:space="0" w:color="auto"/>
                <w:left w:val="none" w:sz="0" w:space="0" w:color="auto"/>
                <w:bottom w:val="none" w:sz="0" w:space="0" w:color="auto"/>
                <w:right w:val="none" w:sz="0" w:space="0" w:color="auto"/>
              </w:divBdr>
            </w:div>
            <w:div w:id="547955414">
              <w:marLeft w:val="0"/>
              <w:marRight w:val="0"/>
              <w:marTop w:val="0"/>
              <w:marBottom w:val="0"/>
              <w:divBdr>
                <w:top w:val="none" w:sz="0" w:space="0" w:color="auto"/>
                <w:left w:val="none" w:sz="0" w:space="0" w:color="auto"/>
                <w:bottom w:val="none" w:sz="0" w:space="0" w:color="auto"/>
                <w:right w:val="none" w:sz="0" w:space="0" w:color="auto"/>
              </w:divBdr>
            </w:div>
            <w:div w:id="1842356102">
              <w:marLeft w:val="0"/>
              <w:marRight w:val="0"/>
              <w:marTop w:val="0"/>
              <w:marBottom w:val="0"/>
              <w:divBdr>
                <w:top w:val="none" w:sz="0" w:space="0" w:color="auto"/>
                <w:left w:val="none" w:sz="0" w:space="0" w:color="auto"/>
                <w:bottom w:val="none" w:sz="0" w:space="0" w:color="auto"/>
                <w:right w:val="none" w:sz="0" w:space="0" w:color="auto"/>
              </w:divBdr>
            </w:div>
            <w:div w:id="2071226631">
              <w:marLeft w:val="0"/>
              <w:marRight w:val="0"/>
              <w:marTop w:val="0"/>
              <w:marBottom w:val="0"/>
              <w:divBdr>
                <w:top w:val="none" w:sz="0" w:space="0" w:color="auto"/>
                <w:left w:val="none" w:sz="0" w:space="0" w:color="auto"/>
                <w:bottom w:val="none" w:sz="0" w:space="0" w:color="auto"/>
                <w:right w:val="none" w:sz="0" w:space="0" w:color="auto"/>
              </w:divBdr>
            </w:div>
            <w:div w:id="1431923964">
              <w:marLeft w:val="0"/>
              <w:marRight w:val="0"/>
              <w:marTop w:val="0"/>
              <w:marBottom w:val="0"/>
              <w:divBdr>
                <w:top w:val="none" w:sz="0" w:space="0" w:color="auto"/>
                <w:left w:val="none" w:sz="0" w:space="0" w:color="auto"/>
                <w:bottom w:val="none" w:sz="0" w:space="0" w:color="auto"/>
                <w:right w:val="none" w:sz="0" w:space="0" w:color="auto"/>
              </w:divBdr>
            </w:div>
            <w:div w:id="742601040">
              <w:marLeft w:val="0"/>
              <w:marRight w:val="0"/>
              <w:marTop w:val="0"/>
              <w:marBottom w:val="0"/>
              <w:divBdr>
                <w:top w:val="none" w:sz="0" w:space="0" w:color="auto"/>
                <w:left w:val="none" w:sz="0" w:space="0" w:color="auto"/>
                <w:bottom w:val="none" w:sz="0" w:space="0" w:color="auto"/>
                <w:right w:val="none" w:sz="0" w:space="0" w:color="auto"/>
              </w:divBdr>
            </w:div>
          </w:divsChild>
        </w:div>
        <w:div w:id="175388592">
          <w:marLeft w:val="0"/>
          <w:marRight w:val="0"/>
          <w:marTop w:val="0"/>
          <w:marBottom w:val="0"/>
          <w:divBdr>
            <w:top w:val="none" w:sz="0" w:space="0" w:color="auto"/>
            <w:left w:val="none" w:sz="0" w:space="0" w:color="auto"/>
            <w:bottom w:val="none" w:sz="0" w:space="0" w:color="auto"/>
            <w:right w:val="none" w:sz="0" w:space="0" w:color="auto"/>
          </w:divBdr>
        </w:div>
        <w:div w:id="1627080748">
          <w:marLeft w:val="0"/>
          <w:marRight w:val="0"/>
          <w:marTop w:val="0"/>
          <w:marBottom w:val="120"/>
          <w:divBdr>
            <w:top w:val="none" w:sz="0" w:space="0" w:color="auto"/>
            <w:left w:val="none" w:sz="0" w:space="0" w:color="auto"/>
            <w:bottom w:val="none" w:sz="0" w:space="0" w:color="auto"/>
            <w:right w:val="none" w:sz="0" w:space="0" w:color="auto"/>
          </w:divBdr>
          <w:divsChild>
            <w:div w:id="1637299430">
              <w:marLeft w:val="0"/>
              <w:marRight w:val="0"/>
              <w:marTop w:val="0"/>
              <w:marBottom w:val="0"/>
              <w:divBdr>
                <w:top w:val="none" w:sz="0" w:space="0" w:color="auto"/>
                <w:left w:val="none" w:sz="0" w:space="0" w:color="auto"/>
                <w:bottom w:val="none" w:sz="0" w:space="0" w:color="auto"/>
                <w:right w:val="none" w:sz="0" w:space="0" w:color="auto"/>
              </w:divBdr>
            </w:div>
          </w:divsChild>
        </w:div>
        <w:div w:id="1328555298">
          <w:marLeft w:val="0"/>
          <w:marRight w:val="0"/>
          <w:marTop w:val="0"/>
          <w:marBottom w:val="0"/>
          <w:divBdr>
            <w:top w:val="none" w:sz="0" w:space="0" w:color="auto"/>
            <w:left w:val="none" w:sz="0" w:space="0" w:color="auto"/>
            <w:bottom w:val="none" w:sz="0" w:space="0" w:color="auto"/>
            <w:right w:val="none" w:sz="0" w:space="0" w:color="auto"/>
          </w:divBdr>
        </w:div>
        <w:div w:id="1189416409">
          <w:marLeft w:val="0"/>
          <w:marRight w:val="0"/>
          <w:marTop w:val="0"/>
          <w:marBottom w:val="120"/>
          <w:divBdr>
            <w:top w:val="none" w:sz="0" w:space="0" w:color="auto"/>
            <w:left w:val="none" w:sz="0" w:space="0" w:color="auto"/>
            <w:bottom w:val="none" w:sz="0" w:space="0" w:color="auto"/>
            <w:right w:val="none" w:sz="0" w:space="0" w:color="auto"/>
          </w:divBdr>
          <w:divsChild>
            <w:div w:id="442114716">
              <w:marLeft w:val="0"/>
              <w:marRight w:val="0"/>
              <w:marTop w:val="0"/>
              <w:marBottom w:val="0"/>
              <w:divBdr>
                <w:top w:val="none" w:sz="0" w:space="0" w:color="auto"/>
                <w:left w:val="none" w:sz="0" w:space="0" w:color="auto"/>
                <w:bottom w:val="none" w:sz="0" w:space="0" w:color="auto"/>
                <w:right w:val="none" w:sz="0" w:space="0" w:color="auto"/>
              </w:divBdr>
            </w:div>
            <w:div w:id="1505823491">
              <w:marLeft w:val="0"/>
              <w:marRight w:val="0"/>
              <w:marTop w:val="0"/>
              <w:marBottom w:val="0"/>
              <w:divBdr>
                <w:top w:val="none" w:sz="0" w:space="0" w:color="auto"/>
                <w:left w:val="none" w:sz="0" w:space="0" w:color="auto"/>
                <w:bottom w:val="none" w:sz="0" w:space="0" w:color="auto"/>
                <w:right w:val="none" w:sz="0" w:space="0" w:color="auto"/>
              </w:divBdr>
            </w:div>
            <w:div w:id="2144543660">
              <w:marLeft w:val="0"/>
              <w:marRight w:val="0"/>
              <w:marTop w:val="0"/>
              <w:marBottom w:val="0"/>
              <w:divBdr>
                <w:top w:val="none" w:sz="0" w:space="0" w:color="auto"/>
                <w:left w:val="none" w:sz="0" w:space="0" w:color="auto"/>
                <w:bottom w:val="none" w:sz="0" w:space="0" w:color="auto"/>
                <w:right w:val="none" w:sz="0" w:space="0" w:color="auto"/>
              </w:divBdr>
            </w:div>
            <w:div w:id="66004396">
              <w:marLeft w:val="0"/>
              <w:marRight w:val="0"/>
              <w:marTop w:val="0"/>
              <w:marBottom w:val="0"/>
              <w:divBdr>
                <w:top w:val="none" w:sz="0" w:space="0" w:color="auto"/>
                <w:left w:val="none" w:sz="0" w:space="0" w:color="auto"/>
                <w:bottom w:val="none" w:sz="0" w:space="0" w:color="auto"/>
                <w:right w:val="none" w:sz="0" w:space="0" w:color="auto"/>
              </w:divBdr>
            </w:div>
          </w:divsChild>
        </w:div>
        <w:div w:id="1013145440">
          <w:marLeft w:val="0"/>
          <w:marRight w:val="0"/>
          <w:marTop w:val="0"/>
          <w:marBottom w:val="0"/>
          <w:divBdr>
            <w:top w:val="none" w:sz="0" w:space="0" w:color="auto"/>
            <w:left w:val="none" w:sz="0" w:space="0" w:color="auto"/>
            <w:bottom w:val="none" w:sz="0" w:space="0" w:color="auto"/>
            <w:right w:val="none" w:sz="0" w:space="0" w:color="auto"/>
          </w:divBdr>
        </w:div>
        <w:div w:id="874585475">
          <w:marLeft w:val="0"/>
          <w:marRight w:val="0"/>
          <w:marTop w:val="0"/>
          <w:marBottom w:val="120"/>
          <w:divBdr>
            <w:top w:val="none" w:sz="0" w:space="0" w:color="auto"/>
            <w:left w:val="none" w:sz="0" w:space="0" w:color="auto"/>
            <w:bottom w:val="none" w:sz="0" w:space="0" w:color="auto"/>
            <w:right w:val="none" w:sz="0" w:space="0" w:color="auto"/>
          </w:divBdr>
          <w:divsChild>
            <w:div w:id="306905848">
              <w:marLeft w:val="0"/>
              <w:marRight w:val="0"/>
              <w:marTop w:val="0"/>
              <w:marBottom w:val="0"/>
              <w:divBdr>
                <w:top w:val="none" w:sz="0" w:space="0" w:color="auto"/>
                <w:left w:val="none" w:sz="0" w:space="0" w:color="auto"/>
                <w:bottom w:val="none" w:sz="0" w:space="0" w:color="auto"/>
                <w:right w:val="none" w:sz="0" w:space="0" w:color="auto"/>
              </w:divBdr>
            </w:div>
            <w:div w:id="1726250556">
              <w:marLeft w:val="0"/>
              <w:marRight w:val="0"/>
              <w:marTop w:val="0"/>
              <w:marBottom w:val="0"/>
              <w:divBdr>
                <w:top w:val="none" w:sz="0" w:space="0" w:color="auto"/>
                <w:left w:val="none" w:sz="0" w:space="0" w:color="auto"/>
                <w:bottom w:val="none" w:sz="0" w:space="0" w:color="auto"/>
                <w:right w:val="none" w:sz="0" w:space="0" w:color="auto"/>
              </w:divBdr>
            </w:div>
            <w:div w:id="1695643671">
              <w:marLeft w:val="0"/>
              <w:marRight w:val="0"/>
              <w:marTop w:val="0"/>
              <w:marBottom w:val="0"/>
              <w:divBdr>
                <w:top w:val="none" w:sz="0" w:space="0" w:color="auto"/>
                <w:left w:val="none" w:sz="0" w:space="0" w:color="auto"/>
                <w:bottom w:val="none" w:sz="0" w:space="0" w:color="auto"/>
                <w:right w:val="none" w:sz="0" w:space="0" w:color="auto"/>
              </w:divBdr>
            </w:div>
            <w:div w:id="962420075">
              <w:marLeft w:val="0"/>
              <w:marRight w:val="0"/>
              <w:marTop w:val="0"/>
              <w:marBottom w:val="0"/>
              <w:divBdr>
                <w:top w:val="none" w:sz="0" w:space="0" w:color="auto"/>
                <w:left w:val="none" w:sz="0" w:space="0" w:color="auto"/>
                <w:bottom w:val="none" w:sz="0" w:space="0" w:color="auto"/>
                <w:right w:val="none" w:sz="0" w:space="0" w:color="auto"/>
              </w:divBdr>
            </w:div>
            <w:div w:id="1697003365">
              <w:marLeft w:val="0"/>
              <w:marRight w:val="0"/>
              <w:marTop w:val="0"/>
              <w:marBottom w:val="0"/>
              <w:divBdr>
                <w:top w:val="none" w:sz="0" w:space="0" w:color="auto"/>
                <w:left w:val="none" w:sz="0" w:space="0" w:color="auto"/>
                <w:bottom w:val="none" w:sz="0" w:space="0" w:color="auto"/>
                <w:right w:val="none" w:sz="0" w:space="0" w:color="auto"/>
              </w:divBdr>
            </w:div>
          </w:divsChild>
        </w:div>
        <w:div w:id="1095906725">
          <w:marLeft w:val="0"/>
          <w:marRight w:val="0"/>
          <w:marTop w:val="0"/>
          <w:marBottom w:val="0"/>
          <w:divBdr>
            <w:top w:val="none" w:sz="0" w:space="0" w:color="auto"/>
            <w:left w:val="none" w:sz="0" w:space="0" w:color="auto"/>
            <w:bottom w:val="none" w:sz="0" w:space="0" w:color="auto"/>
            <w:right w:val="none" w:sz="0" w:space="0" w:color="auto"/>
          </w:divBdr>
        </w:div>
        <w:div w:id="439300661">
          <w:marLeft w:val="0"/>
          <w:marRight w:val="0"/>
          <w:marTop w:val="0"/>
          <w:marBottom w:val="120"/>
          <w:divBdr>
            <w:top w:val="none" w:sz="0" w:space="0" w:color="auto"/>
            <w:left w:val="none" w:sz="0" w:space="0" w:color="auto"/>
            <w:bottom w:val="none" w:sz="0" w:space="0" w:color="auto"/>
            <w:right w:val="none" w:sz="0" w:space="0" w:color="auto"/>
          </w:divBdr>
          <w:divsChild>
            <w:div w:id="277565727">
              <w:marLeft w:val="0"/>
              <w:marRight w:val="0"/>
              <w:marTop w:val="0"/>
              <w:marBottom w:val="0"/>
              <w:divBdr>
                <w:top w:val="none" w:sz="0" w:space="0" w:color="auto"/>
                <w:left w:val="none" w:sz="0" w:space="0" w:color="auto"/>
                <w:bottom w:val="none" w:sz="0" w:space="0" w:color="auto"/>
                <w:right w:val="none" w:sz="0" w:space="0" w:color="auto"/>
              </w:divBdr>
            </w:div>
            <w:div w:id="734860830">
              <w:marLeft w:val="0"/>
              <w:marRight w:val="0"/>
              <w:marTop w:val="0"/>
              <w:marBottom w:val="0"/>
              <w:divBdr>
                <w:top w:val="none" w:sz="0" w:space="0" w:color="auto"/>
                <w:left w:val="none" w:sz="0" w:space="0" w:color="auto"/>
                <w:bottom w:val="none" w:sz="0" w:space="0" w:color="auto"/>
                <w:right w:val="none" w:sz="0" w:space="0" w:color="auto"/>
              </w:divBdr>
            </w:div>
            <w:div w:id="464004980">
              <w:marLeft w:val="0"/>
              <w:marRight w:val="0"/>
              <w:marTop w:val="0"/>
              <w:marBottom w:val="0"/>
              <w:divBdr>
                <w:top w:val="none" w:sz="0" w:space="0" w:color="auto"/>
                <w:left w:val="none" w:sz="0" w:space="0" w:color="auto"/>
                <w:bottom w:val="none" w:sz="0" w:space="0" w:color="auto"/>
                <w:right w:val="none" w:sz="0" w:space="0" w:color="auto"/>
              </w:divBdr>
            </w:div>
            <w:div w:id="533881728">
              <w:marLeft w:val="0"/>
              <w:marRight w:val="0"/>
              <w:marTop w:val="0"/>
              <w:marBottom w:val="0"/>
              <w:divBdr>
                <w:top w:val="none" w:sz="0" w:space="0" w:color="auto"/>
                <w:left w:val="none" w:sz="0" w:space="0" w:color="auto"/>
                <w:bottom w:val="none" w:sz="0" w:space="0" w:color="auto"/>
                <w:right w:val="none" w:sz="0" w:space="0" w:color="auto"/>
              </w:divBdr>
            </w:div>
            <w:div w:id="1374958492">
              <w:marLeft w:val="0"/>
              <w:marRight w:val="0"/>
              <w:marTop w:val="0"/>
              <w:marBottom w:val="0"/>
              <w:divBdr>
                <w:top w:val="none" w:sz="0" w:space="0" w:color="auto"/>
                <w:left w:val="none" w:sz="0" w:space="0" w:color="auto"/>
                <w:bottom w:val="none" w:sz="0" w:space="0" w:color="auto"/>
                <w:right w:val="none" w:sz="0" w:space="0" w:color="auto"/>
              </w:divBdr>
            </w:div>
            <w:div w:id="1850558713">
              <w:marLeft w:val="0"/>
              <w:marRight w:val="0"/>
              <w:marTop w:val="0"/>
              <w:marBottom w:val="0"/>
              <w:divBdr>
                <w:top w:val="none" w:sz="0" w:space="0" w:color="auto"/>
                <w:left w:val="none" w:sz="0" w:space="0" w:color="auto"/>
                <w:bottom w:val="none" w:sz="0" w:space="0" w:color="auto"/>
                <w:right w:val="none" w:sz="0" w:space="0" w:color="auto"/>
              </w:divBdr>
            </w:div>
          </w:divsChild>
        </w:div>
        <w:div w:id="565797441">
          <w:marLeft w:val="0"/>
          <w:marRight w:val="0"/>
          <w:marTop w:val="0"/>
          <w:marBottom w:val="0"/>
          <w:divBdr>
            <w:top w:val="none" w:sz="0" w:space="0" w:color="auto"/>
            <w:left w:val="none" w:sz="0" w:space="0" w:color="auto"/>
            <w:bottom w:val="none" w:sz="0" w:space="0" w:color="auto"/>
            <w:right w:val="none" w:sz="0" w:space="0" w:color="auto"/>
          </w:divBdr>
        </w:div>
        <w:div w:id="1086415387">
          <w:marLeft w:val="0"/>
          <w:marRight w:val="0"/>
          <w:marTop w:val="0"/>
          <w:marBottom w:val="120"/>
          <w:divBdr>
            <w:top w:val="none" w:sz="0" w:space="0" w:color="auto"/>
            <w:left w:val="none" w:sz="0" w:space="0" w:color="auto"/>
            <w:bottom w:val="none" w:sz="0" w:space="0" w:color="auto"/>
            <w:right w:val="none" w:sz="0" w:space="0" w:color="auto"/>
          </w:divBdr>
          <w:divsChild>
            <w:div w:id="173618337">
              <w:marLeft w:val="0"/>
              <w:marRight w:val="0"/>
              <w:marTop w:val="0"/>
              <w:marBottom w:val="0"/>
              <w:divBdr>
                <w:top w:val="none" w:sz="0" w:space="0" w:color="auto"/>
                <w:left w:val="none" w:sz="0" w:space="0" w:color="auto"/>
                <w:bottom w:val="none" w:sz="0" w:space="0" w:color="auto"/>
                <w:right w:val="none" w:sz="0" w:space="0" w:color="auto"/>
              </w:divBdr>
            </w:div>
            <w:div w:id="308681104">
              <w:marLeft w:val="0"/>
              <w:marRight w:val="0"/>
              <w:marTop w:val="0"/>
              <w:marBottom w:val="0"/>
              <w:divBdr>
                <w:top w:val="none" w:sz="0" w:space="0" w:color="auto"/>
                <w:left w:val="none" w:sz="0" w:space="0" w:color="auto"/>
                <w:bottom w:val="none" w:sz="0" w:space="0" w:color="auto"/>
                <w:right w:val="none" w:sz="0" w:space="0" w:color="auto"/>
              </w:divBdr>
            </w:div>
          </w:divsChild>
        </w:div>
        <w:div w:id="1069111254">
          <w:marLeft w:val="0"/>
          <w:marRight w:val="0"/>
          <w:marTop w:val="225"/>
          <w:marBottom w:val="0"/>
          <w:divBdr>
            <w:top w:val="none" w:sz="0" w:space="0" w:color="auto"/>
            <w:left w:val="none" w:sz="0" w:space="0" w:color="auto"/>
            <w:bottom w:val="none" w:sz="0" w:space="0" w:color="auto"/>
            <w:right w:val="none" w:sz="0" w:space="0" w:color="auto"/>
          </w:divBdr>
        </w:div>
        <w:div w:id="1147670174">
          <w:marLeft w:val="0"/>
          <w:marRight w:val="0"/>
          <w:marTop w:val="0"/>
          <w:marBottom w:val="0"/>
          <w:divBdr>
            <w:top w:val="none" w:sz="0" w:space="0" w:color="auto"/>
            <w:left w:val="none" w:sz="0" w:space="0" w:color="auto"/>
            <w:bottom w:val="none" w:sz="0" w:space="0" w:color="auto"/>
            <w:right w:val="none" w:sz="0" w:space="0" w:color="auto"/>
          </w:divBdr>
        </w:div>
        <w:div w:id="615253130">
          <w:marLeft w:val="0"/>
          <w:marRight w:val="0"/>
          <w:marTop w:val="0"/>
          <w:marBottom w:val="120"/>
          <w:divBdr>
            <w:top w:val="none" w:sz="0" w:space="0" w:color="auto"/>
            <w:left w:val="none" w:sz="0" w:space="0" w:color="auto"/>
            <w:bottom w:val="none" w:sz="0" w:space="0" w:color="auto"/>
            <w:right w:val="none" w:sz="0" w:space="0" w:color="auto"/>
          </w:divBdr>
          <w:divsChild>
            <w:div w:id="1211847838">
              <w:marLeft w:val="0"/>
              <w:marRight w:val="0"/>
              <w:marTop w:val="0"/>
              <w:marBottom w:val="0"/>
              <w:divBdr>
                <w:top w:val="none" w:sz="0" w:space="0" w:color="auto"/>
                <w:left w:val="none" w:sz="0" w:space="0" w:color="auto"/>
                <w:bottom w:val="none" w:sz="0" w:space="0" w:color="auto"/>
                <w:right w:val="none" w:sz="0" w:space="0" w:color="auto"/>
              </w:divBdr>
            </w:div>
            <w:div w:id="1577784439">
              <w:marLeft w:val="0"/>
              <w:marRight w:val="0"/>
              <w:marTop w:val="0"/>
              <w:marBottom w:val="0"/>
              <w:divBdr>
                <w:top w:val="none" w:sz="0" w:space="0" w:color="auto"/>
                <w:left w:val="none" w:sz="0" w:space="0" w:color="auto"/>
                <w:bottom w:val="none" w:sz="0" w:space="0" w:color="auto"/>
                <w:right w:val="none" w:sz="0" w:space="0" w:color="auto"/>
              </w:divBdr>
            </w:div>
            <w:div w:id="514539609">
              <w:marLeft w:val="0"/>
              <w:marRight w:val="0"/>
              <w:marTop w:val="0"/>
              <w:marBottom w:val="0"/>
              <w:divBdr>
                <w:top w:val="none" w:sz="0" w:space="0" w:color="auto"/>
                <w:left w:val="none" w:sz="0" w:space="0" w:color="auto"/>
                <w:bottom w:val="none" w:sz="0" w:space="0" w:color="auto"/>
                <w:right w:val="none" w:sz="0" w:space="0" w:color="auto"/>
              </w:divBdr>
            </w:div>
            <w:div w:id="598299382">
              <w:marLeft w:val="0"/>
              <w:marRight w:val="0"/>
              <w:marTop w:val="0"/>
              <w:marBottom w:val="0"/>
              <w:divBdr>
                <w:top w:val="none" w:sz="0" w:space="0" w:color="auto"/>
                <w:left w:val="none" w:sz="0" w:space="0" w:color="auto"/>
                <w:bottom w:val="none" w:sz="0" w:space="0" w:color="auto"/>
                <w:right w:val="none" w:sz="0" w:space="0" w:color="auto"/>
              </w:divBdr>
            </w:div>
            <w:div w:id="1266571732">
              <w:marLeft w:val="0"/>
              <w:marRight w:val="0"/>
              <w:marTop w:val="0"/>
              <w:marBottom w:val="0"/>
              <w:divBdr>
                <w:top w:val="none" w:sz="0" w:space="0" w:color="auto"/>
                <w:left w:val="none" w:sz="0" w:space="0" w:color="auto"/>
                <w:bottom w:val="none" w:sz="0" w:space="0" w:color="auto"/>
                <w:right w:val="none" w:sz="0" w:space="0" w:color="auto"/>
              </w:divBdr>
            </w:div>
            <w:div w:id="746003562">
              <w:marLeft w:val="0"/>
              <w:marRight w:val="0"/>
              <w:marTop w:val="0"/>
              <w:marBottom w:val="0"/>
              <w:divBdr>
                <w:top w:val="none" w:sz="0" w:space="0" w:color="auto"/>
                <w:left w:val="none" w:sz="0" w:space="0" w:color="auto"/>
                <w:bottom w:val="none" w:sz="0" w:space="0" w:color="auto"/>
                <w:right w:val="none" w:sz="0" w:space="0" w:color="auto"/>
              </w:divBdr>
            </w:div>
            <w:div w:id="593630926">
              <w:marLeft w:val="0"/>
              <w:marRight w:val="0"/>
              <w:marTop w:val="0"/>
              <w:marBottom w:val="0"/>
              <w:divBdr>
                <w:top w:val="none" w:sz="0" w:space="0" w:color="auto"/>
                <w:left w:val="none" w:sz="0" w:space="0" w:color="auto"/>
                <w:bottom w:val="none" w:sz="0" w:space="0" w:color="auto"/>
                <w:right w:val="none" w:sz="0" w:space="0" w:color="auto"/>
              </w:divBdr>
            </w:div>
            <w:div w:id="1985428950">
              <w:marLeft w:val="0"/>
              <w:marRight w:val="0"/>
              <w:marTop w:val="0"/>
              <w:marBottom w:val="0"/>
              <w:divBdr>
                <w:top w:val="none" w:sz="0" w:space="0" w:color="auto"/>
                <w:left w:val="none" w:sz="0" w:space="0" w:color="auto"/>
                <w:bottom w:val="none" w:sz="0" w:space="0" w:color="auto"/>
                <w:right w:val="none" w:sz="0" w:space="0" w:color="auto"/>
              </w:divBdr>
            </w:div>
            <w:div w:id="1242717463">
              <w:marLeft w:val="0"/>
              <w:marRight w:val="0"/>
              <w:marTop w:val="0"/>
              <w:marBottom w:val="0"/>
              <w:divBdr>
                <w:top w:val="none" w:sz="0" w:space="0" w:color="auto"/>
                <w:left w:val="none" w:sz="0" w:space="0" w:color="auto"/>
                <w:bottom w:val="none" w:sz="0" w:space="0" w:color="auto"/>
                <w:right w:val="none" w:sz="0" w:space="0" w:color="auto"/>
              </w:divBdr>
            </w:div>
            <w:div w:id="1628317058">
              <w:marLeft w:val="0"/>
              <w:marRight w:val="0"/>
              <w:marTop w:val="0"/>
              <w:marBottom w:val="0"/>
              <w:divBdr>
                <w:top w:val="none" w:sz="0" w:space="0" w:color="auto"/>
                <w:left w:val="none" w:sz="0" w:space="0" w:color="auto"/>
                <w:bottom w:val="none" w:sz="0" w:space="0" w:color="auto"/>
                <w:right w:val="none" w:sz="0" w:space="0" w:color="auto"/>
              </w:divBdr>
            </w:div>
            <w:div w:id="85660012">
              <w:marLeft w:val="0"/>
              <w:marRight w:val="0"/>
              <w:marTop w:val="0"/>
              <w:marBottom w:val="0"/>
              <w:divBdr>
                <w:top w:val="none" w:sz="0" w:space="0" w:color="auto"/>
                <w:left w:val="none" w:sz="0" w:space="0" w:color="auto"/>
                <w:bottom w:val="none" w:sz="0" w:space="0" w:color="auto"/>
                <w:right w:val="none" w:sz="0" w:space="0" w:color="auto"/>
              </w:divBdr>
            </w:div>
            <w:div w:id="1754204683">
              <w:marLeft w:val="0"/>
              <w:marRight w:val="0"/>
              <w:marTop w:val="0"/>
              <w:marBottom w:val="0"/>
              <w:divBdr>
                <w:top w:val="none" w:sz="0" w:space="0" w:color="auto"/>
                <w:left w:val="none" w:sz="0" w:space="0" w:color="auto"/>
                <w:bottom w:val="none" w:sz="0" w:space="0" w:color="auto"/>
                <w:right w:val="none" w:sz="0" w:space="0" w:color="auto"/>
              </w:divBdr>
            </w:div>
            <w:div w:id="1210456773">
              <w:marLeft w:val="0"/>
              <w:marRight w:val="0"/>
              <w:marTop w:val="0"/>
              <w:marBottom w:val="0"/>
              <w:divBdr>
                <w:top w:val="none" w:sz="0" w:space="0" w:color="auto"/>
                <w:left w:val="none" w:sz="0" w:space="0" w:color="auto"/>
                <w:bottom w:val="none" w:sz="0" w:space="0" w:color="auto"/>
                <w:right w:val="none" w:sz="0" w:space="0" w:color="auto"/>
              </w:divBdr>
            </w:div>
            <w:div w:id="383676995">
              <w:marLeft w:val="0"/>
              <w:marRight w:val="0"/>
              <w:marTop w:val="0"/>
              <w:marBottom w:val="0"/>
              <w:divBdr>
                <w:top w:val="none" w:sz="0" w:space="0" w:color="auto"/>
                <w:left w:val="none" w:sz="0" w:space="0" w:color="auto"/>
                <w:bottom w:val="none" w:sz="0" w:space="0" w:color="auto"/>
                <w:right w:val="none" w:sz="0" w:space="0" w:color="auto"/>
              </w:divBdr>
            </w:div>
          </w:divsChild>
        </w:div>
        <w:div w:id="521743663">
          <w:marLeft w:val="0"/>
          <w:marRight w:val="0"/>
          <w:marTop w:val="0"/>
          <w:marBottom w:val="0"/>
          <w:divBdr>
            <w:top w:val="none" w:sz="0" w:space="0" w:color="auto"/>
            <w:left w:val="none" w:sz="0" w:space="0" w:color="auto"/>
            <w:bottom w:val="none" w:sz="0" w:space="0" w:color="auto"/>
            <w:right w:val="none" w:sz="0" w:space="0" w:color="auto"/>
          </w:divBdr>
        </w:div>
        <w:div w:id="289088943">
          <w:marLeft w:val="0"/>
          <w:marRight w:val="0"/>
          <w:marTop w:val="0"/>
          <w:marBottom w:val="120"/>
          <w:divBdr>
            <w:top w:val="none" w:sz="0" w:space="0" w:color="auto"/>
            <w:left w:val="none" w:sz="0" w:space="0" w:color="auto"/>
            <w:bottom w:val="none" w:sz="0" w:space="0" w:color="auto"/>
            <w:right w:val="none" w:sz="0" w:space="0" w:color="auto"/>
          </w:divBdr>
          <w:divsChild>
            <w:div w:id="70012467">
              <w:marLeft w:val="0"/>
              <w:marRight w:val="0"/>
              <w:marTop w:val="0"/>
              <w:marBottom w:val="0"/>
              <w:divBdr>
                <w:top w:val="none" w:sz="0" w:space="0" w:color="auto"/>
                <w:left w:val="none" w:sz="0" w:space="0" w:color="auto"/>
                <w:bottom w:val="none" w:sz="0" w:space="0" w:color="auto"/>
                <w:right w:val="none" w:sz="0" w:space="0" w:color="auto"/>
              </w:divBdr>
            </w:div>
            <w:div w:id="516388022">
              <w:marLeft w:val="0"/>
              <w:marRight w:val="0"/>
              <w:marTop w:val="0"/>
              <w:marBottom w:val="0"/>
              <w:divBdr>
                <w:top w:val="none" w:sz="0" w:space="0" w:color="auto"/>
                <w:left w:val="none" w:sz="0" w:space="0" w:color="auto"/>
                <w:bottom w:val="none" w:sz="0" w:space="0" w:color="auto"/>
                <w:right w:val="none" w:sz="0" w:space="0" w:color="auto"/>
              </w:divBdr>
            </w:div>
            <w:div w:id="419834390">
              <w:marLeft w:val="0"/>
              <w:marRight w:val="0"/>
              <w:marTop w:val="0"/>
              <w:marBottom w:val="0"/>
              <w:divBdr>
                <w:top w:val="none" w:sz="0" w:space="0" w:color="auto"/>
                <w:left w:val="none" w:sz="0" w:space="0" w:color="auto"/>
                <w:bottom w:val="none" w:sz="0" w:space="0" w:color="auto"/>
                <w:right w:val="none" w:sz="0" w:space="0" w:color="auto"/>
              </w:divBdr>
            </w:div>
            <w:div w:id="276986057">
              <w:marLeft w:val="0"/>
              <w:marRight w:val="0"/>
              <w:marTop w:val="0"/>
              <w:marBottom w:val="0"/>
              <w:divBdr>
                <w:top w:val="none" w:sz="0" w:space="0" w:color="auto"/>
                <w:left w:val="none" w:sz="0" w:space="0" w:color="auto"/>
                <w:bottom w:val="none" w:sz="0" w:space="0" w:color="auto"/>
                <w:right w:val="none" w:sz="0" w:space="0" w:color="auto"/>
              </w:divBdr>
            </w:div>
            <w:div w:id="1622566185">
              <w:marLeft w:val="0"/>
              <w:marRight w:val="0"/>
              <w:marTop w:val="0"/>
              <w:marBottom w:val="0"/>
              <w:divBdr>
                <w:top w:val="none" w:sz="0" w:space="0" w:color="auto"/>
                <w:left w:val="none" w:sz="0" w:space="0" w:color="auto"/>
                <w:bottom w:val="none" w:sz="0" w:space="0" w:color="auto"/>
                <w:right w:val="none" w:sz="0" w:space="0" w:color="auto"/>
              </w:divBdr>
            </w:div>
            <w:div w:id="2112429327">
              <w:marLeft w:val="0"/>
              <w:marRight w:val="0"/>
              <w:marTop w:val="0"/>
              <w:marBottom w:val="0"/>
              <w:divBdr>
                <w:top w:val="none" w:sz="0" w:space="0" w:color="auto"/>
                <w:left w:val="none" w:sz="0" w:space="0" w:color="auto"/>
                <w:bottom w:val="none" w:sz="0" w:space="0" w:color="auto"/>
                <w:right w:val="none" w:sz="0" w:space="0" w:color="auto"/>
              </w:divBdr>
            </w:div>
            <w:div w:id="1716612844">
              <w:marLeft w:val="0"/>
              <w:marRight w:val="0"/>
              <w:marTop w:val="0"/>
              <w:marBottom w:val="0"/>
              <w:divBdr>
                <w:top w:val="none" w:sz="0" w:space="0" w:color="auto"/>
                <w:left w:val="none" w:sz="0" w:space="0" w:color="auto"/>
                <w:bottom w:val="none" w:sz="0" w:space="0" w:color="auto"/>
                <w:right w:val="none" w:sz="0" w:space="0" w:color="auto"/>
              </w:divBdr>
            </w:div>
            <w:div w:id="2097050036">
              <w:marLeft w:val="0"/>
              <w:marRight w:val="0"/>
              <w:marTop w:val="0"/>
              <w:marBottom w:val="0"/>
              <w:divBdr>
                <w:top w:val="none" w:sz="0" w:space="0" w:color="auto"/>
                <w:left w:val="none" w:sz="0" w:space="0" w:color="auto"/>
                <w:bottom w:val="none" w:sz="0" w:space="0" w:color="auto"/>
                <w:right w:val="none" w:sz="0" w:space="0" w:color="auto"/>
              </w:divBdr>
            </w:div>
            <w:div w:id="587884146">
              <w:marLeft w:val="0"/>
              <w:marRight w:val="0"/>
              <w:marTop w:val="0"/>
              <w:marBottom w:val="0"/>
              <w:divBdr>
                <w:top w:val="none" w:sz="0" w:space="0" w:color="auto"/>
                <w:left w:val="none" w:sz="0" w:space="0" w:color="auto"/>
                <w:bottom w:val="none" w:sz="0" w:space="0" w:color="auto"/>
                <w:right w:val="none" w:sz="0" w:space="0" w:color="auto"/>
              </w:divBdr>
            </w:div>
            <w:div w:id="1206874430">
              <w:marLeft w:val="0"/>
              <w:marRight w:val="0"/>
              <w:marTop w:val="0"/>
              <w:marBottom w:val="0"/>
              <w:divBdr>
                <w:top w:val="none" w:sz="0" w:space="0" w:color="auto"/>
                <w:left w:val="none" w:sz="0" w:space="0" w:color="auto"/>
                <w:bottom w:val="none" w:sz="0" w:space="0" w:color="auto"/>
                <w:right w:val="none" w:sz="0" w:space="0" w:color="auto"/>
              </w:divBdr>
            </w:div>
          </w:divsChild>
        </w:div>
        <w:div w:id="1230994139">
          <w:marLeft w:val="0"/>
          <w:marRight w:val="0"/>
          <w:marTop w:val="0"/>
          <w:marBottom w:val="0"/>
          <w:divBdr>
            <w:top w:val="none" w:sz="0" w:space="0" w:color="auto"/>
            <w:left w:val="none" w:sz="0" w:space="0" w:color="auto"/>
            <w:bottom w:val="none" w:sz="0" w:space="0" w:color="auto"/>
            <w:right w:val="none" w:sz="0" w:space="0" w:color="auto"/>
          </w:divBdr>
        </w:div>
        <w:div w:id="980427817">
          <w:marLeft w:val="0"/>
          <w:marRight w:val="0"/>
          <w:marTop w:val="0"/>
          <w:marBottom w:val="120"/>
          <w:divBdr>
            <w:top w:val="none" w:sz="0" w:space="0" w:color="auto"/>
            <w:left w:val="none" w:sz="0" w:space="0" w:color="auto"/>
            <w:bottom w:val="none" w:sz="0" w:space="0" w:color="auto"/>
            <w:right w:val="none" w:sz="0" w:space="0" w:color="auto"/>
          </w:divBdr>
          <w:divsChild>
            <w:div w:id="1143936094">
              <w:marLeft w:val="0"/>
              <w:marRight w:val="0"/>
              <w:marTop w:val="0"/>
              <w:marBottom w:val="0"/>
              <w:divBdr>
                <w:top w:val="none" w:sz="0" w:space="0" w:color="auto"/>
                <w:left w:val="none" w:sz="0" w:space="0" w:color="auto"/>
                <w:bottom w:val="none" w:sz="0" w:space="0" w:color="auto"/>
                <w:right w:val="none" w:sz="0" w:space="0" w:color="auto"/>
              </w:divBdr>
            </w:div>
            <w:div w:id="1883977726">
              <w:marLeft w:val="0"/>
              <w:marRight w:val="0"/>
              <w:marTop w:val="0"/>
              <w:marBottom w:val="0"/>
              <w:divBdr>
                <w:top w:val="none" w:sz="0" w:space="0" w:color="auto"/>
                <w:left w:val="none" w:sz="0" w:space="0" w:color="auto"/>
                <w:bottom w:val="none" w:sz="0" w:space="0" w:color="auto"/>
                <w:right w:val="none" w:sz="0" w:space="0" w:color="auto"/>
              </w:divBdr>
            </w:div>
            <w:div w:id="605699371">
              <w:marLeft w:val="0"/>
              <w:marRight w:val="0"/>
              <w:marTop w:val="0"/>
              <w:marBottom w:val="0"/>
              <w:divBdr>
                <w:top w:val="none" w:sz="0" w:space="0" w:color="auto"/>
                <w:left w:val="none" w:sz="0" w:space="0" w:color="auto"/>
                <w:bottom w:val="none" w:sz="0" w:space="0" w:color="auto"/>
                <w:right w:val="none" w:sz="0" w:space="0" w:color="auto"/>
              </w:divBdr>
            </w:div>
          </w:divsChild>
        </w:div>
        <w:div w:id="1286079541">
          <w:marLeft w:val="0"/>
          <w:marRight w:val="0"/>
          <w:marTop w:val="0"/>
          <w:marBottom w:val="0"/>
          <w:divBdr>
            <w:top w:val="none" w:sz="0" w:space="0" w:color="auto"/>
            <w:left w:val="none" w:sz="0" w:space="0" w:color="auto"/>
            <w:bottom w:val="none" w:sz="0" w:space="0" w:color="auto"/>
            <w:right w:val="none" w:sz="0" w:space="0" w:color="auto"/>
          </w:divBdr>
        </w:div>
        <w:div w:id="1844011007">
          <w:marLeft w:val="0"/>
          <w:marRight w:val="0"/>
          <w:marTop w:val="0"/>
          <w:marBottom w:val="120"/>
          <w:divBdr>
            <w:top w:val="none" w:sz="0" w:space="0" w:color="auto"/>
            <w:left w:val="none" w:sz="0" w:space="0" w:color="auto"/>
            <w:bottom w:val="none" w:sz="0" w:space="0" w:color="auto"/>
            <w:right w:val="none" w:sz="0" w:space="0" w:color="auto"/>
          </w:divBdr>
          <w:divsChild>
            <w:div w:id="1911110393">
              <w:marLeft w:val="0"/>
              <w:marRight w:val="0"/>
              <w:marTop w:val="0"/>
              <w:marBottom w:val="0"/>
              <w:divBdr>
                <w:top w:val="none" w:sz="0" w:space="0" w:color="auto"/>
                <w:left w:val="none" w:sz="0" w:space="0" w:color="auto"/>
                <w:bottom w:val="none" w:sz="0" w:space="0" w:color="auto"/>
                <w:right w:val="none" w:sz="0" w:space="0" w:color="auto"/>
              </w:divBdr>
            </w:div>
          </w:divsChild>
        </w:div>
        <w:div w:id="1790247229">
          <w:marLeft w:val="0"/>
          <w:marRight w:val="0"/>
          <w:marTop w:val="0"/>
          <w:marBottom w:val="0"/>
          <w:divBdr>
            <w:top w:val="none" w:sz="0" w:space="0" w:color="auto"/>
            <w:left w:val="none" w:sz="0" w:space="0" w:color="auto"/>
            <w:bottom w:val="none" w:sz="0" w:space="0" w:color="auto"/>
            <w:right w:val="none" w:sz="0" w:space="0" w:color="auto"/>
          </w:divBdr>
        </w:div>
        <w:div w:id="564217537">
          <w:marLeft w:val="0"/>
          <w:marRight w:val="0"/>
          <w:marTop w:val="0"/>
          <w:marBottom w:val="120"/>
          <w:divBdr>
            <w:top w:val="none" w:sz="0" w:space="0" w:color="auto"/>
            <w:left w:val="none" w:sz="0" w:space="0" w:color="auto"/>
            <w:bottom w:val="none" w:sz="0" w:space="0" w:color="auto"/>
            <w:right w:val="none" w:sz="0" w:space="0" w:color="auto"/>
          </w:divBdr>
          <w:divsChild>
            <w:div w:id="214856056">
              <w:marLeft w:val="0"/>
              <w:marRight w:val="0"/>
              <w:marTop w:val="0"/>
              <w:marBottom w:val="0"/>
              <w:divBdr>
                <w:top w:val="none" w:sz="0" w:space="0" w:color="auto"/>
                <w:left w:val="none" w:sz="0" w:space="0" w:color="auto"/>
                <w:bottom w:val="none" w:sz="0" w:space="0" w:color="auto"/>
                <w:right w:val="none" w:sz="0" w:space="0" w:color="auto"/>
              </w:divBdr>
            </w:div>
          </w:divsChild>
        </w:div>
        <w:div w:id="1901204463">
          <w:marLeft w:val="0"/>
          <w:marRight w:val="0"/>
          <w:marTop w:val="0"/>
          <w:marBottom w:val="0"/>
          <w:divBdr>
            <w:top w:val="none" w:sz="0" w:space="0" w:color="auto"/>
            <w:left w:val="none" w:sz="0" w:space="0" w:color="auto"/>
            <w:bottom w:val="none" w:sz="0" w:space="0" w:color="auto"/>
            <w:right w:val="none" w:sz="0" w:space="0" w:color="auto"/>
          </w:divBdr>
        </w:div>
        <w:div w:id="1183469577">
          <w:marLeft w:val="0"/>
          <w:marRight w:val="0"/>
          <w:marTop w:val="0"/>
          <w:marBottom w:val="120"/>
          <w:divBdr>
            <w:top w:val="none" w:sz="0" w:space="0" w:color="auto"/>
            <w:left w:val="none" w:sz="0" w:space="0" w:color="auto"/>
            <w:bottom w:val="none" w:sz="0" w:space="0" w:color="auto"/>
            <w:right w:val="none" w:sz="0" w:space="0" w:color="auto"/>
          </w:divBdr>
          <w:divsChild>
            <w:div w:id="1444030382">
              <w:marLeft w:val="0"/>
              <w:marRight w:val="0"/>
              <w:marTop w:val="0"/>
              <w:marBottom w:val="0"/>
              <w:divBdr>
                <w:top w:val="none" w:sz="0" w:space="0" w:color="auto"/>
                <w:left w:val="none" w:sz="0" w:space="0" w:color="auto"/>
                <w:bottom w:val="none" w:sz="0" w:space="0" w:color="auto"/>
                <w:right w:val="none" w:sz="0" w:space="0" w:color="auto"/>
              </w:divBdr>
            </w:div>
            <w:div w:id="1326936774">
              <w:marLeft w:val="0"/>
              <w:marRight w:val="0"/>
              <w:marTop w:val="0"/>
              <w:marBottom w:val="0"/>
              <w:divBdr>
                <w:top w:val="none" w:sz="0" w:space="0" w:color="auto"/>
                <w:left w:val="none" w:sz="0" w:space="0" w:color="auto"/>
                <w:bottom w:val="none" w:sz="0" w:space="0" w:color="auto"/>
                <w:right w:val="none" w:sz="0" w:space="0" w:color="auto"/>
              </w:divBdr>
            </w:div>
            <w:div w:id="1361392244">
              <w:marLeft w:val="0"/>
              <w:marRight w:val="0"/>
              <w:marTop w:val="0"/>
              <w:marBottom w:val="0"/>
              <w:divBdr>
                <w:top w:val="none" w:sz="0" w:space="0" w:color="auto"/>
                <w:left w:val="none" w:sz="0" w:space="0" w:color="auto"/>
                <w:bottom w:val="none" w:sz="0" w:space="0" w:color="auto"/>
                <w:right w:val="none" w:sz="0" w:space="0" w:color="auto"/>
              </w:divBdr>
            </w:div>
            <w:div w:id="737820812">
              <w:marLeft w:val="0"/>
              <w:marRight w:val="0"/>
              <w:marTop w:val="0"/>
              <w:marBottom w:val="0"/>
              <w:divBdr>
                <w:top w:val="none" w:sz="0" w:space="0" w:color="auto"/>
                <w:left w:val="none" w:sz="0" w:space="0" w:color="auto"/>
                <w:bottom w:val="none" w:sz="0" w:space="0" w:color="auto"/>
                <w:right w:val="none" w:sz="0" w:space="0" w:color="auto"/>
              </w:divBdr>
            </w:div>
            <w:div w:id="1723364103">
              <w:marLeft w:val="0"/>
              <w:marRight w:val="0"/>
              <w:marTop w:val="0"/>
              <w:marBottom w:val="0"/>
              <w:divBdr>
                <w:top w:val="none" w:sz="0" w:space="0" w:color="auto"/>
                <w:left w:val="none" w:sz="0" w:space="0" w:color="auto"/>
                <w:bottom w:val="none" w:sz="0" w:space="0" w:color="auto"/>
                <w:right w:val="none" w:sz="0" w:space="0" w:color="auto"/>
              </w:divBdr>
            </w:div>
            <w:div w:id="222521684">
              <w:marLeft w:val="0"/>
              <w:marRight w:val="0"/>
              <w:marTop w:val="0"/>
              <w:marBottom w:val="0"/>
              <w:divBdr>
                <w:top w:val="none" w:sz="0" w:space="0" w:color="auto"/>
                <w:left w:val="none" w:sz="0" w:space="0" w:color="auto"/>
                <w:bottom w:val="none" w:sz="0" w:space="0" w:color="auto"/>
                <w:right w:val="none" w:sz="0" w:space="0" w:color="auto"/>
              </w:divBdr>
            </w:div>
            <w:div w:id="1906986052">
              <w:marLeft w:val="0"/>
              <w:marRight w:val="0"/>
              <w:marTop w:val="0"/>
              <w:marBottom w:val="0"/>
              <w:divBdr>
                <w:top w:val="none" w:sz="0" w:space="0" w:color="auto"/>
                <w:left w:val="none" w:sz="0" w:space="0" w:color="auto"/>
                <w:bottom w:val="none" w:sz="0" w:space="0" w:color="auto"/>
                <w:right w:val="none" w:sz="0" w:space="0" w:color="auto"/>
              </w:divBdr>
            </w:div>
            <w:div w:id="1482110983">
              <w:marLeft w:val="0"/>
              <w:marRight w:val="0"/>
              <w:marTop w:val="0"/>
              <w:marBottom w:val="0"/>
              <w:divBdr>
                <w:top w:val="none" w:sz="0" w:space="0" w:color="auto"/>
                <w:left w:val="none" w:sz="0" w:space="0" w:color="auto"/>
                <w:bottom w:val="none" w:sz="0" w:space="0" w:color="auto"/>
                <w:right w:val="none" w:sz="0" w:space="0" w:color="auto"/>
              </w:divBdr>
            </w:div>
            <w:div w:id="2082017324">
              <w:marLeft w:val="0"/>
              <w:marRight w:val="0"/>
              <w:marTop w:val="0"/>
              <w:marBottom w:val="0"/>
              <w:divBdr>
                <w:top w:val="none" w:sz="0" w:space="0" w:color="auto"/>
                <w:left w:val="none" w:sz="0" w:space="0" w:color="auto"/>
                <w:bottom w:val="none" w:sz="0" w:space="0" w:color="auto"/>
                <w:right w:val="none" w:sz="0" w:space="0" w:color="auto"/>
              </w:divBdr>
            </w:div>
            <w:div w:id="42755809">
              <w:marLeft w:val="0"/>
              <w:marRight w:val="0"/>
              <w:marTop w:val="0"/>
              <w:marBottom w:val="0"/>
              <w:divBdr>
                <w:top w:val="none" w:sz="0" w:space="0" w:color="auto"/>
                <w:left w:val="none" w:sz="0" w:space="0" w:color="auto"/>
                <w:bottom w:val="none" w:sz="0" w:space="0" w:color="auto"/>
                <w:right w:val="none" w:sz="0" w:space="0" w:color="auto"/>
              </w:divBdr>
            </w:div>
            <w:div w:id="1835418328">
              <w:marLeft w:val="0"/>
              <w:marRight w:val="0"/>
              <w:marTop w:val="0"/>
              <w:marBottom w:val="0"/>
              <w:divBdr>
                <w:top w:val="none" w:sz="0" w:space="0" w:color="auto"/>
                <w:left w:val="none" w:sz="0" w:space="0" w:color="auto"/>
                <w:bottom w:val="none" w:sz="0" w:space="0" w:color="auto"/>
                <w:right w:val="none" w:sz="0" w:space="0" w:color="auto"/>
              </w:divBdr>
            </w:div>
            <w:div w:id="1810786311">
              <w:marLeft w:val="0"/>
              <w:marRight w:val="0"/>
              <w:marTop w:val="0"/>
              <w:marBottom w:val="0"/>
              <w:divBdr>
                <w:top w:val="none" w:sz="0" w:space="0" w:color="auto"/>
                <w:left w:val="none" w:sz="0" w:space="0" w:color="auto"/>
                <w:bottom w:val="none" w:sz="0" w:space="0" w:color="auto"/>
                <w:right w:val="none" w:sz="0" w:space="0" w:color="auto"/>
              </w:divBdr>
            </w:div>
            <w:div w:id="165020477">
              <w:marLeft w:val="0"/>
              <w:marRight w:val="0"/>
              <w:marTop w:val="0"/>
              <w:marBottom w:val="0"/>
              <w:divBdr>
                <w:top w:val="none" w:sz="0" w:space="0" w:color="auto"/>
                <w:left w:val="none" w:sz="0" w:space="0" w:color="auto"/>
                <w:bottom w:val="none" w:sz="0" w:space="0" w:color="auto"/>
                <w:right w:val="none" w:sz="0" w:space="0" w:color="auto"/>
              </w:divBdr>
            </w:div>
          </w:divsChild>
        </w:div>
        <w:div w:id="32580875">
          <w:marLeft w:val="0"/>
          <w:marRight w:val="0"/>
          <w:marTop w:val="0"/>
          <w:marBottom w:val="0"/>
          <w:divBdr>
            <w:top w:val="none" w:sz="0" w:space="0" w:color="auto"/>
            <w:left w:val="none" w:sz="0" w:space="0" w:color="auto"/>
            <w:bottom w:val="none" w:sz="0" w:space="0" w:color="auto"/>
            <w:right w:val="none" w:sz="0" w:space="0" w:color="auto"/>
          </w:divBdr>
        </w:div>
        <w:div w:id="1671251437">
          <w:marLeft w:val="0"/>
          <w:marRight w:val="0"/>
          <w:marTop w:val="0"/>
          <w:marBottom w:val="120"/>
          <w:divBdr>
            <w:top w:val="none" w:sz="0" w:space="0" w:color="auto"/>
            <w:left w:val="none" w:sz="0" w:space="0" w:color="auto"/>
            <w:bottom w:val="none" w:sz="0" w:space="0" w:color="auto"/>
            <w:right w:val="none" w:sz="0" w:space="0" w:color="auto"/>
          </w:divBdr>
          <w:divsChild>
            <w:div w:id="951784433">
              <w:marLeft w:val="0"/>
              <w:marRight w:val="0"/>
              <w:marTop w:val="0"/>
              <w:marBottom w:val="0"/>
              <w:divBdr>
                <w:top w:val="none" w:sz="0" w:space="0" w:color="auto"/>
                <w:left w:val="none" w:sz="0" w:space="0" w:color="auto"/>
                <w:bottom w:val="none" w:sz="0" w:space="0" w:color="auto"/>
                <w:right w:val="none" w:sz="0" w:space="0" w:color="auto"/>
              </w:divBdr>
            </w:div>
            <w:div w:id="6951566">
              <w:marLeft w:val="0"/>
              <w:marRight w:val="0"/>
              <w:marTop w:val="0"/>
              <w:marBottom w:val="0"/>
              <w:divBdr>
                <w:top w:val="none" w:sz="0" w:space="0" w:color="auto"/>
                <w:left w:val="none" w:sz="0" w:space="0" w:color="auto"/>
                <w:bottom w:val="none" w:sz="0" w:space="0" w:color="auto"/>
                <w:right w:val="none" w:sz="0" w:space="0" w:color="auto"/>
              </w:divBdr>
            </w:div>
          </w:divsChild>
        </w:div>
        <w:div w:id="929777193">
          <w:marLeft w:val="0"/>
          <w:marRight w:val="0"/>
          <w:marTop w:val="0"/>
          <w:marBottom w:val="0"/>
          <w:divBdr>
            <w:top w:val="none" w:sz="0" w:space="0" w:color="auto"/>
            <w:left w:val="none" w:sz="0" w:space="0" w:color="auto"/>
            <w:bottom w:val="none" w:sz="0" w:space="0" w:color="auto"/>
            <w:right w:val="none" w:sz="0" w:space="0" w:color="auto"/>
          </w:divBdr>
        </w:div>
        <w:div w:id="622544733">
          <w:marLeft w:val="0"/>
          <w:marRight w:val="0"/>
          <w:marTop w:val="0"/>
          <w:marBottom w:val="120"/>
          <w:divBdr>
            <w:top w:val="none" w:sz="0" w:space="0" w:color="auto"/>
            <w:left w:val="none" w:sz="0" w:space="0" w:color="auto"/>
            <w:bottom w:val="none" w:sz="0" w:space="0" w:color="auto"/>
            <w:right w:val="none" w:sz="0" w:space="0" w:color="auto"/>
          </w:divBdr>
          <w:divsChild>
            <w:div w:id="542520677">
              <w:marLeft w:val="0"/>
              <w:marRight w:val="0"/>
              <w:marTop w:val="0"/>
              <w:marBottom w:val="0"/>
              <w:divBdr>
                <w:top w:val="none" w:sz="0" w:space="0" w:color="auto"/>
                <w:left w:val="none" w:sz="0" w:space="0" w:color="auto"/>
                <w:bottom w:val="none" w:sz="0" w:space="0" w:color="auto"/>
                <w:right w:val="none" w:sz="0" w:space="0" w:color="auto"/>
              </w:divBdr>
            </w:div>
            <w:div w:id="1847135376">
              <w:marLeft w:val="0"/>
              <w:marRight w:val="0"/>
              <w:marTop w:val="0"/>
              <w:marBottom w:val="0"/>
              <w:divBdr>
                <w:top w:val="none" w:sz="0" w:space="0" w:color="auto"/>
                <w:left w:val="none" w:sz="0" w:space="0" w:color="auto"/>
                <w:bottom w:val="none" w:sz="0" w:space="0" w:color="auto"/>
                <w:right w:val="none" w:sz="0" w:space="0" w:color="auto"/>
              </w:divBdr>
            </w:div>
            <w:div w:id="20206376">
              <w:marLeft w:val="0"/>
              <w:marRight w:val="0"/>
              <w:marTop w:val="0"/>
              <w:marBottom w:val="0"/>
              <w:divBdr>
                <w:top w:val="none" w:sz="0" w:space="0" w:color="auto"/>
                <w:left w:val="none" w:sz="0" w:space="0" w:color="auto"/>
                <w:bottom w:val="none" w:sz="0" w:space="0" w:color="auto"/>
                <w:right w:val="none" w:sz="0" w:space="0" w:color="auto"/>
              </w:divBdr>
            </w:div>
            <w:div w:id="1210341800">
              <w:marLeft w:val="0"/>
              <w:marRight w:val="0"/>
              <w:marTop w:val="0"/>
              <w:marBottom w:val="0"/>
              <w:divBdr>
                <w:top w:val="none" w:sz="0" w:space="0" w:color="auto"/>
                <w:left w:val="none" w:sz="0" w:space="0" w:color="auto"/>
                <w:bottom w:val="none" w:sz="0" w:space="0" w:color="auto"/>
                <w:right w:val="none" w:sz="0" w:space="0" w:color="auto"/>
              </w:divBdr>
            </w:div>
            <w:div w:id="731395001">
              <w:marLeft w:val="0"/>
              <w:marRight w:val="0"/>
              <w:marTop w:val="0"/>
              <w:marBottom w:val="0"/>
              <w:divBdr>
                <w:top w:val="none" w:sz="0" w:space="0" w:color="auto"/>
                <w:left w:val="none" w:sz="0" w:space="0" w:color="auto"/>
                <w:bottom w:val="none" w:sz="0" w:space="0" w:color="auto"/>
                <w:right w:val="none" w:sz="0" w:space="0" w:color="auto"/>
              </w:divBdr>
            </w:div>
            <w:div w:id="1624536582">
              <w:marLeft w:val="0"/>
              <w:marRight w:val="0"/>
              <w:marTop w:val="0"/>
              <w:marBottom w:val="0"/>
              <w:divBdr>
                <w:top w:val="none" w:sz="0" w:space="0" w:color="auto"/>
                <w:left w:val="none" w:sz="0" w:space="0" w:color="auto"/>
                <w:bottom w:val="none" w:sz="0" w:space="0" w:color="auto"/>
                <w:right w:val="none" w:sz="0" w:space="0" w:color="auto"/>
              </w:divBdr>
            </w:div>
            <w:div w:id="1945766158">
              <w:marLeft w:val="0"/>
              <w:marRight w:val="0"/>
              <w:marTop w:val="0"/>
              <w:marBottom w:val="0"/>
              <w:divBdr>
                <w:top w:val="none" w:sz="0" w:space="0" w:color="auto"/>
                <w:left w:val="none" w:sz="0" w:space="0" w:color="auto"/>
                <w:bottom w:val="none" w:sz="0" w:space="0" w:color="auto"/>
                <w:right w:val="none" w:sz="0" w:space="0" w:color="auto"/>
              </w:divBdr>
            </w:div>
            <w:div w:id="2070154677">
              <w:marLeft w:val="0"/>
              <w:marRight w:val="0"/>
              <w:marTop w:val="0"/>
              <w:marBottom w:val="0"/>
              <w:divBdr>
                <w:top w:val="none" w:sz="0" w:space="0" w:color="auto"/>
                <w:left w:val="none" w:sz="0" w:space="0" w:color="auto"/>
                <w:bottom w:val="none" w:sz="0" w:space="0" w:color="auto"/>
                <w:right w:val="none" w:sz="0" w:space="0" w:color="auto"/>
              </w:divBdr>
            </w:div>
            <w:div w:id="1623924029">
              <w:marLeft w:val="0"/>
              <w:marRight w:val="0"/>
              <w:marTop w:val="0"/>
              <w:marBottom w:val="0"/>
              <w:divBdr>
                <w:top w:val="none" w:sz="0" w:space="0" w:color="auto"/>
                <w:left w:val="none" w:sz="0" w:space="0" w:color="auto"/>
                <w:bottom w:val="none" w:sz="0" w:space="0" w:color="auto"/>
                <w:right w:val="none" w:sz="0" w:space="0" w:color="auto"/>
              </w:divBdr>
            </w:div>
            <w:div w:id="1264654576">
              <w:marLeft w:val="0"/>
              <w:marRight w:val="0"/>
              <w:marTop w:val="0"/>
              <w:marBottom w:val="0"/>
              <w:divBdr>
                <w:top w:val="none" w:sz="0" w:space="0" w:color="auto"/>
                <w:left w:val="none" w:sz="0" w:space="0" w:color="auto"/>
                <w:bottom w:val="none" w:sz="0" w:space="0" w:color="auto"/>
                <w:right w:val="none" w:sz="0" w:space="0" w:color="auto"/>
              </w:divBdr>
            </w:div>
            <w:div w:id="1031152281">
              <w:marLeft w:val="0"/>
              <w:marRight w:val="0"/>
              <w:marTop w:val="0"/>
              <w:marBottom w:val="0"/>
              <w:divBdr>
                <w:top w:val="none" w:sz="0" w:space="0" w:color="auto"/>
                <w:left w:val="none" w:sz="0" w:space="0" w:color="auto"/>
                <w:bottom w:val="none" w:sz="0" w:space="0" w:color="auto"/>
                <w:right w:val="none" w:sz="0" w:space="0" w:color="auto"/>
              </w:divBdr>
            </w:div>
            <w:div w:id="1782413002">
              <w:marLeft w:val="0"/>
              <w:marRight w:val="0"/>
              <w:marTop w:val="0"/>
              <w:marBottom w:val="0"/>
              <w:divBdr>
                <w:top w:val="none" w:sz="0" w:space="0" w:color="auto"/>
                <w:left w:val="none" w:sz="0" w:space="0" w:color="auto"/>
                <w:bottom w:val="none" w:sz="0" w:space="0" w:color="auto"/>
                <w:right w:val="none" w:sz="0" w:space="0" w:color="auto"/>
              </w:divBdr>
            </w:div>
            <w:div w:id="1330214722">
              <w:marLeft w:val="0"/>
              <w:marRight w:val="0"/>
              <w:marTop w:val="0"/>
              <w:marBottom w:val="0"/>
              <w:divBdr>
                <w:top w:val="none" w:sz="0" w:space="0" w:color="auto"/>
                <w:left w:val="none" w:sz="0" w:space="0" w:color="auto"/>
                <w:bottom w:val="none" w:sz="0" w:space="0" w:color="auto"/>
                <w:right w:val="none" w:sz="0" w:space="0" w:color="auto"/>
              </w:divBdr>
            </w:div>
            <w:div w:id="1371802063">
              <w:marLeft w:val="0"/>
              <w:marRight w:val="0"/>
              <w:marTop w:val="0"/>
              <w:marBottom w:val="0"/>
              <w:divBdr>
                <w:top w:val="none" w:sz="0" w:space="0" w:color="auto"/>
                <w:left w:val="none" w:sz="0" w:space="0" w:color="auto"/>
                <w:bottom w:val="none" w:sz="0" w:space="0" w:color="auto"/>
                <w:right w:val="none" w:sz="0" w:space="0" w:color="auto"/>
              </w:divBdr>
            </w:div>
            <w:div w:id="1576550264">
              <w:marLeft w:val="0"/>
              <w:marRight w:val="0"/>
              <w:marTop w:val="0"/>
              <w:marBottom w:val="0"/>
              <w:divBdr>
                <w:top w:val="none" w:sz="0" w:space="0" w:color="auto"/>
                <w:left w:val="none" w:sz="0" w:space="0" w:color="auto"/>
                <w:bottom w:val="none" w:sz="0" w:space="0" w:color="auto"/>
                <w:right w:val="none" w:sz="0" w:space="0" w:color="auto"/>
              </w:divBdr>
            </w:div>
            <w:div w:id="1895384599">
              <w:marLeft w:val="0"/>
              <w:marRight w:val="0"/>
              <w:marTop w:val="0"/>
              <w:marBottom w:val="0"/>
              <w:divBdr>
                <w:top w:val="none" w:sz="0" w:space="0" w:color="auto"/>
                <w:left w:val="none" w:sz="0" w:space="0" w:color="auto"/>
                <w:bottom w:val="none" w:sz="0" w:space="0" w:color="auto"/>
                <w:right w:val="none" w:sz="0" w:space="0" w:color="auto"/>
              </w:divBdr>
            </w:div>
            <w:div w:id="104227499">
              <w:marLeft w:val="0"/>
              <w:marRight w:val="0"/>
              <w:marTop w:val="0"/>
              <w:marBottom w:val="0"/>
              <w:divBdr>
                <w:top w:val="none" w:sz="0" w:space="0" w:color="auto"/>
                <w:left w:val="none" w:sz="0" w:space="0" w:color="auto"/>
                <w:bottom w:val="none" w:sz="0" w:space="0" w:color="auto"/>
                <w:right w:val="none" w:sz="0" w:space="0" w:color="auto"/>
              </w:divBdr>
            </w:div>
            <w:div w:id="1377315462">
              <w:marLeft w:val="0"/>
              <w:marRight w:val="0"/>
              <w:marTop w:val="0"/>
              <w:marBottom w:val="0"/>
              <w:divBdr>
                <w:top w:val="none" w:sz="0" w:space="0" w:color="auto"/>
                <w:left w:val="none" w:sz="0" w:space="0" w:color="auto"/>
                <w:bottom w:val="none" w:sz="0" w:space="0" w:color="auto"/>
                <w:right w:val="none" w:sz="0" w:space="0" w:color="auto"/>
              </w:divBdr>
            </w:div>
            <w:div w:id="1865357992">
              <w:marLeft w:val="0"/>
              <w:marRight w:val="0"/>
              <w:marTop w:val="0"/>
              <w:marBottom w:val="0"/>
              <w:divBdr>
                <w:top w:val="none" w:sz="0" w:space="0" w:color="auto"/>
                <w:left w:val="none" w:sz="0" w:space="0" w:color="auto"/>
                <w:bottom w:val="none" w:sz="0" w:space="0" w:color="auto"/>
                <w:right w:val="none" w:sz="0" w:space="0" w:color="auto"/>
              </w:divBdr>
            </w:div>
          </w:divsChild>
        </w:div>
        <w:div w:id="1163660905">
          <w:marLeft w:val="0"/>
          <w:marRight w:val="0"/>
          <w:marTop w:val="0"/>
          <w:marBottom w:val="0"/>
          <w:divBdr>
            <w:top w:val="none" w:sz="0" w:space="0" w:color="auto"/>
            <w:left w:val="none" w:sz="0" w:space="0" w:color="auto"/>
            <w:bottom w:val="none" w:sz="0" w:space="0" w:color="auto"/>
            <w:right w:val="none" w:sz="0" w:space="0" w:color="auto"/>
          </w:divBdr>
        </w:div>
        <w:div w:id="290787082">
          <w:marLeft w:val="0"/>
          <w:marRight w:val="0"/>
          <w:marTop w:val="0"/>
          <w:marBottom w:val="120"/>
          <w:divBdr>
            <w:top w:val="none" w:sz="0" w:space="0" w:color="auto"/>
            <w:left w:val="none" w:sz="0" w:space="0" w:color="auto"/>
            <w:bottom w:val="none" w:sz="0" w:space="0" w:color="auto"/>
            <w:right w:val="none" w:sz="0" w:space="0" w:color="auto"/>
          </w:divBdr>
          <w:divsChild>
            <w:div w:id="1824933430">
              <w:marLeft w:val="0"/>
              <w:marRight w:val="0"/>
              <w:marTop w:val="0"/>
              <w:marBottom w:val="0"/>
              <w:divBdr>
                <w:top w:val="none" w:sz="0" w:space="0" w:color="auto"/>
                <w:left w:val="none" w:sz="0" w:space="0" w:color="auto"/>
                <w:bottom w:val="none" w:sz="0" w:space="0" w:color="auto"/>
                <w:right w:val="none" w:sz="0" w:space="0" w:color="auto"/>
              </w:divBdr>
            </w:div>
            <w:div w:id="545222386">
              <w:marLeft w:val="0"/>
              <w:marRight w:val="0"/>
              <w:marTop w:val="0"/>
              <w:marBottom w:val="0"/>
              <w:divBdr>
                <w:top w:val="none" w:sz="0" w:space="0" w:color="auto"/>
                <w:left w:val="none" w:sz="0" w:space="0" w:color="auto"/>
                <w:bottom w:val="none" w:sz="0" w:space="0" w:color="auto"/>
                <w:right w:val="none" w:sz="0" w:space="0" w:color="auto"/>
              </w:divBdr>
            </w:div>
            <w:div w:id="1482038308">
              <w:marLeft w:val="0"/>
              <w:marRight w:val="0"/>
              <w:marTop w:val="0"/>
              <w:marBottom w:val="0"/>
              <w:divBdr>
                <w:top w:val="none" w:sz="0" w:space="0" w:color="auto"/>
                <w:left w:val="none" w:sz="0" w:space="0" w:color="auto"/>
                <w:bottom w:val="none" w:sz="0" w:space="0" w:color="auto"/>
                <w:right w:val="none" w:sz="0" w:space="0" w:color="auto"/>
              </w:divBdr>
            </w:div>
            <w:div w:id="499930712">
              <w:marLeft w:val="0"/>
              <w:marRight w:val="0"/>
              <w:marTop w:val="0"/>
              <w:marBottom w:val="0"/>
              <w:divBdr>
                <w:top w:val="none" w:sz="0" w:space="0" w:color="auto"/>
                <w:left w:val="none" w:sz="0" w:space="0" w:color="auto"/>
                <w:bottom w:val="none" w:sz="0" w:space="0" w:color="auto"/>
                <w:right w:val="none" w:sz="0" w:space="0" w:color="auto"/>
              </w:divBdr>
            </w:div>
          </w:divsChild>
        </w:div>
        <w:div w:id="1968387518">
          <w:marLeft w:val="0"/>
          <w:marRight w:val="0"/>
          <w:marTop w:val="0"/>
          <w:marBottom w:val="0"/>
          <w:divBdr>
            <w:top w:val="none" w:sz="0" w:space="0" w:color="auto"/>
            <w:left w:val="none" w:sz="0" w:space="0" w:color="auto"/>
            <w:bottom w:val="none" w:sz="0" w:space="0" w:color="auto"/>
            <w:right w:val="none" w:sz="0" w:space="0" w:color="auto"/>
          </w:divBdr>
        </w:div>
        <w:div w:id="1736198820">
          <w:marLeft w:val="0"/>
          <w:marRight w:val="0"/>
          <w:marTop w:val="0"/>
          <w:marBottom w:val="120"/>
          <w:divBdr>
            <w:top w:val="none" w:sz="0" w:space="0" w:color="auto"/>
            <w:left w:val="none" w:sz="0" w:space="0" w:color="auto"/>
            <w:bottom w:val="none" w:sz="0" w:space="0" w:color="auto"/>
            <w:right w:val="none" w:sz="0" w:space="0" w:color="auto"/>
          </w:divBdr>
          <w:divsChild>
            <w:div w:id="1379477907">
              <w:marLeft w:val="0"/>
              <w:marRight w:val="0"/>
              <w:marTop w:val="0"/>
              <w:marBottom w:val="0"/>
              <w:divBdr>
                <w:top w:val="none" w:sz="0" w:space="0" w:color="auto"/>
                <w:left w:val="none" w:sz="0" w:space="0" w:color="auto"/>
                <w:bottom w:val="none" w:sz="0" w:space="0" w:color="auto"/>
                <w:right w:val="none" w:sz="0" w:space="0" w:color="auto"/>
              </w:divBdr>
            </w:div>
            <w:div w:id="1943144194">
              <w:marLeft w:val="0"/>
              <w:marRight w:val="0"/>
              <w:marTop w:val="0"/>
              <w:marBottom w:val="0"/>
              <w:divBdr>
                <w:top w:val="none" w:sz="0" w:space="0" w:color="auto"/>
                <w:left w:val="none" w:sz="0" w:space="0" w:color="auto"/>
                <w:bottom w:val="none" w:sz="0" w:space="0" w:color="auto"/>
                <w:right w:val="none" w:sz="0" w:space="0" w:color="auto"/>
              </w:divBdr>
            </w:div>
          </w:divsChild>
        </w:div>
        <w:div w:id="488982006">
          <w:marLeft w:val="0"/>
          <w:marRight w:val="0"/>
          <w:marTop w:val="0"/>
          <w:marBottom w:val="0"/>
          <w:divBdr>
            <w:top w:val="none" w:sz="0" w:space="0" w:color="auto"/>
            <w:left w:val="none" w:sz="0" w:space="0" w:color="auto"/>
            <w:bottom w:val="none" w:sz="0" w:space="0" w:color="auto"/>
            <w:right w:val="none" w:sz="0" w:space="0" w:color="auto"/>
          </w:divBdr>
        </w:div>
        <w:div w:id="1141389240">
          <w:marLeft w:val="0"/>
          <w:marRight w:val="0"/>
          <w:marTop w:val="0"/>
          <w:marBottom w:val="120"/>
          <w:divBdr>
            <w:top w:val="none" w:sz="0" w:space="0" w:color="auto"/>
            <w:left w:val="none" w:sz="0" w:space="0" w:color="auto"/>
            <w:bottom w:val="none" w:sz="0" w:space="0" w:color="auto"/>
            <w:right w:val="none" w:sz="0" w:space="0" w:color="auto"/>
          </w:divBdr>
          <w:divsChild>
            <w:div w:id="327249478">
              <w:marLeft w:val="0"/>
              <w:marRight w:val="0"/>
              <w:marTop w:val="0"/>
              <w:marBottom w:val="0"/>
              <w:divBdr>
                <w:top w:val="none" w:sz="0" w:space="0" w:color="auto"/>
                <w:left w:val="none" w:sz="0" w:space="0" w:color="auto"/>
                <w:bottom w:val="none" w:sz="0" w:space="0" w:color="auto"/>
                <w:right w:val="none" w:sz="0" w:space="0" w:color="auto"/>
              </w:divBdr>
            </w:div>
            <w:div w:id="591738513">
              <w:marLeft w:val="0"/>
              <w:marRight w:val="0"/>
              <w:marTop w:val="0"/>
              <w:marBottom w:val="0"/>
              <w:divBdr>
                <w:top w:val="none" w:sz="0" w:space="0" w:color="auto"/>
                <w:left w:val="none" w:sz="0" w:space="0" w:color="auto"/>
                <w:bottom w:val="none" w:sz="0" w:space="0" w:color="auto"/>
                <w:right w:val="none" w:sz="0" w:space="0" w:color="auto"/>
              </w:divBdr>
            </w:div>
            <w:div w:id="1626815577">
              <w:marLeft w:val="0"/>
              <w:marRight w:val="0"/>
              <w:marTop w:val="0"/>
              <w:marBottom w:val="0"/>
              <w:divBdr>
                <w:top w:val="none" w:sz="0" w:space="0" w:color="auto"/>
                <w:left w:val="none" w:sz="0" w:space="0" w:color="auto"/>
                <w:bottom w:val="none" w:sz="0" w:space="0" w:color="auto"/>
                <w:right w:val="none" w:sz="0" w:space="0" w:color="auto"/>
              </w:divBdr>
            </w:div>
          </w:divsChild>
        </w:div>
        <w:div w:id="476993565">
          <w:marLeft w:val="0"/>
          <w:marRight w:val="0"/>
          <w:marTop w:val="0"/>
          <w:marBottom w:val="0"/>
          <w:divBdr>
            <w:top w:val="none" w:sz="0" w:space="0" w:color="auto"/>
            <w:left w:val="none" w:sz="0" w:space="0" w:color="auto"/>
            <w:bottom w:val="none" w:sz="0" w:space="0" w:color="auto"/>
            <w:right w:val="none" w:sz="0" w:space="0" w:color="auto"/>
          </w:divBdr>
        </w:div>
        <w:div w:id="1470518220">
          <w:marLeft w:val="0"/>
          <w:marRight w:val="0"/>
          <w:marTop w:val="0"/>
          <w:marBottom w:val="120"/>
          <w:divBdr>
            <w:top w:val="none" w:sz="0" w:space="0" w:color="auto"/>
            <w:left w:val="none" w:sz="0" w:space="0" w:color="auto"/>
            <w:bottom w:val="none" w:sz="0" w:space="0" w:color="auto"/>
            <w:right w:val="none" w:sz="0" w:space="0" w:color="auto"/>
          </w:divBdr>
          <w:divsChild>
            <w:div w:id="1926916152">
              <w:marLeft w:val="0"/>
              <w:marRight w:val="0"/>
              <w:marTop w:val="0"/>
              <w:marBottom w:val="0"/>
              <w:divBdr>
                <w:top w:val="none" w:sz="0" w:space="0" w:color="auto"/>
                <w:left w:val="none" w:sz="0" w:space="0" w:color="auto"/>
                <w:bottom w:val="none" w:sz="0" w:space="0" w:color="auto"/>
                <w:right w:val="none" w:sz="0" w:space="0" w:color="auto"/>
              </w:divBdr>
            </w:div>
            <w:div w:id="1434783348">
              <w:marLeft w:val="0"/>
              <w:marRight w:val="0"/>
              <w:marTop w:val="0"/>
              <w:marBottom w:val="0"/>
              <w:divBdr>
                <w:top w:val="none" w:sz="0" w:space="0" w:color="auto"/>
                <w:left w:val="none" w:sz="0" w:space="0" w:color="auto"/>
                <w:bottom w:val="none" w:sz="0" w:space="0" w:color="auto"/>
                <w:right w:val="none" w:sz="0" w:space="0" w:color="auto"/>
              </w:divBdr>
            </w:div>
            <w:div w:id="347874609">
              <w:marLeft w:val="0"/>
              <w:marRight w:val="0"/>
              <w:marTop w:val="0"/>
              <w:marBottom w:val="0"/>
              <w:divBdr>
                <w:top w:val="none" w:sz="0" w:space="0" w:color="auto"/>
                <w:left w:val="none" w:sz="0" w:space="0" w:color="auto"/>
                <w:bottom w:val="none" w:sz="0" w:space="0" w:color="auto"/>
                <w:right w:val="none" w:sz="0" w:space="0" w:color="auto"/>
              </w:divBdr>
            </w:div>
          </w:divsChild>
        </w:div>
        <w:div w:id="1803116407">
          <w:marLeft w:val="0"/>
          <w:marRight w:val="0"/>
          <w:marTop w:val="0"/>
          <w:marBottom w:val="0"/>
          <w:divBdr>
            <w:top w:val="none" w:sz="0" w:space="0" w:color="auto"/>
            <w:left w:val="none" w:sz="0" w:space="0" w:color="auto"/>
            <w:bottom w:val="none" w:sz="0" w:space="0" w:color="auto"/>
            <w:right w:val="none" w:sz="0" w:space="0" w:color="auto"/>
          </w:divBdr>
        </w:div>
        <w:div w:id="407119828">
          <w:marLeft w:val="0"/>
          <w:marRight w:val="0"/>
          <w:marTop w:val="0"/>
          <w:marBottom w:val="120"/>
          <w:divBdr>
            <w:top w:val="none" w:sz="0" w:space="0" w:color="auto"/>
            <w:left w:val="none" w:sz="0" w:space="0" w:color="auto"/>
            <w:bottom w:val="none" w:sz="0" w:space="0" w:color="auto"/>
            <w:right w:val="none" w:sz="0" w:space="0" w:color="auto"/>
          </w:divBdr>
          <w:divsChild>
            <w:div w:id="4023132">
              <w:marLeft w:val="0"/>
              <w:marRight w:val="0"/>
              <w:marTop w:val="0"/>
              <w:marBottom w:val="0"/>
              <w:divBdr>
                <w:top w:val="none" w:sz="0" w:space="0" w:color="auto"/>
                <w:left w:val="none" w:sz="0" w:space="0" w:color="auto"/>
                <w:bottom w:val="none" w:sz="0" w:space="0" w:color="auto"/>
                <w:right w:val="none" w:sz="0" w:space="0" w:color="auto"/>
              </w:divBdr>
            </w:div>
            <w:div w:id="1444571497">
              <w:marLeft w:val="0"/>
              <w:marRight w:val="0"/>
              <w:marTop w:val="0"/>
              <w:marBottom w:val="0"/>
              <w:divBdr>
                <w:top w:val="none" w:sz="0" w:space="0" w:color="auto"/>
                <w:left w:val="none" w:sz="0" w:space="0" w:color="auto"/>
                <w:bottom w:val="none" w:sz="0" w:space="0" w:color="auto"/>
                <w:right w:val="none" w:sz="0" w:space="0" w:color="auto"/>
              </w:divBdr>
            </w:div>
          </w:divsChild>
        </w:div>
        <w:div w:id="2003309651">
          <w:marLeft w:val="0"/>
          <w:marRight w:val="0"/>
          <w:marTop w:val="0"/>
          <w:marBottom w:val="0"/>
          <w:divBdr>
            <w:top w:val="none" w:sz="0" w:space="0" w:color="auto"/>
            <w:left w:val="none" w:sz="0" w:space="0" w:color="auto"/>
            <w:bottom w:val="none" w:sz="0" w:space="0" w:color="auto"/>
            <w:right w:val="none" w:sz="0" w:space="0" w:color="auto"/>
          </w:divBdr>
        </w:div>
        <w:div w:id="1935088850">
          <w:marLeft w:val="0"/>
          <w:marRight w:val="0"/>
          <w:marTop w:val="0"/>
          <w:marBottom w:val="120"/>
          <w:divBdr>
            <w:top w:val="none" w:sz="0" w:space="0" w:color="auto"/>
            <w:left w:val="none" w:sz="0" w:space="0" w:color="auto"/>
            <w:bottom w:val="none" w:sz="0" w:space="0" w:color="auto"/>
            <w:right w:val="none" w:sz="0" w:space="0" w:color="auto"/>
          </w:divBdr>
          <w:divsChild>
            <w:div w:id="1313021052">
              <w:marLeft w:val="0"/>
              <w:marRight w:val="0"/>
              <w:marTop w:val="0"/>
              <w:marBottom w:val="0"/>
              <w:divBdr>
                <w:top w:val="none" w:sz="0" w:space="0" w:color="auto"/>
                <w:left w:val="none" w:sz="0" w:space="0" w:color="auto"/>
                <w:bottom w:val="none" w:sz="0" w:space="0" w:color="auto"/>
                <w:right w:val="none" w:sz="0" w:space="0" w:color="auto"/>
              </w:divBdr>
            </w:div>
            <w:div w:id="1602225220">
              <w:marLeft w:val="0"/>
              <w:marRight w:val="0"/>
              <w:marTop w:val="0"/>
              <w:marBottom w:val="0"/>
              <w:divBdr>
                <w:top w:val="none" w:sz="0" w:space="0" w:color="auto"/>
                <w:left w:val="none" w:sz="0" w:space="0" w:color="auto"/>
                <w:bottom w:val="none" w:sz="0" w:space="0" w:color="auto"/>
                <w:right w:val="none" w:sz="0" w:space="0" w:color="auto"/>
              </w:divBdr>
            </w:div>
            <w:div w:id="757022193">
              <w:marLeft w:val="0"/>
              <w:marRight w:val="0"/>
              <w:marTop w:val="0"/>
              <w:marBottom w:val="0"/>
              <w:divBdr>
                <w:top w:val="none" w:sz="0" w:space="0" w:color="auto"/>
                <w:left w:val="none" w:sz="0" w:space="0" w:color="auto"/>
                <w:bottom w:val="none" w:sz="0" w:space="0" w:color="auto"/>
                <w:right w:val="none" w:sz="0" w:space="0" w:color="auto"/>
              </w:divBdr>
            </w:div>
          </w:divsChild>
        </w:div>
        <w:div w:id="1002245513">
          <w:marLeft w:val="0"/>
          <w:marRight w:val="0"/>
          <w:marTop w:val="0"/>
          <w:marBottom w:val="0"/>
          <w:divBdr>
            <w:top w:val="none" w:sz="0" w:space="0" w:color="auto"/>
            <w:left w:val="none" w:sz="0" w:space="0" w:color="auto"/>
            <w:bottom w:val="none" w:sz="0" w:space="0" w:color="auto"/>
            <w:right w:val="none" w:sz="0" w:space="0" w:color="auto"/>
          </w:divBdr>
        </w:div>
        <w:div w:id="572400667">
          <w:marLeft w:val="0"/>
          <w:marRight w:val="0"/>
          <w:marTop w:val="0"/>
          <w:marBottom w:val="120"/>
          <w:divBdr>
            <w:top w:val="none" w:sz="0" w:space="0" w:color="auto"/>
            <w:left w:val="none" w:sz="0" w:space="0" w:color="auto"/>
            <w:bottom w:val="none" w:sz="0" w:space="0" w:color="auto"/>
            <w:right w:val="none" w:sz="0" w:space="0" w:color="auto"/>
          </w:divBdr>
          <w:divsChild>
            <w:div w:id="1401369247">
              <w:marLeft w:val="0"/>
              <w:marRight w:val="0"/>
              <w:marTop w:val="0"/>
              <w:marBottom w:val="0"/>
              <w:divBdr>
                <w:top w:val="none" w:sz="0" w:space="0" w:color="auto"/>
                <w:left w:val="none" w:sz="0" w:space="0" w:color="auto"/>
                <w:bottom w:val="none" w:sz="0" w:space="0" w:color="auto"/>
                <w:right w:val="none" w:sz="0" w:space="0" w:color="auto"/>
              </w:divBdr>
            </w:div>
          </w:divsChild>
        </w:div>
        <w:div w:id="746390751">
          <w:marLeft w:val="0"/>
          <w:marRight w:val="0"/>
          <w:marTop w:val="0"/>
          <w:marBottom w:val="0"/>
          <w:divBdr>
            <w:top w:val="none" w:sz="0" w:space="0" w:color="auto"/>
            <w:left w:val="none" w:sz="0" w:space="0" w:color="auto"/>
            <w:bottom w:val="none" w:sz="0" w:space="0" w:color="auto"/>
            <w:right w:val="none" w:sz="0" w:space="0" w:color="auto"/>
          </w:divBdr>
        </w:div>
        <w:div w:id="548154698">
          <w:marLeft w:val="0"/>
          <w:marRight w:val="0"/>
          <w:marTop w:val="0"/>
          <w:marBottom w:val="120"/>
          <w:divBdr>
            <w:top w:val="none" w:sz="0" w:space="0" w:color="auto"/>
            <w:left w:val="none" w:sz="0" w:space="0" w:color="auto"/>
            <w:bottom w:val="none" w:sz="0" w:space="0" w:color="auto"/>
            <w:right w:val="none" w:sz="0" w:space="0" w:color="auto"/>
          </w:divBdr>
          <w:divsChild>
            <w:div w:id="1746415273">
              <w:marLeft w:val="0"/>
              <w:marRight w:val="0"/>
              <w:marTop w:val="0"/>
              <w:marBottom w:val="0"/>
              <w:divBdr>
                <w:top w:val="none" w:sz="0" w:space="0" w:color="auto"/>
                <w:left w:val="none" w:sz="0" w:space="0" w:color="auto"/>
                <w:bottom w:val="none" w:sz="0" w:space="0" w:color="auto"/>
                <w:right w:val="none" w:sz="0" w:space="0" w:color="auto"/>
              </w:divBdr>
            </w:div>
          </w:divsChild>
        </w:div>
        <w:div w:id="2141533752">
          <w:marLeft w:val="0"/>
          <w:marRight w:val="0"/>
          <w:marTop w:val="225"/>
          <w:marBottom w:val="0"/>
          <w:divBdr>
            <w:top w:val="none" w:sz="0" w:space="0" w:color="auto"/>
            <w:left w:val="none" w:sz="0" w:space="0" w:color="auto"/>
            <w:bottom w:val="none" w:sz="0" w:space="0" w:color="auto"/>
            <w:right w:val="none" w:sz="0" w:space="0" w:color="auto"/>
          </w:divBdr>
        </w:div>
        <w:div w:id="132602620">
          <w:marLeft w:val="0"/>
          <w:marRight w:val="0"/>
          <w:marTop w:val="0"/>
          <w:marBottom w:val="0"/>
          <w:divBdr>
            <w:top w:val="none" w:sz="0" w:space="0" w:color="auto"/>
            <w:left w:val="none" w:sz="0" w:space="0" w:color="auto"/>
            <w:bottom w:val="none" w:sz="0" w:space="0" w:color="auto"/>
            <w:right w:val="none" w:sz="0" w:space="0" w:color="auto"/>
          </w:divBdr>
        </w:div>
        <w:div w:id="1082414616">
          <w:marLeft w:val="0"/>
          <w:marRight w:val="0"/>
          <w:marTop w:val="0"/>
          <w:marBottom w:val="120"/>
          <w:divBdr>
            <w:top w:val="none" w:sz="0" w:space="0" w:color="auto"/>
            <w:left w:val="none" w:sz="0" w:space="0" w:color="auto"/>
            <w:bottom w:val="none" w:sz="0" w:space="0" w:color="auto"/>
            <w:right w:val="none" w:sz="0" w:space="0" w:color="auto"/>
          </w:divBdr>
          <w:divsChild>
            <w:div w:id="280768754">
              <w:marLeft w:val="0"/>
              <w:marRight w:val="0"/>
              <w:marTop w:val="0"/>
              <w:marBottom w:val="0"/>
              <w:divBdr>
                <w:top w:val="none" w:sz="0" w:space="0" w:color="auto"/>
                <w:left w:val="none" w:sz="0" w:space="0" w:color="auto"/>
                <w:bottom w:val="none" w:sz="0" w:space="0" w:color="auto"/>
                <w:right w:val="none" w:sz="0" w:space="0" w:color="auto"/>
              </w:divBdr>
            </w:div>
            <w:div w:id="1196963816">
              <w:marLeft w:val="0"/>
              <w:marRight w:val="0"/>
              <w:marTop w:val="0"/>
              <w:marBottom w:val="0"/>
              <w:divBdr>
                <w:top w:val="none" w:sz="0" w:space="0" w:color="auto"/>
                <w:left w:val="none" w:sz="0" w:space="0" w:color="auto"/>
                <w:bottom w:val="none" w:sz="0" w:space="0" w:color="auto"/>
                <w:right w:val="none" w:sz="0" w:space="0" w:color="auto"/>
              </w:divBdr>
            </w:div>
            <w:div w:id="1518805940">
              <w:marLeft w:val="0"/>
              <w:marRight w:val="0"/>
              <w:marTop w:val="0"/>
              <w:marBottom w:val="0"/>
              <w:divBdr>
                <w:top w:val="none" w:sz="0" w:space="0" w:color="auto"/>
                <w:left w:val="none" w:sz="0" w:space="0" w:color="auto"/>
                <w:bottom w:val="none" w:sz="0" w:space="0" w:color="auto"/>
                <w:right w:val="none" w:sz="0" w:space="0" w:color="auto"/>
              </w:divBdr>
            </w:div>
            <w:div w:id="828643124">
              <w:marLeft w:val="0"/>
              <w:marRight w:val="0"/>
              <w:marTop w:val="0"/>
              <w:marBottom w:val="0"/>
              <w:divBdr>
                <w:top w:val="none" w:sz="0" w:space="0" w:color="auto"/>
                <w:left w:val="none" w:sz="0" w:space="0" w:color="auto"/>
                <w:bottom w:val="none" w:sz="0" w:space="0" w:color="auto"/>
                <w:right w:val="none" w:sz="0" w:space="0" w:color="auto"/>
              </w:divBdr>
            </w:div>
          </w:divsChild>
        </w:div>
        <w:div w:id="2035957935">
          <w:marLeft w:val="0"/>
          <w:marRight w:val="0"/>
          <w:marTop w:val="0"/>
          <w:marBottom w:val="0"/>
          <w:divBdr>
            <w:top w:val="none" w:sz="0" w:space="0" w:color="auto"/>
            <w:left w:val="none" w:sz="0" w:space="0" w:color="auto"/>
            <w:bottom w:val="none" w:sz="0" w:space="0" w:color="auto"/>
            <w:right w:val="none" w:sz="0" w:space="0" w:color="auto"/>
          </w:divBdr>
        </w:div>
        <w:div w:id="239408551">
          <w:marLeft w:val="0"/>
          <w:marRight w:val="0"/>
          <w:marTop w:val="0"/>
          <w:marBottom w:val="120"/>
          <w:divBdr>
            <w:top w:val="none" w:sz="0" w:space="0" w:color="auto"/>
            <w:left w:val="none" w:sz="0" w:space="0" w:color="auto"/>
            <w:bottom w:val="none" w:sz="0" w:space="0" w:color="auto"/>
            <w:right w:val="none" w:sz="0" w:space="0" w:color="auto"/>
          </w:divBdr>
          <w:divsChild>
            <w:div w:id="100998763">
              <w:marLeft w:val="0"/>
              <w:marRight w:val="0"/>
              <w:marTop w:val="0"/>
              <w:marBottom w:val="0"/>
              <w:divBdr>
                <w:top w:val="none" w:sz="0" w:space="0" w:color="auto"/>
                <w:left w:val="none" w:sz="0" w:space="0" w:color="auto"/>
                <w:bottom w:val="none" w:sz="0" w:space="0" w:color="auto"/>
                <w:right w:val="none" w:sz="0" w:space="0" w:color="auto"/>
              </w:divBdr>
            </w:div>
            <w:div w:id="256406096">
              <w:marLeft w:val="0"/>
              <w:marRight w:val="0"/>
              <w:marTop w:val="0"/>
              <w:marBottom w:val="0"/>
              <w:divBdr>
                <w:top w:val="none" w:sz="0" w:space="0" w:color="auto"/>
                <w:left w:val="none" w:sz="0" w:space="0" w:color="auto"/>
                <w:bottom w:val="none" w:sz="0" w:space="0" w:color="auto"/>
                <w:right w:val="none" w:sz="0" w:space="0" w:color="auto"/>
              </w:divBdr>
            </w:div>
            <w:div w:id="114451905">
              <w:marLeft w:val="0"/>
              <w:marRight w:val="0"/>
              <w:marTop w:val="0"/>
              <w:marBottom w:val="0"/>
              <w:divBdr>
                <w:top w:val="none" w:sz="0" w:space="0" w:color="auto"/>
                <w:left w:val="none" w:sz="0" w:space="0" w:color="auto"/>
                <w:bottom w:val="none" w:sz="0" w:space="0" w:color="auto"/>
                <w:right w:val="none" w:sz="0" w:space="0" w:color="auto"/>
              </w:divBdr>
            </w:div>
            <w:div w:id="1360887249">
              <w:marLeft w:val="0"/>
              <w:marRight w:val="0"/>
              <w:marTop w:val="0"/>
              <w:marBottom w:val="0"/>
              <w:divBdr>
                <w:top w:val="none" w:sz="0" w:space="0" w:color="auto"/>
                <w:left w:val="none" w:sz="0" w:space="0" w:color="auto"/>
                <w:bottom w:val="none" w:sz="0" w:space="0" w:color="auto"/>
                <w:right w:val="none" w:sz="0" w:space="0" w:color="auto"/>
              </w:divBdr>
            </w:div>
            <w:div w:id="1436436083">
              <w:marLeft w:val="0"/>
              <w:marRight w:val="0"/>
              <w:marTop w:val="0"/>
              <w:marBottom w:val="0"/>
              <w:divBdr>
                <w:top w:val="none" w:sz="0" w:space="0" w:color="auto"/>
                <w:left w:val="none" w:sz="0" w:space="0" w:color="auto"/>
                <w:bottom w:val="none" w:sz="0" w:space="0" w:color="auto"/>
                <w:right w:val="none" w:sz="0" w:space="0" w:color="auto"/>
              </w:divBdr>
            </w:div>
            <w:div w:id="1460150956">
              <w:marLeft w:val="0"/>
              <w:marRight w:val="0"/>
              <w:marTop w:val="0"/>
              <w:marBottom w:val="0"/>
              <w:divBdr>
                <w:top w:val="none" w:sz="0" w:space="0" w:color="auto"/>
                <w:left w:val="none" w:sz="0" w:space="0" w:color="auto"/>
                <w:bottom w:val="none" w:sz="0" w:space="0" w:color="auto"/>
                <w:right w:val="none" w:sz="0" w:space="0" w:color="auto"/>
              </w:divBdr>
            </w:div>
            <w:div w:id="1000741719">
              <w:marLeft w:val="0"/>
              <w:marRight w:val="0"/>
              <w:marTop w:val="0"/>
              <w:marBottom w:val="0"/>
              <w:divBdr>
                <w:top w:val="none" w:sz="0" w:space="0" w:color="auto"/>
                <w:left w:val="none" w:sz="0" w:space="0" w:color="auto"/>
                <w:bottom w:val="none" w:sz="0" w:space="0" w:color="auto"/>
                <w:right w:val="none" w:sz="0" w:space="0" w:color="auto"/>
              </w:divBdr>
            </w:div>
            <w:div w:id="1444956546">
              <w:marLeft w:val="0"/>
              <w:marRight w:val="0"/>
              <w:marTop w:val="0"/>
              <w:marBottom w:val="0"/>
              <w:divBdr>
                <w:top w:val="none" w:sz="0" w:space="0" w:color="auto"/>
                <w:left w:val="none" w:sz="0" w:space="0" w:color="auto"/>
                <w:bottom w:val="none" w:sz="0" w:space="0" w:color="auto"/>
                <w:right w:val="none" w:sz="0" w:space="0" w:color="auto"/>
              </w:divBdr>
            </w:div>
            <w:div w:id="525410064">
              <w:marLeft w:val="0"/>
              <w:marRight w:val="0"/>
              <w:marTop w:val="0"/>
              <w:marBottom w:val="0"/>
              <w:divBdr>
                <w:top w:val="none" w:sz="0" w:space="0" w:color="auto"/>
                <w:left w:val="none" w:sz="0" w:space="0" w:color="auto"/>
                <w:bottom w:val="none" w:sz="0" w:space="0" w:color="auto"/>
                <w:right w:val="none" w:sz="0" w:space="0" w:color="auto"/>
              </w:divBdr>
            </w:div>
            <w:div w:id="1124084269">
              <w:marLeft w:val="0"/>
              <w:marRight w:val="0"/>
              <w:marTop w:val="0"/>
              <w:marBottom w:val="0"/>
              <w:divBdr>
                <w:top w:val="none" w:sz="0" w:space="0" w:color="auto"/>
                <w:left w:val="none" w:sz="0" w:space="0" w:color="auto"/>
                <w:bottom w:val="none" w:sz="0" w:space="0" w:color="auto"/>
                <w:right w:val="none" w:sz="0" w:space="0" w:color="auto"/>
              </w:divBdr>
            </w:div>
          </w:divsChild>
        </w:div>
        <w:div w:id="1086612859">
          <w:marLeft w:val="0"/>
          <w:marRight w:val="0"/>
          <w:marTop w:val="0"/>
          <w:marBottom w:val="0"/>
          <w:divBdr>
            <w:top w:val="none" w:sz="0" w:space="0" w:color="auto"/>
            <w:left w:val="none" w:sz="0" w:space="0" w:color="auto"/>
            <w:bottom w:val="none" w:sz="0" w:space="0" w:color="auto"/>
            <w:right w:val="none" w:sz="0" w:space="0" w:color="auto"/>
          </w:divBdr>
        </w:div>
        <w:div w:id="1409569656">
          <w:marLeft w:val="0"/>
          <w:marRight w:val="0"/>
          <w:marTop w:val="0"/>
          <w:marBottom w:val="120"/>
          <w:divBdr>
            <w:top w:val="none" w:sz="0" w:space="0" w:color="auto"/>
            <w:left w:val="none" w:sz="0" w:space="0" w:color="auto"/>
            <w:bottom w:val="none" w:sz="0" w:space="0" w:color="auto"/>
            <w:right w:val="none" w:sz="0" w:space="0" w:color="auto"/>
          </w:divBdr>
          <w:divsChild>
            <w:div w:id="1172451430">
              <w:marLeft w:val="0"/>
              <w:marRight w:val="0"/>
              <w:marTop w:val="0"/>
              <w:marBottom w:val="0"/>
              <w:divBdr>
                <w:top w:val="none" w:sz="0" w:space="0" w:color="auto"/>
                <w:left w:val="none" w:sz="0" w:space="0" w:color="auto"/>
                <w:bottom w:val="none" w:sz="0" w:space="0" w:color="auto"/>
                <w:right w:val="none" w:sz="0" w:space="0" w:color="auto"/>
              </w:divBdr>
            </w:div>
            <w:div w:id="1588926236">
              <w:marLeft w:val="0"/>
              <w:marRight w:val="0"/>
              <w:marTop w:val="0"/>
              <w:marBottom w:val="0"/>
              <w:divBdr>
                <w:top w:val="none" w:sz="0" w:space="0" w:color="auto"/>
                <w:left w:val="none" w:sz="0" w:space="0" w:color="auto"/>
                <w:bottom w:val="none" w:sz="0" w:space="0" w:color="auto"/>
                <w:right w:val="none" w:sz="0" w:space="0" w:color="auto"/>
              </w:divBdr>
            </w:div>
            <w:div w:id="638345840">
              <w:marLeft w:val="0"/>
              <w:marRight w:val="0"/>
              <w:marTop w:val="0"/>
              <w:marBottom w:val="0"/>
              <w:divBdr>
                <w:top w:val="none" w:sz="0" w:space="0" w:color="auto"/>
                <w:left w:val="none" w:sz="0" w:space="0" w:color="auto"/>
                <w:bottom w:val="none" w:sz="0" w:space="0" w:color="auto"/>
                <w:right w:val="none" w:sz="0" w:space="0" w:color="auto"/>
              </w:divBdr>
            </w:div>
            <w:div w:id="2007437329">
              <w:marLeft w:val="0"/>
              <w:marRight w:val="0"/>
              <w:marTop w:val="0"/>
              <w:marBottom w:val="0"/>
              <w:divBdr>
                <w:top w:val="none" w:sz="0" w:space="0" w:color="auto"/>
                <w:left w:val="none" w:sz="0" w:space="0" w:color="auto"/>
                <w:bottom w:val="none" w:sz="0" w:space="0" w:color="auto"/>
                <w:right w:val="none" w:sz="0" w:space="0" w:color="auto"/>
              </w:divBdr>
            </w:div>
            <w:div w:id="2018531976">
              <w:marLeft w:val="0"/>
              <w:marRight w:val="0"/>
              <w:marTop w:val="0"/>
              <w:marBottom w:val="0"/>
              <w:divBdr>
                <w:top w:val="none" w:sz="0" w:space="0" w:color="auto"/>
                <w:left w:val="none" w:sz="0" w:space="0" w:color="auto"/>
                <w:bottom w:val="none" w:sz="0" w:space="0" w:color="auto"/>
                <w:right w:val="none" w:sz="0" w:space="0" w:color="auto"/>
              </w:divBdr>
            </w:div>
            <w:div w:id="861626204">
              <w:marLeft w:val="0"/>
              <w:marRight w:val="0"/>
              <w:marTop w:val="0"/>
              <w:marBottom w:val="0"/>
              <w:divBdr>
                <w:top w:val="none" w:sz="0" w:space="0" w:color="auto"/>
                <w:left w:val="none" w:sz="0" w:space="0" w:color="auto"/>
                <w:bottom w:val="none" w:sz="0" w:space="0" w:color="auto"/>
                <w:right w:val="none" w:sz="0" w:space="0" w:color="auto"/>
              </w:divBdr>
            </w:div>
            <w:div w:id="1757631768">
              <w:marLeft w:val="0"/>
              <w:marRight w:val="0"/>
              <w:marTop w:val="0"/>
              <w:marBottom w:val="0"/>
              <w:divBdr>
                <w:top w:val="none" w:sz="0" w:space="0" w:color="auto"/>
                <w:left w:val="none" w:sz="0" w:space="0" w:color="auto"/>
                <w:bottom w:val="none" w:sz="0" w:space="0" w:color="auto"/>
                <w:right w:val="none" w:sz="0" w:space="0" w:color="auto"/>
              </w:divBdr>
            </w:div>
            <w:div w:id="484056656">
              <w:marLeft w:val="0"/>
              <w:marRight w:val="0"/>
              <w:marTop w:val="0"/>
              <w:marBottom w:val="0"/>
              <w:divBdr>
                <w:top w:val="none" w:sz="0" w:space="0" w:color="auto"/>
                <w:left w:val="none" w:sz="0" w:space="0" w:color="auto"/>
                <w:bottom w:val="none" w:sz="0" w:space="0" w:color="auto"/>
                <w:right w:val="none" w:sz="0" w:space="0" w:color="auto"/>
              </w:divBdr>
            </w:div>
            <w:div w:id="2145348220">
              <w:marLeft w:val="0"/>
              <w:marRight w:val="0"/>
              <w:marTop w:val="0"/>
              <w:marBottom w:val="0"/>
              <w:divBdr>
                <w:top w:val="none" w:sz="0" w:space="0" w:color="auto"/>
                <w:left w:val="none" w:sz="0" w:space="0" w:color="auto"/>
                <w:bottom w:val="none" w:sz="0" w:space="0" w:color="auto"/>
                <w:right w:val="none" w:sz="0" w:space="0" w:color="auto"/>
              </w:divBdr>
            </w:div>
            <w:div w:id="983048153">
              <w:marLeft w:val="0"/>
              <w:marRight w:val="0"/>
              <w:marTop w:val="0"/>
              <w:marBottom w:val="0"/>
              <w:divBdr>
                <w:top w:val="none" w:sz="0" w:space="0" w:color="auto"/>
                <w:left w:val="none" w:sz="0" w:space="0" w:color="auto"/>
                <w:bottom w:val="none" w:sz="0" w:space="0" w:color="auto"/>
                <w:right w:val="none" w:sz="0" w:space="0" w:color="auto"/>
              </w:divBdr>
            </w:div>
          </w:divsChild>
        </w:div>
        <w:div w:id="1219436773">
          <w:marLeft w:val="0"/>
          <w:marRight w:val="0"/>
          <w:marTop w:val="0"/>
          <w:marBottom w:val="0"/>
          <w:divBdr>
            <w:top w:val="none" w:sz="0" w:space="0" w:color="auto"/>
            <w:left w:val="none" w:sz="0" w:space="0" w:color="auto"/>
            <w:bottom w:val="none" w:sz="0" w:space="0" w:color="auto"/>
            <w:right w:val="none" w:sz="0" w:space="0" w:color="auto"/>
          </w:divBdr>
        </w:div>
        <w:div w:id="593587223">
          <w:marLeft w:val="0"/>
          <w:marRight w:val="0"/>
          <w:marTop w:val="0"/>
          <w:marBottom w:val="120"/>
          <w:divBdr>
            <w:top w:val="none" w:sz="0" w:space="0" w:color="auto"/>
            <w:left w:val="none" w:sz="0" w:space="0" w:color="auto"/>
            <w:bottom w:val="none" w:sz="0" w:space="0" w:color="auto"/>
            <w:right w:val="none" w:sz="0" w:space="0" w:color="auto"/>
          </w:divBdr>
          <w:divsChild>
            <w:div w:id="88502418">
              <w:marLeft w:val="0"/>
              <w:marRight w:val="0"/>
              <w:marTop w:val="0"/>
              <w:marBottom w:val="0"/>
              <w:divBdr>
                <w:top w:val="none" w:sz="0" w:space="0" w:color="auto"/>
                <w:left w:val="none" w:sz="0" w:space="0" w:color="auto"/>
                <w:bottom w:val="none" w:sz="0" w:space="0" w:color="auto"/>
                <w:right w:val="none" w:sz="0" w:space="0" w:color="auto"/>
              </w:divBdr>
            </w:div>
            <w:div w:id="1202740134">
              <w:marLeft w:val="0"/>
              <w:marRight w:val="0"/>
              <w:marTop w:val="0"/>
              <w:marBottom w:val="0"/>
              <w:divBdr>
                <w:top w:val="none" w:sz="0" w:space="0" w:color="auto"/>
                <w:left w:val="none" w:sz="0" w:space="0" w:color="auto"/>
                <w:bottom w:val="none" w:sz="0" w:space="0" w:color="auto"/>
                <w:right w:val="none" w:sz="0" w:space="0" w:color="auto"/>
              </w:divBdr>
            </w:div>
            <w:div w:id="483740387">
              <w:marLeft w:val="0"/>
              <w:marRight w:val="0"/>
              <w:marTop w:val="0"/>
              <w:marBottom w:val="0"/>
              <w:divBdr>
                <w:top w:val="none" w:sz="0" w:space="0" w:color="auto"/>
                <w:left w:val="none" w:sz="0" w:space="0" w:color="auto"/>
                <w:bottom w:val="none" w:sz="0" w:space="0" w:color="auto"/>
                <w:right w:val="none" w:sz="0" w:space="0" w:color="auto"/>
              </w:divBdr>
            </w:div>
            <w:div w:id="1966764520">
              <w:marLeft w:val="0"/>
              <w:marRight w:val="0"/>
              <w:marTop w:val="0"/>
              <w:marBottom w:val="0"/>
              <w:divBdr>
                <w:top w:val="none" w:sz="0" w:space="0" w:color="auto"/>
                <w:left w:val="none" w:sz="0" w:space="0" w:color="auto"/>
                <w:bottom w:val="none" w:sz="0" w:space="0" w:color="auto"/>
                <w:right w:val="none" w:sz="0" w:space="0" w:color="auto"/>
              </w:divBdr>
            </w:div>
            <w:div w:id="193928084">
              <w:marLeft w:val="0"/>
              <w:marRight w:val="0"/>
              <w:marTop w:val="0"/>
              <w:marBottom w:val="0"/>
              <w:divBdr>
                <w:top w:val="none" w:sz="0" w:space="0" w:color="auto"/>
                <w:left w:val="none" w:sz="0" w:space="0" w:color="auto"/>
                <w:bottom w:val="none" w:sz="0" w:space="0" w:color="auto"/>
                <w:right w:val="none" w:sz="0" w:space="0" w:color="auto"/>
              </w:divBdr>
            </w:div>
            <w:div w:id="158737610">
              <w:marLeft w:val="0"/>
              <w:marRight w:val="0"/>
              <w:marTop w:val="0"/>
              <w:marBottom w:val="0"/>
              <w:divBdr>
                <w:top w:val="none" w:sz="0" w:space="0" w:color="auto"/>
                <w:left w:val="none" w:sz="0" w:space="0" w:color="auto"/>
                <w:bottom w:val="none" w:sz="0" w:space="0" w:color="auto"/>
                <w:right w:val="none" w:sz="0" w:space="0" w:color="auto"/>
              </w:divBdr>
            </w:div>
            <w:div w:id="2137864907">
              <w:marLeft w:val="0"/>
              <w:marRight w:val="0"/>
              <w:marTop w:val="0"/>
              <w:marBottom w:val="0"/>
              <w:divBdr>
                <w:top w:val="none" w:sz="0" w:space="0" w:color="auto"/>
                <w:left w:val="none" w:sz="0" w:space="0" w:color="auto"/>
                <w:bottom w:val="none" w:sz="0" w:space="0" w:color="auto"/>
                <w:right w:val="none" w:sz="0" w:space="0" w:color="auto"/>
              </w:divBdr>
            </w:div>
          </w:divsChild>
        </w:div>
        <w:div w:id="1318806738">
          <w:marLeft w:val="0"/>
          <w:marRight w:val="0"/>
          <w:marTop w:val="0"/>
          <w:marBottom w:val="0"/>
          <w:divBdr>
            <w:top w:val="none" w:sz="0" w:space="0" w:color="auto"/>
            <w:left w:val="none" w:sz="0" w:space="0" w:color="auto"/>
            <w:bottom w:val="none" w:sz="0" w:space="0" w:color="auto"/>
            <w:right w:val="none" w:sz="0" w:space="0" w:color="auto"/>
          </w:divBdr>
        </w:div>
        <w:div w:id="1819767585">
          <w:marLeft w:val="0"/>
          <w:marRight w:val="0"/>
          <w:marTop w:val="0"/>
          <w:marBottom w:val="120"/>
          <w:divBdr>
            <w:top w:val="none" w:sz="0" w:space="0" w:color="auto"/>
            <w:left w:val="none" w:sz="0" w:space="0" w:color="auto"/>
            <w:bottom w:val="none" w:sz="0" w:space="0" w:color="auto"/>
            <w:right w:val="none" w:sz="0" w:space="0" w:color="auto"/>
          </w:divBdr>
          <w:divsChild>
            <w:div w:id="2041396241">
              <w:marLeft w:val="0"/>
              <w:marRight w:val="0"/>
              <w:marTop w:val="0"/>
              <w:marBottom w:val="0"/>
              <w:divBdr>
                <w:top w:val="none" w:sz="0" w:space="0" w:color="auto"/>
                <w:left w:val="none" w:sz="0" w:space="0" w:color="auto"/>
                <w:bottom w:val="none" w:sz="0" w:space="0" w:color="auto"/>
                <w:right w:val="none" w:sz="0" w:space="0" w:color="auto"/>
              </w:divBdr>
            </w:div>
          </w:divsChild>
        </w:div>
        <w:div w:id="1810974958">
          <w:marLeft w:val="0"/>
          <w:marRight w:val="0"/>
          <w:marTop w:val="0"/>
          <w:marBottom w:val="0"/>
          <w:divBdr>
            <w:top w:val="none" w:sz="0" w:space="0" w:color="auto"/>
            <w:left w:val="none" w:sz="0" w:space="0" w:color="auto"/>
            <w:bottom w:val="none" w:sz="0" w:space="0" w:color="auto"/>
            <w:right w:val="none" w:sz="0" w:space="0" w:color="auto"/>
          </w:divBdr>
        </w:div>
        <w:div w:id="1491142093">
          <w:marLeft w:val="0"/>
          <w:marRight w:val="0"/>
          <w:marTop w:val="0"/>
          <w:marBottom w:val="120"/>
          <w:divBdr>
            <w:top w:val="none" w:sz="0" w:space="0" w:color="auto"/>
            <w:left w:val="none" w:sz="0" w:space="0" w:color="auto"/>
            <w:bottom w:val="none" w:sz="0" w:space="0" w:color="auto"/>
            <w:right w:val="none" w:sz="0" w:space="0" w:color="auto"/>
          </w:divBdr>
          <w:divsChild>
            <w:div w:id="1855607512">
              <w:marLeft w:val="0"/>
              <w:marRight w:val="0"/>
              <w:marTop w:val="0"/>
              <w:marBottom w:val="0"/>
              <w:divBdr>
                <w:top w:val="none" w:sz="0" w:space="0" w:color="auto"/>
                <w:left w:val="none" w:sz="0" w:space="0" w:color="auto"/>
                <w:bottom w:val="none" w:sz="0" w:space="0" w:color="auto"/>
                <w:right w:val="none" w:sz="0" w:space="0" w:color="auto"/>
              </w:divBdr>
            </w:div>
            <w:div w:id="1131096661">
              <w:marLeft w:val="0"/>
              <w:marRight w:val="0"/>
              <w:marTop w:val="0"/>
              <w:marBottom w:val="0"/>
              <w:divBdr>
                <w:top w:val="none" w:sz="0" w:space="0" w:color="auto"/>
                <w:left w:val="none" w:sz="0" w:space="0" w:color="auto"/>
                <w:bottom w:val="none" w:sz="0" w:space="0" w:color="auto"/>
                <w:right w:val="none" w:sz="0" w:space="0" w:color="auto"/>
              </w:divBdr>
            </w:div>
            <w:div w:id="342169615">
              <w:marLeft w:val="0"/>
              <w:marRight w:val="0"/>
              <w:marTop w:val="0"/>
              <w:marBottom w:val="0"/>
              <w:divBdr>
                <w:top w:val="none" w:sz="0" w:space="0" w:color="auto"/>
                <w:left w:val="none" w:sz="0" w:space="0" w:color="auto"/>
                <w:bottom w:val="none" w:sz="0" w:space="0" w:color="auto"/>
                <w:right w:val="none" w:sz="0" w:space="0" w:color="auto"/>
              </w:divBdr>
            </w:div>
            <w:div w:id="49232898">
              <w:marLeft w:val="0"/>
              <w:marRight w:val="0"/>
              <w:marTop w:val="0"/>
              <w:marBottom w:val="0"/>
              <w:divBdr>
                <w:top w:val="none" w:sz="0" w:space="0" w:color="auto"/>
                <w:left w:val="none" w:sz="0" w:space="0" w:color="auto"/>
                <w:bottom w:val="none" w:sz="0" w:space="0" w:color="auto"/>
                <w:right w:val="none" w:sz="0" w:space="0" w:color="auto"/>
              </w:divBdr>
            </w:div>
            <w:div w:id="681014251">
              <w:marLeft w:val="0"/>
              <w:marRight w:val="0"/>
              <w:marTop w:val="0"/>
              <w:marBottom w:val="0"/>
              <w:divBdr>
                <w:top w:val="none" w:sz="0" w:space="0" w:color="auto"/>
                <w:left w:val="none" w:sz="0" w:space="0" w:color="auto"/>
                <w:bottom w:val="none" w:sz="0" w:space="0" w:color="auto"/>
                <w:right w:val="none" w:sz="0" w:space="0" w:color="auto"/>
              </w:divBdr>
            </w:div>
            <w:div w:id="776095473">
              <w:marLeft w:val="0"/>
              <w:marRight w:val="0"/>
              <w:marTop w:val="0"/>
              <w:marBottom w:val="0"/>
              <w:divBdr>
                <w:top w:val="none" w:sz="0" w:space="0" w:color="auto"/>
                <w:left w:val="none" w:sz="0" w:space="0" w:color="auto"/>
                <w:bottom w:val="none" w:sz="0" w:space="0" w:color="auto"/>
                <w:right w:val="none" w:sz="0" w:space="0" w:color="auto"/>
              </w:divBdr>
            </w:div>
            <w:div w:id="630553785">
              <w:marLeft w:val="0"/>
              <w:marRight w:val="0"/>
              <w:marTop w:val="0"/>
              <w:marBottom w:val="0"/>
              <w:divBdr>
                <w:top w:val="none" w:sz="0" w:space="0" w:color="auto"/>
                <w:left w:val="none" w:sz="0" w:space="0" w:color="auto"/>
                <w:bottom w:val="none" w:sz="0" w:space="0" w:color="auto"/>
                <w:right w:val="none" w:sz="0" w:space="0" w:color="auto"/>
              </w:divBdr>
            </w:div>
            <w:div w:id="71392215">
              <w:marLeft w:val="0"/>
              <w:marRight w:val="0"/>
              <w:marTop w:val="0"/>
              <w:marBottom w:val="0"/>
              <w:divBdr>
                <w:top w:val="none" w:sz="0" w:space="0" w:color="auto"/>
                <w:left w:val="none" w:sz="0" w:space="0" w:color="auto"/>
                <w:bottom w:val="none" w:sz="0" w:space="0" w:color="auto"/>
                <w:right w:val="none" w:sz="0" w:space="0" w:color="auto"/>
              </w:divBdr>
            </w:div>
          </w:divsChild>
        </w:div>
        <w:div w:id="498009667">
          <w:marLeft w:val="0"/>
          <w:marRight w:val="0"/>
          <w:marTop w:val="0"/>
          <w:marBottom w:val="0"/>
          <w:divBdr>
            <w:top w:val="none" w:sz="0" w:space="0" w:color="auto"/>
            <w:left w:val="none" w:sz="0" w:space="0" w:color="auto"/>
            <w:bottom w:val="none" w:sz="0" w:space="0" w:color="auto"/>
            <w:right w:val="none" w:sz="0" w:space="0" w:color="auto"/>
          </w:divBdr>
        </w:div>
        <w:div w:id="1825311927">
          <w:marLeft w:val="0"/>
          <w:marRight w:val="0"/>
          <w:marTop w:val="0"/>
          <w:marBottom w:val="120"/>
          <w:divBdr>
            <w:top w:val="none" w:sz="0" w:space="0" w:color="auto"/>
            <w:left w:val="none" w:sz="0" w:space="0" w:color="auto"/>
            <w:bottom w:val="none" w:sz="0" w:space="0" w:color="auto"/>
            <w:right w:val="none" w:sz="0" w:space="0" w:color="auto"/>
          </w:divBdr>
          <w:divsChild>
            <w:div w:id="998383238">
              <w:marLeft w:val="0"/>
              <w:marRight w:val="0"/>
              <w:marTop w:val="0"/>
              <w:marBottom w:val="0"/>
              <w:divBdr>
                <w:top w:val="none" w:sz="0" w:space="0" w:color="auto"/>
                <w:left w:val="none" w:sz="0" w:space="0" w:color="auto"/>
                <w:bottom w:val="none" w:sz="0" w:space="0" w:color="auto"/>
                <w:right w:val="none" w:sz="0" w:space="0" w:color="auto"/>
              </w:divBdr>
            </w:div>
            <w:div w:id="2085570198">
              <w:marLeft w:val="0"/>
              <w:marRight w:val="0"/>
              <w:marTop w:val="0"/>
              <w:marBottom w:val="0"/>
              <w:divBdr>
                <w:top w:val="none" w:sz="0" w:space="0" w:color="auto"/>
                <w:left w:val="none" w:sz="0" w:space="0" w:color="auto"/>
                <w:bottom w:val="none" w:sz="0" w:space="0" w:color="auto"/>
                <w:right w:val="none" w:sz="0" w:space="0" w:color="auto"/>
              </w:divBdr>
            </w:div>
            <w:div w:id="51973357">
              <w:marLeft w:val="0"/>
              <w:marRight w:val="0"/>
              <w:marTop w:val="0"/>
              <w:marBottom w:val="0"/>
              <w:divBdr>
                <w:top w:val="none" w:sz="0" w:space="0" w:color="auto"/>
                <w:left w:val="none" w:sz="0" w:space="0" w:color="auto"/>
                <w:bottom w:val="none" w:sz="0" w:space="0" w:color="auto"/>
                <w:right w:val="none" w:sz="0" w:space="0" w:color="auto"/>
              </w:divBdr>
            </w:div>
          </w:divsChild>
        </w:div>
        <w:div w:id="1450932942">
          <w:marLeft w:val="0"/>
          <w:marRight w:val="0"/>
          <w:marTop w:val="0"/>
          <w:marBottom w:val="0"/>
          <w:divBdr>
            <w:top w:val="none" w:sz="0" w:space="0" w:color="auto"/>
            <w:left w:val="none" w:sz="0" w:space="0" w:color="auto"/>
            <w:bottom w:val="none" w:sz="0" w:space="0" w:color="auto"/>
            <w:right w:val="none" w:sz="0" w:space="0" w:color="auto"/>
          </w:divBdr>
        </w:div>
        <w:div w:id="571624789">
          <w:marLeft w:val="0"/>
          <w:marRight w:val="0"/>
          <w:marTop w:val="0"/>
          <w:marBottom w:val="120"/>
          <w:divBdr>
            <w:top w:val="none" w:sz="0" w:space="0" w:color="auto"/>
            <w:left w:val="none" w:sz="0" w:space="0" w:color="auto"/>
            <w:bottom w:val="none" w:sz="0" w:space="0" w:color="auto"/>
            <w:right w:val="none" w:sz="0" w:space="0" w:color="auto"/>
          </w:divBdr>
          <w:divsChild>
            <w:div w:id="1508328800">
              <w:marLeft w:val="0"/>
              <w:marRight w:val="0"/>
              <w:marTop w:val="0"/>
              <w:marBottom w:val="0"/>
              <w:divBdr>
                <w:top w:val="none" w:sz="0" w:space="0" w:color="auto"/>
                <w:left w:val="none" w:sz="0" w:space="0" w:color="auto"/>
                <w:bottom w:val="none" w:sz="0" w:space="0" w:color="auto"/>
                <w:right w:val="none" w:sz="0" w:space="0" w:color="auto"/>
              </w:divBdr>
            </w:div>
          </w:divsChild>
        </w:div>
        <w:div w:id="1477915739">
          <w:marLeft w:val="0"/>
          <w:marRight w:val="0"/>
          <w:marTop w:val="0"/>
          <w:marBottom w:val="0"/>
          <w:divBdr>
            <w:top w:val="none" w:sz="0" w:space="0" w:color="auto"/>
            <w:left w:val="none" w:sz="0" w:space="0" w:color="auto"/>
            <w:bottom w:val="none" w:sz="0" w:space="0" w:color="auto"/>
            <w:right w:val="none" w:sz="0" w:space="0" w:color="auto"/>
          </w:divBdr>
        </w:div>
        <w:div w:id="67240437">
          <w:marLeft w:val="0"/>
          <w:marRight w:val="0"/>
          <w:marTop w:val="0"/>
          <w:marBottom w:val="120"/>
          <w:divBdr>
            <w:top w:val="none" w:sz="0" w:space="0" w:color="auto"/>
            <w:left w:val="none" w:sz="0" w:space="0" w:color="auto"/>
            <w:bottom w:val="none" w:sz="0" w:space="0" w:color="auto"/>
            <w:right w:val="none" w:sz="0" w:space="0" w:color="auto"/>
          </w:divBdr>
          <w:divsChild>
            <w:div w:id="492599928">
              <w:marLeft w:val="0"/>
              <w:marRight w:val="0"/>
              <w:marTop w:val="0"/>
              <w:marBottom w:val="0"/>
              <w:divBdr>
                <w:top w:val="none" w:sz="0" w:space="0" w:color="auto"/>
                <w:left w:val="none" w:sz="0" w:space="0" w:color="auto"/>
                <w:bottom w:val="none" w:sz="0" w:space="0" w:color="auto"/>
                <w:right w:val="none" w:sz="0" w:space="0" w:color="auto"/>
              </w:divBdr>
            </w:div>
          </w:divsChild>
        </w:div>
        <w:div w:id="740248160">
          <w:marLeft w:val="0"/>
          <w:marRight w:val="0"/>
          <w:marTop w:val="0"/>
          <w:marBottom w:val="0"/>
          <w:divBdr>
            <w:top w:val="none" w:sz="0" w:space="0" w:color="auto"/>
            <w:left w:val="none" w:sz="0" w:space="0" w:color="auto"/>
            <w:bottom w:val="none" w:sz="0" w:space="0" w:color="auto"/>
            <w:right w:val="none" w:sz="0" w:space="0" w:color="auto"/>
          </w:divBdr>
        </w:div>
        <w:div w:id="69349253">
          <w:marLeft w:val="0"/>
          <w:marRight w:val="0"/>
          <w:marTop w:val="0"/>
          <w:marBottom w:val="120"/>
          <w:divBdr>
            <w:top w:val="none" w:sz="0" w:space="0" w:color="auto"/>
            <w:left w:val="none" w:sz="0" w:space="0" w:color="auto"/>
            <w:bottom w:val="none" w:sz="0" w:space="0" w:color="auto"/>
            <w:right w:val="none" w:sz="0" w:space="0" w:color="auto"/>
          </w:divBdr>
          <w:divsChild>
            <w:div w:id="1820153772">
              <w:marLeft w:val="0"/>
              <w:marRight w:val="0"/>
              <w:marTop w:val="0"/>
              <w:marBottom w:val="0"/>
              <w:divBdr>
                <w:top w:val="none" w:sz="0" w:space="0" w:color="auto"/>
                <w:left w:val="none" w:sz="0" w:space="0" w:color="auto"/>
                <w:bottom w:val="none" w:sz="0" w:space="0" w:color="auto"/>
                <w:right w:val="none" w:sz="0" w:space="0" w:color="auto"/>
              </w:divBdr>
            </w:div>
          </w:divsChild>
        </w:div>
        <w:div w:id="596131548">
          <w:marLeft w:val="0"/>
          <w:marRight w:val="0"/>
          <w:marTop w:val="0"/>
          <w:marBottom w:val="0"/>
          <w:divBdr>
            <w:top w:val="none" w:sz="0" w:space="0" w:color="auto"/>
            <w:left w:val="none" w:sz="0" w:space="0" w:color="auto"/>
            <w:bottom w:val="none" w:sz="0" w:space="0" w:color="auto"/>
            <w:right w:val="none" w:sz="0" w:space="0" w:color="auto"/>
          </w:divBdr>
        </w:div>
        <w:div w:id="707073257">
          <w:marLeft w:val="0"/>
          <w:marRight w:val="0"/>
          <w:marTop w:val="0"/>
          <w:marBottom w:val="120"/>
          <w:divBdr>
            <w:top w:val="none" w:sz="0" w:space="0" w:color="auto"/>
            <w:left w:val="none" w:sz="0" w:space="0" w:color="auto"/>
            <w:bottom w:val="none" w:sz="0" w:space="0" w:color="auto"/>
            <w:right w:val="none" w:sz="0" w:space="0" w:color="auto"/>
          </w:divBdr>
          <w:divsChild>
            <w:div w:id="659894139">
              <w:marLeft w:val="0"/>
              <w:marRight w:val="0"/>
              <w:marTop w:val="0"/>
              <w:marBottom w:val="0"/>
              <w:divBdr>
                <w:top w:val="none" w:sz="0" w:space="0" w:color="auto"/>
                <w:left w:val="none" w:sz="0" w:space="0" w:color="auto"/>
                <w:bottom w:val="none" w:sz="0" w:space="0" w:color="auto"/>
                <w:right w:val="none" w:sz="0" w:space="0" w:color="auto"/>
              </w:divBdr>
            </w:div>
          </w:divsChild>
        </w:div>
        <w:div w:id="929121890">
          <w:marLeft w:val="0"/>
          <w:marRight w:val="0"/>
          <w:marTop w:val="0"/>
          <w:marBottom w:val="0"/>
          <w:divBdr>
            <w:top w:val="none" w:sz="0" w:space="0" w:color="auto"/>
            <w:left w:val="none" w:sz="0" w:space="0" w:color="auto"/>
            <w:bottom w:val="none" w:sz="0" w:space="0" w:color="auto"/>
            <w:right w:val="none" w:sz="0" w:space="0" w:color="auto"/>
          </w:divBdr>
        </w:div>
        <w:div w:id="1697384768">
          <w:marLeft w:val="0"/>
          <w:marRight w:val="0"/>
          <w:marTop w:val="0"/>
          <w:marBottom w:val="120"/>
          <w:divBdr>
            <w:top w:val="none" w:sz="0" w:space="0" w:color="auto"/>
            <w:left w:val="none" w:sz="0" w:space="0" w:color="auto"/>
            <w:bottom w:val="none" w:sz="0" w:space="0" w:color="auto"/>
            <w:right w:val="none" w:sz="0" w:space="0" w:color="auto"/>
          </w:divBdr>
          <w:divsChild>
            <w:div w:id="980043049">
              <w:marLeft w:val="0"/>
              <w:marRight w:val="0"/>
              <w:marTop w:val="0"/>
              <w:marBottom w:val="0"/>
              <w:divBdr>
                <w:top w:val="none" w:sz="0" w:space="0" w:color="auto"/>
                <w:left w:val="none" w:sz="0" w:space="0" w:color="auto"/>
                <w:bottom w:val="none" w:sz="0" w:space="0" w:color="auto"/>
                <w:right w:val="none" w:sz="0" w:space="0" w:color="auto"/>
              </w:divBdr>
            </w:div>
          </w:divsChild>
        </w:div>
        <w:div w:id="1509059980">
          <w:marLeft w:val="0"/>
          <w:marRight w:val="0"/>
          <w:marTop w:val="0"/>
          <w:marBottom w:val="0"/>
          <w:divBdr>
            <w:top w:val="none" w:sz="0" w:space="0" w:color="auto"/>
            <w:left w:val="none" w:sz="0" w:space="0" w:color="auto"/>
            <w:bottom w:val="none" w:sz="0" w:space="0" w:color="auto"/>
            <w:right w:val="none" w:sz="0" w:space="0" w:color="auto"/>
          </w:divBdr>
        </w:div>
        <w:div w:id="1072432624">
          <w:marLeft w:val="0"/>
          <w:marRight w:val="0"/>
          <w:marTop w:val="0"/>
          <w:marBottom w:val="120"/>
          <w:divBdr>
            <w:top w:val="none" w:sz="0" w:space="0" w:color="auto"/>
            <w:left w:val="none" w:sz="0" w:space="0" w:color="auto"/>
            <w:bottom w:val="none" w:sz="0" w:space="0" w:color="auto"/>
            <w:right w:val="none" w:sz="0" w:space="0" w:color="auto"/>
          </w:divBdr>
          <w:divsChild>
            <w:div w:id="868690168">
              <w:marLeft w:val="0"/>
              <w:marRight w:val="0"/>
              <w:marTop w:val="0"/>
              <w:marBottom w:val="0"/>
              <w:divBdr>
                <w:top w:val="none" w:sz="0" w:space="0" w:color="auto"/>
                <w:left w:val="none" w:sz="0" w:space="0" w:color="auto"/>
                <w:bottom w:val="none" w:sz="0" w:space="0" w:color="auto"/>
                <w:right w:val="none" w:sz="0" w:space="0" w:color="auto"/>
              </w:divBdr>
            </w:div>
          </w:divsChild>
        </w:div>
        <w:div w:id="1237320772">
          <w:marLeft w:val="0"/>
          <w:marRight w:val="0"/>
          <w:marTop w:val="0"/>
          <w:marBottom w:val="0"/>
          <w:divBdr>
            <w:top w:val="none" w:sz="0" w:space="0" w:color="auto"/>
            <w:left w:val="none" w:sz="0" w:space="0" w:color="auto"/>
            <w:bottom w:val="none" w:sz="0" w:space="0" w:color="auto"/>
            <w:right w:val="none" w:sz="0" w:space="0" w:color="auto"/>
          </w:divBdr>
        </w:div>
        <w:div w:id="73481694">
          <w:marLeft w:val="0"/>
          <w:marRight w:val="0"/>
          <w:marTop w:val="0"/>
          <w:marBottom w:val="120"/>
          <w:divBdr>
            <w:top w:val="none" w:sz="0" w:space="0" w:color="auto"/>
            <w:left w:val="none" w:sz="0" w:space="0" w:color="auto"/>
            <w:bottom w:val="none" w:sz="0" w:space="0" w:color="auto"/>
            <w:right w:val="none" w:sz="0" w:space="0" w:color="auto"/>
          </w:divBdr>
          <w:divsChild>
            <w:div w:id="578369857">
              <w:marLeft w:val="0"/>
              <w:marRight w:val="0"/>
              <w:marTop w:val="0"/>
              <w:marBottom w:val="0"/>
              <w:divBdr>
                <w:top w:val="none" w:sz="0" w:space="0" w:color="auto"/>
                <w:left w:val="none" w:sz="0" w:space="0" w:color="auto"/>
                <w:bottom w:val="none" w:sz="0" w:space="0" w:color="auto"/>
                <w:right w:val="none" w:sz="0" w:space="0" w:color="auto"/>
              </w:divBdr>
            </w:div>
          </w:divsChild>
        </w:div>
        <w:div w:id="138235857">
          <w:marLeft w:val="0"/>
          <w:marRight w:val="0"/>
          <w:marTop w:val="225"/>
          <w:marBottom w:val="0"/>
          <w:divBdr>
            <w:top w:val="none" w:sz="0" w:space="0" w:color="auto"/>
            <w:left w:val="none" w:sz="0" w:space="0" w:color="auto"/>
            <w:bottom w:val="none" w:sz="0" w:space="0" w:color="auto"/>
            <w:right w:val="none" w:sz="0" w:space="0" w:color="auto"/>
          </w:divBdr>
        </w:div>
        <w:div w:id="908659151">
          <w:marLeft w:val="0"/>
          <w:marRight w:val="0"/>
          <w:marTop w:val="150"/>
          <w:marBottom w:val="0"/>
          <w:divBdr>
            <w:top w:val="none" w:sz="0" w:space="0" w:color="auto"/>
            <w:left w:val="none" w:sz="0" w:space="0" w:color="auto"/>
            <w:bottom w:val="none" w:sz="0" w:space="0" w:color="auto"/>
            <w:right w:val="none" w:sz="0" w:space="0" w:color="auto"/>
          </w:divBdr>
        </w:div>
        <w:div w:id="1432894709">
          <w:marLeft w:val="0"/>
          <w:marRight w:val="0"/>
          <w:marTop w:val="0"/>
          <w:marBottom w:val="0"/>
          <w:divBdr>
            <w:top w:val="none" w:sz="0" w:space="0" w:color="auto"/>
            <w:left w:val="none" w:sz="0" w:space="0" w:color="auto"/>
            <w:bottom w:val="none" w:sz="0" w:space="0" w:color="auto"/>
            <w:right w:val="none" w:sz="0" w:space="0" w:color="auto"/>
          </w:divBdr>
        </w:div>
        <w:div w:id="944773315">
          <w:marLeft w:val="0"/>
          <w:marRight w:val="0"/>
          <w:marTop w:val="0"/>
          <w:marBottom w:val="120"/>
          <w:divBdr>
            <w:top w:val="none" w:sz="0" w:space="0" w:color="auto"/>
            <w:left w:val="none" w:sz="0" w:space="0" w:color="auto"/>
            <w:bottom w:val="none" w:sz="0" w:space="0" w:color="auto"/>
            <w:right w:val="none" w:sz="0" w:space="0" w:color="auto"/>
          </w:divBdr>
          <w:divsChild>
            <w:div w:id="462190491">
              <w:marLeft w:val="0"/>
              <w:marRight w:val="0"/>
              <w:marTop w:val="0"/>
              <w:marBottom w:val="0"/>
              <w:divBdr>
                <w:top w:val="none" w:sz="0" w:space="0" w:color="auto"/>
                <w:left w:val="none" w:sz="0" w:space="0" w:color="auto"/>
                <w:bottom w:val="none" w:sz="0" w:space="0" w:color="auto"/>
                <w:right w:val="none" w:sz="0" w:space="0" w:color="auto"/>
              </w:divBdr>
            </w:div>
            <w:div w:id="426124036">
              <w:marLeft w:val="0"/>
              <w:marRight w:val="0"/>
              <w:marTop w:val="0"/>
              <w:marBottom w:val="0"/>
              <w:divBdr>
                <w:top w:val="none" w:sz="0" w:space="0" w:color="auto"/>
                <w:left w:val="none" w:sz="0" w:space="0" w:color="auto"/>
                <w:bottom w:val="none" w:sz="0" w:space="0" w:color="auto"/>
                <w:right w:val="none" w:sz="0" w:space="0" w:color="auto"/>
              </w:divBdr>
            </w:div>
            <w:div w:id="1739016554">
              <w:marLeft w:val="0"/>
              <w:marRight w:val="0"/>
              <w:marTop w:val="0"/>
              <w:marBottom w:val="0"/>
              <w:divBdr>
                <w:top w:val="none" w:sz="0" w:space="0" w:color="auto"/>
                <w:left w:val="none" w:sz="0" w:space="0" w:color="auto"/>
                <w:bottom w:val="none" w:sz="0" w:space="0" w:color="auto"/>
                <w:right w:val="none" w:sz="0" w:space="0" w:color="auto"/>
              </w:divBdr>
            </w:div>
            <w:div w:id="260795559">
              <w:marLeft w:val="0"/>
              <w:marRight w:val="0"/>
              <w:marTop w:val="0"/>
              <w:marBottom w:val="0"/>
              <w:divBdr>
                <w:top w:val="none" w:sz="0" w:space="0" w:color="auto"/>
                <w:left w:val="none" w:sz="0" w:space="0" w:color="auto"/>
                <w:bottom w:val="none" w:sz="0" w:space="0" w:color="auto"/>
                <w:right w:val="none" w:sz="0" w:space="0" w:color="auto"/>
              </w:divBdr>
            </w:div>
            <w:div w:id="1781295831">
              <w:marLeft w:val="0"/>
              <w:marRight w:val="0"/>
              <w:marTop w:val="0"/>
              <w:marBottom w:val="0"/>
              <w:divBdr>
                <w:top w:val="none" w:sz="0" w:space="0" w:color="auto"/>
                <w:left w:val="none" w:sz="0" w:space="0" w:color="auto"/>
                <w:bottom w:val="none" w:sz="0" w:space="0" w:color="auto"/>
                <w:right w:val="none" w:sz="0" w:space="0" w:color="auto"/>
              </w:divBdr>
            </w:div>
            <w:div w:id="1328706406">
              <w:marLeft w:val="0"/>
              <w:marRight w:val="0"/>
              <w:marTop w:val="0"/>
              <w:marBottom w:val="0"/>
              <w:divBdr>
                <w:top w:val="none" w:sz="0" w:space="0" w:color="auto"/>
                <w:left w:val="none" w:sz="0" w:space="0" w:color="auto"/>
                <w:bottom w:val="none" w:sz="0" w:space="0" w:color="auto"/>
                <w:right w:val="none" w:sz="0" w:space="0" w:color="auto"/>
              </w:divBdr>
            </w:div>
          </w:divsChild>
        </w:div>
        <w:div w:id="1909026944">
          <w:marLeft w:val="0"/>
          <w:marRight w:val="0"/>
          <w:marTop w:val="0"/>
          <w:marBottom w:val="0"/>
          <w:divBdr>
            <w:top w:val="none" w:sz="0" w:space="0" w:color="auto"/>
            <w:left w:val="none" w:sz="0" w:space="0" w:color="auto"/>
            <w:bottom w:val="none" w:sz="0" w:space="0" w:color="auto"/>
            <w:right w:val="none" w:sz="0" w:space="0" w:color="auto"/>
          </w:divBdr>
        </w:div>
        <w:div w:id="1961912089">
          <w:marLeft w:val="0"/>
          <w:marRight w:val="0"/>
          <w:marTop w:val="0"/>
          <w:marBottom w:val="120"/>
          <w:divBdr>
            <w:top w:val="none" w:sz="0" w:space="0" w:color="auto"/>
            <w:left w:val="none" w:sz="0" w:space="0" w:color="auto"/>
            <w:bottom w:val="none" w:sz="0" w:space="0" w:color="auto"/>
            <w:right w:val="none" w:sz="0" w:space="0" w:color="auto"/>
          </w:divBdr>
          <w:divsChild>
            <w:div w:id="20933934">
              <w:marLeft w:val="0"/>
              <w:marRight w:val="0"/>
              <w:marTop w:val="0"/>
              <w:marBottom w:val="0"/>
              <w:divBdr>
                <w:top w:val="none" w:sz="0" w:space="0" w:color="auto"/>
                <w:left w:val="none" w:sz="0" w:space="0" w:color="auto"/>
                <w:bottom w:val="none" w:sz="0" w:space="0" w:color="auto"/>
                <w:right w:val="none" w:sz="0" w:space="0" w:color="auto"/>
              </w:divBdr>
            </w:div>
            <w:div w:id="712390523">
              <w:marLeft w:val="0"/>
              <w:marRight w:val="0"/>
              <w:marTop w:val="0"/>
              <w:marBottom w:val="0"/>
              <w:divBdr>
                <w:top w:val="none" w:sz="0" w:space="0" w:color="auto"/>
                <w:left w:val="none" w:sz="0" w:space="0" w:color="auto"/>
                <w:bottom w:val="none" w:sz="0" w:space="0" w:color="auto"/>
                <w:right w:val="none" w:sz="0" w:space="0" w:color="auto"/>
              </w:divBdr>
            </w:div>
          </w:divsChild>
        </w:div>
        <w:div w:id="1297956127">
          <w:marLeft w:val="0"/>
          <w:marRight w:val="0"/>
          <w:marTop w:val="0"/>
          <w:marBottom w:val="0"/>
          <w:divBdr>
            <w:top w:val="none" w:sz="0" w:space="0" w:color="auto"/>
            <w:left w:val="none" w:sz="0" w:space="0" w:color="auto"/>
            <w:bottom w:val="none" w:sz="0" w:space="0" w:color="auto"/>
            <w:right w:val="none" w:sz="0" w:space="0" w:color="auto"/>
          </w:divBdr>
        </w:div>
        <w:div w:id="127430721">
          <w:marLeft w:val="0"/>
          <w:marRight w:val="0"/>
          <w:marTop w:val="0"/>
          <w:marBottom w:val="120"/>
          <w:divBdr>
            <w:top w:val="none" w:sz="0" w:space="0" w:color="auto"/>
            <w:left w:val="none" w:sz="0" w:space="0" w:color="auto"/>
            <w:bottom w:val="none" w:sz="0" w:space="0" w:color="auto"/>
            <w:right w:val="none" w:sz="0" w:space="0" w:color="auto"/>
          </w:divBdr>
          <w:divsChild>
            <w:div w:id="1678922145">
              <w:marLeft w:val="0"/>
              <w:marRight w:val="0"/>
              <w:marTop w:val="0"/>
              <w:marBottom w:val="0"/>
              <w:divBdr>
                <w:top w:val="none" w:sz="0" w:space="0" w:color="auto"/>
                <w:left w:val="none" w:sz="0" w:space="0" w:color="auto"/>
                <w:bottom w:val="none" w:sz="0" w:space="0" w:color="auto"/>
                <w:right w:val="none" w:sz="0" w:space="0" w:color="auto"/>
              </w:divBdr>
            </w:div>
            <w:div w:id="671882801">
              <w:marLeft w:val="0"/>
              <w:marRight w:val="0"/>
              <w:marTop w:val="0"/>
              <w:marBottom w:val="0"/>
              <w:divBdr>
                <w:top w:val="none" w:sz="0" w:space="0" w:color="auto"/>
                <w:left w:val="none" w:sz="0" w:space="0" w:color="auto"/>
                <w:bottom w:val="none" w:sz="0" w:space="0" w:color="auto"/>
                <w:right w:val="none" w:sz="0" w:space="0" w:color="auto"/>
              </w:divBdr>
            </w:div>
            <w:div w:id="1480070151">
              <w:marLeft w:val="0"/>
              <w:marRight w:val="0"/>
              <w:marTop w:val="0"/>
              <w:marBottom w:val="0"/>
              <w:divBdr>
                <w:top w:val="none" w:sz="0" w:space="0" w:color="auto"/>
                <w:left w:val="none" w:sz="0" w:space="0" w:color="auto"/>
                <w:bottom w:val="none" w:sz="0" w:space="0" w:color="auto"/>
                <w:right w:val="none" w:sz="0" w:space="0" w:color="auto"/>
              </w:divBdr>
            </w:div>
            <w:div w:id="1602951246">
              <w:marLeft w:val="0"/>
              <w:marRight w:val="0"/>
              <w:marTop w:val="0"/>
              <w:marBottom w:val="0"/>
              <w:divBdr>
                <w:top w:val="none" w:sz="0" w:space="0" w:color="auto"/>
                <w:left w:val="none" w:sz="0" w:space="0" w:color="auto"/>
                <w:bottom w:val="none" w:sz="0" w:space="0" w:color="auto"/>
                <w:right w:val="none" w:sz="0" w:space="0" w:color="auto"/>
              </w:divBdr>
            </w:div>
          </w:divsChild>
        </w:div>
        <w:div w:id="680543849">
          <w:marLeft w:val="0"/>
          <w:marRight w:val="0"/>
          <w:marTop w:val="0"/>
          <w:marBottom w:val="0"/>
          <w:divBdr>
            <w:top w:val="none" w:sz="0" w:space="0" w:color="auto"/>
            <w:left w:val="none" w:sz="0" w:space="0" w:color="auto"/>
            <w:bottom w:val="none" w:sz="0" w:space="0" w:color="auto"/>
            <w:right w:val="none" w:sz="0" w:space="0" w:color="auto"/>
          </w:divBdr>
        </w:div>
        <w:div w:id="950278916">
          <w:marLeft w:val="0"/>
          <w:marRight w:val="0"/>
          <w:marTop w:val="0"/>
          <w:marBottom w:val="120"/>
          <w:divBdr>
            <w:top w:val="none" w:sz="0" w:space="0" w:color="auto"/>
            <w:left w:val="none" w:sz="0" w:space="0" w:color="auto"/>
            <w:bottom w:val="none" w:sz="0" w:space="0" w:color="auto"/>
            <w:right w:val="none" w:sz="0" w:space="0" w:color="auto"/>
          </w:divBdr>
          <w:divsChild>
            <w:div w:id="1455901073">
              <w:marLeft w:val="0"/>
              <w:marRight w:val="0"/>
              <w:marTop w:val="0"/>
              <w:marBottom w:val="0"/>
              <w:divBdr>
                <w:top w:val="none" w:sz="0" w:space="0" w:color="auto"/>
                <w:left w:val="none" w:sz="0" w:space="0" w:color="auto"/>
                <w:bottom w:val="none" w:sz="0" w:space="0" w:color="auto"/>
                <w:right w:val="none" w:sz="0" w:space="0" w:color="auto"/>
              </w:divBdr>
            </w:div>
            <w:div w:id="1311791164">
              <w:marLeft w:val="0"/>
              <w:marRight w:val="0"/>
              <w:marTop w:val="0"/>
              <w:marBottom w:val="0"/>
              <w:divBdr>
                <w:top w:val="none" w:sz="0" w:space="0" w:color="auto"/>
                <w:left w:val="none" w:sz="0" w:space="0" w:color="auto"/>
                <w:bottom w:val="none" w:sz="0" w:space="0" w:color="auto"/>
                <w:right w:val="none" w:sz="0" w:space="0" w:color="auto"/>
              </w:divBdr>
            </w:div>
            <w:div w:id="613903582">
              <w:marLeft w:val="0"/>
              <w:marRight w:val="0"/>
              <w:marTop w:val="0"/>
              <w:marBottom w:val="0"/>
              <w:divBdr>
                <w:top w:val="none" w:sz="0" w:space="0" w:color="auto"/>
                <w:left w:val="none" w:sz="0" w:space="0" w:color="auto"/>
                <w:bottom w:val="none" w:sz="0" w:space="0" w:color="auto"/>
                <w:right w:val="none" w:sz="0" w:space="0" w:color="auto"/>
              </w:divBdr>
            </w:div>
          </w:divsChild>
        </w:div>
        <w:div w:id="169031288">
          <w:marLeft w:val="0"/>
          <w:marRight w:val="0"/>
          <w:marTop w:val="0"/>
          <w:marBottom w:val="0"/>
          <w:divBdr>
            <w:top w:val="none" w:sz="0" w:space="0" w:color="auto"/>
            <w:left w:val="none" w:sz="0" w:space="0" w:color="auto"/>
            <w:bottom w:val="none" w:sz="0" w:space="0" w:color="auto"/>
            <w:right w:val="none" w:sz="0" w:space="0" w:color="auto"/>
          </w:divBdr>
        </w:div>
        <w:div w:id="1631088942">
          <w:marLeft w:val="0"/>
          <w:marRight w:val="0"/>
          <w:marTop w:val="0"/>
          <w:marBottom w:val="120"/>
          <w:divBdr>
            <w:top w:val="none" w:sz="0" w:space="0" w:color="auto"/>
            <w:left w:val="none" w:sz="0" w:space="0" w:color="auto"/>
            <w:bottom w:val="none" w:sz="0" w:space="0" w:color="auto"/>
            <w:right w:val="none" w:sz="0" w:space="0" w:color="auto"/>
          </w:divBdr>
          <w:divsChild>
            <w:div w:id="980236552">
              <w:marLeft w:val="0"/>
              <w:marRight w:val="0"/>
              <w:marTop w:val="0"/>
              <w:marBottom w:val="0"/>
              <w:divBdr>
                <w:top w:val="none" w:sz="0" w:space="0" w:color="auto"/>
                <w:left w:val="none" w:sz="0" w:space="0" w:color="auto"/>
                <w:bottom w:val="none" w:sz="0" w:space="0" w:color="auto"/>
                <w:right w:val="none" w:sz="0" w:space="0" w:color="auto"/>
              </w:divBdr>
            </w:div>
            <w:div w:id="1919091547">
              <w:marLeft w:val="0"/>
              <w:marRight w:val="0"/>
              <w:marTop w:val="0"/>
              <w:marBottom w:val="0"/>
              <w:divBdr>
                <w:top w:val="none" w:sz="0" w:space="0" w:color="auto"/>
                <w:left w:val="none" w:sz="0" w:space="0" w:color="auto"/>
                <w:bottom w:val="none" w:sz="0" w:space="0" w:color="auto"/>
                <w:right w:val="none" w:sz="0" w:space="0" w:color="auto"/>
              </w:divBdr>
            </w:div>
            <w:div w:id="845554692">
              <w:marLeft w:val="0"/>
              <w:marRight w:val="0"/>
              <w:marTop w:val="0"/>
              <w:marBottom w:val="0"/>
              <w:divBdr>
                <w:top w:val="none" w:sz="0" w:space="0" w:color="auto"/>
                <w:left w:val="none" w:sz="0" w:space="0" w:color="auto"/>
                <w:bottom w:val="none" w:sz="0" w:space="0" w:color="auto"/>
                <w:right w:val="none" w:sz="0" w:space="0" w:color="auto"/>
              </w:divBdr>
            </w:div>
            <w:div w:id="1262376137">
              <w:marLeft w:val="0"/>
              <w:marRight w:val="0"/>
              <w:marTop w:val="0"/>
              <w:marBottom w:val="0"/>
              <w:divBdr>
                <w:top w:val="none" w:sz="0" w:space="0" w:color="auto"/>
                <w:left w:val="none" w:sz="0" w:space="0" w:color="auto"/>
                <w:bottom w:val="none" w:sz="0" w:space="0" w:color="auto"/>
                <w:right w:val="none" w:sz="0" w:space="0" w:color="auto"/>
              </w:divBdr>
            </w:div>
            <w:div w:id="1376659585">
              <w:marLeft w:val="0"/>
              <w:marRight w:val="0"/>
              <w:marTop w:val="0"/>
              <w:marBottom w:val="0"/>
              <w:divBdr>
                <w:top w:val="none" w:sz="0" w:space="0" w:color="auto"/>
                <w:left w:val="none" w:sz="0" w:space="0" w:color="auto"/>
                <w:bottom w:val="none" w:sz="0" w:space="0" w:color="auto"/>
                <w:right w:val="none" w:sz="0" w:space="0" w:color="auto"/>
              </w:divBdr>
            </w:div>
            <w:div w:id="34697223">
              <w:marLeft w:val="0"/>
              <w:marRight w:val="0"/>
              <w:marTop w:val="0"/>
              <w:marBottom w:val="0"/>
              <w:divBdr>
                <w:top w:val="none" w:sz="0" w:space="0" w:color="auto"/>
                <w:left w:val="none" w:sz="0" w:space="0" w:color="auto"/>
                <w:bottom w:val="none" w:sz="0" w:space="0" w:color="auto"/>
                <w:right w:val="none" w:sz="0" w:space="0" w:color="auto"/>
              </w:divBdr>
            </w:div>
            <w:div w:id="1846087186">
              <w:marLeft w:val="0"/>
              <w:marRight w:val="0"/>
              <w:marTop w:val="0"/>
              <w:marBottom w:val="0"/>
              <w:divBdr>
                <w:top w:val="none" w:sz="0" w:space="0" w:color="auto"/>
                <w:left w:val="none" w:sz="0" w:space="0" w:color="auto"/>
                <w:bottom w:val="none" w:sz="0" w:space="0" w:color="auto"/>
                <w:right w:val="none" w:sz="0" w:space="0" w:color="auto"/>
              </w:divBdr>
            </w:div>
            <w:div w:id="1349864718">
              <w:marLeft w:val="0"/>
              <w:marRight w:val="0"/>
              <w:marTop w:val="0"/>
              <w:marBottom w:val="0"/>
              <w:divBdr>
                <w:top w:val="none" w:sz="0" w:space="0" w:color="auto"/>
                <w:left w:val="none" w:sz="0" w:space="0" w:color="auto"/>
                <w:bottom w:val="none" w:sz="0" w:space="0" w:color="auto"/>
                <w:right w:val="none" w:sz="0" w:space="0" w:color="auto"/>
              </w:divBdr>
            </w:div>
            <w:div w:id="1008604807">
              <w:marLeft w:val="0"/>
              <w:marRight w:val="0"/>
              <w:marTop w:val="0"/>
              <w:marBottom w:val="0"/>
              <w:divBdr>
                <w:top w:val="none" w:sz="0" w:space="0" w:color="auto"/>
                <w:left w:val="none" w:sz="0" w:space="0" w:color="auto"/>
                <w:bottom w:val="none" w:sz="0" w:space="0" w:color="auto"/>
                <w:right w:val="none" w:sz="0" w:space="0" w:color="auto"/>
              </w:divBdr>
            </w:div>
            <w:div w:id="1401295268">
              <w:marLeft w:val="0"/>
              <w:marRight w:val="0"/>
              <w:marTop w:val="0"/>
              <w:marBottom w:val="0"/>
              <w:divBdr>
                <w:top w:val="none" w:sz="0" w:space="0" w:color="auto"/>
                <w:left w:val="none" w:sz="0" w:space="0" w:color="auto"/>
                <w:bottom w:val="none" w:sz="0" w:space="0" w:color="auto"/>
                <w:right w:val="none" w:sz="0" w:space="0" w:color="auto"/>
              </w:divBdr>
            </w:div>
            <w:div w:id="1188327951">
              <w:marLeft w:val="0"/>
              <w:marRight w:val="0"/>
              <w:marTop w:val="0"/>
              <w:marBottom w:val="0"/>
              <w:divBdr>
                <w:top w:val="none" w:sz="0" w:space="0" w:color="auto"/>
                <w:left w:val="none" w:sz="0" w:space="0" w:color="auto"/>
                <w:bottom w:val="none" w:sz="0" w:space="0" w:color="auto"/>
                <w:right w:val="none" w:sz="0" w:space="0" w:color="auto"/>
              </w:divBdr>
            </w:div>
            <w:div w:id="1257710180">
              <w:marLeft w:val="0"/>
              <w:marRight w:val="0"/>
              <w:marTop w:val="0"/>
              <w:marBottom w:val="0"/>
              <w:divBdr>
                <w:top w:val="none" w:sz="0" w:space="0" w:color="auto"/>
                <w:left w:val="none" w:sz="0" w:space="0" w:color="auto"/>
                <w:bottom w:val="none" w:sz="0" w:space="0" w:color="auto"/>
                <w:right w:val="none" w:sz="0" w:space="0" w:color="auto"/>
              </w:divBdr>
            </w:div>
          </w:divsChild>
        </w:div>
        <w:div w:id="732510096">
          <w:marLeft w:val="0"/>
          <w:marRight w:val="0"/>
          <w:marTop w:val="150"/>
          <w:marBottom w:val="0"/>
          <w:divBdr>
            <w:top w:val="none" w:sz="0" w:space="0" w:color="auto"/>
            <w:left w:val="none" w:sz="0" w:space="0" w:color="auto"/>
            <w:bottom w:val="none" w:sz="0" w:space="0" w:color="auto"/>
            <w:right w:val="none" w:sz="0" w:space="0" w:color="auto"/>
          </w:divBdr>
        </w:div>
        <w:div w:id="691420514">
          <w:marLeft w:val="0"/>
          <w:marRight w:val="0"/>
          <w:marTop w:val="0"/>
          <w:marBottom w:val="0"/>
          <w:divBdr>
            <w:top w:val="none" w:sz="0" w:space="0" w:color="auto"/>
            <w:left w:val="none" w:sz="0" w:space="0" w:color="auto"/>
            <w:bottom w:val="none" w:sz="0" w:space="0" w:color="auto"/>
            <w:right w:val="none" w:sz="0" w:space="0" w:color="auto"/>
          </w:divBdr>
        </w:div>
        <w:div w:id="54358219">
          <w:marLeft w:val="0"/>
          <w:marRight w:val="0"/>
          <w:marTop w:val="0"/>
          <w:marBottom w:val="120"/>
          <w:divBdr>
            <w:top w:val="none" w:sz="0" w:space="0" w:color="auto"/>
            <w:left w:val="none" w:sz="0" w:space="0" w:color="auto"/>
            <w:bottom w:val="none" w:sz="0" w:space="0" w:color="auto"/>
            <w:right w:val="none" w:sz="0" w:space="0" w:color="auto"/>
          </w:divBdr>
          <w:divsChild>
            <w:div w:id="1753430412">
              <w:marLeft w:val="0"/>
              <w:marRight w:val="0"/>
              <w:marTop w:val="0"/>
              <w:marBottom w:val="0"/>
              <w:divBdr>
                <w:top w:val="none" w:sz="0" w:space="0" w:color="auto"/>
                <w:left w:val="none" w:sz="0" w:space="0" w:color="auto"/>
                <w:bottom w:val="none" w:sz="0" w:space="0" w:color="auto"/>
                <w:right w:val="none" w:sz="0" w:space="0" w:color="auto"/>
              </w:divBdr>
            </w:div>
            <w:div w:id="1350834330">
              <w:marLeft w:val="0"/>
              <w:marRight w:val="0"/>
              <w:marTop w:val="0"/>
              <w:marBottom w:val="0"/>
              <w:divBdr>
                <w:top w:val="none" w:sz="0" w:space="0" w:color="auto"/>
                <w:left w:val="none" w:sz="0" w:space="0" w:color="auto"/>
                <w:bottom w:val="none" w:sz="0" w:space="0" w:color="auto"/>
                <w:right w:val="none" w:sz="0" w:space="0" w:color="auto"/>
              </w:divBdr>
            </w:div>
            <w:div w:id="1240796986">
              <w:marLeft w:val="0"/>
              <w:marRight w:val="0"/>
              <w:marTop w:val="0"/>
              <w:marBottom w:val="0"/>
              <w:divBdr>
                <w:top w:val="none" w:sz="0" w:space="0" w:color="auto"/>
                <w:left w:val="none" w:sz="0" w:space="0" w:color="auto"/>
                <w:bottom w:val="none" w:sz="0" w:space="0" w:color="auto"/>
                <w:right w:val="none" w:sz="0" w:space="0" w:color="auto"/>
              </w:divBdr>
            </w:div>
            <w:div w:id="1065296956">
              <w:marLeft w:val="0"/>
              <w:marRight w:val="0"/>
              <w:marTop w:val="0"/>
              <w:marBottom w:val="0"/>
              <w:divBdr>
                <w:top w:val="none" w:sz="0" w:space="0" w:color="auto"/>
                <w:left w:val="none" w:sz="0" w:space="0" w:color="auto"/>
                <w:bottom w:val="none" w:sz="0" w:space="0" w:color="auto"/>
                <w:right w:val="none" w:sz="0" w:space="0" w:color="auto"/>
              </w:divBdr>
            </w:div>
            <w:div w:id="875000124">
              <w:marLeft w:val="0"/>
              <w:marRight w:val="0"/>
              <w:marTop w:val="0"/>
              <w:marBottom w:val="0"/>
              <w:divBdr>
                <w:top w:val="none" w:sz="0" w:space="0" w:color="auto"/>
                <w:left w:val="none" w:sz="0" w:space="0" w:color="auto"/>
                <w:bottom w:val="none" w:sz="0" w:space="0" w:color="auto"/>
                <w:right w:val="none" w:sz="0" w:space="0" w:color="auto"/>
              </w:divBdr>
            </w:div>
            <w:div w:id="767653956">
              <w:marLeft w:val="0"/>
              <w:marRight w:val="0"/>
              <w:marTop w:val="0"/>
              <w:marBottom w:val="0"/>
              <w:divBdr>
                <w:top w:val="none" w:sz="0" w:space="0" w:color="auto"/>
                <w:left w:val="none" w:sz="0" w:space="0" w:color="auto"/>
                <w:bottom w:val="none" w:sz="0" w:space="0" w:color="auto"/>
                <w:right w:val="none" w:sz="0" w:space="0" w:color="auto"/>
              </w:divBdr>
            </w:div>
            <w:div w:id="1827672989">
              <w:marLeft w:val="0"/>
              <w:marRight w:val="0"/>
              <w:marTop w:val="0"/>
              <w:marBottom w:val="0"/>
              <w:divBdr>
                <w:top w:val="none" w:sz="0" w:space="0" w:color="auto"/>
                <w:left w:val="none" w:sz="0" w:space="0" w:color="auto"/>
                <w:bottom w:val="none" w:sz="0" w:space="0" w:color="auto"/>
                <w:right w:val="none" w:sz="0" w:space="0" w:color="auto"/>
              </w:divBdr>
            </w:div>
            <w:div w:id="1850831721">
              <w:marLeft w:val="0"/>
              <w:marRight w:val="0"/>
              <w:marTop w:val="0"/>
              <w:marBottom w:val="0"/>
              <w:divBdr>
                <w:top w:val="none" w:sz="0" w:space="0" w:color="auto"/>
                <w:left w:val="none" w:sz="0" w:space="0" w:color="auto"/>
                <w:bottom w:val="none" w:sz="0" w:space="0" w:color="auto"/>
                <w:right w:val="none" w:sz="0" w:space="0" w:color="auto"/>
              </w:divBdr>
            </w:div>
            <w:div w:id="524174000">
              <w:marLeft w:val="0"/>
              <w:marRight w:val="0"/>
              <w:marTop w:val="0"/>
              <w:marBottom w:val="0"/>
              <w:divBdr>
                <w:top w:val="none" w:sz="0" w:space="0" w:color="auto"/>
                <w:left w:val="none" w:sz="0" w:space="0" w:color="auto"/>
                <w:bottom w:val="none" w:sz="0" w:space="0" w:color="auto"/>
                <w:right w:val="none" w:sz="0" w:space="0" w:color="auto"/>
              </w:divBdr>
            </w:div>
          </w:divsChild>
        </w:div>
        <w:div w:id="1312516968">
          <w:marLeft w:val="0"/>
          <w:marRight w:val="0"/>
          <w:marTop w:val="0"/>
          <w:marBottom w:val="0"/>
          <w:divBdr>
            <w:top w:val="none" w:sz="0" w:space="0" w:color="auto"/>
            <w:left w:val="none" w:sz="0" w:space="0" w:color="auto"/>
            <w:bottom w:val="none" w:sz="0" w:space="0" w:color="auto"/>
            <w:right w:val="none" w:sz="0" w:space="0" w:color="auto"/>
          </w:divBdr>
        </w:div>
        <w:div w:id="107244406">
          <w:marLeft w:val="0"/>
          <w:marRight w:val="0"/>
          <w:marTop w:val="0"/>
          <w:marBottom w:val="120"/>
          <w:divBdr>
            <w:top w:val="none" w:sz="0" w:space="0" w:color="auto"/>
            <w:left w:val="none" w:sz="0" w:space="0" w:color="auto"/>
            <w:bottom w:val="none" w:sz="0" w:space="0" w:color="auto"/>
            <w:right w:val="none" w:sz="0" w:space="0" w:color="auto"/>
          </w:divBdr>
          <w:divsChild>
            <w:div w:id="433522043">
              <w:marLeft w:val="0"/>
              <w:marRight w:val="0"/>
              <w:marTop w:val="0"/>
              <w:marBottom w:val="0"/>
              <w:divBdr>
                <w:top w:val="none" w:sz="0" w:space="0" w:color="auto"/>
                <w:left w:val="none" w:sz="0" w:space="0" w:color="auto"/>
                <w:bottom w:val="none" w:sz="0" w:space="0" w:color="auto"/>
                <w:right w:val="none" w:sz="0" w:space="0" w:color="auto"/>
              </w:divBdr>
            </w:div>
            <w:div w:id="1470170314">
              <w:marLeft w:val="0"/>
              <w:marRight w:val="0"/>
              <w:marTop w:val="0"/>
              <w:marBottom w:val="0"/>
              <w:divBdr>
                <w:top w:val="none" w:sz="0" w:space="0" w:color="auto"/>
                <w:left w:val="none" w:sz="0" w:space="0" w:color="auto"/>
                <w:bottom w:val="none" w:sz="0" w:space="0" w:color="auto"/>
                <w:right w:val="none" w:sz="0" w:space="0" w:color="auto"/>
              </w:divBdr>
            </w:div>
            <w:div w:id="1302810568">
              <w:marLeft w:val="0"/>
              <w:marRight w:val="0"/>
              <w:marTop w:val="0"/>
              <w:marBottom w:val="0"/>
              <w:divBdr>
                <w:top w:val="none" w:sz="0" w:space="0" w:color="auto"/>
                <w:left w:val="none" w:sz="0" w:space="0" w:color="auto"/>
                <w:bottom w:val="none" w:sz="0" w:space="0" w:color="auto"/>
                <w:right w:val="none" w:sz="0" w:space="0" w:color="auto"/>
              </w:divBdr>
            </w:div>
            <w:div w:id="1461918037">
              <w:marLeft w:val="0"/>
              <w:marRight w:val="0"/>
              <w:marTop w:val="0"/>
              <w:marBottom w:val="0"/>
              <w:divBdr>
                <w:top w:val="none" w:sz="0" w:space="0" w:color="auto"/>
                <w:left w:val="none" w:sz="0" w:space="0" w:color="auto"/>
                <w:bottom w:val="none" w:sz="0" w:space="0" w:color="auto"/>
                <w:right w:val="none" w:sz="0" w:space="0" w:color="auto"/>
              </w:divBdr>
            </w:div>
            <w:div w:id="1863782231">
              <w:marLeft w:val="0"/>
              <w:marRight w:val="0"/>
              <w:marTop w:val="0"/>
              <w:marBottom w:val="0"/>
              <w:divBdr>
                <w:top w:val="none" w:sz="0" w:space="0" w:color="auto"/>
                <w:left w:val="none" w:sz="0" w:space="0" w:color="auto"/>
                <w:bottom w:val="none" w:sz="0" w:space="0" w:color="auto"/>
                <w:right w:val="none" w:sz="0" w:space="0" w:color="auto"/>
              </w:divBdr>
            </w:div>
            <w:div w:id="11342827">
              <w:marLeft w:val="0"/>
              <w:marRight w:val="0"/>
              <w:marTop w:val="0"/>
              <w:marBottom w:val="0"/>
              <w:divBdr>
                <w:top w:val="none" w:sz="0" w:space="0" w:color="auto"/>
                <w:left w:val="none" w:sz="0" w:space="0" w:color="auto"/>
                <w:bottom w:val="none" w:sz="0" w:space="0" w:color="auto"/>
                <w:right w:val="none" w:sz="0" w:space="0" w:color="auto"/>
              </w:divBdr>
            </w:div>
            <w:div w:id="1029336514">
              <w:marLeft w:val="0"/>
              <w:marRight w:val="0"/>
              <w:marTop w:val="0"/>
              <w:marBottom w:val="0"/>
              <w:divBdr>
                <w:top w:val="none" w:sz="0" w:space="0" w:color="auto"/>
                <w:left w:val="none" w:sz="0" w:space="0" w:color="auto"/>
                <w:bottom w:val="none" w:sz="0" w:space="0" w:color="auto"/>
                <w:right w:val="none" w:sz="0" w:space="0" w:color="auto"/>
              </w:divBdr>
            </w:div>
            <w:div w:id="1203438357">
              <w:marLeft w:val="0"/>
              <w:marRight w:val="0"/>
              <w:marTop w:val="0"/>
              <w:marBottom w:val="0"/>
              <w:divBdr>
                <w:top w:val="none" w:sz="0" w:space="0" w:color="auto"/>
                <w:left w:val="none" w:sz="0" w:space="0" w:color="auto"/>
                <w:bottom w:val="none" w:sz="0" w:space="0" w:color="auto"/>
                <w:right w:val="none" w:sz="0" w:space="0" w:color="auto"/>
              </w:divBdr>
            </w:div>
            <w:div w:id="887112938">
              <w:marLeft w:val="0"/>
              <w:marRight w:val="0"/>
              <w:marTop w:val="0"/>
              <w:marBottom w:val="0"/>
              <w:divBdr>
                <w:top w:val="none" w:sz="0" w:space="0" w:color="auto"/>
                <w:left w:val="none" w:sz="0" w:space="0" w:color="auto"/>
                <w:bottom w:val="none" w:sz="0" w:space="0" w:color="auto"/>
                <w:right w:val="none" w:sz="0" w:space="0" w:color="auto"/>
              </w:divBdr>
            </w:div>
            <w:div w:id="1929847886">
              <w:marLeft w:val="0"/>
              <w:marRight w:val="0"/>
              <w:marTop w:val="0"/>
              <w:marBottom w:val="0"/>
              <w:divBdr>
                <w:top w:val="none" w:sz="0" w:space="0" w:color="auto"/>
                <w:left w:val="none" w:sz="0" w:space="0" w:color="auto"/>
                <w:bottom w:val="none" w:sz="0" w:space="0" w:color="auto"/>
                <w:right w:val="none" w:sz="0" w:space="0" w:color="auto"/>
              </w:divBdr>
            </w:div>
            <w:div w:id="1447848740">
              <w:marLeft w:val="0"/>
              <w:marRight w:val="0"/>
              <w:marTop w:val="0"/>
              <w:marBottom w:val="0"/>
              <w:divBdr>
                <w:top w:val="none" w:sz="0" w:space="0" w:color="auto"/>
                <w:left w:val="none" w:sz="0" w:space="0" w:color="auto"/>
                <w:bottom w:val="none" w:sz="0" w:space="0" w:color="auto"/>
                <w:right w:val="none" w:sz="0" w:space="0" w:color="auto"/>
              </w:divBdr>
            </w:div>
            <w:div w:id="1861582346">
              <w:marLeft w:val="0"/>
              <w:marRight w:val="0"/>
              <w:marTop w:val="0"/>
              <w:marBottom w:val="0"/>
              <w:divBdr>
                <w:top w:val="none" w:sz="0" w:space="0" w:color="auto"/>
                <w:left w:val="none" w:sz="0" w:space="0" w:color="auto"/>
                <w:bottom w:val="none" w:sz="0" w:space="0" w:color="auto"/>
                <w:right w:val="none" w:sz="0" w:space="0" w:color="auto"/>
              </w:divBdr>
            </w:div>
            <w:div w:id="2073313437">
              <w:marLeft w:val="0"/>
              <w:marRight w:val="0"/>
              <w:marTop w:val="0"/>
              <w:marBottom w:val="0"/>
              <w:divBdr>
                <w:top w:val="none" w:sz="0" w:space="0" w:color="auto"/>
                <w:left w:val="none" w:sz="0" w:space="0" w:color="auto"/>
                <w:bottom w:val="none" w:sz="0" w:space="0" w:color="auto"/>
                <w:right w:val="none" w:sz="0" w:space="0" w:color="auto"/>
              </w:divBdr>
            </w:div>
            <w:div w:id="1716468281">
              <w:marLeft w:val="0"/>
              <w:marRight w:val="0"/>
              <w:marTop w:val="0"/>
              <w:marBottom w:val="0"/>
              <w:divBdr>
                <w:top w:val="none" w:sz="0" w:space="0" w:color="auto"/>
                <w:left w:val="none" w:sz="0" w:space="0" w:color="auto"/>
                <w:bottom w:val="none" w:sz="0" w:space="0" w:color="auto"/>
                <w:right w:val="none" w:sz="0" w:space="0" w:color="auto"/>
              </w:divBdr>
            </w:div>
            <w:div w:id="1212887790">
              <w:marLeft w:val="0"/>
              <w:marRight w:val="0"/>
              <w:marTop w:val="0"/>
              <w:marBottom w:val="0"/>
              <w:divBdr>
                <w:top w:val="none" w:sz="0" w:space="0" w:color="auto"/>
                <w:left w:val="none" w:sz="0" w:space="0" w:color="auto"/>
                <w:bottom w:val="none" w:sz="0" w:space="0" w:color="auto"/>
                <w:right w:val="none" w:sz="0" w:space="0" w:color="auto"/>
              </w:divBdr>
            </w:div>
            <w:div w:id="1997341729">
              <w:marLeft w:val="0"/>
              <w:marRight w:val="0"/>
              <w:marTop w:val="0"/>
              <w:marBottom w:val="0"/>
              <w:divBdr>
                <w:top w:val="none" w:sz="0" w:space="0" w:color="auto"/>
                <w:left w:val="none" w:sz="0" w:space="0" w:color="auto"/>
                <w:bottom w:val="none" w:sz="0" w:space="0" w:color="auto"/>
                <w:right w:val="none" w:sz="0" w:space="0" w:color="auto"/>
              </w:divBdr>
            </w:div>
            <w:div w:id="1856919220">
              <w:marLeft w:val="0"/>
              <w:marRight w:val="0"/>
              <w:marTop w:val="0"/>
              <w:marBottom w:val="0"/>
              <w:divBdr>
                <w:top w:val="none" w:sz="0" w:space="0" w:color="auto"/>
                <w:left w:val="none" w:sz="0" w:space="0" w:color="auto"/>
                <w:bottom w:val="none" w:sz="0" w:space="0" w:color="auto"/>
                <w:right w:val="none" w:sz="0" w:space="0" w:color="auto"/>
              </w:divBdr>
            </w:div>
            <w:div w:id="1396928469">
              <w:marLeft w:val="0"/>
              <w:marRight w:val="0"/>
              <w:marTop w:val="0"/>
              <w:marBottom w:val="0"/>
              <w:divBdr>
                <w:top w:val="none" w:sz="0" w:space="0" w:color="auto"/>
                <w:left w:val="none" w:sz="0" w:space="0" w:color="auto"/>
                <w:bottom w:val="none" w:sz="0" w:space="0" w:color="auto"/>
                <w:right w:val="none" w:sz="0" w:space="0" w:color="auto"/>
              </w:divBdr>
            </w:div>
            <w:div w:id="1860270929">
              <w:marLeft w:val="0"/>
              <w:marRight w:val="0"/>
              <w:marTop w:val="0"/>
              <w:marBottom w:val="0"/>
              <w:divBdr>
                <w:top w:val="none" w:sz="0" w:space="0" w:color="auto"/>
                <w:left w:val="none" w:sz="0" w:space="0" w:color="auto"/>
                <w:bottom w:val="none" w:sz="0" w:space="0" w:color="auto"/>
                <w:right w:val="none" w:sz="0" w:space="0" w:color="auto"/>
              </w:divBdr>
            </w:div>
          </w:divsChild>
        </w:div>
        <w:div w:id="848445683">
          <w:marLeft w:val="0"/>
          <w:marRight w:val="0"/>
          <w:marTop w:val="0"/>
          <w:marBottom w:val="0"/>
          <w:divBdr>
            <w:top w:val="none" w:sz="0" w:space="0" w:color="auto"/>
            <w:left w:val="none" w:sz="0" w:space="0" w:color="auto"/>
            <w:bottom w:val="none" w:sz="0" w:space="0" w:color="auto"/>
            <w:right w:val="none" w:sz="0" w:space="0" w:color="auto"/>
          </w:divBdr>
        </w:div>
        <w:div w:id="1769958682">
          <w:marLeft w:val="0"/>
          <w:marRight w:val="0"/>
          <w:marTop w:val="0"/>
          <w:marBottom w:val="120"/>
          <w:divBdr>
            <w:top w:val="none" w:sz="0" w:space="0" w:color="auto"/>
            <w:left w:val="none" w:sz="0" w:space="0" w:color="auto"/>
            <w:bottom w:val="none" w:sz="0" w:space="0" w:color="auto"/>
            <w:right w:val="none" w:sz="0" w:space="0" w:color="auto"/>
          </w:divBdr>
          <w:divsChild>
            <w:div w:id="1385135152">
              <w:marLeft w:val="0"/>
              <w:marRight w:val="0"/>
              <w:marTop w:val="0"/>
              <w:marBottom w:val="0"/>
              <w:divBdr>
                <w:top w:val="none" w:sz="0" w:space="0" w:color="auto"/>
                <w:left w:val="none" w:sz="0" w:space="0" w:color="auto"/>
                <w:bottom w:val="none" w:sz="0" w:space="0" w:color="auto"/>
                <w:right w:val="none" w:sz="0" w:space="0" w:color="auto"/>
              </w:divBdr>
            </w:div>
            <w:div w:id="1766807654">
              <w:marLeft w:val="0"/>
              <w:marRight w:val="0"/>
              <w:marTop w:val="0"/>
              <w:marBottom w:val="0"/>
              <w:divBdr>
                <w:top w:val="none" w:sz="0" w:space="0" w:color="auto"/>
                <w:left w:val="none" w:sz="0" w:space="0" w:color="auto"/>
                <w:bottom w:val="none" w:sz="0" w:space="0" w:color="auto"/>
                <w:right w:val="none" w:sz="0" w:space="0" w:color="auto"/>
              </w:divBdr>
            </w:div>
            <w:div w:id="1479881409">
              <w:marLeft w:val="0"/>
              <w:marRight w:val="0"/>
              <w:marTop w:val="0"/>
              <w:marBottom w:val="0"/>
              <w:divBdr>
                <w:top w:val="none" w:sz="0" w:space="0" w:color="auto"/>
                <w:left w:val="none" w:sz="0" w:space="0" w:color="auto"/>
                <w:bottom w:val="none" w:sz="0" w:space="0" w:color="auto"/>
                <w:right w:val="none" w:sz="0" w:space="0" w:color="auto"/>
              </w:divBdr>
            </w:div>
            <w:div w:id="948003743">
              <w:marLeft w:val="0"/>
              <w:marRight w:val="0"/>
              <w:marTop w:val="0"/>
              <w:marBottom w:val="0"/>
              <w:divBdr>
                <w:top w:val="none" w:sz="0" w:space="0" w:color="auto"/>
                <w:left w:val="none" w:sz="0" w:space="0" w:color="auto"/>
                <w:bottom w:val="none" w:sz="0" w:space="0" w:color="auto"/>
                <w:right w:val="none" w:sz="0" w:space="0" w:color="auto"/>
              </w:divBdr>
            </w:div>
          </w:divsChild>
        </w:div>
        <w:div w:id="404228433">
          <w:marLeft w:val="0"/>
          <w:marRight w:val="0"/>
          <w:marTop w:val="0"/>
          <w:marBottom w:val="0"/>
          <w:divBdr>
            <w:top w:val="none" w:sz="0" w:space="0" w:color="auto"/>
            <w:left w:val="none" w:sz="0" w:space="0" w:color="auto"/>
            <w:bottom w:val="none" w:sz="0" w:space="0" w:color="auto"/>
            <w:right w:val="none" w:sz="0" w:space="0" w:color="auto"/>
          </w:divBdr>
        </w:div>
        <w:div w:id="1170408591">
          <w:marLeft w:val="0"/>
          <w:marRight w:val="0"/>
          <w:marTop w:val="0"/>
          <w:marBottom w:val="120"/>
          <w:divBdr>
            <w:top w:val="none" w:sz="0" w:space="0" w:color="auto"/>
            <w:left w:val="none" w:sz="0" w:space="0" w:color="auto"/>
            <w:bottom w:val="none" w:sz="0" w:space="0" w:color="auto"/>
            <w:right w:val="none" w:sz="0" w:space="0" w:color="auto"/>
          </w:divBdr>
          <w:divsChild>
            <w:div w:id="1749418833">
              <w:marLeft w:val="0"/>
              <w:marRight w:val="0"/>
              <w:marTop w:val="0"/>
              <w:marBottom w:val="0"/>
              <w:divBdr>
                <w:top w:val="none" w:sz="0" w:space="0" w:color="auto"/>
                <w:left w:val="none" w:sz="0" w:space="0" w:color="auto"/>
                <w:bottom w:val="none" w:sz="0" w:space="0" w:color="auto"/>
                <w:right w:val="none" w:sz="0" w:space="0" w:color="auto"/>
              </w:divBdr>
            </w:div>
            <w:div w:id="1435250149">
              <w:marLeft w:val="0"/>
              <w:marRight w:val="0"/>
              <w:marTop w:val="0"/>
              <w:marBottom w:val="0"/>
              <w:divBdr>
                <w:top w:val="none" w:sz="0" w:space="0" w:color="auto"/>
                <w:left w:val="none" w:sz="0" w:space="0" w:color="auto"/>
                <w:bottom w:val="none" w:sz="0" w:space="0" w:color="auto"/>
                <w:right w:val="none" w:sz="0" w:space="0" w:color="auto"/>
              </w:divBdr>
            </w:div>
            <w:div w:id="1127041715">
              <w:marLeft w:val="0"/>
              <w:marRight w:val="0"/>
              <w:marTop w:val="0"/>
              <w:marBottom w:val="0"/>
              <w:divBdr>
                <w:top w:val="none" w:sz="0" w:space="0" w:color="auto"/>
                <w:left w:val="none" w:sz="0" w:space="0" w:color="auto"/>
                <w:bottom w:val="none" w:sz="0" w:space="0" w:color="auto"/>
                <w:right w:val="none" w:sz="0" w:space="0" w:color="auto"/>
              </w:divBdr>
            </w:div>
          </w:divsChild>
        </w:div>
        <w:div w:id="1802188811">
          <w:marLeft w:val="0"/>
          <w:marRight w:val="0"/>
          <w:marTop w:val="0"/>
          <w:marBottom w:val="0"/>
          <w:divBdr>
            <w:top w:val="none" w:sz="0" w:space="0" w:color="auto"/>
            <w:left w:val="none" w:sz="0" w:space="0" w:color="auto"/>
            <w:bottom w:val="none" w:sz="0" w:space="0" w:color="auto"/>
            <w:right w:val="none" w:sz="0" w:space="0" w:color="auto"/>
          </w:divBdr>
        </w:div>
        <w:div w:id="949357699">
          <w:marLeft w:val="0"/>
          <w:marRight w:val="0"/>
          <w:marTop w:val="0"/>
          <w:marBottom w:val="120"/>
          <w:divBdr>
            <w:top w:val="none" w:sz="0" w:space="0" w:color="auto"/>
            <w:left w:val="none" w:sz="0" w:space="0" w:color="auto"/>
            <w:bottom w:val="none" w:sz="0" w:space="0" w:color="auto"/>
            <w:right w:val="none" w:sz="0" w:space="0" w:color="auto"/>
          </w:divBdr>
          <w:divsChild>
            <w:div w:id="212890400">
              <w:marLeft w:val="0"/>
              <w:marRight w:val="0"/>
              <w:marTop w:val="0"/>
              <w:marBottom w:val="0"/>
              <w:divBdr>
                <w:top w:val="none" w:sz="0" w:space="0" w:color="auto"/>
                <w:left w:val="none" w:sz="0" w:space="0" w:color="auto"/>
                <w:bottom w:val="none" w:sz="0" w:space="0" w:color="auto"/>
                <w:right w:val="none" w:sz="0" w:space="0" w:color="auto"/>
              </w:divBdr>
            </w:div>
            <w:div w:id="1342969833">
              <w:marLeft w:val="0"/>
              <w:marRight w:val="0"/>
              <w:marTop w:val="0"/>
              <w:marBottom w:val="0"/>
              <w:divBdr>
                <w:top w:val="none" w:sz="0" w:space="0" w:color="auto"/>
                <w:left w:val="none" w:sz="0" w:space="0" w:color="auto"/>
                <w:bottom w:val="none" w:sz="0" w:space="0" w:color="auto"/>
                <w:right w:val="none" w:sz="0" w:space="0" w:color="auto"/>
              </w:divBdr>
            </w:div>
            <w:div w:id="1215658117">
              <w:marLeft w:val="0"/>
              <w:marRight w:val="0"/>
              <w:marTop w:val="0"/>
              <w:marBottom w:val="0"/>
              <w:divBdr>
                <w:top w:val="none" w:sz="0" w:space="0" w:color="auto"/>
                <w:left w:val="none" w:sz="0" w:space="0" w:color="auto"/>
                <w:bottom w:val="none" w:sz="0" w:space="0" w:color="auto"/>
                <w:right w:val="none" w:sz="0" w:space="0" w:color="auto"/>
              </w:divBdr>
            </w:div>
            <w:div w:id="1052578989">
              <w:marLeft w:val="0"/>
              <w:marRight w:val="0"/>
              <w:marTop w:val="0"/>
              <w:marBottom w:val="0"/>
              <w:divBdr>
                <w:top w:val="none" w:sz="0" w:space="0" w:color="auto"/>
                <w:left w:val="none" w:sz="0" w:space="0" w:color="auto"/>
                <w:bottom w:val="none" w:sz="0" w:space="0" w:color="auto"/>
                <w:right w:val="none" w:sz="0" w:space="0" w:color="auto"/>
              </w:divBdr>
            </w:div>
          </w:divsChild>
        </w:div>
        <w:div w:id="2023774168">
          <w:marLeft w:val="0"/>
          <w:marRight w:val="0"/>
          <w:marTop w:val="0"/>
          <w:marBottom w:val="0"/>
          <w:divBdr>
            <w:top w:val="none" w:sz="0" w:space="0" w:color="auto"/>
            <w:left w:val="none" w:sz="0" w:space="0" w:color="auto"/>
            <w:bottom w:val="none" w:sz="0" w:space="0" w:color="auto"/>
            <w:right w:val="none" w:sz="0" w:space="0" w:color="auto"/>
          </w:divBdr>
        </w:div>
        <w:div w:id="302740515">
          <w:marLeft w:val="0"/>
          <w:marRight w:val="0"/>
          <w:marTop w:val="0"/>
          <w:marBottom w:val="120"/>
          <w:divBdr>
            <w:top w:val="none" w:sz="0" w:space="0" w:color="auto"/>
            <w:left w:val="none" w:sz="0" w:space="0" w:color="auto"/>
            <w:bottom w:val="none" w:sz="0" w:space="0" w:color="auto"/>
            <w:right w:val="none" w:sz="0" w:space="0" w:color="auto"/>
          </w:divBdr>
          <w:divsChild>
            <w:div w:id="553927895">
              <w:marLeft w:val="0"/>
              <w:marRight w:val="0"/>
              <w:marTop w:val="0"/>
              <w:marBottom w:val="0"/>
              <w:divBdr>
                <w:top w:val="none" w:sz="0" w:space="0" w:color="auto"/>
                <w:left w:val="none" w:sz="0" w:space="0" w:color="auto"/>
                <w:bottom w:val="none" w:sz="0" w:space="0" w:color="auto"/>
                <w:right w:val="none" w:sz="0" w:space="0" w:color="auto"/>
              </w:divBdr>
            </w:div>
          </w:divsChild>
        </w:div>
        <w:div w:id="68819263">
          <w:marLeft w:val="0"/>
          <w:marRight w:val="0"/>
          <w:marTop w:val="0"/>
          <w:marBottom w:val="0"/>
          <w:divBdr>
            <w:top w:val="none" w:sz="0" w:space="0" w:color="auto"/>
            <w:left w:val="none" w:sz="0" w:space="0" w:color="auto"/>
            <w:bottom w:val="none" w:sz="0" w:space="0" w:color="auto"/>
            <w:right w:val="none" w:sz="0" w:space="0" w:color="auto"/>
          </w:divBdr>
        </w:div>
        <w:div w:id="143157575">
          <w:marLeft w:val="0"/>
          <w:marRight w:val="0"/>
          <w:marTop w:val="0"/>
          <w:marBottom w:val="120"/>
          <w:divBdr>
            <w:top w:val="none" w:sz="0" w:space="0" w:color="auto"/>
            <w:left w:val="none" w:sz="0" w:space="0" w:color="auto"/>
            <w:bottom w:val="none" w:sz="0" w:space="0" w:color="auto"/>
            <w:right w:val="none" w:sz="0" w:space="0" w:color="auto"/>
          </w:divBdr>
          <w:divsChild>
            <w:div w:id="485244143">
              <w:marLeft w:val="0"/>
              <w:marRight w:val="0"/>
              <w:marTop w:val="0"/>
              <w:marBottom w:val="0"/>
              <w:divBdr>
                <w:top w:val="none" w:sz="0" w:space="0" w:color="auto"/>
                <w:left w:val="none" w:sz="0" w:space="0" w:color="auto"/>
                <w:bottom w:val="none" w:sz="0" w:space="0" w:color="auto"/>
                <w:right w:val="none" w:sz="0" w:space="0" w:color="auto"/>
              </w:divBdr>
            </w:div>
            <w:div w:id="1242762554">
              <w:marLeft w:val="0"/>
              <w:marRight w:val="0"/>
              <w:marTop w:val="0"/>
              <w:marBottom w:val="0"/>
              <w:divBdr>
                <w:top w:val="none" w:sz="0" w:space="0" w:color="auto"/>
                <w:left w:val="none" w:sz="0" w:space="0" w:color="auto"/>
                <w:bottom w:val="none" w:sz="0" w:space="0" w:color="auto"/>
                <w:right w:val="none" w:sz="0" w:space="0" w:color="auto"/>
              </w:divBdr>
            </w:div>
          </w:divsChild>
        </w:div>
        <w:div w:id="2142920700">
          <w:marLeft w:val="0"/>
          <w:marRight w:val="0"/>
          <w:marTop w:val="0"/>
          <w:marBottom w:val="0"/>
          <w:divBdr>
            <w:top w:val="none" w:sz="0" w:space="0" w:color="auto"/>
            <w:left w:val="none" w:sz="0" w:space="0" w:color="auto"/>
            <w:bottom w:val="none" w:sz="0" w:space="0" w:color="auto"/>
            <w:right w:val="none" w:sz="0" w:space="0" w:color="auto"/>
          </w:divBdr>
        </w:div>
        <w:div w:id="1197933371">
          <w:marLeft w:val="0"/>
          <w:marRight w:val="0"/>
          <w:marTop w:val="0"/>
          <w:marBottom w:val="120"/>
          <w:divBdr>
            <w:top w:val="none" w:sz="0" w:space="0" w:color="auto"/>
            <w:left w:val="none" w:sz="0" w:space="0" w:color="auto"/>
            <w:bottom w:val="none" w:sz="0" w:space="0" w:color="auto"/>
            <w:right w:val="none" w:sz="0" w:space="0" w:color="auto"/>
          </w:divBdr>
          <w:divsChild>
            <w:div w:id="1861041802">
              <w:marLeft w:val="0"/>
              <w:marRight w:val="0"/>
              <w:marTop w:val="0"/>
              <w:marBottom w:val="0"/>
              <w:divBdr>
                <w:top w:val="none" w:sz="0" w:space="0" w:color="auto"/>
                <w:left w:val="none" w:sz="0" w:space="0" w:color="auto"/>
                <w:bottom w:val="none" w:sz="0" w:space="0" w:color="auto"/>
                <w:right w:val="none" w:sz="0" w:space="0" w:color="auto"/>
              </w:divBdr>
            </w:div>
            <w:div w:id="1427993662">
              <w:marLeft w:val="0"/>
              <w:marRight w:val="0"/>
              <w:marTop w:val="0"/>
              <w:marBottom w:val="0"/>
              <w:divBdr>
                <w:top w:val="none" w:sz="0" w:space="0" w:color="auto"/>
                <w:left w:val="none" w:sz="0" w:space="0" w:color="auto"/>
                <w:bottom w:val="none" w:sz="0" w:space="0" w:color="auto"/>
                <w:right w:val="none" w:sz="0" w:space="0" w:color="auto"/>
              </w:divBdr>
            </w:div>
            <w:div w:id="242837545">
              <w:marLeft w:val="0"/>
              <w:marRight w:val="0"/>
              <w:marTop w:val="0"/>
              <w:marBottom w:val="0"/>
              <w:divBdr>
                <w:top w:val="none" w:sz="0" w:space="0" w:color="auto"/>
                <w:left w:val="none" w:sz="0" w:space="0" w:color="auto"/>
                <w:bottom w:val="none" w:sz="0" w:space="0" w:color="auto"/>
                <w:right w:val="none" w:sz="0" w:space="0" w:color="auto"/>
              </w:divBdr>
            </w:div>
            <w:div w:id="141894047">
              <w:marLeft w:val="0"/>
              <w:marRight w:val="0"/>
              <w:marTop w:val="0"/>
              <w:marBottom w:val="0"/>
              <w:divBdr>
                <w:top w:val="none" w:sz="0" w:space="0" w:color="auto"/>
                <w:left w:val="none" w:sz="0" w:space="0" w:color="auto"/>
                <w:bottom w:val="none" w:sz="0" w:space="0" w:color="auto"/>
                <w:right w:val="none" w:sz="0" w:space="0" w:color="auto"/>
              </w:divBdr>
            </w:div>
            <w:div w:id="1415979612">
              <w:marLeft w:val="0"/>
              <w:marRight w:val="0"/>
              <w:marTop w:val="0"/>
              <w:marBottom w:val="0"/>
              <w:divBdr>
                <w:top w:val="none" w:sz="0" w:space="0" w:color="auto"/>
                <w:left w:val="none" w:sz="0" w:space="0" w:color="auto"/>
                <w:bottom w:val="none" w:sz="0" w:space="0" w:color="auto"/>
                <w:right w:val="none" w:sz="0" w:space="0" w:color="auto"/>
              </w:divBdr>
            </w:div>
          </w:divsChild>
        </w:div>
        <w:div w:id="1858498063">
          <w:marLeft w:val="0"/>
          <w:marRight w:val="0"/>
          <w:marTop w:val="0"/>
          <w:marBottom w:val="0"/>
          <w:divBdr>
            <w:top w:val="none" w:sz="0" w:space="0" w:color="auto"/>
            <w:left w:val="none" w:sz="0" w:space="0" w:color="auto"/>
            <w:bottom w:val="none" w:sz="0" w:space="0" w:color="auto"/>
            <w:right w:val="none" w:sz="0" w:space="0" w:color="auto"/>
          </w:divBdr>
        </w:div>
        <w:div w:id="417561381">
          <w:marLeft w:val="0"/>
          <w:marRight w:val="0"/>
          <w:marTop w:val="0"/>
          <w:marBottom w:val="120"/>
          <w:divBdr>
            <w:top w:val="none" w:sz="0" w:space="0" w:color="auto"/>
            <w:left w:val="none" w:sz="0" w:space="0" w:color="auto"/>
            <w:bottom w:val="none" w:sz="0" w:space="0" w:color="auto"/>
            <w:right w:val="none" w:sz="0" w:space="0" w:color="auto"/>
          </w:divBdr>
          <w:divsChild>
            <w:div w:id="1277055620">
              <w:marLeft w:val="0"/>
              <w:marRight w:val="0"/>
              <w:marTop w:val="0"/>
              <w:marBottom w:val="0"/>
              <w:divBdr>
                <w:top w:val="none" w:sz="0" w:space="0" w:color="auto"/>
                <w:left w:val="none" w:sz="0" w:space="0" w:color="auto"/>
                <w:bottom w:val="none" w:sz="0" w:space="0" w:color="auto"/>
                <w:right w:val="none" w:sz="0" w:space="0" w:color="auto"/>
              </w:divBdr>
            </w:div>
            <w:div w:id="1009018894">
              <w:marLeft w:val="0"/>
              <w:marRight w:val="0"/>
              <w:marTop w:val="0"/>
              <w:marBottom w:val="0"/>
              <w:divBdr>
                <w:top w:val="none" w:sz="0" w:space="0" w:color="auto"/>
                <w:left w:val="none" w:sz="0" w:space="0" w:color="auto"/>
                <w:bottom w:val="none" w:sz="0" w:space="0" w:color="auto"/>
                <w:right w:val="none" w:sz="0" w:space="0" w:color="auto"/>
              </w:divBdr>
            </w:div>
          </w:divsChild>
        </w:div>
        <w:div w:id="1472480144">
          <w:marLeft w:val="0"/>
          <w:marRight w:val="0"/>
          <w:marTop w:val="0"/>
          <w:marBottom w:val="0"/>
          <w:divBdr>
            <w:top w:val="none" w:sz="0" w:space="0" w:color="auto"/>
            <w:left w:val="none" w:sz="0" w:space="0" w:color="auto"/>
            <w:bottom w:val="none" w:sz="0" w:space="0" w:color="auto"/>
            <w:right w:val="none" w:sz="0" w:space="0" w:color="auto"/>
          </w:divBdr>
        </w:div>
        <w:div w:id="503937322">
          <w:marLeft w:val="0"/>
          <w:marRight w:val="0"/>
          <w:marTop w:val="0"/>
          <w:marBottom w:val="120"/>
          <w:divBdr>
            <w:top w:val="none" w:sz="0" w:space="0" w:color="auto"/>
            <w:left w:val="none" w:sz="0" w:space="0" w:color="auto"/>
            <w:bottom w:val="none" w:sz="0" w:space="0" w:color="auto"/>
            <w:right w:val="none" w:sz="0" w:space="0" w:color="auto"/>
          </w:divBdr>
          <w:divsChild>
            <w:div w:id="187646157">
              <w:marLeft w:val="0"/>
              <w:marRight w:val="0"/>
              <w:marTop w:val="0"/>
              <w:marBottom w:val="0"/>
              <w:divBdr>
                <w:top w:val="none" w:sz="0" w:space="0" w:color="auto"/>
                <w:left w:val="none" w:sz="0" w:space="0" w:color="auto"/>
                <w:bottom w:val="none" w:sz="0" w:space="0" w:color="auto"/>
                <w:right w:val="none" w:sz="0" w:space="0" w:color="auto"/>
              </w:divBdr>
            </w:div>
            <w:div w:id="401217996">
              <w:marLeft w:val="0"/>
              <w:marRight w:val="0"/>
              <w:marTop w:val="0"/>
              <w:marBottom w:val="0"/>
              <w:divBdr>
                <w:top w:val="none" w:sz="0" w:space="0" w:color="auto"/>
                <w:left w:val="none" w:sz="0" w:space="0" w:color="auto"/>
                <w:bottom w:val="none" w:sz="0" w:space="0" w:color="auto"/>
                <w:right w:val="none" w:sz="0" w:space="0" w:color="auto"/>
              </w:divBdr>
            </w:div>
            <w:div w:id="1191070472">
              <w:marLeft w:val="0"/>
              <w:marRight w:val="0"/>
              <w:marTop w:val="0"/>
              <w:marBottom w:val="0"/>
              <w:divBdr>
                <w:top w:val="none" w:sz="0" w:space="0" w:color="auto"/>
                <w:left w:val="none" w:sz="0" w:space="0" w:color="auto"/>
                <w:bottom w:val="none" w:sz="0" w:space="0" w:color="auto"/>
                <w:right w:val="none" w:sz="0" w:space="0" w:color="auto"/>
              </w:divBdr>
            </w:div>
          </w:divsChild>
        </w:div>
        <w:div w:id="1563174164">
          <w:marLeft w:val="0"/>
          <w:marRight w:val="0"/>
          <w:marTop w:val="0"/>
          <w:marBottom w:val="0"/>
          <w:divBdr>
            <w:top w:val="none" w:sz="0" w:space="0" w:color="auto"/>
            <w:left w:val="none" w:sz="0" w:space="0" w:color="auto"/>
            <w:bottom w:val="none" w:sz="0" w:space="0" w:color="auto"/>
            <w:right w:val="none" w:sz="0" w:space="0" w:color="auto"/>
          </w:divBdr>
        </w:div>
        <w:div w:id="1203664072">
          <w:marLeft w:val="0"/>
          <w:marRight w:val="0"/>
          <w:marTop w:val="0"/>
          <w:marBottom w:val="120"/>
          <w:divBdr>
            <w:top w:val="none" w:sz="0" w:space="0" w:color="auto"/>
            <w:left w:val="none" w:sz="0" w:space="0" w:color="auto"/>
            <w:bottom w:val="none" w:sz="0" w:space="0" w:color="auto"/>
            <w:right w:val="none" w:sz="0" w:space="0" w:color="auto"/>
          </w:divBdr>
          <w:divsChild>
            <w:div w:id="249125176">
              <w:marLeft w:val="0"/>
              <w:marRight w:val="0"/>
              <w:marTop w:val="0"/>
              <w:marBottom w:val="0"/>
              <w:divBdr>
                <w:top w:val="none" w:sz="0" w:space="0" w:color="auto"/>
                <w:left w:val="none" w:sz="0" w:space="0" w:color="auto"/>
                <w:bottom w:val="none" w:sz="0" w:space="0" w:color="auto"/>
                <w:right w:val="none" w:sz="0" w:space="0" w:color="auto"/>
              </w:divBdr>
            </w:div>
            <w:div w:id="1318262280">
              <w:marLeft w:val="0"/>
              <w:marRight w:val="0"/>
              <w:marTop w:val="0"/>
              <w:marBottom w:val="0"/>
              <w:divBdr>
                <w:top w:val="none" w:sz="0" w:space="0" w:color="auto"/>
                <w:left w:val="none" w:sz="0" w:space="0" w:color="auto"/>
                <w:bottom w:val="none" w:sz="0" w:space="0" w:color="auto"/>
                <w:right w:val="none" w:sz="0" w:space="0" w:color="auto"/>
              </w:divBdr>
            </w:div>
          </w:divsChild>
        </w:div>
        <w:div w:id="1327244497">
          <w:marLeft w:val="0"/>
          <w:marRight w:val="0"/>
          <w:marTop w:val="0"/>
          <w:marBottom w:val="0"/>
          <w:divBdr>
            <w:top w:val="none" w:sz="0" w:space="0" w:color="auto"/>
            <w:left w:val="none" w:sz="0" w:space="0" w:color="auto"/>
            <w:bottom w:val="none" w:sz="0" w:space="0" w:color="auto"/>
            <w:right w:val="none" w:sz="0" w:space="0" w:color="auto"/>
          </w:divBdr>
        </w:div>
        <w:div w:id="1436097135">
          <w:marLeft w:val="0"/>
          <w:marRight w:val="0"/>
          <w:marTop w:val="0"/>
          <w:marBottom w:val="120"/>
          <w:divBdr>
            <w:top w:val="none" w:sz="0" w:space="0" w:color="auto"/>
            <w:left w:val="none" w:sz="0" w:space="0" w:color="auto"/>
            <w:bottom w:val="none" w:sz="0" w:space="0" w:color="auto"/>
            <w:right w:val="none" w:sz="0" w:space="0" w:color="auto"/>
          </w:divBdr>
          <w:divsChild>
            <w:div w:id="2101751244">
              <w:marLeft w:val="0"/>
              <w:marRight w:val="0"/>
              <w:marTop w:val="0"/>
              <w:marBottom w:val="0"/>
              <w:divBdr>
                <w:top w:val="none" w:sz="0" w:space="0" w:color="auto"/>
                <w:left w:val="none" w:sz="0" w:space="0" w:color="auto"/>
                <w:bottom w:val="none" w:sz="0" w:space="0" w:color="auto"/>
                <w:right w:val="none" w:sz="0" w:space="0" w:color="auto"/>
              </w:divBdr>
            </w:div>
            <w:div w:id="95369105">
              <w:marLeft w:val="0"/>
              <w:marRight w:val="0"/>
              <w:marTop w:val="0"/>
              <w:marBottom w:val="0"/>
              <w:divBdr>
                <w:top w:val="none" w:sz="0" w:space="0" w:color="auto"/>
                <w:left w:val="none" w:sz="0" w:space="0" w:color="auto"/>
                <w:bottom w:val="none" w:sz="0" w:space="0" w:color="auto"/>
                <w:right w:val="none" w:sz="0" w:space="0" w:color="auto"/>
              </w:divBdr>
            </w:div>
          </w:divsChild>
        </w:div>
        <w:div w:id="538126770">
          <w:marLeft w:val="0"/>
          <w:marRight w:val="0"/>
          <w:marTop w:val="150"/>
          <w:marBottom w:val="0"/>
          <w:divBdr>
            <w:top w:val="none" w:sz="0" w:space="0" w:color="auto"/>
            <w:left w:val="none" w:sz="0" w:space="0" w:color="auto"/>
            <w:bottom w:val="none" w:sz="0" w:space="0" w:color="auto"/>
            <w:right w:val="none" w:sz="0" w:space="0" w:color="auto"/>
          </w:divBdr>
        </w:div>
        <w:div w:id="498152667">
          <w:marLeft w:val="0"/>
          <w:marRight w:val="0"/>
          <w:marTop w:val="0"/>
          <w:marBottom w:val="0"/>
          <w:divBdr>
            <w:top w:val="none" w:sz="0" w:space="0" w:color="auto"/>
            <w:left w:val="none" w:sz="0" w:space="0" w:color="auto"/>
            <w:bottom w:val="none" w:sz="0" w:space="0" w:color="auto"/>
            <w:right w:val="none" w:sz="0" w:space="0" w:color="auto"/>
          </w:divBdr>
        </w:div>
        <w:div w:id="1217010280">
          <w:marLeft w:val="0"/>
          <w:marRight w:val="0"/>
          <w:marTop w:val="0"/>
          <w:marBottom w:val="120"/>
          <w:divBdr>
            <w:top w:val="none" w:sz="0" w:space="0" w:color="auto"/>
            <w:left w:val="none" w:sz="0" w:space="0" w:color="auto"/>
            <w:bottom w:val="none" w:sz="0" w:space="0" w:color="auto"/>
            <w:right w:val="none" w:sz="0" w:space="0" w:color="auto"/>
          </w:divBdr>
          <w:divsChild>
            <w:div w:id="1557162922">
              <w:marLeft w:val="0"/>
              <w:marRight w:val="0"/>
              <w:marTop w:val="0"/>
              <w:marBottom w:val="0"/>
              <w:divBdr>
                <w:top w:val="none" w:sz="0" w:space="0" w:color="auto"/>
                <w:left w:val="none" w:sz="0" w:space="0" w:color="auto"/>
                <w:bottom w:val="none" w:sz="0" w:space="0" w:color="auto"/>
                <w:right w:val="none" w:sz="0" w:space="0" w:color="auto"/>
              </w:divBdr>
            </w:div>
            <w:div w:id="301735315">
              <w:marLeft w:val="0"/>
              <w:marRight w:val="0"/>
              <w:marTop w:val="0"/>
              <w:marBottom w:val="0"/>
              <w:divBdr>
                <w:top w:val="none" w:sz="0" w:space="0" w:color="auto"/>
                <w:left w:val="none" w:sz="0" w:space="0" w:color="auto"/>
                <w:bottom w:val="none" w:sz="0" w:space="0" w:color="auto"/>
                <w:right w:val="none" w:sz="0" w:space="0" w:color="auto"/>
              </w:divBdr>
            </w:div>
            <w:div w:id="722944864">
              <w:marLeft w:val="0"/>
              <w:marRight w:val="0"/>
              <w:marTop w:val="0"/>
              <w:marBottom w:val="0"/>
              <w:divBdr>
                <w:top w:val="none" w:sz="0" w:space="0" w:color="auto"/>
                <w:left w:val="none" w:sz="0" w:space="0" w:color="auto"/>
                <w:bottom w:val="none" w:sz="0" w:space="0" w:color="auto"/>
                <w:right w:val="none" w:sz="0" w:space="0" w:color="auto"/>
              </w:divBdr>
            </w:div>
            <w:div w:id="1245916511">
              <w:marLeft w:val="0"/>
              <w:marRight w:val="0"/>
              <w:marTop w:val="0"/>
              <w:marBottom w:val="0"/>
              <w:divBdr>
                <w:top w:val="none" w:sz="0" w:space="0" w:color="auto"/>
                <w:left w:val="none" w:sz="0" w:space="0" w:color="auto"/>
                <w:bottom w:val="none" w:sz="0" w:space="0" w:color="auto"/>
                <w:right w:val="none" w:sz="0" w:space="0" w:color="auto"/>
              </w:divBdr>
            </w:div>
            <w:div w:id="973216211">
              <w:marLeft w:val="0"/>
              <w:marRight w:val="0"/>
              <w:marTop w:val="0"/>
              <w:marBottom w:val="0"/>
              <w:divBdr>
                <w:top w:val="none" w:sz="0" w:space="0" w:color="auto"/>
                <w:left w:val="none" w:sz="0" w:space="0" w:color="auto"/>
                <w:bottom w:val="none" w:sz="0" w:space="0" w:color="auto"/>
                <w:right w:val="none" w:sz="0" w:space="0" w:color="auto"/>
              </w:divBdr>
            </w:div>
          </w:divsChild>
        </w:div>
        <w:div w:id="104231621">
          <w:marLeft w:val="0"/>
          <w:marRight w:val="0"/>
          <w:marTop w:val="0"/>
          <w:marBottom w:val="0"/>
          <w:divBdr>
            <w:top w:val="none" w:sz="0" w:space="0" w:color="auto"/>
            <w:left w:val="none" w:sz="0" w:space="0" w:color="auto"/>
            <w:bottom w:val="none" w:sz="0" w:space="0" w:color="auto"/>
            <w:right w:val="none" w:sz="0" w:space="0" w:color="auto"/>
          </w:divBdr>
        </w:div>
        <w:div w:id="1213887640">
          <w:marLeft w:val="0"/>
          <w:marRight w:val="0"/>
          <w:marTop w:val="0"/>
          <w:marBottom w:val="120"/>
          <w:divBdr>
            <w:top w:val="none" w:sz="0" w:space="0" w:color="auto"/>
            <w:left w:val="none" w:sz="0" w:space="0" w:color="auto"/>
            <w:bottom w:val="none" w:sz="0" w:space="0" w:color="auto"/>
            <w:right w:val="none" w:sz="0" w:space="0" w:color="auto"/>
          </w:divBdr>
          <w:divsChild>
            <w:div w:id="687217824">
              <w:marLeft w:val="0"/>
              <w:marRight w:val="0"/>
              <w:marTop w:val="0"/>
              <w:marBottom w:val="0"/>
              <w:divBdr>
                <w:top w:val="none" w:sz="0" w:space="0" w:color="auto"/>
                <w:left w:val="none" w:sz="0" w:space="0" w:color="auto"/>
                <w:bottom w:val="none" w:sz="0" w:space="0" w:color="auto"/>
                <w:right w:val="none" w:sz="0" w:space="0" w:color="auto"/>
              </w:divBdr>
            </w:div>
          </w:divsChild>
        </w:div>
        <w:div w:id="560020050">
          <w:marLeft w:val="0"/>
          <w:marRight w:val="0"/>
          <w:marTop w:val="150"/>
          <w:marBottom w:val="0"/>
          <w:divBdr>
            <w:top w:val="none" w:sz="0" w:space="0" w:color="auto"/>
            <w:left w:val="none" w:sz="0" w:space="0" w:color="auto"/>
            <w:bottom w:val="none" w:sz="0" w:space="0" w:color="auto"/>
            <w:right w:val="none" w:sz="0" w:space="0" w:color="auto"/>
          </w:divBdr>
        </w:div>
        <w:div w:id="1964266853">
          <w:marLeft w:val="0"/>
          <w:marRight w:val="0"/>
          <w:marTop w:val="0"/>
          <w:marBottom w:val="0"/>
          <w:divBdr>
            <w:top w:val="none" w:sz="0" w:space="0" w:color="auto"/>
            <w:left w:val="none" w:sz="0" w:space="0" w:color="auto"/>
            <w:bottom w:val="none" w:sz="0" w:space="0" w:color="auto"/>
            <w:right w:val="none" w:sz="0" w:space="0" w:color="auto"/>
          </w:divBdr>
        </w:div>
        <w:div w:id="1928223906">
          <w:marLeft w:val="0"/>
          <w:marRight w:val="0"/>
          <w:marTop w:val="0"/>
          <w:marBottom w:val="120"/>
          <w:divBdr>
            <w:top w:val="none" w:sz="0" w:space="0" w:color="auto"/>
            <w:left w:val="none" w:sz="0" w:space="0" w:color="auto"/>
            <w:bottom w:val="none" w:sz="0" w:space="0" w:color="auto"/>
            <w:right w:val="none" w:sz="0" w:space="0" w:color="auto"/>
          </w:divBdr>
          <w:divsChild>
            <w:div w:id="547113220">
              <w:marLeft w:val="0"/>
              <w:marRight w:val="0"/>
              <w:marTop w:val="0"/>
              <w:marBottom w:val="0"/>
              <w:divBdr>
                <w:top w:val="none" w:sz="0" w:space="0" w:color="auto"/>
                <w:left w:val="none" w:sz="0" w:space="0" w:color="auto"/>
                <w:bottom w:val="none" w:sz="0" w:space="0" w:color="auto"/>
                <w:right w:val="none" w:sz="0" w:space="0" w:color="auto"/>
              </w:divBdr>
            </w:div>
            <w:div w:id="835611167">
              <w:marLeft w:val="0"/>
              <w:marRight w:val="0"/>
              <w:marTop w:val="0"/>
              <w:marBottom w:val="0"/>
              <w:divBdr>
                <w:top w:val="none" w:sz="0" w:space="0" w:color="auto"/>
                <w:left w:val="none" w:sz="0" w:space="0" w:color="auto"/>
                <w:bottom w:val="none" w:sz="0" w:space="0" w:color="auto"/>
                <w:right w:val="none" w:sz="0" w:space="0" w:color="auto"/>
              </w:divBdr>
            </w:div>
            <w:div w:id="1089617531">
              <w:marLeft w:val="0"/>
              <w:marRight w:val="0"/>
              <w:marTop w:val="0"/>
              <w:marBottom w:val="0"/>
              <w:divBdr>
                <w:top w:val="none" w:sz="0" w:space="0" w:color="auto"/>
                <w:left w:val="none" w:sz="0" w:space="0" w:color="auto"/>
                <w:bottom w:val="none" w:sz="0" w:space="0" w:color="auto"/>
                <w:right w:val="none" w:sz="0" w:space="0" w:color="auto"/>
              </w:divBdr>
            </w:div>
            <w:div w:id="291832091">
              <w:marLeft w:val="0"/>
              <w:marRight w:val="0"/>
              <w:marTop w:val="0"/>
              <w:marBottom w:val="0"/>
              <w:divBdr>
                <w:top w:val="none" w:sz="0" w:space="0" w:color="auto"/>
                <w:left w:val="none" w:sz="0" w:space="0" w:color="auto"/>
                <w:bottom w:val="none" w:sz="0" w:space="0" w:color="auto"/>
                <w:right w:val="none" w:sz="0" w:space="0" w:color="auto"/>
              </w:divBdr>
            </w:div>
          </w:divsChild>
        </w:div>
        <w:div w:id="1497765309">
          <w:marLeft w:val="0"/>
          <w:marRight w:val="0"/>
          <w:marTop w:val="0"/>
          <w:marBottom w:val="0"/>
          <w:divBdr>
            <w:top w:val="none" w:sz="0" w:space="0" w:color="auto"/>
            <w:left w:val="none" w:sz="0" w:space="0" w:color="auto"/>
            <w:bottom w:val="none" w:sz="0" w:space="0" w:color="auto"/>
            <w:right w:val="none" w:sz="0" w:space="0" w:color="auto"/>
          </w:divBdr>
        </w:div>
        <w:div w:id="1894997970">
          <w:marLeft w:val="0"/>
          <w:marRight w:val="0"/>
          <w:marTop w:val="0"/>
          <w:marBottom w:val="120"/>
          <w:divBdr>
            <w:top w:val="none" w:sz="0" w:space="0" w:color="auto"/>
            <w:left w:val="none" w:sz="0" w:space="0" w:color="auto"/>
            <w:bottom w:val="none" w:sz="0" w:space="0" w:color="auto"/>
            <w:right w:val="none" w:sz="0" w:space="0" w:color="auto"/>
          </w:divBdr>
          <w:divsChild>
            <w:div w:id="1866092763">
              <w:marLeft w:val="0"/>
              <w:marRight w:val="0"/>
              <w:marTop w:val="0"/>
              <w:marBottom w:val="0"/>
              <w:divBdr>
                <w:top w:val="none" w:sz="0" w:space="0" w:color="auto"/>
                <w:left w:val="none" w:sz="0" w:space="0" w:color="auto"/>
                <w:bottom w:val="none" w:sz="0" w:space="0" w:color="auto"/>
                <w:right w:val="none" w:sz="0" w:space="0" w:color="auto"/>
              </w:divBdr>
            </w:div>
            <w:div w:id="198903219">
              <w:marLeft w:val="0"/>
              <w:marRight w:val="0"/>
              <w:marTop w:val="0"/>
              <w:marBottom w:val="0"/>
              <w:divBdr>
                <w:top w:val="none" w:sz="0" w:space="0" w:color="auto"/>
                <w:left w:val="none" w:sz="0" w:space="0" w:color="auto"/>
                <w:bottom w:val="none" w:sz="0" w:space="0" w:color="auto"/>
                <w:right w:val="none" w:sz="0" w:space="0" w:color="auto"/>
              </w:divBdr>
            </w:div>
            <w:div w:id="980647143">
              <w:marLeft w:val="0"/>
              <w:marRight w:val="0"/>
              <w:marTop w:val="0"/>
              <w:marBottom w:val="0"/>
              <w:divBdr>
                <w:top w:val="none" w:sz="0" w:space="0" w:color="auto"/>
                <w:left w:val="none" w:sz="0" w:space="0" w:color="auto"/>
                <w:bottom w:val="none" w:sz="0" w:space="0" w:color="auto"/>
                <w:right w:val="none" w:sz="0" w:space="0" w:color="auto"/>
              </w:divBdr>
            </w:div>
            <w:div w:id="1648850620">
              <w:marLeft w:val="0"/>
              <w:marRight w:val="0"/>
              <w:marTop w:val="0"/>
              <w:marBottom w:val="0"/>
              <w:divBdr>
                <w:top w:val="none" w:sz="0" w:space="0" w:color="auto"/>
                <w:left w:val="none" w:sz="0" w:space="0" w:color="auto"/>
                <w:bottom w:val="none" w:sz="0" w:space="0" w:color="auto"/>
                <w:right w:val="none" w:sz="0" w:space="0" w:color="auto"/>
              </w:divBdr>
            </w:div>
            <w:div w:id="1029068286">
              <w:marLeft w:val="0"/>
              <w:marRight w:val="0"/>
              <w:marTop w:val="0"/>
              <w:marBottom w:val="0"/>
              <w:divBdr>
                <w:top w:val="none" w:sz="0" w:space="0" w:color="auto"/>
                <w:left w:val="none" w:sz="0" w:space="0" w:color="auto"/>
                <w:bottom w:val="none" w:sz="0" w:space="0" w:color="auto"/>
                <w:right w:val="none" w:sz="0" w:space="0" w:color="auto"/>
              </w:divBdr>
            </w:div>
            <w:div w:id="78211453">
              <w:marLeft w:val="0"/>
              <w:marRight w:val="0"/>
              <w:marTop w:val="0"/>
              <w:marBottom w:val="0"/>
              <w:divBdr>
                <w:top w:val="none" w:sz="0" w:space="0" w:color="auto"/>
                <w:left w:val="none" w:sz="0" w:space="0" w:color="auto"/>
                <w:bottom w:val="none" w:sz="0" w:space="0" w:color="auto"/>
                <w:right w:val="none" w:sz="0" w:space="0" w:color="auto"/>
              </w:divBdr>
            </w:div>
            <w:div w:id="453983128">
              <w:marLeft w:val="0"/>
              <w:marRight w:val="0"/>
              <w:marTop w:val="0"/>
              <w:marBottom w:val="0"/>
              <w:divBdr>
                <w:top w:val="none" w:sz="0" w:space="0" w:color="auto"/>
                <w:left w:val="none" w:sz="0" w:space="0" w:color="auto"/>
                <w:bottom w:val="none" w:sz="0" w:space="0" w:color="auto"/>
                <w:right w:val="none" w:sz="0" w:space="0" w:color="auto"/>
              </w:divBdr>
            </w:div>
            <w:div w:id="1426271699">
              <w:marLeft w:val="0"/>
              <w:marRight w:val="0"/>
              <w:marTop w:val="0"/>
              <w:marBottom w:val="0"/>
              <w:divBdr>
                <w:top w:val="none" w:sz="0" w:space="0" w:color="auto"/>
                <w:left w:val="none" w:sz="0" w:space="0" w:color="auto"/>
                <w:bottom w:val="none" w:sz="0" w:space="0" w:color="auto"/>
                <w:right w:val="none" w:sz="0" w:space="0" w:color="auto"/>
              </w:divBdr>
            </w:div>
            <w:div w:id="258563072">
              <w:marLeft w:val="0"/>
              <w:marRight w:val="0"/>
              <w:marTop w:val="0"/>
              <w:marBottom w:val="0"/>
              <w:divBdr>
                <w:top w:val="none" w:sz="0" w:space="0" w:color="auto"/>
                <w:left w:val="none" w:sz="0" w:space="0" w:color="auto"/>
                <w:bottom w:val="none" w:sz="0" w:space="0" w:color="auto"/>
                <w:right w:val="none" w:sz="0" w:space="0" w:color="auto"/>
              </w:divBdr>
            </w:div>
            <w:div w:id="247543612">
              <w:marLeft w:val="0"/>
              <w:marRight w:val="0"/>
              <w:marTop w:val="0"/>
              <w:marBottom w:val="0"/>
              <w:divBdr>
                <w:top w:val="none" w:sz="0" w:space="0" w:color="auto"/>
                <w:left w:val="none" w:sz="0" w:space="0" w:color="auto"/>
                <w:bottom w:val="none" w:sz="0" w:space="0" w:color="auto"/>
                <w:right w:val="none" w:sz="0" w:space="0" w:color="auto"/>
              </w:divBdr>
            </w:div>
            <w:div w:id="270016542">
              <w:marLeft w:val="0"/>
              <w:marRight w:val="0"/>
              <w:marTop w:val="0"/>
              <w:marBottom w:val="0"/>
              <w:divBdr>
                <w:top w:val="none" w:sz="0" w:space="0" w:color="auto"/>
                <w:left w:val="none" w:sz="0" w:space="0" w:color="auto"/>
                <w:bottom w:val="none" w:sz="0" w:space="0" w:color="auto"/>
                <w:right w:val="none" w:sz="0" w:space="0" w:color="auto"/>
              </w:divBdr>
            </w:div>
            <w:div w:id="903955369">
              <w:marLeft w:val="0"/>
              <w:marRight w:val="0"/>
              <w:marTop w:val="0"/>
              <w:marBottom w:val="0"/>
              <w:divBdr>
                <w:top w:val="none" w:sz="0" w:space="0" w:color="auto"/>
                <w:left w:val="none" w:sz="0" w:space="0" w:color="auto"/>
                <w:bottom w:val="none" w:sz="0" w:space="0" w:color="auto"/>
                <w:right w:val="none" w:sz="0" w:space="0" w:color="auto"/>
              </w:divBdr>
            </w:div>
            <w:div w:id="889150773">
              <w:marLeft w:val="0"/>
              <w:marRight w:val="0"/>
              <w:marTop w:val="0"/>
              <w:marBottom w:val="0"/>
              <w:divBdr>
                <w:top w:val="none" w:sz="0" w:space="0" w:color="auto"/>
                <w:left w:val="none" w:sz="0" w:space="0" w:color="auto"/>
                <w:bottom w:val="none" w:sz="0" w:space="0" w:color="auto"/>
                <w:right w:val="none" w:sz="0" w:space="0" w:color="auto"/>
              </w:divBdr>
            </w:div>
            <w:div w:id="1673145810">
              <w:marLeft w:val="0"/>
              <w:marRight w:val="0"/>
              <w:marTop w:val="0"/>
              <w:marBottom w:val="0"/>
              <w:divBdr>
                <w:top w:val="none" w:sz="0" w:space="0" w:color="auto"/>
                <w:left w:val="none" w:sz="0" w:space="0" w:color="auto"/>
                <w:bottom w:val="none" w:sz="0" w:space="0" w:color="auto"/>
                <w:right w:val="none" w:sz="0" w:space="0" w:color="auto"/>
              </w:divBdr>
            </w:div>
            <w:div w:id="1595433648">
              <w:marLeft w:val="0"/>
              <w:marRight w:val="0"/>
              <w:marTop w:val="0"/>
              <w:marBottom w:val="0"/>
              <w:divBdr>
                <w:top w:val="none" w:sz="0" w:space="0" w:color="auto"/>
                <w:left w:val="none" w:sz="0" w:space="0" w:color="auto"/>
                <w:bottom w:val="none" w:sz="0" w:space="0" w:color="auto"/>
                <w:right w:val="none" w:sz="0" w:space="0" w:color="auto"/>
              </w:divBdr>
            </w:div>
            <w:div w:id="585113169">
              <w:marLeft w:val="0"/>
              <w:marRight w:val="0"/>
              <w:marTop w:val="0"/>
              <w:marBottom w:val="0"/>
              <w:divBdr>
                <w:top w:val="none" w:sz="0" w:space="0" w:color="auto"/>
                <w:left w:val="none" w:sz="0" w:space="0" w:color="auto"/>
                <w:bottom w:val="none" w:sz="0" w:space="0" w:color="auto"/>
                <w:right w:val="none" w:sz="0" w:space="0" w:color="auto"/>
              </w:divBdr>
            </w:div>
            <w:div w:id="129131714">
              <w:marLeft w:val="0"/>
              <w:marRight w:val="0"/>
              <w:marTop w:val="0"/>
              <w:marBottom w:val="0"/>
              <w:divBdr>
                <w:top w:val="none" w:sz="0" w:space="0" w:color="auto"/>
                <w:left w:val="none" w:sz="0" w:space="0" w:color="auto"/>
                <w:bottom w:val="none" w:sz="0" w:space="0" w:color="auto"/>
                <w:right w:val="none" w:sz="0" w:space="0" w:color="auto"/>
              </w:divBdr>
            </w:div>
            <w:div w:id="224873313">
              <w:marLeft w:val="0"/>
              <w:marRight w:val="0"/>
              <w:marTop w:val="0"/>
              <w:marBottom w:val="0"/>
              <w:divBdr>
                <w:top w:val="none" w:sz="0" w:space="0" w:color="auto"/>
                <w:left w:val="none" w:sz="0" w:space="0" w:color="auto"/>
                <w:bottom w:val="none" w:sz="0" w:space="0" w:color="auto"/>
                <w:right w:val="none" w:sz="0" w:space="0" w:color="auto"/>
              </w:divBdr>
            </w:div>
          </w:divsChild>
        </w:div>
        <w:div w:id="227111954">
          <w:marLeft w:val="0"/>
          <w:marRight w:val="0"/>
          <w:marTop w:val="150"/>
          <w:marBottom w:val="0"/>
          <w:divBdr>
            <w:top w:val="none" w:sz="0" w:space="0" w:color="auto"/>
            <w:left w:val="none" w:sz="0" w:space="0" w:color="auto"/>
            <w:bottom w:val="none" w:sz="0" w:space="0" w:color="auto"/>
            <w:right w:val="none" w:sz="0" w:space="0" w:color="auto"/>
          </w:divBdr>
        </w:div>
        <w:div w:id="25520125">
          <w:marLeft w:val="0"/>
          <w:marRight w:val="0"/>
          <w:marTop w:val="0"/>
          <w:marBottom w:val="0"/>
          <w:divBdr>
            <w:top w:val="none" w:sz="0" w:space="0" w:color="auto"/>
            <w:left w:val="none" w:sz="0" w:space="0" w:color="auto"/>
            <w:bottom w:val="none" w:sz="0" w:space="0" w:color="auto"/>
            <w:right w:val="none" w:sz="0" w:space="0" w:color="auto"/>
          </w:divBdr>
        </w:div>
        <w:div w:id="1432900000">
          <w:marLeft w:val="0"/>
          <w:marRight w:val="0"/>
          <w:marTop w:val="0"/>
          <w:marBottom w:val="120"/>
          <w:divBdr>
            <w:top w:val="none" w:sz="0" w:space="0" w:color="auto"/>
            <w:left w:val="none" w:sz="0" w:space="0" w:color="auto"/>
            <w:bottom w:val="none" w:sz="0" w:space="0" w:color="auto"/>
            <w:right w:val="none" w:sz="0" w:space="0" w:color="auto"/>
          </w:divBdr>
          <w:divsChild>
            <w:div w:id="1994991434">
              <w:marLeft w:val="0"/>
              <w:marRight w:val="0"/>
              <w:marTop w:val="0"/>
              <w:marBottom w:val="0"/>
              <w:divBdr>
                <w:top w:val="none" w:sz="0" w:space="0" w:color="auto"/>
                <w:left w:val="none" w:sz="0" w:space="0" w:color="auto"/>
                <w:bottom w:val="none" w:sz="0" w:space="0" w:color="auto"/>
                <w:right w:val="none" w:sz="0" w:space="0" w:color="auto"/>
              </w:divBdr>
            </w:div>
            <w:div w:id="1202521493">
              <w:marLeft w:val="0"/>
              <w:marRight w:val="0"/>
              <w:marTop w:val="0"/>
              <w:marBottom w:val="0"/>
              <w:divBdr>
                <w:top w:val="none" w:sz="0" w:space="0" w:color="auto"/>
                <w:left w:val="none" w:sz="0" w:space="0" w:color="auto"/>
                <w:bottom w:val="none" w:sz="0" w:space="0" w:color="auto"/>
                <w:right w:val="none" w:sz="0" w:space="0" w:color="auto"/>
              </w:divBdr>
            </w:div>
            <w:div w:id="883129911">
              <w:marLeft w:val="0"/>
              <w:marRight w:val="0"/>
              <w:marTop w:val="0"/>
              <w:marBottom w:val="0"/>
              <w:divBdr>
                <w:top w:val="none" w:sz="0" w:space="0" w:color="auto"/>
                <w:left w:val="none" w:sz="0" w:space="0" w:color="auto"/>
                <w:bottom w:val="none" w:sz="0" w:space="0" w:color="auto"/>
                <w:right w:val="none" w:sz="0" w:space="0" w:color="auto"/>
              </w:divBdr>
            </w:div>
            <w:div w:id="759642702">
              <w:marLeft w:val="0"/>
              <w:marRight w:val="0"/>
              <w:marTop w:val="0"/>
              <w:marBottom w:val="0"/>
              <w:divBdr>
                <w:top w:val="none" w:sz="0" w:space="0" w:color="auto"/>
                <w:left w:val="none" w:sz="0" w:space="0" w:color="auto"/>
                <w:bottom w:val="none" w:sz="0" w:space="0" w:color="auto"/>
                <w:right w:val="none" w:sz="0" w:space="0" w:color="auto"/>
              </w:divBdr>
            </w:div>
            <w:div w:id="1796950415">
              <w:marLeft w:val="0"/>
              <w:marRight w:val="0"/>
              <w:marTop w:val="0"/>
              <w:marBottom w:val="0"/>
              <w:divBdr>
                <w:top w:val="none" w:sz="0" w:space="0" w:color="auto"/>
                <w:left w:val="none" w:sz="0" w:space="0" w:color="auto"/>
                <w:bottom w:val="none" w:sz="0" w:space="0" w:color="auto"/>
                <w:right w:val="none" w:sz="0" w:space="0" w:color="auto"/>
              </w:divBdr>
            </w:div>
            <w:div w:id="232590095">
              <w:marLeft w:val="0"/>
              <w:marRight w:val="0"/>
              <w:marTop w:val="0"/>
              <w:marBottom w:val="0"/>
              <w:divBdr>
                <w:top w:val="none" w:sz="0" w:space="0" w:color="auto"/>
                <w:left w:val="none" w:sz="0" w:space="0" w:color="auto"/>
                <w:bottom w:val="none" w:sz="0" w:space="0" w:color="auto"/>
                <w:right w:val="none" w:sz="0" w:space="0" w:color="auto"/>
              </w:divBdr>
            </w:div>
            <w:div w:id="1283028419">
              <w:marLeft w:val="0"/>
              <w:marRight w:val="0"/>
              <w:marTop w:val="0"/>
              <w:marBottom w:val="0"/>
              <w:divBdr>
                <w:top w:val="none" w:sz="0" w:space="0" w:color="auto"/>
                <w:left w:val="none" w:sz="0" w:space="0" w:color="auto"/>
                <w:bottom w:val="none" w:sz="0" w:space="0" w:color="auto"/>
                <w:right w:val="none" w:sz="0" w:space="0" w:color="auto"/>
              </w:divBdr>
            </w:div>
          </w:divsChild>
        </w:div>
        <w:div w:id="140510900">
          <w:marLeft w:val="0"/>
          <w:marRight w:val="0"/>
          <w:marTop w:val="0"/>
          <w:marBottom w:val="0"/>
          <w:divBdr>
            <w:top w:val="none" w:sz="0" w:space="0" w:color="auto"/>
            <w:left w:val="none" w:sz="0" w:space="0" w:color="auto"/>
            <w:bottom w:val="none" w:sz="0" w:space="0" w:color="auto"/>
            <w:right w:val="none" w:sz="0" w:space="0" w:color="auto"/>
          </w:divBdr>
        </w:div>
        <w:div w:id="617444467">
          <w:marLeft w:val="0"/>
          <w:marRight w:val="0"/>
          <w:marTop w:val="0"/>
          <w:marBottom w:val="120"/>
          <w:divBdr>
            <w:top w:val="none" w:sz="0" w:space="0" w:color="auto"/>
            <w:left w:val="none" w:sz="0" w:space="0" w:color="auto"/>
            <w:bottom w:val="none" w:sz="0" w:space="0" w:color="auto"/>
            <w:right w:val="none" w:sz="0" w:space="0" w:color="auto"/>
          </w:divBdr>
          <w:divsChild>
            <w:div w:id="701974331">
              <w:marLeft w:val="0"/>
              <w:marRight w:val="0"/>
              <w:marTop w:val="0"/>
              <w:marBottom w:val="0"/>
              <w:divBdr>
                <w:top w:val="none" w:sz="0" w:space="0" w:color="auto"/>
                <w:left w:val="none" w:sz="0" w:space="0" w:color="auto"/>
                <w:bottom w:val="none" w:sz="0" w:space="0" w:color="auto"/>
                <w:right w:val="none" w:sz="0" w:space="0" w:color="auto"/>
              </w:divBdr>
            </w:div>
            <w:div w:id="1274895043">
              <w:marLeft w:val="0"/>
              <w:marRight w:val="0"/>
              <w:marTop w:val="0"/>
              <w:marBottom w:val="0"/>
              <w:divBdr>
                <w:top w:val="none" w:sz="0" w:space="0" w:color="auto"/>
                <w:left w:val="none" w:sz="0" w:space="0" w:color="auto"/>
                <w:bottom w:val="none" w:sz="0" w:space="0" w:color="auto"/>
                <w:right w:val="none" w:sz="0" w:space="0" w:color="auto"/>
              </w:divBdr>
            </w:div>
            <w:div w:id="2144226537">
              <w:marLeft w:val="0"/>
              <w:marRight w:val="0"/>
              <w:marTop w:val="0"/>
              <w:marBottom w:val="0"/>
              <w:divBdr>
                <w:top w:val="none" w:sz="0" w:space="0" w:color="auto"/>
                <w:left w:val="none" w:sz="0" w:space="0" w:color="auto"/>
                <w:bottom w:val="none" w:sz="0" w:space="0" w:color="auto"/>
                <w:right w:val="none" w:sz="0" w:space="0" w:color="auto"/>
              </w:divBdr>
            </w:div>
            <w:div w:id="679815951">
              <w:marLeft w:val="0"/>
              <w:marRight w:val="0"/>
              <w:marTop w:val="0"/>
              <w:marBottom w:val="0"/>
              <w:divBdr>
                <w:top w:val="none" w:sz="0" w:space="0" w:color="auto"/>
                <w:left w:val="none" w:sz="0" w:space="0" w:color="auto"/>
                <w:bottom w:val="none" w:sz="0" w:space="0" w:color="auto"/>
                <w:right w:val="none" w:sz="0" w:space="0" w:color="auto"/>
              </w:divBdr>
            </w:div>
            <w:div w:id="1647860025">
              <w:marLeft w:val="0"/>
              <w:marRight w:val="0"/>
              <w:marTop w:val="0"/>
              <w:marBottom w:val="0"/>
              <w:divBdr>
                <w:top w:val="none" w:sz="0" w:space="0" w:color="auto"/>
                <w:left w:val="none" w:sz="0" w:space="0" w:color="auto"/>
                <w:bottom w:val="none" w:sz="0" w:space="0" w:color="auto"/>
                <w:right w:val="none" w:sz="0" w:space="0" w:color="auto"/>
              </w:divBdr>
            </w:div>
            <w:div w:id="345325355">
              <w:marLeft w:val="0"/>
              <w:marRight w:val="0"/>
              <w:marTop w:val="0"/>
              <w:marBottom w:val="0"/>
              <w:divBdr>
                <w:top w:val="none" w:sz="0" w:space="0" w:color="auto"/>
                <w:left w:val="none" w:sz="0" w:space="0" w:color="auto"/>
                <w:bottom w:val="none" w:sz="0" w:space="0" w:color="auto"/>
                <w:right w:val="none" w:sz="0" w:space="0" w:color="auto"/>
              </w:divBdr>
            </w:div>
            <w:div w:id="2046249783">
              <w:marLeft w:val="0"/>
              <w:marRight w:val="0"/>
              <w:marTop w:val="0"/>
              <w:marBottom w:val="0"/>
              <w:divBdr>
                <w:top w:val="none" w:sz="0" w:space="0" w:color="auto"/>
                <w:left w:val="none" w:sz="0" w:space="0" w:color="auto"/>
                <w:bottom w:val="none" w:sz="0" w:space="0" w:color="auto"/>
                <w:right w:val="none" w:sz="0" w:space="0" w:color="auto"/>
              </w:divBdr>
            </w:div>
            <w:div w:id="159395061">
              <w:marLeft w:val="0"/>
              <w:marRight w:val="0"/>
              <w:marTop w:val="0"/>
              <w:marBottom w:val="0"/>
              <w:divBdr>
                <w:top w:val="none" w:sz="0" w:space="0" w:color="auto"/>
                <w:left w:val="none" w:sz="0" w:space="0" w:color="auto"/>
                <w:bottom w:val="none" w:sz="0" w:space="0" w:color="auto"/>
                <w:right w:val="none" w:sz="0" w:space="0" w:color="auto"/>
              </w:divBdr>
            </w:div>
            <w:div w:id="1275674017">
              <w:marLeft w:val="0"/>
              <w:marRight w:val="0"/>
              <w:marTop w:val="0"/>
              <w:marBottom w:val="0"/>
              <w:divBdr>
                <w:top w:val="none" w:sz="0" w:space="0" w:color="auto"/>
                <w:left w:val="none" w:sz="0" w:space="0" w:color="auto"/>
                <w:bottom w:val="none" w:sz="0" w:space="0" w:color="auto"/>
                <w:right w:val="none" w:sz="0" w:space="0" w:color="auto"/>
              </w:divBdr>
            </w:div>
            <w:div w:id="1470509838">
              <w:marLeft w:val="0"/>
              <w:marRight w:val="0"/>
              <w:marTop w:val="0"/>
              <w:marBottom w:val="0"/>
              <w:divBdr>
                <w:top w:val="none" w:sz="0" w:space="0" w:color="auto"/>
                <w:left w:val="none" w:sz="0" w:space="0" w:color="auto"/>
                <w:bottom w:val="none" w:sz="0" w:space="0" w:color="auto"/>
                <w:right w:val="none" w:sz="0" w:space="0" w:color="auto"/>
              </w:divBdr>
            </w:div>
            <w:div w:id="738745928">
              <w:marLeft w:val="0"/>
              <w:marRight w:val="0"/>
              <w:marTop w:val="0"/>
              <w:marBottom w:val="0"/>
              <w:divBdr>
                <w:top w:val="none" w:sz="0" w:space="0" w:color="auto"/>
                <w:left w:val="none" w:sz="0" w:space="0" w:color="auto"/>
                <w:bottom w:val="none" w:sz="0" w:space="0" w:color="auto"/>
                <w:right w:val="none" w:sz="0" w:space="0" w:color="auto"/>
              </w:divBdr>
            </w:div>
            <w:div w:id="427654738">
              <w:marLeft w:val="0"/>
              <w:marRight w:val="0"/>
              <w:marTop w:val="0"/>
              <w:marBottom w:val="0"/>
              <w:divBdr>
                <w:top w:val="none" w:sz="0" w:space="0" w:color="auto"/>
                <w:left w:val="none" w:sz="0" w:space="0" w:color="auto"/>
                <w:bottom w:val="none" w:sz="0" w:space="0" w:color="auto"/>
                <w:right w:val="none" w:sz="0" w:space="0" w:color="auto"/>
              </w:divBdr>
            </w:div>
            <w:div w:id="1056858200">
              <w:marLeft w:val="0"/>
              <w:marRight w:val="0"/>
              <w:marTop w:val="0"/>
              <w:marBottom w:val="0"/>
              <w:divBdr>
                <w:top w:val="none" w:sz="0" w:space="0" w:color="auto"/>
                <w:left w:val="none" w:sz="0" w:space="0" w:color="auto"/>
                <w:bottom w:val="none" w:sz="0" w:space="0" w:color="auto"/>
                <w:right w:val="none" w:sz="0" w:space="0" w:color="auto"/>
              </w:divBdr>
            </w:div>
          </w:divsChild>
        </w:div>
        <w:div w:id="357783164">
          <w:marLeft w:val="0"/>
          <w:marRight w:val="0"/>
          <w:marTop w:val="0"/>
          <w:marBottom w:val="0"/>
          <w:divBdr>
            <w:top w:val="none" w:sz="0" w:space="0" w:color="auto"/>
            <w:left w:val="none" w:sz="0" w:space="0" w:color="auto"/>
            <w:bottom w:val="none" w:sz="0" w:space="0" w:color="auto"/>
            <w:right w:val="none" w:sz="0" w:space="0" w:color="auto"/>
          </w:divBdr>
        </w:div>
        <w:div w:id="705564605">
          <w:marLeft w:val="0"/>
          <w:marRight w:val="0"/>
          <w:marTop w:val="0"/>
          <w:marBottom w:val="120"/>
          <w:divBdr>
            <w:top w:val="none" w:sz="0" w:space="0" w:color="auto"/>
            <w:left w:val="none" w:sz="0" w:space="0" w:color="auto"/>
            <w:bottom w:val="none" w:sz="0" w:space="0" w:color="auto"/>
            <w:right w:val="none" w:sz="0" w:space="0" w:color="auto"/>
          </w:divBdr>
          <w:divsChild>
            <w:div w:id="1789156002">
              <w:marLeft w:val="0"/>
              <w:marRight w:val="0"/>
              <w:marTop w:val="0"/>
              <w:marBottom w:val="0"/>
              <w:divBdr>
                <w:top w:val="none" w:sz="0" w:space="0" w:color="auto"/>
                <w:left w:val="none" w:sz="0" w:space="0" w:color="auto"/>
                <w:bottom w:val="none" w:sz="0" w:space="0" w:color="auto"/>
                <w:right w:val="none" w:sz="0" w:space="0" w:color="auto"/>
              </w:divBdr>
            </w:div>
            <w:div w:id="561674323">
              <w:marLeft w:val="0"/>
              <w:marRight w:val="0"/>
              <w:marTop w:val="0"/>
              <w:marBottom w:val="0"/>
              <w:divBdr>
                <w:top w:val="none" w:sz="0" w:space="0" w:color="auto"/>
                <w:left w:val="none" w:sz="0" w:space="0" w:color="auto"/>
                <w:bottom w:val="none" w:sz="0" w:space="0" w:color="auto"/>
                <w:right w:val="none" w:sz="0" w:space="0" w:color="auto"/>
              </w:divBdr>
            </w:div>
            <w:div w:id="961571934">
              <w:marLeft w:val="0"/>
              <w:marRight w:val="0"/>
              <w:marTop w:val="0"/>
              <w:marBottom w:val="0"/>
              <w:divBdr>
                <w:top w:val="none" w:sz="0" w:space="0" w:color="auto"/>
                <w:left w:val="none" w:sz="0" w:space="0" w:color="auto"/>
                <w:bottom w:val="none" w:sz="0" w:space="0" w:color="auto"/>
                <w:right w:val="none" w:sz="0" w:space="0" w:color="auto"/>
              </w:divBdr>
            </w:div>
            <w:div w:id="134296011">
              <w:marLeft w:val="0"/>
              <w:marRight w:val="0"/>
              <w:marTop w:val="0"/>
              <w:marBottom w:val="0"/>
              <w:divBdr>
                <w:top w:val="none" w:sz="0" w:space="0" w:color="auto"/>
                <w:left w:val="none" w:sz="0" w:space="0" w:color="auto"/>
                <w:bottom w:val="none" w:sz="0" w:space="0" w:color="auto"/>
                <w:right w:val="none" w:sz="0" w:space="0" w:color="auto"/>
              </w:divBdr>
            </w:div>
            <w:div w:id="1136605869">
              <w:marLeft w:val="0"/>
              <w:marRight w:val="0"/>
              <w:marTop w:val="0"/>
              <w:marBottom w:val="0"/>
              <w:divBdr>
                <w:top w:val="none" w:sz="0" w:space="0" w:color="auto"/>
                <w:left w:val="none" w:sz="0" w:space="0" w:color="auto"/>
                <w:bottom w:val="none" w:sz="0" w:space="0" w:color="auto"/>
                <w:right w:val="none" w:sz="0" w:space="0" w:color="auto"/>
              </w:divBdr>
            </w:div>
            <w:div w:id="110981767">
              <w:marLeft w:val="0"/>
              <w:marRight w:val="0"/>
              <w:marTop w:val="0"/>
              <w:marBottom w:val="0"/>
              <w:divBdr>
                <w:top w:val="none" w:sz="0" w:space="0" w:color="auto"/>
                <w:left w:val="none" w:sz="0" w:space="0" w:color="auto"/>
                <w:bottom w:val="none" w:sz="0" w:space="0" w:color="auto"/>
                <w:right w:val="none" w:sz="0" w:space="0" w:color="auto"/>
              </w:divBdr>
            </w:div>
            <w:div w:id="1511094678">
              <w:marLeft w:val="0"/>
              <w:marRight w:val="0"/>
              <w:marTop w:val="0"/>
              <w:marBottom w:val="0"/>
              <w:divBdr>
                <w:top w:val="none" w:sz="0" w:space="0" w:color="auto"/>
                <w:left w:val="none" w:sz="0" w:space="0" w:color="auto"/>
                <w:bottom w:val="none" w:sz="0" w:space="0" w:color="auto"/>
                <w:right w:val="none" w:sz="0" w:space="0" w:color="auto"/>
              </w:divBdr>
            </w:div>
            <w:div w:id="266810537">
              <w:marLeft w:val="0"/>
              <w:marRight w:val="0"/>
              <w:marTop w:val="0"/>
              <w:marBottom w:val="0"/>
              <w:divBdr>
                <w:top w:val="none" w:sz="0" w:space="0" w:color="auto"/>
                <w:left w:val="none" w:sz="0" w:space="0" w:color="auto"/>
                <w:bottom w:val="none" w:sz="0" w:space="0" w:color="auto"/>
                <w:right w:val="none" w:sz="0" w:space="0" w:color="auto"/>
              </w:divBdr>
            </w:div>
            <w:div w:id="1242759696">
              <w:marLeft w:val="0"/>
              <w:marRight w:val="0"/>
              <w:marTop w:val="0"/>
              <w:marBottom w:val="0"/>
              <w:divBdr>
                <w:top w:val="none" w:sz="0" w:space="0" w:color="auto"/>
                <w:left w:val="none" w:sz="0" w:space="0" w:color="auto"/>
                <w:bottom w:val="none" w:sz="0" w:space="0" w:color="auto"/>
                <w:right w:val="none" w:sz="0" w:space="0" w:color="auto"/>
              </w:divBdr>
            </w:div>
            <w:div w:id="705253488">
              <w:marLeft w:val="0"/>
              <w:marRight w:val="0"/>
              <w:marTop w:val="0"/>
              <w:marBottom w:val="0"/>
              <w:divBdr>
                <w:top w:val="none" w:sz="0" w:space="0" w:color="auto"/>
                <w:left w:val="none" w:sz="0" w:space="0" w:color="auto"/>
                <w:bottom w:val="none" w:sz="0" w:space="0" w:color="auto"/>
                <w:right w:val="none" w:sz="0" w:space="0" w:color="auto"/>
              </w:divBdr>
            </w:div>
            <w:div w:id="1877742465">
              <w:marLeft w:val="0"/>
              <w:marRight w:val="0"/>
              <w:marTop w:val="0"/>
              <w:marBottom w:val="0"/>
              <w:divBdr>
                <w:top w:val="none" w:sz="0" w:space="0" w:color="auto"/>
                <w:left w:val="none" w:sz="0" w:space="0" w:color="auto"/>
                <w:bottom w:val="none" w:sz="0" w:space="0" w:color="auto"/>
                <w:right w:val="none" w:sz="0" w:space="0" w:color="auto"/>
              </w:divBdr>
            </w:div>
            <w:div w:id="1415397836">
              <w:marLeft w:val="0"/>
              <w:marRight w:val="0"/>
              <w:marTop w:val="0"/>
              <w:marBottom w:val="0"/>
              <w:divBdr>
                <w:top w:val="none" w:sz="0" w:space="0" w:color="auto"/>
                <w:left w:val="none" w:sz="0" w:space="0" w:color="auto"/>
                <w:bottom w:val="none" w:sz="0" w:space="0" w:color="auto"/>
                <w:right w:val="none" w:sz="0" w:space="0" w:color="auto"/>
              </w:divBdr>
            </w:div>
            <w:div w:id="1498379673">
              <w:marLeft w:val="0"/>
              <w:marRight w:val="0"/>
              <w:marTop w:val="0"/>
              <w:marBottom w:val="0"/>
              <w:divBdr>
                <w:top w:val="none" w:sz="0" w:space="0" w:color="auto"/>
                <w:left w:val="none" w:sz="0" w:space="0" w:color="auto"/>
                <w:bottom w:val="none" w:sz="0" w:space="0" w:color="auto"/>
                <w:right w:val="none" w:sz="0" w:space="0" w:color="auto"/>
              </w:divBdr>
            </w:div>
          </w:divsChild>
        </w:div>
        <w:div w:id="1107847015">
          <w:marLeft w:val="0"/>
          <w:marRight w:val="0"/>
          <w:marTop w:val="0"/>
          <w:marBottom w:val="0"/>
          <w:divBdr>
            <w:top w:val="none" w:sz="0" w:space="0" w:color="auto"/>
            <w:left w:val="none" w:sz="0" w:space="0" w:color="auto"/>
            <w:bottom w:val="none" w:sz="0" w:space="0" w:color="auto"/>
            <w:right w:val="none" w:sz="0" w:space="0" w:color="auto"/>
          </w:divBdr>
        </w:div>
        <w:div w:id="1121798249">
          <w:marLeft w:val="0"/>
          <w:marRight w:val="0"/>
          <w:marTop w:val="0"/>
          <w:marBottom w:val="120"/>
          <w:divBdr>
            <w:top w:val="none" w:sz="0" w:space="0" w:color="auto"/>
            <w:left w:val="none" w:sz="0" w:space="0" w:color="auto"/>
            <w:bottom w:val="none" w:sz="0" w:space="0" w:color="auto"/>
            <w:right w:val="none" w:sz="0" w:space="0" w:color="auto"/>
          </w:divBdr>
          <w:divsChild>
            <w:div w:id="331880184">
              <w:marLeft w:val="0"/>
              <w:marRight w:val="0"/>
              <w:marTop w:val="0"/>
              <w:marBottom w:val="0"/>
              <w:divBdr>
                <w:top w:val="none" w:sz="0" w:space="0" w:color="auto"/>
                <w:left w:val="none" w:sz="0" w:space="0" w:color="auto"/>
                <w:bottom w:val="none" w:sz="0" w:space="0" w:color="auto"/>
                <w:right w:val="none" w:sz="0" w:space="0" w:color="auto"/>
              </w:divBdr>
            </w:div>
          </w:divsChild>
        </w:div>
        <w:div w:id="26024382">
          <w:marLeft w:val="0"/>
          <w:marRight w:val="0"/>
          <w:marTop w:val="0"/>
          <w:marBottom w:val="0"/>
          <w:divBdr>
            <w:top w:val="none" w:sz="0" w:space="0" w:color="auto"/>
            <w:left w:val="none" w:sz="0" w:space="0" w:color="auto"/>
            <w:bottom w:val="none" w:sz="0" w:space="0" w:color="auto"/>
            <w:right w:val="none" w:sz="0" w:space="0" w:color="auto"/>
          </w:divBdr>
        </w:div>
        <w:div w:id="1666860156">
          <w:marLeft w:val="0"/>
          <w:marRight w:val="0"/>
          <w:marTop w:val="0"/>
          <w:marBottom w:val="120"/>
          <w:divBdr>
            <w:top w:val="none" w:sz="0" w:space="0" w:color="auto"/>
            <w:left w:val="none" w:sz="0" w:space="0" w:color="auto"/>
            <w:bottom w:val="none" w:sz="0" w:space="0" w:color="auto"/>
            <w:right w:val="none" w:sz="0" w:space="0" w:color="auto"/>
          </w:divBdr>
          <w:divsChild>
            <w:div w:id="490608108">
              <w:marLeft w:val="0"/>
              <w:marRight w:val="0"/>
              <w:marTop w:val="0"/>
              <w:marBottom w:val="0"/>
              <w:divBdr>
                <w:top w:val="none" w:sz="0" w:space="0" w:color="auto"/>
                <w:left w:val="none" w:sz="0" w:space="0" w:color="auto"/>
                <w:bottom w:val="none" w:sz="0" w:space="0" w:color="auto"/>
                <w:right w:val="none" w:sz="0" w:space="0" w:color="auto"/>
              </w:divBdr>
            </w:div>
            <w:div w:id="144514344">
              <w:marLeft w:val="0"/>
              <w:marRight w:val="0"/>
              <w:marTop w:val="0"/>
              <w:marBottom w:val="0"/>
              <w:divBdr>
                <w:top w:val="none" w:sz="0" w:space="0" w:color="auto"/>
                <w:left w:val="none" w:sz="0" w:space="0" w:color="auto"/>
                <w:bottom w:val="none" w:sz="0" w:space="0" w:color="auto"/>
                <w:right w:val="none" w:sz="0" w:space="0" w:color="auto"/>
              </w:divBdr>
            </w:div>
            <w:div w:id="366443373">
              <w:marLeft w:val="0"/>
              <w:marRight w:val="0"/>
              <w:marTop w:val="0"/>
              <w:marBottom w:val="0"/>
              <w:divBdr>
                <w:top w:val="none" w:sz="0" w:space="0" w:color="auto"/>
                <w:left w:val="none" w:sz="0" w:space="0" w:color="auto"/>
                <w:bottom w:val="none" w:sz="0" w:space="0" w:color="auto"/>
                <w:right w:val="none" w:sz="0" w:space="0" w:color="auto"/>
              </w:divBdr>
            </w:div>
            <w:div w:id="640383370">
              <w:marLeft w:val="0"/>
              <w:marRight w:val="0"/>
              <w:marTop w:val="0"/>
              <w:marBottom w:val="0"/>
              <w:divBdr>
                <w:top w:val="none" w:sz="0" w:space="0" w:color="auto"/>
                <w:left w:val="none" w:sz="0" w:space="0" w:color="auto"/>
                <w:bottom w:val="none" w:sz="0" w:space="0" w:color="auto"/>
                <w:right w:val="none" w:sz="0" w:space="0" w:color="auto"/>
              </w:divBdr>
            </w:div>
            <w:div w:id="1349257565">
              <w:marLeft w:val="0"/>
              <w:marRight w:val="0"/>
              <w:marTop w:val="0"/>
              <w:marBottom w:val="0"/>
              <w:divBdr>
                <w:top w:val="none" w:sz="0" w:space="0" w:color="auto"/>
                <w:left w:val="none" w:sz="0" w:space="0" w:color="auto"/>
                <w:bottom w:val="none" w:sz="0" w:space="0" w:color="auto"/>
                <w:right w:val="none" w:sz="0" w:space="0" w:color="auto"/>
              </w:divBdr>
            </w:div>
            <w:div w:id="1144783886">
              <w:marLeft w:val="0"/>
              <w:marRight w:val="0"/>
              <w:marTop w:val="0"/>
              <w:marBottom w:val="0"/>
              <w:divBdr>
                <w:top w:val="none" w:sz="0" w:space="0" w:color="auto"/>
                <w:left w:val="none" w:sz="0" w:space="0" w:color="auto"/>
                <w:bottom w:val="none" w:sz="0" w:space="0" w:color="auto"/>
                <w:right w:val="none" w:sz="0" w:space="0" w:color="auto"/>
              </w:divBdr>
            </w:div>
            <w:div w:id="647710570">
              <w:marLeft w:val="0"/>
              <w:marRight w:val="0"/>
              <w:marTop w:val="0"/>
              <w:marBottom w:val="0"/>
              <w:divBdr>
                <w:top w:val="none" w:sz="0" w:space="0" w:color="auto"/>
                <w:left w:val="none" w:sz="0" w:space="0" w:color="auto"/>
                <w:bottom w:val="none" w:sz="0" w:space="0" w:color="auto"/>
                <w:right w:val="none" w:sz="0" w:space="0" w:color="auto"/>
              </w:divBdr>
            </w:div>
            <w:div w:id="1188910943">
              <w:marLeft w:val="0"/>
              <w:marRight w:val="0"/>
              <w:marTop w:val="0"/>
              <w:marBottom w:val="0"/>
              <w:divBdr>
                <w:top w:val="none" w:sz="0" w:space="0" w:color="auto"/>
                <w:left w:val="none" w:sz="0" w:space="0" w:color="auto"/>
                <w:bottom w:val="none" w:sz="0" w:space="0" w:color="auto"/>
                <w:right w:val="none" w:sz="0" w:space="0" w:color="auto"/>
              </w:divBdr>
            </w:div>
            <w:div w:id="198468933">
              <w:marLeft w:val="0"/>
              <w:marRight w:val="0"/>
              <w:marTop w:val="0"/>
              <w:marBottom w:val="0"/>
              <w:divBdr>
                <w:top w:val="none" w:sz="0" w:space="0" w:color="auto"/>
                <w:left w:val="none" w:sz="0" w:space="0" w:color="auto"/>
                <w:bottom w:val="none" w:sz="0" w:space="0" w:color="auto"/>
                <w:right w:val="none" w:sz="0" w:space="0" w:color="auto"/>
              </w:divBdr>
            </w:div>
            <w:div w:id="892275301">
              <w:marLeft w:val="0"/>
              <w:marRight w:val="0"/>
              <w:marTop w:val="0"/>
              <w:marBottom w:val="0"/>
              <w:divBdr>
                <w:top w:val="none" w:sz="0" w:space="0" w:color="auto"/>
                <w:left w:val="none" w:sz="0" w:space="0" w:color="auto"/>
                <w:bottom w:val="none" w:sz="0" w:space="0" w:color="auto"/>
                <w:right w:val="none" w:sz="0" w:space="0" w:color="auto"/>
              </w:divBdr>
            </w:div>
            <w:div w:id="1556507630">
              <w:marLeft w:val="0"/>
              <w:marRight w:val="0"/>
              <w:marTop w:val="0"/>
              <w:marBottom w:val="0"/>
              <w:divBdr>
                <w:top w:val="none" w:sz="0" w:space="0" w:color="auto"/>
                <w:left w:val="none" w:sz="0" w:space="0" w:color="auto"/>
                <w:bottom w:val="none" w:sz="0" w:space="0" w:color="auto"/>
                <w:right w:val="none" w:sz="0" w:space="0" w:color="auto"/>
              </w:divBdr>
            </w:div>
            <w:div w:id="729765341">
              <w:marLeft w:val="0"/>
              <w:marRight w:val="0"/>
              <w:marTop w:val="0"/>
              <w:marBottom w:val="0"/>
              <w:divBdr>
                <w:top w:val="none" w:sz="0" w:space="0" w:color="auto"/>
                <w:left w:val="none" w:sz="0" w:space="0" w:color="auto"/>
                <w:bottom w:val="none" w:sz="0" w:space="0" w:color="auto"/>
                <w:right w:val="none" w:sz="0" w:space="0" w:color="auto"/>
              </w:divBdr>
            </w:div>
            <w:div w:id="296178958">
              <w:marLeft w:val="0"/>
              <w:marRight w:val="0"/>
              <w:marTop w:val="0"/>
              <w:marBottom w:val="0"/>
              <w:divBdr>
                <w:top w:val="none" w:sz="0" w:space="0" w:color="auto"/>
                <w:left w:val="none" w:sz="0" w:space="0" w:color="auto"/>
                <w:bottom w:val="none" w:sz="0" w:space="0" w:color="auto"/>
                <w:right w:val="none" w:sz="0" w:space="0" w:color="auto"/>
              </w:divBdr>
            </w:div>
            <w:div w:id="251865687">
              <w:marLeft w:val="0"/>
              <w:marRight w:val="0"/>
              <w:marTop w:val="0"/>
              <w:marBottom w:val="0"/>
              <w:divBdr>
                <w:top w:val="none" w:sz="0" w:space="0" w:color="auto"/>
                <w:left w:val="none" w:sz="0" w:space="0" w:color="auto"/>
                <w:bottom w:val="none" w:sz="0" w:space="0" w:color="auto"/>
                <w:right w:val="none" w:sz="0" w:space="0" w:color="auto"/>
              </w:divBdr>
            </w:div>
            <w:div w:id="1397239600">
              <w:marLeft w:val="0"/>
              <w:marRight w:val="0"/>
              <w:marTop w:val="0"/>
              <w:marBottom w:val="0"/>
              <w:divBdr>
                <w:top w:val="none" w:sz="0" w:space="0" w:color="auto"/>
                <w:left w:val="none" w:sz="0" w:space="0" w:color="auto"/>
                <w:bottom w:val="none" w:sz="0" w:space="0" w:color="auto"/>
                <w:right w:val="none" w:sz="0" w:space="0" w:color="auto"/>
              </w:divBdr>
            </w:div>
          </w:divsChild>
        </w:div>
        <w:div w:id="1718428837">
          <w:marLeft w:val="0"/>
          <w:marRight w:val="0"/>
          <w:marTop w:val="0"/>
          <w:marBottom w:val="0"/>
          <w:divBdr>
            <w:top w:val="none" w:sz="0" w:space="0" w:color="auto"/>
            <w:left w:val="none" w:sz="0" w:space="0" w:color="auto"/>
            <w:bottom w:val="none" w:sz="0" w:space="0" w:color="auto"/>
            <w:right w:val="none" w:sz="0" w:space="0" w:color="auto"/>
          </w:divBdr>
        </w:div>
        <w:div w:id="947812528">
          <w:marLeft w:val="0"/>
          <w:marRight w:val="0"/>
          <w:marTop w:val="0"/>
          <w:marBottom w:val="120"/>
          <w:divBdr>
            <w:top w:val="none" w:sz="0" w:space="0" w:color="auto"/>
            <w:left w:val="none" w:sz="0" w:space="0" w:color="auto"/>
            <w:bottom w:val="none" w:sz="0" w:space="0" w:color="auto"/>
            <w:right w:val="none" w:sz="0" w:space="0" w:color="auto"/>
          </w:divBdr>
          <w:divsChild>
            <w:div w:id="1655404376">
              <w:marLeft w:val="0"/>
              <w:marRight w:val="0"/>
              <w:marTop w:val="0"/>
              <w:marBottom w:val="0"/>
              <w:divBdr>
                <w:top w:val="none" w:sz="0" w:space="0" w:color="auto"/>
                <w:left w:val="none" w:sz="0" w:space="0" w:color="auto"/>
                <w:bottom w:val="none" w:sz="0" w:space="0" w:color="auto"/>
                <w:right w:val="none" w:sz="0" w:space="0" w:color="auto"/>
              </w:divBdr>
            </w:div>
            <w:div w:id="639500630">
              <w:marLeft w:val="0"/>
              <w:marRight w:val="0"/>
              <w:marTop w:val="0"/>
              <w:marBottom w:val="0"/>
              <w:divBdr>
                <w:top w:val="none" w:sz="0" w:space="0" w:color="auto"/>
                <w:left w:val="none" w:sz="0" w:space="0" w:color="auto"/>
                <w:bottom w:val="none" w:sz="0" w:space="0" w:color="auto"/>
                <w:right w:val="none" w:sz="0" w:space="0" w:color="auto"/>
              </w:divBdr>
            </w:div>
          </w:divsChild>
        </w:div>
        <w:div w:id="650988995">
          <w:marLeft w:val="0"/>
          <w:marRight w:val="0"/>
          <w:marTop w:val="0"/>
          <w:marBottom w:val="0"/>
          <w:divBdr>
            <w:top w:val="none" w:sz="0" w:space="0" w:color="auto"/>
            <w:left w:val="none" w:sz="0" w:space="0" w:color="auto"/>
            <w:bottom w:val="none" w:sz="0" w:space="0" w:color="auto"/>
            <w:right w:val="none" w:sz="0" w:space="0" w:color="auto"/>
          </w:divBdr>
        </w:div>
        <w:div w:id="1345672699">
          <w:marLeft w:val="0"/>
          <w:marRight w:val="0"/>
          <w:marTop w:val="0"/>
          <w:marBottom w:val="120"/>
          <w:divBdr>
            <w:top w:val="none" w:sz="0" w:space="0" w:color="auto"/>
            <w:left w:val="none" w:sz="0" w:space="0" w:color="auto"/>
            <w:bottom w:val="none" w:sz="0" w:space="0" w:color="auto"/>
            <w:right w:val="none" w:sz="0" w:space="0" w:color="auto"/>
          </w:divBdr>
          <w:divsChild>
            <w:div w:id="1048381232">
              <w:marLeft w:val="0"/>
              <w:marRight w:val="0"/>
              <w:marTop w:val="0"/>
              <w:marBottom w:val="0"/>
              <w:divBdr>
                <w:top w:val="none" w:sz="0" w:space="0" w:color="auto"/>
                <w:left w:val="none" w:sz="0" w:space="0" w:color="auto"/>
                <w:bottom w:val="none" w:sz="0" w:space="0" w:color="auto"/>
                <w:right w:val="none" w:sz="0" w:space="0" w:color="auto"/>
              </w:divBdr>
            </w:div>
          </w:divsChild>
        </w:div>
        <w:div w:id="679624465">
          <w:marLeft w:val="0"/>
          <w:marRight w:val="0"/>
          <w:marTop w:val="150"/>
          <w:marBottom w:val="0"/>
          <w:divBdr>
            <w:top w:val="none" w:sz="0" w:space="0" w:color="auto"/>
            <w:left w:val="none" w:sz="0" w:space="0" w:color="auto"/>
            <w:bottom w:val="none" w:sz="0" w:space="0" w:color="auto"/>
            <w:right w:val="none" w:sz="0" w:space="0" w:color="auto"/>
          </w:divBdr>
        </w:div>
        <w:div w:id="410278483">
          <w:marLeft w:val="0"/>
          <w:marRight w:val="0"/>
          <w:marTop w:val="0"/>
          <w:marBottom w:val="0"/>
          <w:divBdr>
            <w:top w:val="none" w:sz="0" w:space="0" w:color="auto"/>
            <w:left w:val="none" w:sz="0" w:space="0" w:color="auto"/>
            <w:bottom w:val="none" w:sz="0" w:space="0" w:color="auto"/>
            <w:right w:val="none" w:sz="0" w:space="0" w:color="auto"/>
          </w:divBdr>
        </w:div>
        <w:div w:id="2047021371">
          <w:marLeft w:val="0"/>
          <w:marRight w:val="0"/>
          <w:marTop w:val="0"/>
          <w:marBottom w:val="120"/>
          <w:divBdr>
            <w:top w:val="none" w:sz="0" w:space="0" w:color="auto"/>
            <w:left w:val="none" w:sz="0" w:space="0" w:color="auto"/>
            <w:bottom w:val="none" w:sz="0" w:space="0" w:color="auto"/>
            <w:right w:val="none" w:sz="0" w:space="0" w:color="auto"/>
          </w:divBdr>
          <w:divsChild>
            <w:div w:id="1343585993">
              <w:marLeft w:val="0"/>
              <w:marRight w:val="0"/>
              <w:marTop w:val="0"/>
              <w:marBottom w:val="0"/>
              <w:divBdr>
                <w:top w:val="none" w:sz="0" w:space="0" w:color="auto"/>
                <w:left w:val="none" w:sz="0" w:space="0" w:color="auto"/>
                <w:bottom w:val="none" w:sz="0" w:space="0" w:color="auto"/>
                <w:right w:val="none" w:sz="0" w:space="0" w:color="auto"/>
              </w:divBdr>
            </w:div>
            <w:div w:id="115804373">
              <w:marLeft w:val="0"/>
              <w:marRight w:val="0"/>
              <w:marTop w:val="0"/>
              <w:marBottom w:val="0"/>
              <w:divBdr>
                <w:top w:val="none" w:sz="0" w:space="0" w:color="auto"/>
                <w:left w:val="none" w:sz="0" w:space="0" w:color="auto"/>
                <w:bottom w:val="none" w:sz="0" w:space="0" w:color="auto"/>
                <w:right w:val="none" w:sz="0" w:space="0" w:color="auto"/>
              </w:divBdr>
            </w:div>
            <w:div w:id="1498183315">
              <w:marLeft w:val="0"/>
              <w:marRight w:val="0"/>
              <w:marTop w:val="0"/>
              <w:marBottom w:val="0"/>
              <w:divBdr>
                <w:top w:val="none" w:sz="0" w:space="0" w:color="auto"/>
                <w:left w:val="none" w:sz="0" w:space="0" w:color="auto"/>
                <w:bottom w:val="none" w:sz="0" w:space="0" w:color="auto"/>
                <w:right w:val="none" w:sz="0" w:space="0" w:color="auto"/>
              </w:divBdr>
            </w:div>
            <w:div w:id="201752475">
              <w:marLeft w:val="0"/>
              <w:marRight w:val="0"/>
              <w:marTop w:val="0"/>
              <w:marBottom w:val="0"/>
              <w:divBdr>
                <w:top w:val="none" w:sz="0" w:space="0" w:color="auto"/>
                <w:left w:val="none" w:sz="0" w:space="0" w:color="auto"/>
                <w:bottom w:val="none" w:sz="0" w:space="0" w:color="auto"/>
                <w:right w:val="none" w:sz="0" w:space="0" w:color="auto"/>
              </w:divBdr>
            </w:div>
          </w:divsChild>
        </w:div>
        <w:div w:id="163866083">
          <w:marLeft w:val="0"/>
          <w:marRight w:val="0"/>
          <w:marTop w:val="0"/>
          <w:marBottom w:val="0"/>
          <w:divBdr>
            <w:top w:val="none" w:sz="0" w:space="0" w:color="auto"/>
            <w:left w:val="none" w:sz="0" w:space="0" w:color="auto"/>
            <w:bottom w:val="none" w:sz="0" w:space="0" w:color="auto"/>
            <w:right w:val="none" w:sz="0" w:space="0" w:color="auto"/>
          </w:divBdr>
        </w:div>
        <w:div w:id="621038540">
          <w:marLeft w:val="0"/>
          <w:marRight w:val="0"/>
          <w:marTop w:val="0"/>
          <w:marBottom w:val="120"/>
          <w:divBdr>
            <w:top w:val="none" w:sz="0" w:space="0" w:color="auto"/>
            <w:left w:val="none" w:sz="0" w:space="0" w:color="auto"/>
            <w:bottom w:val="none" w:sz="0" w:space="0" w:color="auto"/>
            <w:right w:val="none" w:sz="0" w:space="0" w:color="auto"/>
          </w:divBdr>
          <w:divsChild>
            <w:div w:id="1292051942">
              <w:marLeft w:val="0"/>
              <w:marRight w:val="0"/>
              <w:marTop w:val="0"/>
              <w:marBottom w:val="0"/>
              <w:divBdr>
                <w:top w:val="none" w:sz="0" w:space="0" w:color="auto"/>
                <w:left w:val="none" w:sz="0" w:space="0" w:color="auto"/>
                <w:bottom w:val="none" w:sz="0" w:space="0" w:color="auto"/>
                <w:right w:val="none" w:sz="0" w:space="0" w:color="auto"/>
              </w:divBdr>
            </w:div>
            <w:div w:id="2012831992">
              <w:marLeft w:val="0"/>
              <w:marRight w:val="0"/>
              <w:marTop w:val="0"/>
              <w:marBottom w:val="0"/>
              <w:divBdr>
                <w:top w:val="none" w:sz="0" w:space="0" w:color="auto"/>
                <w:left w:val="none" w:sz="0" w:space="0" w:color="auto"/>
                <w:bottom w:val="none" w:sz="0" w:space="0" w:color="auto"/>
                <w:right w:val="none" w:sz="0" w:space="0" w:color="auto"/>
              </w:divBdr>
            </w:div>
          </w:divsChild>
        </w:div>
        <w:div w:id="2038459595">
          <w:marLeft w:val="0"/>
          <w:marRight w:val="0"/>
          <w:marTop w:val="0"/>
          <w:marBottom w:val="0"/>
          <w:divBdr>
            <w:top w:val="none" w:sz="0" w:space="0" w:color="auto"/>
            <w:left w:val="none" w:sz="0" w:space="0" w:color="auto"/>
            <w:bottom w:val="none" w:sz="0" w:space="0" w:color="auto"/>
            <w:right w:val="none" w:sz="0" w:space="0" w:color="auto"/>
          </w:divBdr>
        </w:div>
        <w:div w:id="1423528490">
          <w:marLeft w:val="0"/>
          <w:marRight w:val="0"/>
          <w:marTop w:val="0"/>
          <w:marBottom w:val="120"/>
          <w:divBdr>
            <w:top w:val="none" w:sz="0" w:space="0" w:color="auto"/>
            <w:left w:val="none" w:sz="0" w:space="0" w:color="auto"/>
            <w:bottom w:val="none" w:sz="0" w:space="0" w:color="auto"/>
            <w:right w:val="none" w:sz="0" w:space="0" w:color="auto"/>
          </w:divBdr>
          <w:divsChild>
            <w:div w:id="1447774035">
              <w:marLeft w:val="0"/>
              <w:marRight w:val="0"/>
              <w:marTop w:val="0"/>
              <w:marBottom w:val="0"/>
              <w:divBdr>
                <w:top w:val="none" w:sz="0" w:space="0" w:color="auto"/>
                <w:left w:val="none" w:sz="0" w:space="0" w:color="auto"/>
                <w:bottom w:val="none" w:sz="0" w:space="0" w:color="auto"/>
                <w:right w:val="none" w:sz="0" w:space="0" w:color="auto"/>
              </w:divBdr>
            </w:div>
          </w:divsChild>
        </w:div>
        <w:div w:id="1181090578">
          <w:marLeft w:val="0"/>
          <w:marRight w:val="0"/>
          <w:marTop w:val="150"/>
          <w:marBottom w:val="0"/>
          <w:divBdr>
            <w:top w:val="none" w:sz="0" w:space="0" w:color="auto"/>
            <w:left w:val="none" w:sz="0" w:space="0" w:color="auto"/>
            <w:bottom w:val="none" w:sz="0" w:space="0" w:color="auto"/>
            <w:right w:val="none" w:sz="0" w:space="0" w:color="auto"/>
          </w:divBdr>
        </w:div>
        <w:div w:id="1546873459">
          <w:marLeft w:val="0"/>
          <w:marRight w:val="0"/>
          <w:marTop w:val="0"/>
          <w:marBottom w:val="0"/>
          <w:divBdr>
            <w:top w:val="none" w:sz="0" w:space="0" w:color="auto"/>
            <w:left w:val="none" w:sz="0" w:space="0" w:color="auto"/>
            <w:bottom w:val="none" w:sz="0" w:space="0" w:color="auto"/>
            <w:right w:val="none" w:sz="0" w:space="0" w:color="auto"/>
          </w:divBdr>
        </w:div>
        <w:div w:id="1117219464">
          <w:marLeft w:val="0"/>
          <w:marRight w:val="0"/>
          <w:marTop w:val="0"/>
          <w:marBottom w:val="120"/>
          <w:divBdr>
            <w:top w:val="none" w:sz="0" w:space="0" w:color="auto"/>
            <w:left w:val="none" w:sz="0" w:space="0" w:color="auto"/>
            <w:bottom w:val="none" w:sz="0" w:space="0" w:color="auto"/>
            <w:right w:val="none" w:sz="0" w:space="0" w:color="auto"/>
          </w:divBdr>
          <w:divsChild>
            <w:div w:id="1391921231">
              <w:marLeft w:val="0"/>
              <w:marRight w:val="0"/>
              <w:marTop w:val="0"/>
              <w:marBottom w:val="0"/>
              <w:divBdr>
                <w:top w:val="none" w:sz="0" w:space="0" w:color="auto"/>
                <w:left w:val="none" w:sz="0" w:space="0" w:color="auto"/>
                <w:bottom w:val="none" w:sz="0" w:space="0" w:color="auto"/>
                <w:right w:val="none" w:sz="0" w:space="0" w:color="auto"/>
              </w:divBdr>
            </w:div>
            <w:div w:id="1450004576">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
            <w:div w:id="1759129155">
              <w:marLeft w:val="0"/>
              <w:marRight w:val="0"/>
              <w:marTop w:val="0"/>
              <w:marBottom w:val="0"/>
              <w:divBdr>
                <w:top w:val="none" w:sz="0" w:space="0" w:color="auto"/>
                <w:left w:val="none" w:sz="0" w:space="0" w:color="auto"/>
                <w:bottom w:val="none" w:sz="0" w:space="0" w:color="auto"/>
                <w:right w:val="none" w:sz="0" w:space="0" w:color="auto"/>
              </w:divBdr>
            </w:div>
            <w:div w:id="1512992517">
              <w:marLeft w:val="0"/>
              <w:marRight w:val="0"/>
              <w:marTop w:val="0"/>
              <w:marBottom w:val="0"/>
              <w:divBdr>
                <w:top w:val="none" w:sz="0" w:space="0" w:color="auto"/>
                <w:left w:val="none" w:sz="0" w:space="0" w:color="auto"/>
                <w:bottom w:val="none" w:sz="0" w:space="0" w:color="auto"/>
                <w:right w:val="none" w:sz="0" w:space="0" w:color="auto"/>
              </w:divBdr>
            </w:div>
          </w:divsChild>
        </w:div>
        <w:div w:id="112553446">
          <w:marLeft w:val="0"/>
          <w:marRight w:val="0"/>
          <w:marTop w:val="0"/>
          <w:marBottom w:val="0"/>
          <w:divBdr>
            <w:top w:val="none" w:sz="0" w:space="0" w:color="auto"/>
            <w:left w:val="none" w:sz="0" w:space="0" w:color="auto"/>
            <w:bottom w:val="none" w:sz="0" w:space="0" w:color="auto"/>
            <w:right w:val="none" w:sz="0" w:space="0" w:color="auto"/>
          </w:divBdr>
        </w:div>
        <w:div w:id="1351377740">
          <w:marLeft w:val="0"/>
          <w:marRight w:val="0"/>
          <w:marTop w:val="0"/>
          <w:marBottom w:val="120"/>
          <w:divBdr>
            <w:top w:val="none" w:sz="0" w:space="0" w:color="auto"/>
            <w:left w:val="none" w:sz="0" w:space="0" w:color="auto"/>
            <w:bottom w:val="none" w:sz="0" w:space="0" w:color="auto"/>
            <w:right w:val="none" w:sz="0" w:space="0" w:color="auto"/>
          </w:divBdr>
          <w:divsChild>
            <w:div w:id="864517147">
              <w:marLeft w:val="0"/>
              <w:marRight w:val="0"/>
              <w:marTop w:val="0"/>
              <w:marBottom w:val="0"/>
              <w:divBdr>
                <w:top w:val="none" w:sz="0" w:space="0" w:color="auto"/>
                <w:left w:val="none" w:sz="0" w:space="0" w:color="auto"/>
                <w:bottom w:val="none" w:sz="0" w:space="0" w:color="auto"/>
                <w:right w:val="none" w:sz="0" w:space="0" w:color="auto"/>
              </w:divBdr>
            </w:div>
          </w:divsChild>
        </w:div>
        <w:div w:id="1917471695">
          <w:marLeft w:val="0"/>
          <w:marRight w:val="0"/>
          <w:marTop w:val="0"/>
          <w:marBottom w:val="0"/>
          <w:divBdr>
            <w:top w:val="none" w:sz="0" w:space="0" w:color="auto"/>
            <w:left w:val="none" w:sz="0" w:space="0" w:color="auto"/>
            <w:bottom w:val="none" w:sz="0" w:space="0" w:color="auto"/>
            <w:right w:val="none" w:sz="0" w:space="0" w:color="auto"/>
          </w:divBdr>
        </w:div>
        <w:div w:id="2058845959">
          <w:marLeft w:val="0"/>
          <w:marRight w:val="0"/>
          <w:marTop w:val="0"/>
          <w:marBottom w:val="120"/>
          <w:divBdr>
            <w:top w:val="none" w:sz="0" w:space="0" w:color="auto"/>
            <w:left w:val="none" w:sz="0" w:space="0" w:color="auto"/>
            <w:bottom w:val="none" w:sz="0" w:space="0" w:color="auto"/>
            <w:right w:val="none" w:sz="0" w:space="0" w:color="auto"/>
          </w:divBdr>
          <w:divsChild>
            <w:div w:id="1673869479">
              <w:marLeft w:val="0"/>
              <w:marRight w:val="0"/>
              <w:marTop w:val="0"/>
              <w:marBottom w:val="0"/>
              <w:divBdr>
                <w:top w:val="none" w:sz="0" w:space="0" w:color="auto"/>
                <w:left w:val="none" w:sz="0" w:space="0" w:color="auto"/>
                <w:bottom w:val="none" w:sz="0" w:space="0" w:color="auto"/>
                <w:right w:val="none" w:sz="0" w:space="0" w:color="auto"/>
              </w:divBdr>
            </w:div>
            <w:div w:id="1977682481">
              <w:marLeft w:val="0"/>
              <w:marRight w:val="0"/>
              <w:marTop w:val="0"/>
              <w:marBottom w:val="0"/>
              <w:divBdr>
                <w:top w:val="none" w:sz="0" w:space="0" w:color="auto"/>
                <w:left w:val="none" w:sz="0" w:space="0" w:color="auto"/>
                <w:bottom w:val="none" w:sz="0" w:space="0" w:color="auto"/>
                <w:right w:val="none" w:sz="0" w:space="0" w:color="auto"/>
              </w:divBdr>
            </w:div>
          </w:divsChild>
        </w:div>
        <w:div w:id="1612129467">
          <w:marLeft w:val="0"/>
          <w:marRight w:val="0"/>
          <w:marTop w:val="0"/>
          <w:marBottom w:val="0"/>
          <w:divBdr>
            <w:top w:val="none" w:sz="0" w:space="0" w:color="auto"/>
            <w:left w:val="none" w:sz="0" w:space="0" w:color="auto"/>
            <w:bottom w:val="none" w:sz="0" w:space="0" w:color="auto"/>
            <w:right w:val="none" w:sz="0" w:space="0" w:color="auto"/>
          </w:divBdr>
        </w:div>
        <w:div w:id="620109626">
          <w:marLeft w:val="0"/>
          <w:marRight w:val="0"/>
          <w:marTop w:val="0"/>
          <w:marBottom w:val="120"/>
          <w:divBdr>
            <w:top w:val="none" w:sz="0" w:space="0" w:color="auto"/>
            <w:left w:val="none" w:sz="0" w:space="0" w:color="auto"/>
            <w:bottom w:val="none" w:sz="0" w:space="0" w:color="auto"/>
            <w:right w:val="none" w:sz="0" w:space="0" w:color="auto"/>
          </w:divBdr>
          <w:divsChild>
            <w:div w:id="549004368">
              <w:marLeft w:val="0"/>
              <w:marRight w:val="0"/>
              <w:marTop w:val="0"/>
              <w:marBottom w:val="0"/>
              <w:divBdr>
                <w:top w:val="none" w:sz="0" w:space="0" w:color="auto"/>
                <w:left w:val="none" w:sz="0" w:space="0" w:color="auto"/>
                <w:bottom w:val="none" w:sz="0" w:space="0" w:color="auto"/>
                <w:right w:val="none" w:sz="0" w:space="0" w:color="auto"/>
              </w:divBdr>
            </w:div>
          </w:divsChild>
        </w:div>
        <w:div w:id="2040158776">
          <w:marLeft w:val="0"/>
          <w:marRight w:val="0"/>
          <w:marTop w:val="0"/>
          <w:marBottom w:val="0"/>
          <w:divBdr>
            <w:top w:val="none" w:sz="0" w:space="0" w:color="auto"/>
            <w:left w:val="none" w:sz="0" w:space="0" w:color="auto"/>
            <w:bottom w:val="none" w:sz="0" w:space="0" w:color="auto"/>
            <w:right w:val="none" w:sz="0" w:space="0" w:color="auto"/>
          </w:divBdr>
        </w:div>
        <w:div w:id="339354392">
          <w:marLeft w:val="0"/>
          <w:marRight w:val="0"/>
          <w:marTop w:val="0"/>
          <w:marBottom w:val="120"/>
          <w:divBdr>
            <w:top w:val="none" w:sz="0" w:space="0" w:color="auto"/>
            <w:left w:val="none" w:sz="0" w:space="0" w:color="auto"/>
            <w:bottom w:val="none" w:sz="0" w:space="0" w:color="auto"/>
            <w:right w:val="none" w:sz="0" w:space="0" w:color="auto"/>
          </w:divBdr>
          <w:divsChild>
            <w:div w:id="704211372">
              <w:marLeft w:val="0"/>
              <w:marRight w:val="0"/>
              <w:marTop w:val="0"/>
              <w:marBottom w:val="0"/>
              <w:divBdr>
                <w:top w:val="none" w:sz="0" w:space="0" w:color="auto"/>
                <w:left w:val="none" w:sz="0" w:space="0" w:color="auto"/>
                <w:bottom w:val="none" w:sz="0" w:space="0" w:color="auto"/>
                <w:right w:val="none" w:sz="0" w:space="0" w:color="auto"/>
              </w:divBdr>
            </w:div>
            <w:div w:id="509761804">
              <w:marLeft w:val="0"/>
              <w:marRight w:val="0"/>
              <w:marTop w:val="0"/>
              <w:marBottom w:val="0"/>
              <w:divBdr>
                <w:top w:val="none" w:sz="0" w:space="0" w:color="auto"/>
                <w:left w:val="none" w:sz="0" w:space="0" w:color="auto"/>
                <w:bottom w:val="none" w:sz="0" w:space="0" w:color="auto"/>
                <w:right w:val="none" w:sz="0" w:space="0" w:color="auto"/>
              </w:divBdr>
            </w:div>
            <w:div w:id="1074011415">
              <w:marLeft w:val="0"/>
              <w:marRight w:val="0"/>
              <w:marTop w:val="0"/>
              <w:marBottom w:val="0"/>
              <w:divBdr>
                <w:top w:val="none" w:sz="0" w:space="0" w:color="auto"/>
                <w:left w:val="none" w:sz="0" w:space="0" w:color="auto"/>
                <w:bottom w:val="none" w:sz="0" w:space="0" w:color="auto"/>
                <w:right w:val="none" w:sz="0" w:space="0" w:color="auto"/>
              </w:divBdr>
            </w:div>
          </w:divsChild>
        </w:div>
        <w:div w:id="1704134091">
          <w:marLeft w:val="0"/>
          <w:marRight w:val="0"/>
          <w:marTop w:val="225"/>
          <w:marBottom w:val="0"/>
          <w:divBdr>
            <w:top w:val="none" w:sz="0" w:space="0" w:color="auto"/>
            <w:left w:val="none" w:sz="0" w:space="0" w:color="auto"/>
            <w:bottom w:val="none" w:sz="0" w:space="0" w:color="auto"/>
            <w:right w:val="none" w:sz="0" w:space="0" w:color="auto"/>
          </w:divBdr>
        </w:div>
        <w:div w:id="1261790295">
          <w:marLeft w:val="0"/>
          <w:marRight w:val="0"/>
          <w:marTop w:val="0"/>
          <w:marBottom w:val="0"/>
          <w:divBdr>
            <w:top w:val="none" w:sz="0" w:space="0" w:color="auto"/>
            <w:left w:val="none" w:sz="0" w:space="0" w:color="auto"/>
            <w:bottom w:val="none" w:sz="0" w:space="0" w:color="auto"/>
            <w:right w:val="none" w:sz="0" w:space="0" w:color="auto"/>
          </w:divBdr>
        </w:div>
        <w:div w:id="1334799900">
          <w:marLeft w:val="0"/>
          <w:marRight w:val="0"/>
          <w:marTop w:val="0"/>
          <w:marBottom w:val="120"/>
          <w:divBdr>
            <w:top w:val="none" w:sz="0" w:space="0" w:color="auto"/>
            <w:left w:val="none" w:sz="0" w:space="0" w:color="auto"/>
            <w:bottom w:val="none" w:sz="0" w:space="0" w:color="auto"/>
            <w:right w:val="none" w:sz="0" w:space="0" w:color="auto"/>
          </w:divBdr>
          <w:divsChild>
            <w:div w:id="1940210848">
              <w:marLeft w:val="0"/>
              <w:marRight w:val="0"/>
              <w:marTop w:val="0"/>
              <w:marBottom w:val="0"/>
              <w:divBdr>
                <w:top w:val="none" w:sz="0" w:space="0" w:color="auto"/>
                <w:left w:val="none" w:sz="0" w:space="0" w:color="auto"/>
                <w:bottom w:val="none" w:sz="0" w:space="0" w:color="auto"/>
                <w:right w:val="none" w:sz="0" w:space="0" w:color="auto"/>
              </w:divBdr>
            </w:div>
            <w:div w:id="1540892908">
              <w:marLeft w:val="0"/>
              <w:marRight w:val="0"/>
              <w:marTop w:val="0"/>
              <w:marBottom w:val="0"/>
              <w:divBdr>
                <w:top w:val="none" w:sz="0" w:space="0" w:color="auto"/>
                <w:left w:val="none" w:sz="0" w:space="0" w:color="auto"/>
                <w:bottom w:val="none" w:sz="0" w:space="0" w:color="auto"/>
                <w:right w:val="none" w:sz="0" w:space="0" w:color="auto"/>
              </w:divBdr>
            </w:div>
            <w:div w:id="1918249902">
              <w:marLeft w:val="0"/>
              <w:marRight w:val="0"/>
              <w:marTop w:val="0"/>
              <w:marBottom w:val="0"/>
              <w:divBdr>
                <w:top w:val="none" w:sz="0" w:space="0" w:color="auto"/>
                <w:left w:val="none" w:sz="0" w:space="0" w:color="auto"/>
                <w:bottom w:val="none" w:sz="0" w:space="0" w:color="auto"/>
                <w:right w:val="none" w:sz="0" w:space="0" w:color="auto"/>
              </w:divBdr>
            </w:div>
            <w:div w:id="1159616852">
              <w:marLeft w:val="0"/>
              <w:marRight w:val="0"/>
              <w:marTop w:val="0"/>
              <w:marBottom w:val="0"/>
              <w:divBdr>
                <w:top w:val="none" w:sz="0" w:space="0" w:color="auto"/>
                <w:left w:val="none" w:sz="0" w:space="0" w:color="auto"/>
                <w:bottom w:val="none" w:sz="0" w:space="0" w:color="auto"/>
                <w:right w:val="none" w:sz="0" w:space="0" w:color="auto"/>
              </w:divBdr>
            </w:div>
            <w:div w:id="2081559011">
              <w:marLeft w:val="0"/>
              <w:marRight w:val="0"/>
              <w:marTop w:val="0"/>
              <w:marBottom w:val="0"/>
              <w:divBdr>
                <w:top w:val="none" w:sz="0" w:space="0" w:color="auto"/>
                <w:left w:val="none" w:sz="0" w:space="0" w:color="auto"/>
                <w:bottom w:val="none" w:sz="0" w:space="0" w:color="auto"/>
                <w:right w:val="none" w:sz="0" w:space="0" w:color="auto"/>
              </w:divBdr>
            </w:div>
          </w:divsChild>
        </w:div>
        <w:div w:id="1647775944">
          <w:marLeft w:val="0"/>
          <w:marRight w:val="0"/>
          <w:marTop w:val="225"/>
          <w:marBottom w:val="0"/>
          <w:divBdr>
            <w:top w:val="none" w:sz="0" w:space="0" w:color="auto"/>
            <w:left w:val="none" w:sz="0" w:space="0" w:color="auto"/>
            <w:bottom w:val="none" w:sz="0" w:space="0" w:color="auto"/>
            <w:right w:val="none" w:sz="0" w:space="0" w:color="auto"/>
          </w:divBdr>
        </w:div>
        <w:div w:id="1658462787">
          <w:marLeft w:val="0"/>
          <w:marRight w:val="0"/>
          <w:marTop w:val="0"/>
          <w:marBottom w:val="0"/>
          <w:divBdr>
            <w:top w:val="none" w:sz="0" w:space="0" w:color="auto"/>
            <w:left w:val="none" w:sz="0" w:space="0" w:color="auto"/>
            <w:bottom w:val="none" w:sz="0" w:space="0" w:color="auto"/>
            <w:right w:val="none" w:sz="0" w:space="0" w:color="auto"/>
          </w:divBdr>
        </w:div>
        <w:div w:id="1265840418">
          <w:marLeft w:val="0"/>
          <w:marRight w:val="0"/>
          <w:marTop w:val="0"/>
          <w:marBottom w:val="120"/>
          <w:divBdr>
            <w:top w:val="none" w:sz="0" w:space="0" w:color="auto"/>
            <w:left w:val="none" w:sz="0" w:space="0" w:color="auto"/>
            <w:bottom w:val="none" w:sz="0" w:space="0" w:color="auto"/>
            <w:right w:val="none" w:sz="0" w:space="0" w:color="auto"/>
          </w:divBdr>
          <w:divsChild>
            <w:div w:id="1822381672">
              <w:marLeft w:val="0"/>
              <w:marRight w:val="0"/>
              <w:marTop w:val="0"/>
              <w:marBottom w:val="0"/>
              <w:divBdr>
                <w:top w:val="none" w:sz="0" w:space="0" w:color="auto"/>
                <w:left w:val="none" w:sz="0" w:space="0" w:color="auto"/>
                <w:bottom w:val="none" w:sz="0" w:space="0" w:color="auto"/>
                <w:right w:val="none" w:sz="0" w:space="0" w:color="auto"/>
              </w:divBdr>
            </w:div>
            <w:div w:id="1656101347">
              <w:marLeft w:val="0"/>
              <w:marRight w:val="0"/>
              <w:marTop w:val="0"/>
              <w:marBottom w:val="0"/>
              <w:divBdr>
                <w:top w:val="none" w:sz="0" w:space="0" w:color="auto"/>
                <w:left w:val="none" w:sz="0" w:space="0" w:color="auto"/>
                <w:bottom w:val="none" w:sz="0" w:space="0" w:color="auto"/>
                <w:right w:val="none" w:sz="0" w:space="0" w:color="auto"/>
              </w:divBdr>
            </w:div>
            <w:div w:id="394741443">
              <w:marLeft w:val="0"/>
              <w:marRight w:val="0"/>
              <w:marTop w:val="0"/>
              <w:marBottom w:val="0"/>
              <w:divBdr>
                <w:top w:val="none" w:sz="0" w:space="0" w:color="auto"/>
                <w:left w:val="none" w:sz="0" w:space="0" w:color="auto"/>
                <w:bottom w:val="none" w:sz="0" w:space="0" w:color="auto"/>
                <w:right w:val="none" w:sz="0" w:space="0" w:color="auto"/>
              </w:divBdr>
            </w:div>
          </w:divsChild>
        </w:div>
        <w:div w:id="1912151085">
          <w:marLeft w:val="0"/>
          <w:marRight w:val="0"/>
          <w:marTop w:val="0"/>
          <w:marBottom w:val="0"/>
          <w:divBdr>
            <w:top w:val="none" w:sz="0" w:space="0" w:color="auto"/>
            <w:left w:val="none" w:sz="0" w:space="0" w:color="auto"/>
            <w:bottom w:val="none" w:sz="0" w:space="0" w:color="auto"/>
            <w:right w:val="none" w:sz="0" w:space="0" w:color="auto"/>
          </w:divBdr>
        </w:div>
        <w:div w:id="1631782461">
          <w:marLeft w:val="0"/>
          <w:marRight w:val="0"/>
          <w:marTop w:val="0"/>
          <w:marBottom w:val="120"/>
          <w:divBdr>
            <w:top w:val="none" w:sz="0" w:space="0" w:color="auto"/>
            <w:left w:val="none" w:sz="0" w:space="0" w:color="auto"/>
            <w:bottom w:val="none" w:sz="0" w:space="0" w:color="auto"/>
            <w:right w:val="none" w:sz="0" w:space="0" w:color="auto"/>
          </w:divBdr>
          <w:divsChild>
            <w:div w:id="1809938362">
              <w:marLeft w:val="0"/>
              <w:marRight w:val="0"/>
              <w:marTop w:val="0"/>
              <w:marBottom w:val="0"/>
              <w:divBdr>
                <w:top w:val="none" w:sz="0" w:space="0" w:color="auto"/>
                <w:left w:val="none" w:sz="0" w:space="0" w:color="auto"/>
                <w:bottom w:val="none" w:sz="0" w:space="0" w:color="auto"/>
                <w:right w:val="none" w:sz="0" w:space="0" w:color="auto"/>
              </w:divBdr>
            </w:div>
            <w:div w:id="1152914754">
              <w:marLeft w:val="0"/>
              <w:marRight w:val="0"/>
              <w:marTop w:val="0"/>
              <w:marBottom w:val="0"/>
              <w:divBdr>
                <w:top w:val="none" w:sz="0" w:space="0" w:color="auto"/>
                <w:left w:val="none" w:sz="0" w:space="0" w:color="auto"/>
                <w:bottom w:val="none" w:sz="0" w:space="0" w:color="auto"/>
                <w:right w:val="none" w:sz="0" w:space="0" w:color="auto"/>
              </w:divBdr>
            </w:div>
            <w:div w:id="428162251">
              <w:marLeft w:val="0"/>
              <w:marRight w:val="0"/>
              <w:marTop w:val="0"/>
              <w:marBottom w:val="0"/>
              <w:divBdr>
                <w:top w:val="none" w:sz="0" w:space="0" w:color="auto"/>
                <w:left w:val="none" w:sz="0" w:space="0" w:color="auto"/>
                <w:bottom w:val="none" w:sz="0" w:space="0" w:color="auto"/>
                <w:right w:val="none" w:sz="0" w:space="0" w:color="auto"/>
              </w:divBdr>
            </w:div>
          </w:divsChild>
        </w:div>
        <w:div w:id="1841431814">
          <w:marLeft w:val="0"/>
          <w:marRight w:val="0"/>
          <w:marTop w:val="0"/>
          <w:marBottom w:val="0"/>
          <w:divBdr>
            <w:top w:val="none" w:sz="0" w:space="0" w:color="auto"/>
            <w:left w:val="none" w:sz="0" w:space="0" w:color="auto"/>
            <w:bottom w:val="none" w:sz="0" w:space="0" w:color="auto"/>
            <w:right w:val="none" w:sz="0" w:space="0" w:color="auto"/>
          </w:divBdr>
        </w:div>
        <w:div w:id="324743774">
          <w:marLeft w:val="0"/>
          <w:marRight w:val="0"/>
          <w:marTop w:val="0"/>
          <w:marBottom w:val="120"/>
          <w:divBdr>
            <w:top w:val="none" w:sz="0" w:space="0" w:color="auto"/>
            <w:left w:val="none" w:sz="0" w:space="0" w:color="auto"/>
            <w:bottom w:val="none" w:sz="0" w:space="0" w:color="auto"/>
            <w:right w:val="none" w:sz="0" w:space="0" w:color="auto"/>
          </w:divBdr>
          <w:divsChild>
            <w:div w:id="920602213">
              <w:marLeft w:val="0"/>
              <w:marRight w:val="0"/>
              <w:marTop w:val="0"/>
              <w:marBottom w:val="0"/>
              <w:divBdr>
                <w:top w:val="none" w:sz="0" w:space="0" w:color="auto"/>
                <w:left w:val="none" w:sz="0" w:space="0" w:color="auto"/>
                <w:bottom w:val="none" w:sz="0" w:space="0" w:color="auto"/>
                <w:right w:val="none" w:sz="0" w:space="0" w:color="auto"/>
              </w:divBdr>
            </w:div>
            <w:div w:id="534003680">
              <w:marLeft w:val="0"/>
              <w:marRight w:val="0"/>
              <w:marTop w:val="0"/>
              <w:marBottom w:val="0"/>
              <w:divBdr>
                <w:top w:val="none" w:sz="0" w:space="0" w:color="auto"/>
                <w:left w:val="none" w:sz="0" w:space="0" w:color="auto"/>
                <w:bottom w:val="none" w:sz="0" w:space="0" w:color="auto"/>
                <w:right w:val="none" w:sz="0" w:space="0" w:color="auto"/>
              </w:divBdr>
            </w:div>
          </w:divsChild>
        </w:div>
        <w:div w:id="1475373788">
          <w:marLeft w:val="0"/>
          <w:marRight w:val="0"/>
          <w:marTop w:val="75"/>
          <w:marBottom w:val="0"/>
          <w:divBdr>
            <w:top w:val="none" w:sz="0" w:space="0" w:color="auto"/>
            <w:left w:val="none" w:sz="0" w:space="0" w:color="auto"/>
            <w:bottom w:val="none" w:sz="0" w:space="0" w:color="auto"/>
            <w:right w:val="none" w:sz="0" w:space="0" w:color="auto"/>
          </w:divBdr>
        </w:div>
        <w:div w:id="381829589">
          <w:marLeft w:val="0"/>
          <w:marRight w:val="0"/>
          <w:marTop w:val="0"/>
          <w:marBottom w:val="0"/>
          <w:divBdr>
            <w:top w:val="none" w:sz="0" w:space="0" w:color="auto"/>
            <w:left w:val="none" w:sz="0" w:space="0" w:color="auto"/>
            <w:bottom w:val="none" w:sz="0" w:space="0" w:color="auto"/>
            <w:right w:val="none" w:sz="0" w:space="0" w:color="auto"/>
          </w:divBdr>
        </w:div>
        <w:div w:id="1289897993">
          <w:marLeft w:val="0"/>
          <w:marRight w:val="0"/>
          <w:marTop w:val="0"/>
          <w:marBottom w:val="150"/>
          <w:divBdr>
            <w:top w:val="none" w:sz="0" w:space="0" w:color="auto"/>
            <w:left w:val="none" w:sz="0" w:space="0" w:color="auto"/>
            <w:bottom w:val="none" w:sz="0" w:space="0" w:color="auto"/>
            <w:right w:val="none" w:sz="0" w:space="0" w:color="auto"/>
          </w:divBdr>
          <w:divsChild>
            <w:div w:id="324011277">
              <w:marLeft w:val="0"/>
              <w:marRight w:val="0"/>
              <w:marTop w:val="0"/>
              <w:marBottom w:val="0"/>
              <w:divBdr>
                <w:top w:val="none" w:sz="0" w:space="0" w:color="auto"/>
                <w:left w:val="none" w:sz="0" w:space="0" w:color="auto"/>
                <w:bottom w:val="none" w:sz="0" w:space="0" w:color="auto"/>
                <w:right w:val="none" w:sz="0" w:space="0" w:color="auto"/>
              </w:divBdr>
            </w:div>
            <w:div w:id="1382434636">
              <w:marLeft w:val="0"/>
              <w:marRight w:val="0"/>
              <w:marTop w:val="0"/>
              <w:marBottom w:val="0"/>
              <w:divBdr>
                <w:top w:val="none" w:sz="0" w:space="0" w:color="auto"/>
                <w:left w:val="none" w:sz="0" w:space="0" w:color="auto"/>
                <w:bottom w:val="none" w:sz="0" w:space="0" w:color="auto"/>
                <w:right w:val="none" w:sz="0" w:space="0" w:color="auto"/>
              </w:divBdr>
            </w:div>
            <w:div w:id="1272861010">
              <w:marLeft w:val="0"/>
              <w:marRight w:val="0"/>
              <w:marTop w:val="0"/>
              <w:marBottom w:val="0"/>
              <w:divBdr>
                <w:top w:val="none" w:sz="0" w:space="0" w:color="auto"/>
                <w:left w:val="none" w:sz="0" w:space="0" w:color="auto"/>
                <w:bottom w:val="none" w:sz="0" w:space="0" w:color="auto"/>
                <w:right w:val="none" w:sz="0" w:space="0" w:color="auto"/>
              </w:divBdr>
            </w:div>
            <w:div w:id="1709599587">
              <w:marLeft w:val="0"/>
              <w:marRight w:val="0"/>
              <w:marTop w:val="0"/>
              <w:marBottom w:val="0"/>
              <w:divBdr>
                <w:top w:val="none" w:sz="0" w:space="0" w:color="auto"/>
                <w:left w:val="none" w:sz="0" w:space="0" w:color="auto"/>
                <w:bottom w:val="none" w:sz="0" w:space="0" w:color="auto"/>
                <w:right w:val="none" w:sz="0" w:space="0" w:color="auto"/>
              </w:divBdr>
            </w:div>
            <w:div w:id="1317999718">
              <w:marLeft w:val="0"/>
              <w:marRight w:val="0"/>
              <w:marTop w:val="0"/>
              <w:marBottom w:val="0"/>
              <w:divBdr>
                <w:top w:val="none" w:sz="0" w:space="0" w:color="auto"/>
                <w:left w:val="none" w:sz="0" w:space="0" w:color="auto"/>
                <w:bottom w:val="none" w:sz="0" w:space="0" w:color="auto"/>
                <w:right w:val="none" w:sz="0" w:space="0" w:color="auto"/>
              </w:divBdr>
            </w:div>
            <w:div w:id="596713066">
              <w:marLeft w:val="0"/>
              <w:marRight w:val="0"/>
              <w:marTop w:val="0"/>
              <w:marBottom w:val="0"/>
              <w:divBdr>
                <w:top w:val="none" w:sz="0" w:space="0" w:color="auto"/>
                <w:left w:val="none" w:sz="0" w:space="0" w:color="auto"/>
                <w:bottom w:val="none" w:sz="0" w:space="0" w:color="auto"/>
                <w:right w:val="none" w:sz="0" w:space="0" w:color="auto"/>
              </w:divBdr>
            </w:div>
            <w:div w:id="1701585044">
              <w:marLeft w:val="0"/>
              <w:marRight w:val="0"/>
              <w:marTop w:val="0"/>
              <w:marBottom w:val="0"/>
              <w:divBdr>
                <w:top w:val="none" w:sz="0" w:space="0" w:color="auto"/>
                <w:left w:val="none" w:sz="0" w:space="0" w:color="auto"/>
                <w:bottom w:val="none" w:sz="0" w:space="0" w:color="auto"/>
                <w:right w:val="none" w:sz="0" w:space="0" w:color="auto"/>
              </w:divBdr>
            </w:div>
            <w:div w:id="1765103706">
              <w:marLeft w:val="0"/>
              <w:marRight w:val="0"/>
              <w:marTop w:val="0"/>
              <w:marBottom w:val="0"/>
              <w:divBdr>
                <w:top w:val="none" w:sz="0" w:space="0" w:color="auto"/>
                <w:left w:val="none" w:sz="0" w:space="0" w:color="auto"/>
                <w:bottom w:val="none" w:sz="0" w:space="0" w:color="auto"/>
                <w:right w:val="none" w:sz="0" w:space="0" w:color="auto"/>
              </w:divBdr>
            </w:div>
            <w:div w:id="509687451">
              <w:marLeft w:val="0"/>
              <w:marRight w:val="0"/>
              <w:marTop w:val="0"/>
              <w:marBottom w:val="0"/>
              <w:divBdr>
                <w:top w:val="none" w:sz="0" w:space="0" w:color="auto"/>
                <w:left w:val="none" w:sz="0" w:space="0" w:color="auto"/>
                <w:bottom w:val="none" w:sz="0" w:space="0" w:color="auto"/>
                <w:right w:val="none" w:sz="0" w:space="0" w:color="auto"/>
              </w:divBdr>
            </w:div>
            <w:div w:id="1881046379">
              <w:marLeft w:val="0"/>
              <w:marRight w:val="0"/>
              <w:marTop w:val="0"/>
              <w:marBottom w:val="0"/>
              <w:divBdr>
                <w:top w:val="none" w:sz="0" w:space="0" w:color="auto"/>
                <w:left w:val="none" w:sz="0" w:space="0" w:color="auto"/>
                <w:bottom w:val="none" w:sz="0" w:space="0" w:color="auto"/>
                <w:right w:val="none" w:sz="0" w:space="0" w:color="auto"/>
              </w:divBdr>
            </w:div>
            <w:div w:id="537473685">
              <w:marLeft w:val="0"/>
              <w:marRight w:val="0"/>
              <w:marTop w:val="0"/>
              <w:marBottom w:val="0"/>
              <w:divBdr>
                <w:top w:val="none" w:sz="0" w:space="0" w:color="auto"/>
                <w:left w:val="none" w:sz="0" w:space="0" w:color="auto"/>
                <w:bottom w:val="none" w:sz="0" w:space="0" w:color="auto"/>
                <w:right w:val="none" w:sz="0" w:space="0" w:color="auto"/>
              </w:divBdr>
            </w:div>
            <w:div w:id="555358501">
              <w:marLeft w:val="0"/>
              <w:marRight w:val="0"/>
              <w:marTop w:val="0"/>
              <w:marBottom w:val="0"/>
              <w:divBdr>
                <w:top w:val="none" w:sz="0" w:space="0" w:color="auto"/>
                <w:left w:val="none" w:sz="0" w:space="0" w:color="auto"/>
                <w:bottom w:val="none" w:sz="0" w:space="0" w:color="auto"/>
                <w:right w:val="none" w:sz="0" w:space="0" w:color="auto"/>
              </w:divBdr>
            </w:div>
            <w:div w:id="628359613">
              <w:marLeft w:val="0"/>
              <w:marRight w:val="0"/>
              <w:marTop w:val="0"/>
              <w:marBottom w:val="0"/>
              <w:divBdr>
                <w:top w:val="none" w:sz="0" w:space="0" w:color="auto"/>
                <w:left w:val="none" w:sz="0" w:space="0" w:color="auto"/>
                <w:bottom w:val="none" w:sz="0" w:space="0" w:color="auto"/>
                <w:right w:val="none" w:sz="0" w:space="0" w:color="auto"/>
              </w:divBdr>
            </w:div>
            <w:div w:id="1204518018">
              <w:marLeft w:val="0"/>
              <w:marRight w:val="0"/>
              <w:marTop w:val="0"/>
              <w:marBottom w:val="0"/>
              <w:divBdr>
                <w:top w:val="none" w:sz="0" w:space="0" w:color="auto"/>
                <w:left w:val="none" w:sz="0" w:space="0" w:color="auto"/>
                <w:bottom w:val="none" w:sz="0" w:space="0" w:color="auto"/>
                <w:right w:val="none" w:sz="0" w:space="0" w:color="auto"/>
              </w:divBdr>
            </w:div>
            <w:div w:id="1144394374">
              <w:marLeft w:val="0"/>
              <w:marRight w:val="0"/>
              <w:marTop w:val="0"/>
              <w:marBottom w:val="0"/>
              <w:divBdr>
                <w:top w:val="none" w:sz="0" w:space="0" w:color="auto"/>
                <w:left w:val="none" w:sz="0" w:space="0" w:color="auto"/>
                <w:bottom w:val="none" w:sz="0" w:space="0" w:color="auto"/>
                <w:right w:val="none" w:sz="0" w:space="0" w:color="auto"/>
              </w:divBdr>
            </w:div>
            <w:div w:id="433600185">
              <w:marLeft w:val="0"/>
              <w:marRight w:val="0"/>
              <w:marTop w:val="0"/>
              <w:marBottom w:val="0"/>
              <w:divBdr>
                <w:top w:val="none" w:sz="0" w:space="0" w:color="auto"/>
                <w:left w:val="none" w:sz="0" w:space="0" w:color="auto"/>
                <w:bottom w:val="none" w:sz="0" w:space="0" w:color="auto"/>
                <w:right w:val="none" w:sz="0" w:space="0" w:color="auto"/>
              </w:divBdr>
            </w:div>
            <w:div w:id="1581521598">
              <w:marLeft w:val="0"/>
              <w:marRight w:val="0"/>
              <w:marTop w:val="0"/>
              <w:marBottom w:val="0"/>
              <w:divBdr>
                <w:top w:val="none" w:sz="0" w:space="0" w:color="auto"/>
                <w:left w:val="none" w:sz="0" w:space="0" w:color="auto"/>
                <w:bottom w:val="none" w:sz="0" w:space="0" w:color="auto"/>
                <w:right w:val="none" w:sz="0" w:space="0" w:color="auto"/>
              </w:divBdr>
            </w:div>
            <w:div w:id="1951862116">
              <w:marLeft w:val="0"/>
              <w:marRight w:val="0"/>
              <w:marTop w:val="0"/>
              <w:marBottom w:val="0"/>
              <w:divBdr>
                <w:top w:val="none" w:sz="0" w:space="0" w:color="auto"/>
                <w:left w:val="none" w:sz="0" w:space="0" w:color="auto"/>
                <w:bottom w:val="none" w:sz="0" w:space="0" w:color="auto"/>
                <w:right w:val="none" w:sz="0" w:space="0" w:color="auto"/>
              </w:divBdr>
            </w:div>
            <w:div w:id="971520793">
              <w:marLeft w:val="0"/>
              <w:marRight w:val="0"/>
              <w:marTop w:val="0"/>
              <w:marBottom w:val="0"/>
              <w:divBdr>
                <w:top w:val="none" w:sz="0" w:space="0" w:color="auto"/>
                <w:left w:val="none" w:sz="0" w:space="0" w:color="auto"/>
                <w:bottom w:val="none" w:sz="0" w:space="0" w:color="auto"/>
                <w:right w:val="none" w:sz="0" w:space="0" w:color="auto"/>
              </w:divBdr>
            </w:div>
            <w:div w:id="1239707240">
              <w:marLeft w:val="0"/>
              <w:marRight w:val="0"/>
              <w:marTop w:val="0"/>
              <w:marBottom w:val="0"/>
              <w:divBdr>
                <w:top w:val="none" w:sz="0" w:space="0" w:color="auto"/>
                <w:left w:val="none" w:sz="0" w:space="0" w:color="auto"/>
                <w:bottom w:val="none" w:sz="0" w:space="0" w:color="auto"/>
                <w:right w:val="none" w:sz="0" w:space="0" w:color="auto"/>
              </w:divBdr>
            </w:div>
            <w:div w:id="922642762">
              <w:marLeft w:val="0"/>
              <w:marRight w:val="0"/>
              <w:marTop w:val="0"/>
              <w:marBottom w:val="0"/>
              <w:divBdr>
                <w:top w:val="none" w:sz="0" w:space="0" w:color="auto"/>
                <w:left w:val="none" w:sz="0" w:space="0" w:color="auto"/>
                <w:bottom w:val="none" w:sz="0" w:space="0" w:color="auto"/>
                <w:right w:val="none" w:sz="0" w:space="0" w:color="auto"/>
              </w:divBdr>
            </w:div>
            <w:div w:id="1929801655">
              <w:marLeft w:val="0"/>
              <w:marRight w:val="0"/>
              <w:marTop w:val="0"/>
              <w:marBottom w:val="0"/>
              <w:divBdr>
                <w:top w:val="none" w:sz="0" w:space="0" w:color="auto"/>
                <w:left w:val="none" w:sz="0" w:space="0" w:color="auto"/>
                <w:bottom w:val="none" w:sz="0" w:space="0" w:color="auto"/>
                <w:right w:val="none" w:sz="0" w:space="0" w:color="auto"/>
              </w:divBdr>
            </w:div>
            <w:div w:id="1730609683">
              <w:marLeft w:val="0"/>
              <w:marRight w:val="0"/>
              <w:marTop w:val="0"/>
              <w:marBottom w:val="0"/>
              <w:divBdr>
                <w:top w:val="none" w:sz="0" w:space="0" w:color="auto"/>
                <w:left w:val="none" w:sz="0" w:space="0" w:color="auto"/>
                <w:bottom w:val="none" w:sz="0" w:space="0" w:color="auto"/>
                <w:right w:val="none" w:sz="0" w:space="0" w:color="auto"/>
              </w:divBdr>
            </w:div>
            <w:div w:id="165483626">
              <w:marLeft w:val="0"/>
              <w:marRight w:val="0"/>
              <w:marTop w:val="0"/>
              <w:marBottom w:val="0"/>
              <w:divBdr>
                <w:top w:val="none" w:sz="0" w:space="0" w:color="auto"/>
                <w:left w:val="none" w:sz="0" w:space="0" w:color="auto"/>
                <w:bottom w:val="none" w:sz="0" w:space="0" w:color="auto"/>
                <w:right w:val="none" w:sz="0" w:space="0" w:color="auto"/>
              </w:divBdr>
            </w:div>
            <w:div w:id="1077484772">
              <w:marLeft w:val="0"/>
              <w:marRight w:val="0"/>
              <w:marTop w:val="0"/>
              <w:marBottom w:val="0"/>
              <w:divBdr>
                <w:top w:val="none" w:sz="0" w:space="0" w:color="auto"/>
                <w:left w:val="none" w:sz="0" w:space="0" w:color="auto"/>
                <w:bottom w:val="none" w:sz="0" w:space="0" w:color="auto"/>
                <w:right w:val="none" w:sz="0" w:space="0" w:color="auto"/>
              </w:divBdr>
            </w:div>
            <w:div w:id="1468738956">
              <w:marLeft w:val="0"/>
              <w:marRight w:val="0"/>
              <w:marTop w:val="0"/>
              <w:marBottom w:val="0"/>
              <w:divBdr>
                <w:top w:val="none" w:sz="0" w:space="0" w:color="auto"/>
                <w:left w:val="none" w:sz="0" w:space="0" w:color="auto"/>
                <w:bottom w:val="none" w:sz="0" w:space="0" w:color="auto"/>
                <w:right w:val="none" w:sz="0" w:space="0" w:color="auto"/>
              </w:divBdr>
            </w:div>
            <w:div w:id="2068919768">
              <w:marLeft w:val="0"/>
              <w:marRight w:val="0"/>
              <w:marTop w:val="0"/>
              <w:marBottom w:val="0"/>
              <w:divBdr>
                <w:top w:val="none" w:sz="0" w:space="0" w:color="auto"/>
                <w:left w:val="none" w:sz="0" w:space="0" w:color="auto"/>
                <w:bottom w:val="none" w:sz="0" w:space="0" w:color="auto"/>
                <w:right w:val="none" w:sz="0" w:space="0" w:color="auto"/>
              </w:divBdr>
            </w:div>
            <w:div w:id="963005906">
              <w:marLeft w:val="0"/>
              <w:marRight w:val="0"/>
              <w:marTop w:val="0"/>
              <w:marBottom w:val="0"/>
              <w:divBdr>
                <w:top w:val="none" w:sz="0" w:space="0" w:color="auto"/>
                <w:left w:val="none" w:sz="0" w:space="0" w:color="auto"/>
                <w:bottom w:val="none" w:sz="0" w:space="0" w:color="auto"/>
                <w:right w:val="none" w:sz="0" w:space="0" w:color="auto"/>
              </w:divBdr>
            </w:div>
            <w:div w:id="594289542">
              <w:marLeft w:val="0"/>
              <w:marRight w:val="0"/>
              <w:marTop w:val="0"/>
              <w:marBottom w:val="0"/>
              <w:divBdr>
                <w:top w:val="none" w:sz="0" w:space="0" w:color="auto"/>
                <w:left w:val="none" w:sz="0" w:space="0" w:color="auto"/>
                <w:bottom w:val="none" w:sz="0" w:space="0" w:color="auto"/>
                <w:right w:val="none" w:sz="0" w:space="0" w:color="auto"/>
              </w:divBdr>
            </w:div>
            <w:div w:id="1669550516">
              <w:marLeft w:val="0"/>
              <w:marRight w:val="0"/>
              <w:marTop w:val="0"/>
              <w:marBottom w:val="0"/>
              <w:divBdr>
                <w:top w:val="none" w:sz="0" w:space="0" w:color="auto"/>
                <w:left w:val="none" w:sz="0" w:space="0" w:color="auto"/>
                <w:bottom w:val="none" w:sz="0" w:space="0" w:color="auto"/>
                <w:right w:val="none" w:sz="0" w:space="0" w:color="auto"/>
              </w:divBdr>
            </w:div>
            <w:div w:id="11613434">
              <w:marLeft w:val="0"/>
              <w:marRight w:val="0"/>
              <w:marTop w:val="0"/>
              <w:marBottom w:val="0"/>
              <w:divBdr>
                <w:top w:val="none" w:sz="0" w:space="0" w:color="auto"/>
                <w:left w:val="none" w:sz="0" w:space="0" w:color="auto"/>
                <w:bottom w:val="none" w:sz="0" w:space="0" w:color="auto"/>
                <w:right w:val="none" w:sz="0" w:space="0" w:color="auto"/>
              </w:divBdr>
            </w:div>
            <w:div w:id="68814247">
              <w:marLeft w:val="0"/>
              <w:marRight w:val="0"/>
              <w:marTop w:val="0"/>
              <w:marBottom w:val="0"/>
              <w:divBdr>
                <w:top w:val="none" w:sz="0" w:space="0" w:color="auto"/>
                <w:left w:val="none" w:sz="0" w:space="0" w:color="auto"/>
                <w:bottom w:val="none" w:sz="0" w:space="0" w:color="auto"/>
                <w:right w:val="none" w:sz="0" w:space="0" w:color="auto"/>
              </w:divBdr>
            </w:div>
            <w:div w:id="1335768888">
              <w:marLeft w:val="0"/>
              <w:marRight w:val="0"/>
              <w:marTop w:val="0"/>
              <w:marBottom w:val="0"/>
              <w:divBdr>
                <w:top w:val="none" w:sz="0" w:space="0" w:color="auto"/>
                <w:left w:val="none" w:sz="0" w:space="0" w:color="auto"/>
                <w:bottom w:val="none" w:sz="0" w:space="0" w:color="auto"/>
                <w:right w:val="none" w:sz="0" w:space="0" w:color="auto"/>
              </w:divBdr>
            </w:div>
            <w:div w:id="1751075823">
              <w:marLeft w:val="0"/>
              <w:marRight w:val="0"/>
              <w:marTop w:val="0"/>
              <w:marBottom w:val="0"/>
              <w:divBdr>
                <w:top w:val="none" w:sz="0" w:space="0" w:color="auto"/>
                <w:left w:val="none" w:sz="0" w:space="0" w:color="auto"/>
                <w:bottom w:val="none" w:sz="0" w:space="0" w:color="auto"/>
                <w:right w:val="none" w:sz="0" w:space="0" w:color="auto"/>
              </w:divBdr>
            </w:div>
            <w:div w:id="708993047">
              <w:marLeft w:val="0"/>
              <w:marRight w:val="0"/>
              <w:marTop w:val="0"/>
              <w:marBottom w:val="0"/>
              <w:divBdr>
                <w:top w:val="none" w:sz="0" w:space="0" w:color="auto"/>
                <w:left w:val="none" w:sz="0" w:space="0" w:color="auto"/>
                <w:bottom w:val="none" w:sz="0" w:space="0" w:color="auto"/>
                <w:right w:val="none" w:sz="0" w:space="0" w:color="auto"/>
              </w:divBdr>
            </w:div>
            <w:div w:id="2026978798">
              <w:marLeft w:val="0"/>
              <w:marRight w:val="0"/>
              <w:marTop w:val="0"/>
              <w:marBottom w:val="0"/>
              <w:divBdr>
                <w:top w:val="none" w:sz="0" w:space="0" w:color="auto"/>
                <w:left w:val="none" w:sz="0" w:space="0" w:color="auto"/>
                <w:bottom w:val="none" w:sz="0" w:space="0" w:color="auto"/>
                <w:right w:val="none" w:sz="0" w:space="0" w:color="auto"/>
              </w:divBdr>
            </w:div>
            <w:div w:id="1560021377">
              <w:marLeft w:val="0"/>
              <w:marRight w:val="0"/>
              <w:marTop w:val="0"/>
              <w:marBottom w:val="0"/>
              <w:divBdr>
                <w:top w:val="none" w:sz="0" w:space="0" w:color="auto"/>
                <w:left w:val="none" w:sz="0" w:space="0" w:color="auto"/>
                <w:bottom w:val="none" w:sz="0" w:space="0" w:color="auto"/>
                <w:right w:val="none" w:sz="0" w:space="0" w:color="auto"/>
              </w:divBdr>
            </w:div>
            <w:div w:id="935098698">
              <w:marLeft w:val="0"/>
              <w:marRight w:val="0"/>
              <w:marTop w:val="0"/>
              <w:marBottom w:val="0"/>
              <w:divBdr>
                <w:top w:val="none" w:sz="0" w:space="0" w:color="auto"/>
                <w:left w:val="none" w:sz="0" w:space="0" w:color="auto"/>
                <w:bottom w:val="none" w:sz="0" w:space="0" w:color="auto"/>
                <w:right w:val="none" w:sz="0" w:space="0" w:color="auto"/>
              </w:divBdr>
            </w:div>
            <w:div w:id="957178216">
              <w:marLeft w:val="0"/>
              <w:marRight w:val="0"/>
              <w:marTop w:val="0"/>
              <w:marBottom w:val="0"/>
              <w:divBdr>
                <w:top w:val="none" w:sz="0" w:space="0" w:color="auto"/>
                <w:left w:val="none" w:sz="0" w:space="0" w:color="auto"/>
                <w:bottom w:val="none" w:sz="0" w:space="0" w:color="auto"/>
                <w:right w:val="none" w:sz="0" w:space="0" w:color="auto"/>
              </w:divBdr>
            </w:div>
            <w:div w:id="2047679368">
              <w:marLeft w:val="0"/>
              <w:marRight w:val="0"/>
              <w:marTop w:val="0"/>
              <w:marBottom w:val="0"/>
              <w:divBdr>
                <w:top w:val="none" w:sz="0" w:space="0" w:color="auto"/>
                <w:left w:val="none" w:sz="0" w:space="0" w:color="auto"/>
                <w:bottom w:val="none" w:sz="0" w:space="0" w:color="auto"/>
                <w:right w:val="none" w:sz="0" w:space="0" w:color="auto"/>
              </w:divBdr>
            </w:div>
            <w:div w:id="870802012">
              <w:marLeft w:val="0"/>
              <w:marRight w:val="0"/>
              <w:marTop w:val="0"/>
              <w:marBottom w:val="0"/>
              <w:divBdr>
                <w:top w:val="none" w:sz="0" w:space="0" w:color="auto"/>
                <w:left w:val="none" w:sz="0" w:space="0" w:color="auto"/>
                <w:bottom w:val="none" w:sz="0" w:space="0" w:color="auto"/>
                <w:right w:val="none" w:sz="0" w:space="0" w:color="auto"/>
              </w:divBdr>
            </w:div>
            <w:div w:id="2004241775">
              <w:marLeft w:val="0"/>
              <w:marRight w:val="0"/>
              <w:marTop w:val="0"/>
              <w:marBottom w:val="0"/>
              <w:divBdr>
                <w:top w:val="none" w:sz="0" w:space="0" w:color="auto"/>
                <w:left w:val="none" w:sz="0" w:space="0" w:color="auto"/>
                <w:bottom w:val="none" w:sz="0" w:space="0" w:color="auto"/>
                <w:right w:val="none" w:sz="0" w:space="0" w:color="auto"/>
              </w:divBdr>
            </w:div>
            <w:div w:id="1080758369">
              <w:marLeft w:val="0"/>
              <w:marRight w:val="0"/>
              <w:marTop w:val="0"/>
              <w:marBottom w:val="0"/>
              <w:divBdr>
                <w:top w:val="none" w:sz="0" w:space="0" w:color="auto"/>
                <w:left w:val="none" w:sz="0" w:space="0" w:color="auto"/>
                <w:bottom w:val="none" w:sz="0" w:space="0" w:color="auto"/>
                <w:right w:val="none" w:sz="0" w:space="0" w:color="auto"/>
              </w:divBdr>
            </w:div>
            <w:div w:id="1679885320">
              <w:marLeft w:val="0"/>
              <w:marRight w:val="0"/>
              <w:marTop w:val="0"/>
              <w:marBottom w:val="0"/>
              <w:divBdr>
                <w:top w:val="none" w:sz="0" w:space="0" w:color="auto"/>
                <w:left w:val="none" w:sz="0" w:space="0" w:color="auto"/>
                <w:bottom w:val="none" w:sz="0" w:space="0" w:color="auto"/>
                <w:right w:val="none" w:sz="0" w:space="0" w:color="auto"/>
              </w:divBdr>
            </w:div>
            <w:div w:id="933585568">
              <w:marLeft w:val="0"/>
              <w:marRight w:val="0"/>
              <w:marTop w:val="0"/>
              <w:marBottom w:val="0"/>
              <w:divBdr>
                <w:top w:val="none" w:sz="0" w:space="0" w:color="auto"/>
                <w:left w:val="none" w:sz="0" w:space="0" w:color="auto"/>
                <w:bottom w:val="none" w:sz="0" w:space="0" w:color="auto"/>
                <w:right w:val="none" w:sz="0" w:space="0" w:color="auto"/>
              </w:divBdr>
            </w:div>
            <w:div w:id="1050298866">
              <w:marLeft w:val="0"/>
              <w:marRight w:val="0"/>
              <w:marTop w:val="0"/>
              <w:marBottom w:val="0"/>
              <w:divBdr>
                <w:top w:val="none" w:sz="0" w:space="0" w:color="auto"/>
                <w:left w:val="none" w:sz="0" w:space="0" w:color="auto"/>
                <w:bottom w:val="none" w:sz="0" w:space="0" w:color="auto"/>
                <w:right w:val="none" w:sz="0" w:space="0" w:color="auto"/>
              </w:divBdr>
            </w:div>
            <w:div w:id="1976181148">
              <w:marLeft w:val="0"/>
              <w:marRight w:val="0"/>
              <w:marTop w:val="0"/>
              <w:marBottom w:val="0"/>
              <w:divBdr>
                <w:top w:val="none" w:sz="0" w:space="0" w:color="auto"/>
                <w:left w:val="none" w:sz="0" w:space="0" w:color="auto"/>
                <w:bottom w:val="none" w:sz="0" w:space="0" w:color="auto"/>
                <w:right w:val="none" w:sz="0" w:space="0" w:color="auto"/>
              </w:divBdr>
            </w:div>
            <w:div w:id="1709332615">
              <w:marLeft w:val="0"/>
              <w:marRight w:val="0"/>
              <w:marTop w:val="0"/>
              <w:marBottom w:val="0"/>
              <w:divBdr>
                <w:top w:val="none" w:sz="0" w:space="0" w:color="auto"/>
                <w:left w:val="none" w:sz="0" w:space="0" w:color="auto"/>
                <w:bottom w:val="none" w:sz="0" w:space="0" w:color="auto"/>
                <w:right w:val="none" w:sz="0" w:space="0" w:color="auto"/>
              </w:divBdr>
            </w:div>
            <w:div w:id="1311327407">
              <w:marLeft w:val="0"/>
              <w:marRight w:val="0"/>
              <w:marTop w:val="0"/>
              <w:marBottom w:val="0"/>
              <w:divBdr>
                <w:top w:val="none" w:sz="0" w:space="0" w:color="auto"/>
                <w:left w:val="none" w:sz="0" w:space="0" w:color="auto"/>
                <w:bottom w:val="none" w:sz="0" w:space="0" w:color="auto"/>
                <w:right w:val="none" w:sz="0" w:space="0" w:color="auto"/>
              </w:divBdr>
            </w:div>
            <w:div w:id="92018670">
              <w:marLeft w:val="0"/>
              <w:marRight w:val="0"/>
              <w:marTop w:val="0"/>
              <w:marBottom w:val="0"/>
              <w:divBdr>
                <w:top w:val="none" w:sz="0" w:space="0" w:color="auto"/>
                <w:left w:val="none" w:sz="0" w:space="0" w:color="auto"/>
                <w:bottom w:val="none" w:sz="0" w:space="0" w:color="auto"/>
                <w:right w:val="none" w:sz="0" w:space="0" w:color="auto"/>
              </w:divBdr>
            </w:div>
            <w:div w:id="407654441">
              <w:marLeft w:val="0"/>
              <w:marRight w:val="0"/>
              <w:marTop w:val="0"/>
              <w:marBottom w:val="0"/>
              <w:divBdr>
                <w:top w:val="none" w:sz="0" w:space="0" w:color="auto"/>
                <w:left w:val="none" w:sz="0" w:space="0" w:color="auto"/>
                <w:bottom w:val="none" w:sz="0" w:space="0" w:color="auto"/>
                <w:right w:val="none" w:sz="0" w:space="0" w:color="auto"/>
              </w:divBdr>
            </w:div>
            <w:div w:id="1652519217">
              <w:marLeft w:val="0"/>
              <w:marRight w:val="0"/>
              <w:marTop w:val="0"/>
              <w:marBottom w:val="0"/>
              <w:divBdr>
                <w:top w:val="none" w:sz="0" w:space="0" w:color="auto"/>
                <w:left w:val="none" w:sz="0" w:space="0" w:color="auto"/>
                <w:bottom w:val="none" w:sz="0" w:space="0" w:color="auto"/>
                <w:right w:val="none" w:sz="0" w:space="0" w:color="auto"/>
              </w:divBdr>
            </w:div>
            <w:div w:id="333067130">
              <w:marLeft w:val="0"/>
              <w:marRight w:val="0"/>
              <w:marTop w:val="0"/>
              <w:marBottom w:val="0"/>
              <w:divBdr>
                <w:top w:val="none" w:sz="0" w:space="0" w:color="auto"/>
                <w:left w:val="none" w:sz="0" w:space="0" w:color="auto"/>
                <w:bottom w:val="none" w:sz="0" w:space="0" w:color="auto"/>
                <w:right w:val="none" w:sz="0" w:space="0" w:color="auto"/>
              </w:divBdr>
            </w:div>
            <w:div w:id="1776091584">
              <w:marLeft w:val="0"/>
              <w:marRight w:val="0"/>
              <w:marTop w:val="0"/>
              <w:marBottom w:val="0"/>
              <w:divBdr>
                <w:top w:val="none" w:sz="0" w:space="0" w:color="auto"/>
                <w:left w:val="none" w:sz="0" w:space="0" w:color="auto"/>
                <w:bottom w:val="none" w:sz="0" w:space="0" w:color="auto"/>
                <w:right w:val="none" w:sz="0" w:space="0" w:color="auto"/>
              </w:divBdr>
            </w:div>
            <w:div w:id="569583717">
              <w:marLeft w:val="0"/>
              <w:marRight w:val="0"/>
              <w:marTop w:val="0"/>
              <w:marBottom w:val="0"/>
              <w:divBdr>
                <w:top w:val="none" w:sz="0" w:space="0" w:color="auto"/>
                <w:left w:val="none" w:sz="0" w:space="0" w:color="auto"/>
                <w:bottom w:val="none" w:sz="0" w:space="0" w:color="auto"/>
                <w:right w:val="none" w:sz="0" w:space="0" w:color="auto"/>
              </w:divBdr>
            </w:div>
            <w:div w:id="1087576651">
              <w:marLeft w:val="0"/>
              <w:marRight w:val="0"/>
              <w:marTop w:val="0"/>
              <w:marBottom w:val="0"/>
              <w:divBdr>
                <w:top w:val="none" w:sz="0" w:space="0" w:color="auto"/>
                <w:left w:val="none" w:sz="0" w:space="0" w:color="auto"/>
                <w:bottom w:val="none" w:sz="0" w:space="0" w:color="auto"/>
                <w:right w:val="none" w:sz="0" w:space="0" w:color="auto"/>
              </w:divBdr>
            </w:div>
            <w:div w:id="1358890603">
              <w:marLeft w:val="0"/>
              <w:marRight w:val="0"/>
              <w:marTop w:val="0"/>
              <w:marBottom w:val="0"/>
              <w:divBdr>
                <w:top w:val="none" w:sz="0" w:space="0" w:color="auto"/>
                <w:left w:val="none" w:sz="0" w:space="0" w:color="auto"/>
                <w:bottom w:val="none" w:sz="0" w:space="0" w:color="auto"/>
                <w:right w:val="none" w:sz="0" w:space="0" w:color="auto"/>
              </w:divBdr>
            </w:div>
            <w:div w:id="1135220179">
              <w:marLeft w:val="0"/>
              <w:marRight w:val="0"/>
              <w:marTop w:val="0"/>
              <w:marBottom w:val="0"/>
              <w:divBdr>
                <w:top w:val="none" w:sz="0" w:space="0" w:color="auto"/>
                <w:left w:val="none" w:sz="0" w:space="0" w:color="auto"/>
                <w:bottom w:val="none" w:sz="0" w:space="0" w:color="auto"/>
                <w:right w:val="none" w:sz="0" w:space="0" w:color="auto"/>
              </w:divBdr>
            </w:div>
            <w:div w:id="1589607736">
              <w:marLeft w:val="0"/>
              <w:marRight w:val="0"/>
              <w:marTop w:val="0"/>
              <w:marBottom w:val="0"/>
              <w:divBdr>
                <w:top w:val="none" w:sz="0" w:space="0" w:color="auto"/>
                <w:left w:val="none" w:sz="0" w:space="0" w:color="auto"/>
                <w:bottom w:val="none" w:sz="0" w:space="0" w:color="auto"/>
                <w:right w:val="none" w:sz="0" w:space="0" w:color="auto"/>
              </w:divBdr>
            </w:div>
            <w:div w:id="1856186226">
              <w:marLeft w:val="0"/>
              <w:marRight w:val="0"/>
              <w:marTop w:val="0"/>
              <w:marBottom w:val="0"/>
              <w:divBdr>
                <w:top w:val="none" w:sz="0" w:space="0" w:color="auto"/>
                <w:left w:val="none" w:sz="0" w:space="0" w:color="auto"/>
                <w:bottom w:val="none" w:sz="0" w:space="0" w:color="auto"/>
                <w:right w:val="none" w:sz="0" w:space="0" w:color="auto"/>
              </w:divBdr>
            </w:div>
          </w:divsChild>
        </w:div>
        <w:div w:id="773787180">
          <w:marLeft w:val="0"/>
          <w:marRight w:val="0"/>
          <w:marTop w:val="0"/>
          <w:marBottom w:val="0"/>
          <w:divBdr>
            <w:top w:val="none" w:sz="0" w:space="0" w:color="auto"/>
            <w:left w:val="none" w:sz="0" w:space="0" w:color="auto"/>
            <w:bottom w:val="none" w:sz="0" w:space="0" w:color="auto"/>
            <w:right w:val="none" w:sz="0" w:space="0" w:color="auto"/>
          </w:divBdr>
        </w:div>
        <w:div w:id="1434277729">
          <w:marLeft w:val="0"/>
          <w:marRight w:val="0"/>
          <w:marTop w:val="0"/>
          <w:marBottom w:val="150"/>
          <w:divBdr>
            <w:top w:val="none" w:sz="0" w:space="0" w:color="auto"/>
            <w:left w:val="none" w:sz="0" w:space="0" w:color="auto"/>
            <w:bottom w:val="none" w:sz="0" w:space="0" w:color="auto"/>
            <w:right w:val="none" w:sz="0" w:space="0" w:color="auto"/>
          </w:divBdr>
          <w:divsChild>
            <w:div w:id="1179463445">
              <w:marLeft w:val="0"/>
              <w:marRight w:val="0"/>
              <w:marTop w:val="0"/>
              <w:marBottom w:val="0"/>
              <w:divBdr>
                <w:top w:val="none" w:sz="0" w:space="0" w:color="auto"/>
                <w:left w:val="none" w:sz="0" w:space="0" w:color="auto"/>
                <w:bottom w:val="none" w:sz="0" w:space="0" w:color="auto"/>
                <w:right w:val="none" w:sz="0" w:space="0" w:color="auto"/>
              </w:divBdr>
            </w:div>
          </w:divsChild>
        </w:div>
        <w:div w:id="1249073794">
          <w:marLeft w:val="0"/>
          <w:marRight w:val="0"/>
          <w:marTop w:val="150"/>
          <w:marBottom w:val="0"/>
          <w:divBdr>
            <w:top w:val="none" w:sz="0" w:space="0" w:color="auto"/>
            <w:left w:val="none" w:sz="0" w:space="0" w:color="auto"/>
            <w:bottom w:val="none" w:sz="0" w:space="0" w:color="auto"/>
            <w:right w:val="none" w:sz="0" w:space="0" w:color="auto"/>
          </w:divBdr>
        </w:div>
        <w:div w:id="1166896401">
          <w:marLeft w:val="0"/>
          <w:marRight w:val="0"/>
          <w:marTop w:val="0"/>
          <w:marBottom w:val="0"/>
          <w:divBdr>
            <w:top w:val="none" w:sz="0" w:space="0" w:color="auto"/>
            <w:left w:val="none" w:sz="0" w:space="0" w:color="auto"/>
            <w:bottom w:val="none" w:sz="0" w:space="0" w:color="auto"/>
            <w:right w:val="none" w:sz="0" w:space="0" w:color="auto"/>
          </w:divBdr>
        </w:div>
        <w:div w:id="677460915">
          <w:marLeft w:val="0"/>
          <w:marRight w:val="0"/>
          <w:marTop w:val="0"/>
          <w:marBottom w:val="150"/>
          <w:divBdr>
            <w:top w:val="none" w:sz="0" w:space="0" w:color="auto"/>
            <w:left w:val="none" w:sz="0" w:space="0" w:color="auto"/>
            <w:bottom w:val="none" w:sz="0" w:space="0" w:color="auto"/>
            <w:right w:val="none" w:sz="0" w:space="0" w:color="auto"/>
          </w:divBdr>
          <w:divsChild>
            <w:div w:id="1513297349">
              <w:marLeft w:val="0"/>
              <w:marRight w:val="0"/>
              <w:marTop w:val="0"/>
              <w:marBottom w:val="0"/>
              <w:divBdr>
                <w:top w:val="none" w:sz="0" w:space="0" w:color="auto"/>
                <w:left w:val="none" w:sz="0" w:space="0" w:color="auto"/>
                <w:bottom w:val="none" w:sz="0" w:space="0" w:color="auto"/>
                <w:right w:val="none" w:sz="0" w:space="0" w:color="auto"/>
              </w:divBdr>
            </w:div>
          </w:divsChild>
        </w:div>
        <w:div w:id="1690445459">
          <w:marLeft w:val="0"/>
          <w:marRight w:val="0"/>
          <w:marTop w:val="0"/>
          <w:marBottom w:val="0"/>
          <w:divBdr>
            <w:top w:val="none" w:sz="0" w:space="0" w:color="auto"/>
            <w:left w:val="none" w:sz="0" w:space="0" w:color="auto"/>
            <w:bottom w:val="none" w:sz="0" w:space="0" w:color="auto"/>
            <w:right w:val="none" w:sz="0" w:space="0" w:color="auto"/>
          </w:divBdr>
        </w:div>
        <w:div w:id="1435440820">
          <w:marLeft w:val="0"/>
          <w:marRight w:val="0"/>
          <w:marTop w:val="0"/>
          <w:marBottom w:val="150"/>
          <w:divBdr>
            <w:top w:val="none" w:sz="0" w:space="0" w:color="auto"/>
            <w:left w:val="none" w:sz="0" w:space="0" w:color="auto"/>
            <w:bottom w:val="none" w:sz="0" w:space="0" w:color="auto"/>
            <w:right w:val="none" w:sz="0" w:space="0" w:color="auto"/>
          </w:divBdr>
          <w:divsChild>
            <w:div w:id="1895777477">
              <w:marLeft w:val="0"/>
              <w:marRight w:val="0"/>
              <w:marTop w:val="0"/>
              <w:marBottom w:val="0"/>
              <w:divBdr>
                <w:top w:val="none" w:sz="0" w:space="0" w:color="auto"/>
                <w:left w:val="none" w:sz="0" w:space="0" w:color="auto"/>
                <w:bottom w:val="none" w:sz="0" w:space="0" w:color="auto"/>
                <w:right w:val="none" w:sz="0" w:space="0" w:color="auto"/>
              </w:divBdr>
            </w:div>
            <w:div w:id="1295058413">
              <w:marLeft w:val="0"/>
              <w:marRight w:val="0"/>
              <w:marTop w:val="0"/>
              <w:marBottom w:val="0"/>
              <w:divBdr>
                <w:top w:val="none" w:sz="0" w:space="0" w:color="auto"/>
                <w:left w:val="none" w:sz="0" w:space="0" w:color="auto"/>
                <w:bottom w:val="none" w:sz="0" w:space="0" w:color="auto"/>
                <w:right w:val="none" w:sz="0" w:space="0" w:color="auto"/>
              </w:divBdr>
            </w:div>
          </w:divsChild>
        </w:div>
        <w:div w:id="278339652">
          <w:marLeft w:val="0"/>
          <w:marRight w:val="0"/>
          <w:marTop w:val="0"/>
          <w:marBottom w:val="0"/>
          <w:divBdr>
            <w:top w:val="none" w:sz="0" w:space="0" w:color="auto"/>
            <w:left w:val="none" w:sz="0" w:space="0" w:color="auto"/>
            <w:bottom w:val="none" w:sz="0" w:space="0" w:color="auto"/>
            <w:right w:val="none" w:sz="0" w:space="0" w:color="auto"/>
          </w:divBdr>
        </w:div>
        <w:div w:id="702171237">
          <w:marLeft w:val="0"/>
          <w:marRight w:val="0"/>
          <w:marTop w:val="0"/>
          <w:marBottom w:val="150"/>
          <w:divBdr>
            <w:top w:val="none" w:sz="0" w:space="0" w:color="auto"/>
            <w:left w:val="none" w:sz="0" w:space="0" w:color="auto"/>
            <w:bottom w:val="none" w:sz="0" w:space="0" w:color="auto"/>
            <w:right w:val="none" w:sz="0" w:space="0" w:color="auto"/>
          </w:divBdr>
          <w:divsChild>
            <w:div w:id="1851947391">
              <w:marLeft w:val="0"/>
              <w:marRight w:val="0"/>
              <w:marTop w:val="0"/>
              <w:marBottom w:val="0"/>
              <w:divBdr>
                <w:top w:val="none" w:sz="0" w:space="0" w:color="auto"/>
                <w:left w:val="none" w:sz="0" w:space="0" w:color="auto"/>
                <w:bottom w:val="none" w:sz="0" w:space="0" w:color="auto"/>
                <w:right w:val="none" w:sz="0" w:space="0" w:color="auto"/>
              </w:divBdr>
            </w:div>
          </w:divsChild>
        </w:div>
        <w:div w:id="1610970149">
          <w:marLeft w:val="0"/>
          <w:marRight w:val="0"/>
          <w:marTop w:val="0"/>
          <w:marBottom w:val="0"/>
          <w:divBdr>
            <w:top w:val="none" w:sz="0" w:space="0" w:color="auto"/>
            <w:left w:val="none" w:sz="0" w:space="0" w:color="auto"/>
            <w:bottom w:val="none" w:sz="0" w:space="0" w:color="auto"/>
            <w:right w:val="none" w:sz="0" w:space="0" w:color="auto"/>
          </w:divBdr>
        </w:div>
        <w:div w:id="852689259">
          <w:marLeft w:val="0"/>
          <w:marRight w:val="0"/>
          <w:marTop w:val="0"/>
          <w:marBottom w:val="150"/>
          <w:divBdr>
            <w:top w:val="none" w:sz="0" w:space="0" w:color="auto"/>
            <w:left w:val="none" w:sz="0" w:space="0" w:color="auto"/>
            <w:bottom w:val="none" w:sz="0" w:space="0" w:color="auto"/>
            <w:right w:val="none" w:sz="0" w:space="0" w:color="auto"/>
          </w:divBdr>
          <w:divsChild>
            <w:div w:id="1406797579">
              <w:marLeft w:val="0"/>
              <w:marRight w:val="0"/>
              <w:marTop w:val="0"/>
              <w:marBottom w:val="0"/>
              <w:divBdr>
                <w:top w:val="none" w:sz="0" w:space="0" w:color="auto"/>
                <w:left w:val="none" w:sz="0" w:space="0" w:color="auto"/>
                <w:bottom w:val="none" w:sz="0" w:space="0" w:color="auto"/>
                <w:right w:val="none" w:sz="0" w:space="0" w:color="auto"/>
              </w:divBdr>
            </w:div>
          </w:divsChild>
        </w:div>
        <w:div w:id="1617642578">
          <w:marLeft w:val="0"/>
          <w:marRight w:val="0"/>
          <w:marTop w:val="0"/>
          <w:marBottom w:val="0"/>
          <w:divBdr>
            <w:top w:val="none" w:sz="0" w:space="0" w:color="auto"/>
            <w:left w:val="none" w:sz="0" w:space="0" w:color="auto"/>
            <w:bottom w:val="none" w:sz="0" w:space="0" w:color="auto"/>
            <w:right w:val="none" w:sz="0" w:space="0" w:color="auto"/>
          </w:divBdr>
        </w:div>
        <w:div w:id="51974831">
          <w:marLeft w:val="0"/>
          <w:marRight w:val="0"/>
          <w:marTop w:val="0"/>
          <w:marBottom w:val="150"/>
          <w:divBdr>
            <w:top w:val="none" w:sz="0" w:space="0" w:color="auto"/>
            <w:left w:val="none" w:sz="0" w:space="0" w:color="auto"/>
            <w:bottom w:val="none" w:sz="0" w:space="0" w:color="auto"/>
            <w:right w:val="none" w:sz="0" w:space="0" w:color="auto"/>
          </w:divBdr>
          <w:divsChild>
            <w:div w:id="157771323">
              <w:marLeft w:val="0"/>
              <w:marRight w:val="0"/>
              <w:marTop w:val="0"/>
              <w:marBottom w:val="0"/>
              <w:divBdr>
                <w:top w:val="none" w:sz="0" w:space="0" w:color="auto"/>
                <w:left w:val="none" w:sz="0" w:space="0" w:color="auto"/>
                <w:bottom w:val="none" w:sz="0" w:space="0" w:color="auto"/>
                <w:right w:val="none" w:sz="0" w:space="0" w:color="auto"/>
              </w:divBdr>
            </w:div>
            <w:div w:id="151147099">
              <w:marLeft w:val="0"/>
              <w:marRight w:val="0"/>
              <w:marTop w:val="0"/>
              <w:marBottom w:val="0"/>
              <w:divBdr>
                <w:top w:val="none" w:sz="0" w:space="0" w:color="auto"/>
                <w:left w:val="none" w:sz="0" w:space="0" w:color="auto"/>
                <w:bottom w:val="none" w:sz="0" w:space="0" w:color="auto"/>
                <w:right w:val="none" w:sz="0" w:space="0" w:color="auto"/>
              </w:divBdr>
            </w:div>
            <w:div w:id="168521612">
              <w:marLeft w:val="0"/>
              <w:marRight w:val="0"/>
              <w:marTop w:val="0"/>
              <w:marBottom w:val="0"/>
              <w:divBdr>
                <w:top w:val="none" w:sz="0" w:space="0" w:color="auto"/>
                <w:left w:val="none" w:sz="0" w:space="0" w:color="auto"/>
                <w:bottom w:val="none" w:sz="0" w:space="0" w:color="auto"/>
                <w:right w:val="none" w:sz="0" w:space="0" w:color="auto"/>
              </w:divBdr>
            </w:div>
          </w:divsChild>
        </w:div>
        <w:div w:id="1446585269">
          <w:marLeft w:val="0"/>
          <w:marRight w:val="0"/>
          <w:marTop w:val="150"/>
          <w:marBottom w:val="0"/>
          <w:divBdr>
            <w:top w:val="none" w:sz="0" w:space="0" w:color="auto"/>
            <w:left w:val="none" w:sz="0" w:space="0" w:color="auto"/>
            <w:bottom w:val="none" w:sz="0" w:space="0" w:color="auto"/>
            <w:right w:val="none" w:sz="0" w:space="0" w:color="auto"/>
          </w:divBdr>
        </w:div>
        <w:div w:id="1469471893">
          <w:marLeft w:val="0"/>
          <w:marRight w:val="0"/>
          <w:marTop w:val="0"/>
          <w:marBottom w:val="0"/>
          <w:divBdr>
            <w:top w:val="none" w:sz="0" w:space="0" w:color="auto"/>
            <w:left w:val="none" w:sz="0" w:space="0" w:color="auto"/>
            <w:bottom w:val="none" w:sz="0" w:space="0" w:color="auto"/>
            <w:right w:val="none" w:sz="0" w:space="0" w:color="auto"/>
          </w:divBdr>
        </w:div>
        <w:div w:id="1438254119">
          <w:marLeft w:val="0"/>
          <w:marRight w:val="0"/>
          <w:marTop w:val="0"/>
          <w:marBottom w:val="150"/>
          <w:divBdr>
            <w:top w:val="none" w:sz="0" w:space="0" w:color="auto"/>
            <w:left w:val="none" w:sz="0" w:space="0" w:color="auto"/>
            <w:bottom w:val="none" w:sz="0" w:space="0" w:color="auto"/>
            <w:right w:val="none" w:sz="0" w:space="0" w:color="auto"/>
          </w:divBdr>
          <w:divsChild>
            <w:div w:id="1698315513">
              <w:marLeft w:val="0"/>
              <w:marRight w:val="0"/>
              <w:marTop w:val="0"/>
              <w:marBottom w:val="0"/>
              <w:divBdr>
                <w:top w:val="none" w:sz="0" w:space="0" w:color="auto"/>
                <w:left w:val="none" w:sz="0" w:space="0" w:color="auto"/>
                <w:bottom w:val="none" w:sz="0" w:space="0" w:color="auto"/>
                <w:right w:val="none" w:sz="0" w:space="0" w:color="auto"/>
              </w:divBdr>
            </w:div>
            <w:div w:id="918516089">
              <w:marLeft w:val="0"/>
              <w:marRight w:val="0"/>
              <w:marTop w:val="0"/>
              <w:marBottom w:val="0"/>
              <w:divBdr>
                <w:top w:val="none" w:sz="0" w:space="0" w:color="auto"/>
                <w:left w:val="none" w:sz="0" w:space="0" w:color="auto"/>
                <w:bottom w:val="none" w:sz="0" w:space="0" w:color="auto"/>
                <w:right w:val="none" w:sz="0" w:space="0" w:color="auto"/>
              </w:divBdr>
            </w:div>
          </w:divsChild>
        </w:div>
        <w:div w:id="1605308954">
          <w:marLeft w:val="0"/>
          <w:marRight w:val="0"/>
          <w:marTop w:val="150"/>
          <w:marBottom w:val="0"/>
          <w:divBdr>
            <w:top w:val="none" w:sz="0" w:space="0" w:color="auto"/>
            <w:left w:val="none" w:sz="0" w:space="0" w:color="auto"/>
            <w:bottom w:val="none" w:sz="0" w:space="0" w:color="auto"/>
            <w:right w:val="none" w:sz="0" w:space="0" w:color="auto"/>
          </w:divBdr>
        </w:div>
        <w:div w:id="2035186023">
          <w:marLeft w:val="0"/>
          <w:marRight w:val="0"/>
          <w:marTop w:val="0"/>
          <w:marBottom w:val="0"/>
          <w:divBdr>
            <w:top w:val="none" w:sz="0" w:space="0" w:color="auto"/>
            <w:left w:val="none" w:sz="0" w:space="0" w:color="auto"/>
            <w:bottom w:val="none" w:sz="0" w:space="0" w:color="auto"/>
            <w:right w:val="none" w:sz="0" w:space="0" w:color="auto"/>
          </w:divBdr>
        </w:div>
        <w:div w:id="1284730830">
          <w:marLeft w:val="0"/>
          <w:marRight w:val="0"/>
          <w:marTop w:val="0"/>
          <w:marBottom w:val="150"/>
          <w:divBdr>
            <w:top w:val="none" w:sz="0" w:space="0" w:color="auto"/>
            <w:left w:val="none" w:sz="0" w:space="0" w:color="auto"/>
            <w:bottom w:val="none" w:sz="0" w:space="0" w:color="auto"/>
            <w:right w:val="none" w:sz="0" w:space="0" w:color="auto"/>
          </w:divBdr>
          <w:divsChild>
            <w:div w:id="9114495">
              <w:marLeft w:val="0"/>
              <w:marRight w:val="0"/>
              <w:marTop w:val="0"/>
              <w:marBottom w:val="0"/>
              <w:divBdr>
                <w:top w:val="none" w:sz="0" w:space="0" w:color="auto"/>
                <w:left w:val="none" w:sz="0" w:space="0" w:color="auto"/>
                <w:bottom w:val="none" w:sz="0" w:space="0" w:color="auto"/>
                <w:right w:val="none" w:sz="0" w:space="0" w:color="auto"/>
              </w:divBdr>
            </w:div>
            <w:div w:id="72510880">
              <w:marLeft w:val="0"/>
              <w:marRight w:val="0"/>
              <w:marTop w:val="0"/>
              <w:marBottom w:val="0"/>
              <w:divBdr>
                <w:top w:val="none" w:sz="0" w:space="0" w:color="auto"/>
                <w:left w:val="none" w:sz="0" w:space="0" w:color="auto"/>
                <w:bottom w:val="none" w:sz="0" w:space="0" w:color="auto"/>
                <w:right w:val="none" w:sz="0" w:space="0" w:color="auto"/>
              </w:divBdr>
            </w:div>
          </w:divsChild>
        </w:div>
        <w:div w:id="1376539688">
          <w:marLeft w:val="0"/>
          <w:marRight w:val="0"/>
          <w:marTop w:val="150"/>
          <w:marBottom w:val="0"/>
          <w:divBdr>
            <w:top w:val="none" w:sz="0" w:space="0" w:color="auto"/>
            <w:left w:val="none" w:sz="0" w:space="0" w:color="auto"/>
            <w:bottom w:val="none" w:sz="0" w:space="0" w:color="auto"/>
            <w:right w:val="none" w:sz="0" w:space="0" w:color="auto"/>
          </w:divBdr>
        </w:div>
        <w:div w:id="743914572">
          <w:marLeft w:val="0"/>
          <w:marRight w:val="0"/>
          <w:marTop w:val="0"/>
          <w:marBottom w:val="0"/>
          <w:divBdr>
            <w:top w:val="none" w:sz="0" w:space="0" w:color="auto"/>
            <w:left w:val="none" w:sz="0" w:space="0" w:color="auto"/>
            <w:bottom w:val="none" w:sz="0" w:space="0" w:color="auto"/>
            <w:right w:val="none" w:sz="0" w:space="0" w:color="auto"/>
          </w:divBdr>
        </w:div>
        <w:div w:id="878977482">
          <w:marLeft w:val="0"/>
          <w:marRight w:val="0"/>
          <w:marTop w:val="0"/>
          <w:marBottom w:val="150"/>
          <w:divBdr>
            <w:top w:val="none" w:sz="0" w:space="0" w:color="auto"/>
            <w:left w:val="none" w:sz="0" w:space="0" w:color="auto"/>
            <w:bottom w:val="none" w:sz="0" w:space="0" w:color="auto"/>
            <w:right w:val="none" w:sz="0" w:space="0" w:color="auto"/>
          </w:divBdr>
          <w:divsChild>
            <w:div w:id="1049188701">
              <w:marLeft w:val="0"/>
              <w:marRight w:val="0"/>
              <w:marTop w:val="0"/>
              <w:marBottom w:val="0"/>
              <w:divBdr>
                <w:top w:val="none" w:sz="0" w:space="0" w:color="auto"/>
                <w:left w:val="none" w:sz="0" w:space="0" w:color="auto"/>
                <w:bottom w:val="none" w:sz="0" w:space="0" w:color="auto"/>
                <w:right w:val="none" w:sz="0" w:space="0" w:color="auto"/>
              </w:divBdr>
            </w:div>
            <w:div w:id="1474830766">
              <w:marLeft w:val="0"/>
              <w:marRight w:val="0"/>
              <w:marTop w:val="0"/>
              <w:marBottom w:val="0"/>
              <w:divBdr>
                <w:top w:val="none" w:sz="0" w:space="0" w:color="auto"/>
                <w:left w:val="none" w:sz="0" w:space="0" w:color="auto"/>
                <w:bottom w:val="none" w:sz="0" w:space="0" w:color="auto"/>
                <w:right w:val="none" w:sz="0" w:space="0" w:color="auto"/>
              </w:divBdr>
            </w:div>
          </w:divsChild>
        </w:div>
        <w:div w:id="1315719570">
          <w:marLeft w:val="0"/>
          <w:marRight w:val="0"/>
          <w:marTop w:val="0"/>
          <w:marBottom w:val="0"/>
          <w:divBdr>
            <w:top w:val="none" w:sz="0" w:space="0" w:color="auto"/>
            <w:left w:val="none" w:sz="0" w:space="0" w:color="auto"/>
            <w:bottom w:val="none" w:sz="0" w:space="0" w:color="auto"/>
            <w:right w:val="none" w:sz="0" w:space="0" w:color="auto"/>
          </w:divBdr>
        </w:div>
        <w:div w:id="1011176779">
          <w:marLeft w:val="0"/>
          <w:marRight w:val="0"/>
          <w:marTop w:val="0"/>
          <w:marBottom w:val="150"/>
          <w:divBdr>
            <w:top w:val="none" w:sz="0" w:space="0" w:color="auto"/>
            <w:left w:val="none" w:sz="0" w:space="0" w:color="auto"/>
            <w:bottom w:val="none" w:sz="0" w:space="0" w:color="auto"/>
            <w:right w:val="none" w:sz="0" w:space="0" w:color="auto"/>
          </w:divBdr>
          <w:divsChild>
            <w:div w:id="2088795356">
              <w:marLeft w:val="0"/>
              <w:marRight w:val="0"/>
              <w:marTop w:val="0"/>
              <w:marBottom w:val="0"/>
              <w:divBdr>
                <w:top w:val="none" w:sz="0" w:space="0" w:color="auto"/>
                <w:left w:val="none" w:sz="0" w:space="0" w:color="auto"/>
                <w:bottom w:val="none" w:sz="0" w:space="0" w:color="auto"/>
                <w:right w:val="none" w:sz="0" w:space="0" w:color="auto"/>
              </w:divBdr>
            </w:div>
          </w:divsChild>
        </w:div>
        <w:div w:id="1029185084">
          <w:marLeft w:val="0"/>
          <w:marRight w:val="0"/>
          <w:marTop w:val="0"/>
          <w:marBottom w:val="0"/>
          <w:divBdr>
            <w:top w:val="none" w:sz="0" w:space="0" w:color="auto"/>
            <w:left w:val="none" w:sz="0" w:space="0" w:color="auto"/>
            <w:bottom w:val="none" w:sz="0" w:space="0" w:color="auto"/>
            <w:right w:val="none" w:sz="0" w:space="0" w:color="auto"/>
          </w:divBdr>
        </w:div>
        <w:div w:id="524363564">
          <w:marLeft w:val="0"/>
          <w:marRight w:val="0"/>
          <w:marTop w:val="0"/>
          <w:marBottom w:val="150"/>
          <w:divBdr>
            <w:top w:val="none" w:sz="0" w:space="0" w:color="auto"/>
            <w:left w:val="none" w:sz="0" w:space="0" w:color="auto"/>
            <w:bottom w:val="none" w:sz="0" w:space="0" w:color="auto"/>
            <w:right w:val="none" w:sz="0" w:space="0" w:color="auto"/>
          </w:divBdr>
          <w:divsChild>
            <w:div w:id="114175627">
              <w:marLeft w:val="0"/>
              <w:marRight w:val="0"/>
              <w:marTop w:val="0"/>
              <w:marBottom w:val="0"/>
              <w:divBdr>
                <w:top w:val="none" w:sz="0" w:space="0" w:color="auto"/>
                <w:left w:val="none" w:sz="0" w:space="0" w:color="auto"/>
                <w:bottom w:val="none" w:sz="0" w:space="0" w:color="auto"/>
                <w:right w:val="none" w:sz="0" w:space="0" w:color="auto"/>
              </w:divBdr>
            </w:div>
          </w:divsChild>
        </w:div>
        <w:div w:id="1447968814">
          <w:marLeft w:val="0"/>
          <w:marRight w:val="0"/>
          <w:marTop w:val="0"/>
          <w:marBottom w:val="0"/>
          <w:divBdr>
            <w:top w:val="none" w:sz="0" w:space="0" w:color="auto"/>
            <w:left w:val="none" w:sz="0" w:space="0" w:color="auto"/>
            <w:bottom w:val="none" w:sz="0" w:space="0" w:color="auto"/>
            <w:right w:val="none" w:sz="0" w:space="0" w:color="auto"/>
          </w:divBdr>
        </w:div>
        <w:div w:id="66342008">
          <w:marLeft w:val="0"/>
          <w:marRight w:val="0"/>
          <w:marTop w:val="0"/>
          <w:marBottom w:val="150"/>
          <w:divBdr>
            <w:top w:val="none" w:sz="0" w:space="0" w:color="auto"/>
            <w:left w:val="none" w:sz="0" w:space="0" w:color="auto"/>
            <w:bottom w:val="none" w:sz="0" w:space="0" w:color="auto"/>
            <w:right w:val="none" w:sz="0" w:space="0" w:color="auto"/>
          </w:divBdr>
          <w:divsChild>
            <w:div w:id="920060798">
              <w:marLeft w:val="0"/>
              <w:marRight w:val="0"/>
              <w:marTop w:val="0"/>
              <w:marBottom w:val="0"/>
              <w:divBdr>
                <w:top w:val="none" w:sz="0" w:space="0" w:color="auto"/>
                <w:left w:val="none" w:sz="0" w:space="0" w:color="auto"/>
                <w:bottom w:val="none" w:sz="0" w:space="0" w:color="auto"/>
                <w:right w:val="none" w:sz="0" w:space="0" w:color="auto"/>
              </w:divBdr>
            </w:div>
          </w:divsChild>
        </w:div>
        <w:div w:id="1021466571">
          <w:marLeft w:val="0"/>
          <w:marRight w:val="0"/>
          <w:marTop w:val="0"/>
          <w:marBottom w:val="0"/>
          <w:divBdr>
            <w:top w:val="none" w:sz="0" w:space="0" w:color="auto"/>
            <w:left w:val="none" w:sz="0" w:space="0" w:color="auto"/>
            <w:bottom w:val="none" w:sz="0" w:space="0" w:color="auto"/>
            <w:right w:val="none" w:sz="0" w:space="0" w:color="auto"/>
          </w:divBdr>
        </w:div>
        <w:div w:id="2125491105">
          <w:marLeft w:val="0"/>
          <w:marRight w:val="0"/>
          <w:marTop w:val="0"/>
          <w:marBottom w:val="150"/>
          <w:divBdr>
            <w:top w:val="none" w:sz="0" w:space="0" w:color="auto"/>
            <w:left w:val="none" w:sz="0" w:space="0" w:color="auto"/>
            <w:bottom w:val="none" w:sz="0" w:space="0" w:color="auto"/>
            <w:right w:val="none" w:sz="0" w:space="0" w:color="auto"/>
          </w:divBdr>
          <w:divsChild>
            <w:div w:id="609161541">
              <w:marLeft w:val="0"/>
              <w:marRight w:val="0"/>
              <w:marTop w:val="0"/>
              <w:marBottom w:val="0"/>
              <w:divBdr>
                <w:top w:val="none" w:sz="0" w:space="0" w:color="auto"/>
                <w:left w:val="none" w:sz="0" w:space="0" w:color="auto"/>
                <w:bottom w:val="none" w:sz="0" w:space="0" w:color="auto"/>
                <w:right w:val="none" w:sz="0" w:space="0" w:color="auto"/>
              </w:divBdr>
            </w:div>
          </w:divsChild>
        </w:div>
        <w:div w:id="787965739">
          <w:marLeft w:val="0"/>
          <w:marRight w:val="0"/>
          <w:marTop w:val="0"/>
          <w:marBottom w:val="0"/>
          <w:divBdr>
            <w:top w:val="none" w:sz="0" w:space="0" w:color="auto"/>
            <w:left w:val="none" w:sz="0" w:space="0" w:color="auto"/>
            <w:bottom w:val="none" w:sz="0" w:space="0" w:color="auto"/>
            <w:right w:val="none" w:sz="0" w:space="0" w:color="auto"/>
          </w:divBdr>
        </w:div>
        <w:div w:id="394856414">
          <w:marLeft w:val="0"/>
          <w:marRight w:val="0"/>
          <w:marTop w:val="0"/>
          <w:marBottom w:val="150"/>
          <w:divBdr>
            <w:top w:val="none" w:sz="0" w:space="0" w:color="auto"/>
            <w:left w:val="none" w:sz="0" w:space="0" w:color="auto"/>
            <w:bottom w:val="none" w:sz="0" w:space="0" w:color="auto"/>
            <w:right w:val="none" w:sz="0" w:space="0" w:color="auto"/>
          </w:divBdr>
          <w:divsChild>
            <w:div w:id="1883131059">
              <w:marLeft w:val="0"/>
              <w:marRight w:val="0"/>
              <w:marTop w:val="0"/>
              <w:marBottom w:val="0"/>
              <w:divBdr>
                <w:top w:val="none" w:sz="0" w:space="0" w:color="auto"/>
                <w:left w:val="none" w:sz="0" w:space="0" w:color="auto"/>
                <w:bottom w:val="none" w:sz="0" w:space="0" w:color="auto"/>
                <w:right w:val="none" w:sz="0" w:space="0" w:color="auto"/>
              </w:divBdr>
            </w:div>
          </w:divsChild>
        </w:div>
        <w:div w:id="1215392863">
          <w:marLeft w:val="0"/>
          <w:marRight w:val="0"/>
          <w:marTop w:val="0"/>
          <w:marBottom w:val="0"/>
          <w:divBdr>
            <w:top w:val="none" w:sz="0" w:space="0" w:color="auto"/>
            <w:left w:val="none" w:sz="0" w:space="0" w:color="auto"/>
            <w:bottom w:val="none" w:sz="0" w:space="0" w:color="auto"/>
            <w:right w:val="none" w:sz="0" w:space="0" w:color="auto"/>
          </w:divBdr>
        </w:div>
        <w:div w:id="885142798">
          <w:marLeft w:val="0"/>
          <w:marRight w:val="0"/>
          <w:marTop w:val="0"/>
          <w:marBottom w:val="150"/>
          <w:divBdr>
            <w:top w:val="none" w:sz="0" w:space="0" w:color="auto"/>
            <w:left w:val="none" w:sz="0" w:space="0" w:color="auto"/>
            <w:bottom w:val="none" w:sz="0" w:space="0" w:color="auto"/>
            <w:right w:val="none" w:sz="0" w:space="0" w:color="auto"/>
          </w:divBdr>
          <w:divsChild>
            <w:div w:id="791634504">
              <w:marLeft w:val="0"/>
              <w:marRight w:val="0"/>
              <w:marTop w:val="0"/>
              <w:marBottom w:val="0"/>
              <w:divBdr>
                <w:top w:val="none" w:sz="0" w:space="0" w:color="auto"/>
                <w:left w:val="none" w:sz="0" w:space="0" w:color="auto"/>
                <w:bottom w:val="none" w:sz="0" w:space="0" w:color="auto"/>
                <w:right w:val="none" w:sz="0" w:space="0" w:color="auto"/>
              </w:divBdr>
            </w:div>
            <w:div w:id="468472006">
              <w:marLeft w:val="0"/>
              <w:marRight w:val="0"/>
              <w:marTop w:val="0"/>
              <w:marBottom w:val="0"/>
              <w:divBdr>
                <w:top w:val="none" w:sz="0" w:space="0" w:color="auto"/>
                <w:left w:val="none" w:sz="0" w:space="0" w:color="auto"/>
                <w:bottom w:val="none" w:sz="0" w:space="0" w:color="auto"/>
                <w:right w:val="none" w:sz="0" w:space="0" w:color="auto"/>
              </w:divBdr>
            </w:div>
            <w:div w:id="1486236489">
              <w:marLeft w:val="0"/>
              <w:marRight w:val="0"/>
              <w:marTop w:val="0"/>
              <w:marBottom w:val="0"/>
              <w:divBdr>
                <w:top w:val="none" w:sz="0" w:space="0" w:color="auto"/>
                <w:left w:val="none" w:sz="0" w:space="0" w:color="auto"/>
                <w:bottom w:val="none" w:sz="0" w:space="0" w:color="auto"/>
                <w:right w:val="none" w:sz="0" w:space="0" w:color="auto"/>
              </w:divBdr>
            </w:div>
          </w:divsChild>
        </w:div>
        <w:div w:id="1800222945">
          <w:marLeft w:val="0"/>
          <w:marRight w:val="0"/>
          <w:marTop w:val="150"/>
          <w:marBottom w:val="0"/>
          <w:divBdr>
            <w:top w:val="none" w:sz="0" w:space="0" w:color="auto"/>
            <w:left w:val="none" w:sz="0" w:space="0" w:color="auto"/>
            <w:bottom w:val="none" w:sz="0" w:space="0" w:color="auto"/>
            <w:right w:val="none" w:sz="0" w:space="0" w:color="auto"/>
          </w:divBdr>
        </w:div>
        <w:div w:id="824707199">
          <w:marLeft w:val="0"/>
          <w:marRight w:val="0"/>
          <w:marTop w:val="0"/>
          <w:marBottom w:val="0"/>
          <w:divBdr>
            <w:top w:val="none" w:sz="0" w:space="0" w:color="auto"/>
            <w:left w:val="none" w:sz="0" w:space="0" w:color="auto"/>
            <w:bottom w:val="none" w:sz="0" w:space="0" w:color="auto"/>
            <w:right w:val="none" w:sz="0" w:space="0" w:color="auto"/>
          </w:divBdr>
        </w:div>
        <w:div w:id="944078371">
          <w:marLeft w:val="0"/>
          <w:marRight w:val="0"/>
          <w:marTop w:val="0"/>
          <w:marBottom w:val="150"/>
          <w:divBdr>
            <w:top w:val="none" w:sz="0" w:space="0" w:color="auto"/>
            <w:left w:val="none" w:sz="0" w:space="0" w:color="auto"/>
            <w:bottom w:val="none" w:sz="0" w:space="0" w:color="auto"/>
            <w:right w:val="none" w:sz="0" w:space="0" w:color="auto"/>
          </w:divBdr>
          <w:divsChild>
            <w:div w:id="1829781579">
              <w:marLeft w:val="0"/>
              <w:marRight w:val="0"/>
              <w:marTop w:val="0"/>
              <w:marBottom w:val="0"/>
              <w:divBdr>
                <w:top w:val="none" w:sz="0" w:space="0" w:color="auto"/>
                <w:left w:val="none" w:sz="0" w:space="0" w:color="auto"/>
                <w:bottom w:val="none" w:sz="0" w:space="0" w:color="auto"/>
                <w:right w:val="none" w:sz="0" w:space="0" w:color="auto"/>
              </w:divBdr>
            </w:div>
            <w:div w:id="413867645">
              <w:marLeft w:val="0"/>
              <w:marRight w:val="0"/>
              <w:marTop w:val="0"/>
              <w:marBottom w:val="0"/>
              <w:divBdr>
                <w:top w:val="none" w:sz="0" w:space="0" w:color="auto"/>
                <w:left w:val="none" w:sz="0" w:space="0" w:color="auto"/>
                <w:bottom w:val="none" w:sz="0" w:space="0" w:color="auto"/>
                <w:right w:val="none" w:sz="0" w:space="0" w:color="auto"/>
              </w:divBdr>
            </w:div>
            <w:div w:id="817695709">
              <w:marLeft w:val="0"/>
              <w:marRight w:val="0"/>
              <w:marTop w:val="0"/>
              <w:marBottom w:val="0"/>
              <w:divBdr>
                <w:top w:val="none" w:sz="0" w:space="0" w:color="auto"/>
                <w:left w:val="none" w:sz="0" w:space="0" w:color="auto"/>
                <w:bottom w:val="none" w:sz="0" w:space="0" w:color="auto"/>
                <w:right w:val="none" w:sz="0" w:space="0" w:color="auto"/>
              </w:divBdr>
            </w:div>
          </w:divsChild>
        </w:div>
        <w:div w:id="606542054">
          <w:marLeft w:val="0"/>
          <w:marRight w:val="0"/>
          <w:marTop w:val="0"/>
          <w:marBottom w:val="0"/>
          <w:divBdr>
            <w:top w:val="none" w:sz="0" w:space="0" w:color="auto"/>
            <w:left w:val="none" w:sz="0" w:space="0" w:color="auto"/>
            <w:bottom w:val="none" w:sz="0" w:space="0" w:color="auto"/>
            <w:right w:val="none" w:sz="0" w:space="0" w:color="auto"/>
          </w:divBdr>
        </w:div>
        <w:div w:id="705301548">
          <w:marLeft w:val="0"/>
          <w:marRight w:val="0"/>
          <w:marTop w:val="0"/>
          <w:marBottom w:val="150"/>
          <w:divBdr>
            <w:top w:val="none" w:sz="0" w:space="0" w:color="auto"/>
            <w:left w:val="none" w:sz="0" w:space="0" w:color="auto"/>
            <w:bottom w:val="none" w:sz="0" w:space="0" w:color="auto"/>
            <w:right w:val="none" w:sz="0" w:space="0" w:color="auto"/>
          </w:divBdr>
          <w:divsChild>
            <w:div w:id="1106848485">
              <w:marLeft w:val="0"/>
              <w:marRight w:val="0"/>
              <w:marTop w:val="0"/>
              <w:marBottom w:val="0"/>
              <w:divBdr>
                <w:top w:val="none" w:sz="0" w:space="0" w:color="auto"/>
                <w:left w:val="none" w:sz="0" w:space="0" w:color="auto"/>
                <w:bottom w:val="none" w:sz="0" w:space="0" w:color="auto"/>
                <w:right w:val="none" w:sz="0" w:space="0" w:color="auto"/>
              </w:divBdr>
            </w:div>
            <w:div w:id="705325745">
              <w:marLeft w:val="0"/>
              <w:marRight w:val="0"/>
              <w:marTop w:val="0"/>
              <w:marBottom w:val="0"/>
              <w:divBdr>
                <w:top w:val="none" w:sz="0" w:space="0" w:color="auto"/>
                <w:left w:val="none" w:sz="0" w:space="0" w:color="auto"/>
                <w:bottom w:val="none" w:sz="0" w:space="0" w:color="auto"/>
                <w:right w:val="none" w:sz="0" w:space="0" w:color="auto"/>
              </w:divBdr>
            </w:div>
            <w:div w:id="772362050">
              <w:marLeft w:val="0"/>
              <w:marRight w:val="0"/>
              <w:marTop w:val="0"/>
              <w:marBottom w:val="0"/>
              <w:divBdr>
                <w:top w:val="none" w:sz="0" w:space="0" w:color="auto"/>
                <w:left w:val="none" w:sz="0" w:space="0" w:color="auto"/>
                <w:bottom w:val="none" w:sz="0" w:space="0" w:color="auto"/>
                <w:right w:val="none" w:sz="0" w:space="0" w:color="auto"/>
              </w:divBdr>
            </w:div>
            <w:div w:id="986518477">
              <w:marLeft w:val="0"/>
              <w:marRight w:val="0"/>
              <w:marTop w:val="0"/>
              <w:marBottom w:val="0"/>
              <w:divBdr>
                <w:top w:val="none" w:sz="0" w:space="0" w:color="auto"/>
                <w:left w:val="none" w:sz="0" w:space="0" w:color="auto"/>
                <w:bottom w:val="none" w:sz="0" w:space="0" w:color="auto"/>
                <w:right w:val="none" w:sz="0" w:space="0" w:color="auto"/>
              </w:divBdr>
            </w:div>
          </w:divsChild>
        </w:div>
        <w:div w:id="2111050835">
          <w:marLeft w:val="0"/>
          <w:marRight w:val="0"/>
          <w:marTop w:val="150"/>
          <w:marBottom w:val="0"/>
          <w:divBdr>
            <w:top w:val="none" w:sz="0" w:space="0" w:color="auto"/>
            <w:left w:val="none" w:sz="0" w:space="0" w:color="auto"/>
            <w:bottom w:val="none" w:sz="0" w:space="0" w:color="auto"/>
            <w:right w:val="none" w:sz="0" w:space="0" w:color="auto"/>
          </w:divBdr>
        </w:div>
        <w:div w:id="917788284">
          <w:marLeft w:val="0"/>
          <w:marRight w:val="0"/>
          <w:marTop w:val="0"/>
          <w:marBottom w:val="0"/>
          <w:divBdr>
            <w:top w:val="none" w:sz="0" w:space="0" w:color="auto"/>
            <w:left w:val="none" w:sz="0" w:space="0" w:color="auto"/>
            <w:bottom w:val="none" w:sz="0" w:space="0" w:color="auto"/>
            <w:right w:val="none" w:sz="0" w:space="0" w:color="auto"/>
          </w:divBdr>
        </w:div>
        <w:div w:id="1961493408">
          <w:marLeft w:val="0"/>
          <w:marRight w:val="0"/>
          <w:marTop w:val="0"/>
          <w:marBottom w:val="150"/>
          <w:divBdr>
            <w:top w:val="none" w:sz="0" w:space="0" w:color="auto"/>
            <w:left w:val="none" w:sz="0" w:space="0" w:color="auto"/>
            <w:bottom w:val="none" w:sz="0" w:space="0" w:color="auto"/>
            <w:right w:val="none" w:sz="0" w:space="0" w:color="auto"/>
          </w:divBdr>
          <w:divsChild>
            <w:div w:id="1965387989">
              <w:marLeft w:val="0"/>
              <w:marRight w:val="0"/>
              <w:marTop w:val="0"/>
              <w:marBottom w:val="0"/>
              <w:divBdr>
                <w:top w:val="none" w:sz="0" w:space="0" w:color="auto"/>
                <w:left w:val="none" w:sz="0" w:space="0" w:color="auto"/>
                <w:bottom w:val="none" w:sz="0" w:space="0" w:color="auto"/>
                <w:right w:val="none" w:sz="0" w:space="0" w:color="auto"/>
              </w:divBdr>
            </w:div>
            <w:div w:id="988901360">
              <w:marLeft w:val="0"/>
              <w:marRight w:val="0"/>
              <w:marTop w:val="0"/>
              <w:marBottom w:val="0"/>
              <w:divBdr>
                <w:top w:val="none" w:sz="0" w:space="0" w:color="auto"/>
                <w:left w:val="none" w:sz="0" w:space="0" w:color="auto"/>
                <w:bottom w:val="none" w:sz="0" w:space="0" w:color="auto"/>
                <w:right w:val="none" w:sz="0" w:space="0" w:color="auto"/>
              </w:divBdr>
            </w:div>
          </w:divsChild>
        </w:div>
        <w:div w:id="740638535">
          <w:marLeft w:val="0"/>
          <w:marRight w:val="0"/>
          <w:marTop w:val="150"/>
          <w:marBottom w:val="0"/>
          <w:divBdr>
            <w:top w:val="none" w:sz="0" w:space="0" w:color="auto"/>
            <w:left w:val="none" w:sz="0" w:space="0" w:color="auto"/>
            <w:bottom w:val="none" w:sz="0" w:space="0" w:color="auto"/>
            <w:right w:val="none" w:sz="0" w:space="0" w:color="auto"/>
          </w:divBdr>
        </w:div>
        <w:div w:id="326979986">
          <w:marLeft w:val="0"/>
          <w:marRight w:val="0"/>
          <w:marTop w:val="0"/>
          <w:marBottom w:val="0"/>
          <w:divBdr>
            <w:top w:val="none" w:sz="0" w:space="0" w:color="auto"/>
            <w:left w:val="none" w:sz="0" w:space="0" w:color="auto"/>
            <w:bottom w:val="none" w:sz="0" w:space="0" w:color="auto"/>
            <w:right w:val="none" w:sz="0" w:space="0" w:color="auto"/>
          </w:divBdr>
        </w:div>
        <w:div w:id="256595068">
          <w:marLeft w:val="0"/>
          <w:marRight w:val="0"/>
          <w:marTop w:val="0"/>
          <w:marBottom w:val="150"/>
          <w:divBdr>
            <w:top w:val="none" w:sz="0" w:space="0" w:color="auto"/>
            <w:left w:val="none" w:sz="0" w:space="0" w:color="auto"/>
            <w:bottom w:val="none" w:sz="0" w:space="0" w:color="auto"/>
            <w:right w:val="none" w:sz="0" w:space="0" w:color="auto"/>
          </w:divBdr>
          <w:divsChild>
            <w:div w:id="1757241121">
              <w:marLeft w:val="0"/>
              <w:marRight w:val="0"/>
              <w:marTop w:val="0"/>
              <w:marBottom w:val="0"/>
              <w:divBdr>
                <w:top w:val="none" w:sz="0" w:space="0" w:color="auto"/>
                <w:left w:val="none" w:sz="0" w:space="0" w:color="auto"/>
                <w:bottom w:val="none" w:sz="0" w:space="0" w:color="auto"/>
                <w:right w:val="none" w:sz="0" w:space="0" w:color="auto"/>
              </w:divBdr>
            </w:div>
            <w:div w:id="326398424">
              <w:marLeft w:val="0"/>
              <w:marRight w:val="0"/>
              <w:marTop w:val="0"/>
              <w:marBottom w:val="0"/>
              <w:divBdr>
                <w:top w:val="none" w:sz="0" w:space="0" w:color="auto"/>
                <w:left w:val="none" w:sz="0" w:space="0" w:color="auto"/>
                <w:bottom w:val="none" w:sz="0" w:space="0" w:color="auto"/>
                <w:right w:val="none" w:sz="0" w:space="0" w:color="auto"/>
              </w:divBdr>
            </w:div>
          </w:divsChild>
        </w:div>
        <w:div w:id="947585866">
          <w:marLeft w:val="0"/>
          <w:marRight w:val="0"/>
          <w:marTop w:val="150"/>
          <w:marBottom w:val="0"/>
          <w:divBdr>
            <w:top w:val="none" w:sz="0" w:space="0" w:color="auto"/>
            <w:left w:val="none" w:sz="0" w:space="0" w:color="auto"/>
            <w:bottom w:val="none" w:sz="0" w:space="0" w:color="auto"/>
            <w:right w:val="none" w:sz="0" w:space="0" w:color="auto"/>
          </w:divBdr>
        </w:div>
        <w:div w:id="684014640">
          <w:marLeft w:val="0"/>
          <w:marRight w:val="0"/>
          <w:marTop w:val="0"/>
          <w:marBottom w:val="0"/>
          <w:divBdr>
            <w:top w:val="none" w:sz="0" w:space="0" w:color="auto"/>
            <w:left w:val="none" w:sz="0" w:space="0" w:color="auto"/>
            <w:bottom w:val="none" w:sz="0" w:space="0" w:color="auto"/>
            <w:right w:val="none" w:sz="0" w:space="0" w:color="auto"/>
          </w:divBdr>
        </w:div>
        <w:div w:id="1161503442">
          <w:marLeft w:val="0"/>
          <w:marRight w:val="0"/>
          <w:marTop w:val="0"/>
          <w:marBottom w:val="150"/>
          <w:divBdr>
            <w:top w:val="none" w:sz="0" w:space="0" w:color="auto"/>
            <w:left w:val="none" w:sz="0" w:space="0" w:color="auto"/>
            <w:bottom w:val="none" w:sz="0" w:space="0" w:color="auto"/>
            <w:right w:val="none" w:sz="0" w:space="0" w:color="auto"/>
          </w:divBdr>
          <w:divsChild>
            <w:div w:id="380448279">
              <w:marLeft w:val="0"/>
              <w:marRight w:val="0"/>
              <w:marTop w:val="0"/>
              <w:marBottom w:val="0"/>
              <w:divBdr>
                <w:top w:val="none" w:sz="0" w:space="0" w:color="auto"/>
                <w:left w:val="none" w:sz="0" w:space="0" w:color="auto"/>
                <w:bottom w:val="none" w:sz="0" w:space="0" w:color="auto"/>
                <w:right w:val="none" w:sz="0" w:space="0" w:color="auto"/>
              </w:divBdr>
            </w:div>
            <w:div w:id="755327748">
              <w:marLeft w:val="0"/>
              <w:marRight w:val="0"/>
              <w:marTop w:val="0"/>
              <w:marBottom w:val="0"/>
              <w:divBdr>
                <w:top w:val="none" w:sz="0" w:space="0" w:color="auto"/>
                <w:left w:val="none" w:sz="0" w:space="0" w:color="auto"/>
                <w:bottom w:val="none" w:sz="0" w:space="0" w:color="auto"/>
                <w:right w:val="none" w:sz="0" w:space="0" w:color="auto"/>
              </w:divBdr>
            </w:div>
          </w:divsChild>
        </w:div>
        <w:div w:id="1865170550">
          <w:marLeft w:val="0"/>
          <w:marRight w:val="0"/>
          <w:marTop w:val="150"/>
          <w:marBottom w:val="0"/>
          <w:divBdr>
            <w:top w:val="none" w:sz="0" w:space="0" w:color="auto"/>
            <w:left w:val="none" w:sz="0" w:space="0" w:color="auto"/>
            <w:bottom w:val="none" w:sz="0" w:space="0" w:color="auto"/>
            <w:right w:val="none" w:sz="0" w:space="0" w:color="auto"/>
          </w:divBdr>
        </w:div>
        <w:div w:id="1072044623">
          <w:marLeft w:val="0"/>
          <w:marRight w:val="0"/>
          <w:marTop w:val="0"/>
          <w:marBottom w:val="0"/>
          <w:divBdr>
            <w:top w:val="none" w:sz="0" w:space="0" w:color="auto"/>
            <w:left w:val="none" w:sz="0" w:space="0" w:color="auto"/>
            <w:bottom w:val="none" w:sz="0" w:space="0" w:color="auto"/>
            <w:right w:val="none" w:sz="0" w:space="0" w:color="auto"/>
          </w:divBdr>
        </w:div>
        <w:div w:id="1890608020">
          <w:marLeft w:val="0"/>
          <w:marRight w:val="0"/>
          <w:marTop w:val="0"/>
          <w:marBottom w:val="150"/>
          <w:divBdr>
            <w:top w:val="none" w:sz="0" w:space="0" w:color="auto"/>
            <w:left w:val="none" w:sz="0" w:space="0" w:color="auto"/>
            <w:bottom w:val="none" w:sz="0" w:space="0" w:color="auto"/>
            <w:right w:val="none" w:sz="0" w:space="0" w:color="auto"/>
          </w:divBdr>
          <w:divsChild>
            <w:div w:id="1524368804">
              <w:marLeft w:val="0"/>
              <w:marRight w:val="0"/>
              <w:marTop w:val="0"/>
              <w:marBottom w:val="0"/>
              <w:divBdr>
                <w:top w:val="none" w:sz="0" w:space="0" w:color="auto"/>
                <w:left w:val="none" w:sz="0" w:space="0" w:color="auto"/>
                <w:bottom w:val="none" w:sz="0" w:space="0" w:color="auto"/>
                <w:right w:val="none" w:sz="0" w:space="0" w:color="auto"/>
              </w:divBdr>
            </w:div>
            <w:div w:id="1702851405">
              <w:marLeft w:val="0"/>
              <w:marRight w:val="0"/>
              <w:marTop w:val="0"/>
              <w:marBottom w:val="0"/>
              <w:divBdr>
                <w:top w:val="none" w:sz="0" w:space="0" w:color="auto"/>
                <w:left w:val="none" w:sz="0" w:space="0" w:color="auto"/>
                <w:bottom w:val="none" w:sz="0" w:space="0" w:color="auto"/>
                <w:right w:val="none" w:sz="0" w:space="0" w:color="auto"/>
              </w:divBdr>
            </w:div>
          </w:divsChild>
        </w:div>
        <w:div w:id="1056902558">
          <w:marLeft w:val="0"/>
          <w:marRight w:val="0"/>
          <w:marTop w:val="150"/>
          <w:marBottom w:val="0"/>
          <w:divBdr>
            <w:top w:val="none" w:sz="0" w:space="0" w:color="auto"/>
            <w:left w:val="none" w:sz="0" w:space="0" w:color="auto"/>
            <w:bottom w:val="none" w:sz="0" w:space="0" w:color="auto"/>
            <w:right w:val="none" w:sz="0" w:space="0" w:color="auto"/>
          </w:divBdr>
        </w:div>
        <w:div w:id="1782795120">
          <w:marLeft w:val="0"/>
          <w:marRight w:val="0"/>
          <w:marTop w:val="0"/>
          <w:marBottom w:val="0"/>
          <w:divBdr>
            <w:top w:val="none" w:sz="0" w:space="0" w:color="auto"/>
            <w:left w:val="none" w:sz="0" w:space="0" w:color="auto"/>
            <w:bottom w:val="none" w:sz="0" w:space="0" w:color="auto"/>
            <w:right w:val="none" w:sz="0" w:space="0" w:color="auto"/>
          </w:divBdr>
        </w:div>
        <w:div w:id="1889338474">
          <w:marLeft w:val="0"/>
          <w:marRight w:val="0"/>
          <w:marTop w:val="0"/>
          <w:marBottom w:val="150"/>
          <w:divBdr>
            <w:top w:val="none" w:sz="0" w:space="0" w:color="auto"/>
            <w:left w:val="none" w:sz="0" w:space="0" w:color="auto"/>
            <w:bottom w:val="none" w:sz="0" w:space="0" w:color="auto"/>
            <w:right w:val="none" w:sz="0" w:space="0" w:color="auto"/>
          </w:divBdr>
          <w:divsChild>
            <w:div w:id="582305004">
              <w:marLeft w:val="0"/>
              <w:marRight w:val="0"/>
              <w:marTop w:val="0"/>
              <w:marBottom w:val="0"/>
              <w:divBdr>
                <w:top w:val="none" w:sz="0" w:space="0" w:color="auto"/>
                <w:left w:val="none" w:sz="0" w:space="0" w:color="auto"/>
                <w:bottom w:val="none" w:sz="0" w:space="0" w:color="auto"/>
                <w:right w:val="none" w:sz="0" w:space="0" w:color="auto"/>
              </w:divBdr>
            </w:div>
            <w:div w:id="1076974005">
              <w:marLeft w:val="0"/>
              <w:marRight w:val="0"/>
              <w:marTop w:val="0"/>
              <w:marBottom w:val="0"/>
              <w:divBdr>
                <w:top w:val="none" w:sz="0" w:space="0" w:color="auto"/>
                <w:left w:val="none" w:sz="0" w:space="0" w:color="auto"/>
                <w:bottom w:val="none" w:sz="0" w:space="0" w:color="auto"/>
                <w:right w:val="none" w:sz="0" w:space="0" w:color="auto"/>
              </w:divBdr>
            </w:div>
            <w:div w:id="976642639">
              <w:marLeft w:val="0"/>
              <w:marRight w:val="0"/>
              <w:marTop w:val="0"/>
              <w:marBottom w:val="0"/>
              <w:divBdr>
                <w:top w:val="none" w:sz="0" w:space="0" w:color="auto"/>
                <w:left w:val="none" w:sz="0" w:space="0" w:color="auto"/>
                <w:bottom w:val="none" w:sz="0" w:space="0" w:color="auto"/>
                <w:right w:val="none" w:sz="0" w:space="0" w:color="auto"/>
              </w:divBdr>
            </w:div>
            <w:div w:id="286786330">
              <w:marLeft w:val="0"/>
              <w:marRight w:val="0"/>
              <w:marTop w:val="0"/>
              <w:marBottom w:val="0"/>
              <w:divBdr>
                <w:top w:val="none" w:sz="0" w:space="0" w:color="auto"/>
                <w:left w:val="none" w:sz="0" w:space="0" w:color="auto"/>
                <w:bottom w:val="none" w:sz="0" w:space="0" w:color="auto"/>
                <w:right w:val="none" w:sz="0" w:space="0" w:color="auto"/>
              </w:divBdr>
            </w:div>
            <w:div w:id="12348745">
              <w:marLeft w:val="0"/>
              <w:marRight w:val="0"/>
              <w:marTop w:val="0"/>
              <w:marBottom w:val="0"/>
              <w:divBdr>
                <w:top w:val="none" w:sz="0" w:space="0" w:color="auto"/>
                <w:left w:val="none" w:sz="0" w:space="0" w:color="auto"/>
                <w:bottom w:val="none" w:sz="0" w:space="0" w:color="auto"/>
                <w:right w:val="none" w:sz="0" w:space="0" w:color="auto"/>
              </w:divBdr>
            </w:div>
            <w:div w:id="955061673">
              <w:marLeft w:val="0"/>
              <w:marRight w:val="0"/>
              <w:marTop w:val="0"/>
              <w:marBottom w:val="0"/>
              <w:divBdr>
                <w:top w:val="none" w:sz="0" w:space="0" w:color="auto"/>
                <w:left w:val="none" w:sz="0" w:space="0" w:color="auto"/>
                <w:bottom w:val="none" w:sz="0" w:space="0" w:color="auto"/>
                <w:right w:val="none" w:sz="0" w:space="0" w:color="auto"/>
              </w:divBdr>
            </w:div>
            <w:div w:id="2071492111">
              <w:marLeft w:val="0"/>
              <w:marRight w:val="0"/>
              <w:marTop w:val="0"/>
              <w:marBottom w:val="0"/>
              <w:divBdr>
                <w:top w:val="none" w:sz="0" w:space="0" w:color="auto"/>
                <w:left w:val="none" w:sz="0" w:space="0" w:color="auto"/>
                <w:bottom w:val="none" w:sz="0" w:space="0" w:color="auto"/>
                <w:right w:val="none" w:sz="0" w:space="0" w:color="auto"/>
              </w:divBdr>
            </w:div>
            <w:div w:id="1140733567">
              <w:marLeft w:val="0"/>
              <w:marRight w:val="0"/>
              <w:marTop w:val="0"/>
              <w:marBottom w:val="0"/>
              <w:divBdr>
                <w:top w:val="none" w:sz="0" w:space="0" w:color="auto"/>
                <w:left w:val="none" w:sz="0" w:space="0" w:color="auto"/>
                <w:bottom w:val="none" w:sz="0" w:space="0" w:color="auto"/>
                <w:right w:val="none" w:sz="0" w:space="0" w:color="auto"/>
              </w:divBdr>
            </w:div>
            <w:div w:id="1182207370">
              <w:marLeft w:val="0"/>
              <w:marRight w:val="0"/>
              <w:marTop w:val="0"/>
              <w:marBottom w:val="0"/>
              <w:divBdr>
                <w:top w:val="none" w:sz="0" w:space="0" w:color="auto"/>
                <w:left w:val="none" w:sz="0" w:space="0" w:color="auto"/>
                <w:bottom w:val="none" w:sz="0" w:space="0" w:color="auto"/>
                <w:right w:val="none" w:sz="0" w:space="0" w:color="auto"/>
              </w:divBdr>
            </w:div>
          </w:divsChild>
        </w:div>
        <w:div w:id="1583684952">
          <w:marLeft w:val="0"/>
          <w:marRight w:val="0"/>
          <w:marTop w:val="150"/>
          <w:marBottom w:val="0"/>
          <w:divBdr>
            <w:top w:val="none" w:sz="0" w:space="0" w:color="auto"/>
            <w:left w:val="none" w:sz="0" w:space="0" w:color="auto"/>
            <w:bottom w:val="none" w:sz="0" w:space="0" w:color="auto"/>
            <w:right w:val="none" w:sz="0" w:space="0" w:color="auto"/>
          </w:divBdr>
        </w:div>
        <w:div w:id="1412386483">
          <w:marLeft w:val="0"/>
          <w:marRight w:val="0"/>
          <w:marTop w:val="0"/>
          <w:marBottom w:val="0"/>
          <w:divBdr>
            <w:top w:val="none" w:sz="0" w:space="0" w:color="auto"/>
            <w:left w:val="none" w:sz="0" w:space="0" w:color="auto"/>
            <w:bottom w:val="none" w:sz="0" w:space="0" w:color="auto"/>
            <w:right w:val="none" w:sz="0" w:space="0" w:color="auto"/>
          </w:divBdr>
        </w:div>
        <w:div w:id="399521028">
          <w:marLeft w:val="0"/>
          <w:marRight w:val="0"/>
          <w:marTop w:val="0"/>
          <w:marBottom w:val="150"/>
          <w:divBdr>
            <w:top w:val="none" w:sz="0" w:space="0" w:color="auto"/>
            <w:left w:val="none" w:sz="0" w:space="0" w:color="auto"/>
            <w:bottom w:val="none" w:sz="0" w:space="0" w:color="auto"/>
            <w:right w:val="none" w:sz="0" w:space="0" w:color="auto"/>
          </w:divBdr>
          <w:divsChild>
            <w:div w:id="1448157155">
              <w:marLeft w:val="0"/>
              <w:marRight w:val="0"/>
              <w:marTop w:val="0"/>
              <w:marBottom w:val="0"/>
              <w:divBdr>
                <w:top w:val="none" w:sz="0" w:space="0" w:color="auto"/>
                <w:left w:val="none" w:sz="0" w:space="0" w:color="auto"/>
                <w:bottom w:val="none" w:sz="0" w:space="0" w:color="auto"/>
                <w:right w:val="none" w:sz="0" w:space="0" w:color="auto"/>
              </w:divBdr>
            </w:div>
            <w:div w:id="1715545806">
              <w:marLeft w:val="0"/>
              <w:marRight w:val="0"/>
              <w:marTop w:val="0"/>
              <w:marBottom w:val="0"/>
              <w:divBdr>
                <w:top w:val="none" w:sz="0" w:space="0" w:color="auto"/>
                <w:left w:val="none" w:sz="0" w:space="0" w:color="auto"/>
                <w:bottom w:val="none" w:sz="0" w:space="0" w:color="auto"/>
                <w:right w:val="none" w:sz="0" w:space="0" w:color="auto"/>
              </w:divBdr>
            </w:div>
            <w:div w:id="851841378">
              <w:marLeft w:val="0"/>
              <w:marRight w:val="0"/>
              <w:marTop w:val="0"/>
              <w:marBottom w:val="0"/>
              <w:divBdr>
                <w:top w:val="none" w:sz="0" w:space="0" w:color="auto"/>
                <w:left w:val="none" w:sz="0" w:space="0" w:color="auto"/>
                <w:bottom w:val="none" w:sz="0" w:space="0" w:color="auto"/>
                <w:right w:val="none" w:sz="0" w:space="0" w:color="auto"/>
              </w:divBdr>
            </w:div>
            <w:div w:id="1627543946">
              <w:marLeft w:val="0"/>
              <w:marRight w:val="0"/>
              <w:marTop w:val="0"/>
              <w:marBottom w:val="0"/>
              <w:divBdr>
                <w:top w:val="none" w:sz="0" w:space="0" w:color="auto"/>
                <w:left w:val="none" w:sz="0" w:space="0" w:color="auto"/>
                <w:bottom w:val="none" w:sz="0" w:space="0" w:color="auto"/>
                <w:right w:val="none" w:sz="0" w:space="0" w:color="auto"/>
              </w:divBdr>
            </w:div>
          </w:divsChild>
        </w:div>
        <w:div w:id="1706372157">
          <w:marLeft w:val="0"/>
          <w:marRight w:val="0"/>
          <w:marTop w:val="150"/>
          <w:marBottom w:val="0"/>
          <w:divBdr>
            <w:top w:val="none" w:sz="0" w:space="0" w:color="auto"/>
            <w:left w:val="none" w:sz="0" w:space="0" w:color="auto"/>
            <w:bottom w:val="none" w:sz="0" w:space="0" w:color="auto"/>
            <w:right w:val="none" w:sz="0" w:space="0" w:color="auto"/>
          </w:divBdr>
        </w:div>
        <w:div w:id="1082799980">
          <w:marLeft w:val="0"/>
          <w:marRight w:val="0"/>
          <w:marTop w:val="0"/>
          <w:marBottom w:val="0"/>
          <w:divBdr>
            <w:top w:val="none" w:sz="0" w:space="0" w:color="auto"/>
            <w:left w:val="none" w:sz="0" w:space="0" w:color="auto"/>
            <w:bottom w:val="none" w:sz="0" w:space="0" w:color="auto"/>
            <w:right w:val="none" w:sz="0" w:space="0" w:color="auto"/>
          </w:divBdr>
        </w:div>
        <w:div w:id="157045012">
          <w:marLeft w:val="0"/>
          <w:marRight w:val="0"/>
          <w:marTop w:val="0"/>
          <w:marBottom w:val="150"/>
          <w:divBdr>
            <w:top w:val="none" w:sz="0" w:space="0" w:color="auto"/>
            <w:left w:val="none" w:sz="0" w:space="0" w:color="auto"/>
            <w:bottom w:val="none" w:sz="0" w:space="0" w:color="auto"/>
            <w:right w:val="none" w:sz="0" w:space="0" w:color="auto"/>
          </w:divBdr>
          <w:divsChild>
            <w:div w:id="856695490">
              <w:marLeft w:val="0"/>
              <w:marRight w:val="0"/>
              <w:marTop w:val="0"/>
              <w:marBottom w:val="0"/>
              <w:divBdr>
                <w:top w:val="none" w:sz="0" w:space="0" w:color="auto"/>
                <w:left w:val="none" w:sz="0" w:space="0" w:color="auto"/>
                <w:bottom w:val="none" w:sz="0" w:space="0" w:color="auto"/>
                <w:right w:val="none" w:sz="0" w:space="0" w:color="auto"/>
              </w:divBdr>
            </w:div>
            <w:div w:id="236326626">
              <w:marLeft w:val="0"/>
              <w:marRight w:val="0"/>
              <w:marTop w:val="0"/>
              <w:marBottom w:val="0"/>
              <w:divBdr>
                <w:top w:val="none" w:sz="0" w:space="0" w:color="auto"/>
                <w:left w:val="none" w:sz="0" w:space="0" w:color="auto"/>
                <w:bottom w:val="none" w:sz="0" w:space="0" w:color="auto"/>
                <w:right w:val="none" w:sz="0" w:space="0" w:color="auto"/>
              </w:divBdr>
            </w:div>
            <w:div w:id="5904645">
              <w:marLeft w:val="0"/>
              <w:marRight w:val="0"/>
              <w:marTop w:val="0"/>
              <w:marBottom w:val="0"/>
              <w:divBdr>
                <w:top w:val="none" w:sz="0" w:space="0" w:color="auto"/>
                <w:left w:val="none" w:sz="0" w:space="0" w:color="auto"/>
                <w:bottom w:val="none" w:sz="0" w:space="0" w:color="auto"/>
                <w:right w:val="none" w:sz="0" w:space="0" w:color="auto"/>
              </w:divBdr>
            </w:div>
            <w:div w:id="1781412958">
              <w:marLeft w:val="0"/>
              <w:marRight w:val="0"/>
              <w:marTop w:val="0"/>
              <w:marBottom w:val="0"/>
              <w:divBdr>
                <w:top w:val="none" w:sz="0" w:space="0" w:color="auto"/>
                <w:left w:val="none" w:sz="0" w:space="0" w:color="auto"/>
                <w:bottom w:val="none" w:sz="0" w:space="0" w:color="auto"/>
                <w:right w:val="none" w:sz="0" w:space="0" w:color="auto"/>
              </w:divBdr>
            </w:div>
          </w:divsChild>
        </w:div>
        <w:div w:id="250044033">
          <w:marLeft w:val="0"/>
          <w:marRight w:val="0"/>
          <w:marTop w:val="150"/>
          <w:marBottom w:val="0"/>
          <w:divBdr>
            <w:top w:val="none" w:sz="0" w:space="0" w:color="auto"/>
            <w:left w:val="none" w:sz="0" w:space="0" w:color="auto"/>
            <w:bottom w:val="none" w:sz="0" w:space="0" w:color="auto"/>
            <w:right w:val="none" w:sz="0" w:space="0" w:color="auto"/>
          </w:divBdr>
        </w:div>
        <w:div w:id="789785420">
          <w:marLeft w:val="0"/>
          <w:marRight w:val="0"/>
          <w:marTop w:val="0"/>
          <w:marBottom w:val="0"/>
          <w:divBdr>
            <w:top w:val="none" w:sz="0" w:space="0" w:color="auto"/>
            <w:left w:val="none" w:sz="0" w:space="0" w:color="auto"/>
            <w:bottom w:val="none" w:sz="0" w:space="0" w:color="auto"/>
            <w:right w:val="none" w:sz="0" w:space="0" w:color="auto"/>
          </w:divBdr>
        </w:div>
        <w:div w:id="796795403">
          <w:marLeft w:val="0"/>
          <w:marRight w:val="0"/>
          <w:marTop w:val="0"/>
          <w:marBottom w:val="150"/>
          <w:divBdr>
            <w:top w:val="none" w:sz="0" w:space="0" w:color="auto"/>
            <w:left w:val="none" w:sz="0" w:space="0" w:color="auto"/>
            <w:bottom w:val="none" w:sz="0" w:space="0" w:color="auto"/>
            <w:right w:val="none" w:sz="0" w:space="0" w:color="auto"/>
          </w:divBdr>
          <w:divsChild>
            <w:div w:id="637152315">
              <w:marLeft w:val="0"/>
              <w:marRight w:val="0"/>
              <w:marTop w:val="0"/>
              <w:marBottom w:val="0"/>
              <w:divBdr>
                <w:top w:val="none" w:sz="0" w:space="0" w:color="auto"/>
                <w:left w:val="none" w:sz="0" w:space="0" w:color="auto"/>
                <w:bottom w:val="none" w:sz="0" w:space="0" w:color="auto"/>
                <w:right w:val="none" w:sz="0" w:space="0" w:color="auto"/>
              </w:divBdr>
            </w:div>
            <w:div w:id="2003508521">
              <w:marLeft w:val="0"/>
              <w:marRight w:val="0"/>
              <w:marTop w:val="0"/>
              <w:marBottom w:val="0"/>
              <w:divBdr>
                <w:top w:val="none" w:sz="0" w:space="0" w:color="auto"/>
                <w:left w:val="none" w:sz="0" w:space="0" w:color="auto"/>
                <w:bottom w:val="none" w:sz="0" w:space="0" w:color="auto"/>
                <w:right w:val="none" w:sz="0" w:space="0" w:color="auto"/>
              </w:divBdr>
            </w:div>
          </w:divsChild>
        </w:div>
        <w:div w:id="375666714">
          <w:marLeft w:val="0"/>
          <w:marRight w:val="0"/>
          <w:marTop w:val="150"/>
          <w:marBottom w:val="0"/>
          <w:divBdr>
            <w:top w:val="none" w:sz="0" w:space="0" w:color="auto"/>
            <w:left w:val="none" w:sz="0" w:space="0" w:color="auto"/>
            <w:bottom w:val="none" w:sz="0" w:space="0" w:color="auto"/>
            <w:right w:val="none" w:sz="0" w:space="0" w:color="auto"/>
          </w:divBdr>
        </w:div>
        <w:div w:id="1283338745">
          <w:marLeft w:val="0"/>
          <w:marRight w:val="0"/>
          <w:marTop w:val="0"/>
          <w:marBottom w:val="0"/>
          <w:divBdr>
            <w:top w:val="none" w:sz="0" w:space="0" w:color="auto"/>
            <w:left w:val="none" w:sz="0" w:space="0" w:color="auto"/>
            <w:bottom w:val="none" w:sz="0" w:space="0" w:color="auto"/>
            <w:right w:val="none" w:sz="0" w:space="0" w:color="auto"/>
          </w:divBdr>
        </w:div>
        <w:div w:id="1972242679">
          <w:marLeft w:val="0"/>
          <w:marRight w:val="0"/>
          <w:marTop w:val="0"/>
          <w:marBottom w:val="150"/>
          <w:divBdr>
            <w:top w:val="none" w:sz="0" w:space="0" w:color="auto"/>
            <w:left w:val="none" w:sz="0" w:space="0" w:color="auto"/>
            <w:bottom w:val="none" w:sz="0" w:space="0" w:color="auto"/>
            <w:right w:val="none" w:sz="0" w:space="0" w:color="auto"/>
          </w:divBdr>
          <w:divsChild>
            <w:div w:id="603734978">
              <w:marLeft w:val="0"/>
              <w:marRight w:val="0"/>
              <w:marTop w:val="0"/>
              <w:marBottom w:val="0"/>
              <w:divBdr>
                <w:top w:val="none" w:sz="0" w:space="0" w:color="auto"/>
                <w:left w:val="none" w:sz="0" w:space="0" w:color="auto"/>
                <w:bottom w:val="none" w:sz="0" w:space="0" w:color="auto"/>
                <w:right w:val="none" w:sz="0" w:space="0" w:color="auto"/>
              </w:divBdr>
            </w:div>
            <w:div w:id="2008093971">
              <w:marLeft w:val="0"/>
              <w:marRight w:val="0"/>
              <w:marTop w:val="0"/>
              <w:marBottom w:val="0"/>
              <w:divBdr>
                <w:top w:val="none" w:sz="0" w:space="0" w:color="auto"/>
                <w:left w:val="none" w:sz="0" w:space="0" w:color="auto"/>
                <w:bottom w:val="none" w:sz="0" w:space="0" w:color="auto"/>
                <w:right w:val="none" w:sz="0" w:space="0" w:color="auto"/>
              </w:divBdr>
            </w:div>
          </w:divsChild>
        </w:div>
        <w:div w:id="1929000475">
          <w:marLeft w:val="0"/>
          <w:marRight w:val="0"/>
          <w:marTop w:val="150"/>
          <w:marBottom w:val="0"/>
          <w:divBdr>
            <w:top w:val="none" w:sz="0" w:space="0" w:color="auto"/>
            <w:left w:val="none" w:sz="0" w:space="0" w:color="auto"/>
            <w:bottom w:val="none" w:sz="0" w:space="0" w:color="auto"/>
            <w:right w:val="none" w:sz="0" w:space="0" w:color="auto"/>
          </w:divBdr>
        </w:div>
        <w:div w:id="1341275191">
          <w:marLeft w:val="0"/>
          <w:marRight w:val="0"/>
          <w:marTop w:val="0"/>
          <w:marBottom w:val="0"/>
          <w:divBdr>
            <w:top w:val="none" w:sz="0" w:space="0" w:color="auto"/>
            <w:left w:val="none" w:sz="0" w:space="0" w:color="auto"/>
            <w:bottom w:val="none" w:sz="0" w:space="0" w:color="auto"/>
            <w:right w:val="none" w:sz="0" w:space="0" w:color="auto"/>
          </w:divBdr>
        </w:div>
        <w:div w:id="2074505273">
          <w:marLeft w:val="0"/>
          <w:marRight w:val="0"/>
          <w:marTop w:val="0"/>
          <w:marBottom w:val="150"/>
          <w:divBdr>
            <w:top w:val="none" w:sz="0" w:space="0" w:color="auto"/>
            <w:left w:val="none" w:sz="0" w:space="0" w:color="auto"/>
            <w:bottom w:val="none" w:sz="0" w:space="0" w:color="auto"/>
            <w:right w:val="none" w:sz="0" w:space="0" w:color="auto"/>
          </w:divBdr>
          <w:divsChild>
            <w:div w:id="838278474">
              <w:marLeft w:val="0"/>
              <w:marRight w:val="0"/>
              <w:marTop w:val="0"/>
              <w:marBottom w:val="0"/>
              <w:divBdr>
                <w:top w:val="none" w:sz="0" w:space="0" w:color="auto"/>
                <w:left w:val="none" w:sz="0" w:space="0" w:color="auto"/>
                <w:bottom w:val="none" w:sz="0" w:space="0" w:color="auto"/>
                <w:right w:val="none" w:sz="0" w:space="0" w:color="auto"/>
              </w:divBdr>
            </w:div>
            <w:div w:id="580066272">
              <w:marLeft w:val="0"/>
              <w:marRight w:val="0"/>
              <w:marTop w:val="0"/>
              <w:marBottom w:val="0"/>
              <w:divBdr>
                <w:top w:val="none" w:sz="0" w:space="0" w:color="auto"/>
                <w:left w:val="none" w:sz="0" w:space="0" w:color="auto"/>
                <w:bottom w:val="none" w:sz="0" w:space="0" w:color="auto"/>
                <w:right w:val="none" w:sz="0" w:space="0" w:color="auto"/>
              </w:divBdr>
            </w:div>
          </w:divsChild>
        </w:div>
        <w:div w:id="1656035340">
          <w:marLeft w:val="0"/>
          <w:marRight w:val="0"/>
          <w:marTop w:val="75"/>
          <w:marBottom w:val="0"/>
          <w:divBdr>
            <w:top w:val="none" w:sz="0" w:space="0" w:color="auto"/>
            <w:left w:val="none" w:sz="0" w:space="0" w:color="auto"/>
            <w:bottom w:val="none" w:sz="0" w:space="0" w:color="auto"/>
            <w:right w:val="none" w:sz="0" w:space="0" w:color="auto"/>
          </w:divBdr>
        </w:div>
        <w:div w:id="471218329">
          <w:marLeft w:val="0"/>
          <w:marRight w:val="0"/>
          <w:marTop w:val="0"/>
          <w:marBottom w:val="0"/>
          <w:divBdr>
            <w:top w:val="none" w:sz="0" w:space="0" w:color="auto"/>
            <w:left w:val="none" w:sz="0" w:space="0" w:color="auto"/>
            <w:bottom w:val="none" w:sz="0" w:space="0" w:color="auto"/>
            <w:right w:val="none" w:sz="0" w:space="0" w:color="auto"/>
          </w:divBdr>
        </w:div>
        <w:div w:id="1754933645">
          <w:marLeft w:val="0"/>
          <w:marRight w:val="0"/>
          <w:marTop w:val="0"/>
          <w:marBottom w:val="150"/>
          <w:divBdr>
            <w:top w:val="none" w:sz="0" w:space="0" w:color="auto"/>
            <w:left w:val="none" w:sz="0" w:space="0" w:color="auto"/>
            <w:bottom w:val="none" w:sz="0" w:space="0" w:color="auto"/>
            <w:right w:val="none" w:sz="0" w:space="0" w:color="auto"/>
          </w:divBdr>
          <w:divsChild>
            <w:div w:id="1537697072">
              <w:marLeft w:val="0"/>
              <w:marRight w:val="0"/>
              <w:marTop w:val="0"/>
              <w:marBottom w:val="0"/>
              <w:divBdr>
                <w:top w:val="none" w:sz="0" w:space="0" w:color="auto"/>
                <w:left w:val="none" w:sz="0" w:space="0" w:color="auto"/>
                <w:bottom w:val="none" w:sz="0" w:space="0" w:color="auto"/>
                <w:right w:val="none" w:sz="0" w:space="0" w:color="auto"/>
              </w:divBdr>
            </w:div>
            <w:div w:id="454178799">
              <w:marLeft w:val="0"/>
              <w:marRight w:val="0"/>
              <w:marTop w:val="0"/>
              <w:marBottom w:val="0"/>
              <w:divBdr>
                <w:top w:val="none" w:sz="0" w:space="0" w:color="auto"/>
                <w:left w:val="none" w:sz="0" w:space="0" w:color="auto"/>
                <w:bottom w:val="none" w:sz="0" w:space="0" w:color="auto"/>
                <w:right w:val="none" w:sz="0" w:space="0" w:color="auto"/>
              </w:divBdr>
            </w:div>
          </w:divsChild>
        </w:div>
        <w:div w:id="444617225">
          <w:marLeft w:val="0"/>
          <w:marRight w:val="0"/>
          <w:marTop w:val="150"/>
          <w:marBottom w:val="0"/>
          <w:divBdr>
            <w:top w:val="none" w:sz="0" w:space="0" w:color="auto"/>
            <w:left w:val="none" w:sz="0" w:space="0" w:color="auto"/>
            <w:bottom w:val="none" w:sz="0" w:space="0" w:color="auto"/>
            <w:right w:val="none" w:sz="0" w:space="0" w:color="auto"/>
          </w:divBdr>
        </w:div>
        <w:div w:id="1433011384">
          <w:marLeft w:val="0"/>
          <w:marRight w:val="0"/>
          <w:marTop w:val="0"/>
          <w:marBottom w:val="0"/>
          <w:divBdr>
            <w:top w:val="none" w:sz="0" w:space="0" w:color="auto"/>
            <w:left w:val="none" w:sz="0" w:space="0" w:color="auto"/>
            <w:bottom w:val="none" w:sz="0" w:space="0" w:color="auto"/>
            <w:right w:val="none" w:sz="0" w:space="0" w:color="auto"/>
          </w:divBdr>
        </w:div>
        <w:div w:id="767314493">
          <w:marLeft w:val="0"/>
          <w:marRight w:val="0"/>
          <w:marTop w:val="0"/>
          <w:marBottom w:val="150"/>
          <w:divBdr>
            <w:top w:val="none" w:sz="0" w:space="0" w:color="auto"/>
            <w:left w:val="none" w:sz="0" w:space="0" w:color="auto"/>
            <w:bottom w:val="none" w:sz="0" w:space="0" w:color="auto"/>
            <w:right w:val="none" w:sz="0" w:space="0" w:color="auto"/>
          </w:divBdr>
          <w:divsChild>
            <w:div w:id="367030311">
              <w:marLeft w:val="0"/>
              <w:marRight w:val="0"/>
              <w:marTop w:val="0"/>
              <w:marBottom w:val="0"/>
              <w:divBdr>
                <w:top w:val="none" w:sz="0" w:space="0" w:color="auto"/>
                <w:left w:val="none" w:sz="0" w:space="0" w:color="auto"/>
                <w:bottom w:val="none" w:sz="0" w:space="0" w:color="auto"/>
                <w:right w:val="none" w:sz="0" w:space="0" w:color="auto"/>
              </w:divBdr>
            </w:div>
            <w:div w:id="953176117">
              <w:marLeft w:val="0"/>
              <w:marRight w:val="0"/>
              <w:marTop w:val="0"/>
              <w:marBottom w:val="0"/>
              <w:divBdr>
                <w:top w:val="none" w:sz="0" w:space="0" w:color="auto"/>
                <w:left w:val="none" w:sz="0" w:space="0" w:color="auto"/>
                <w:bottom w:val="none" w:sz="0" w:space="0" w:color="auto"/>
                <w:right w:val="none" w:sz="0" w:space="0" w:color="auto"/>
              </w:divBdr>
            </w:div>
          </w:divsChild>
        </w:div>
        <w:div w:id="854534333">
          <w:marLeft w:val="0"/>
          <w:marRight w:val="0"/>
          <w:marTop w:val="150"/>
          <w:marBottom w:val="0"/>
          <w:divBdr>
            <w:top w:val="none" w:sz="0" w:space="0" w:color="auto"/>
            <w:left w:val="none" w:sz="0" w:space="0" w:color="auto"/>
            <w:bottom w:val="none" w:sz="0" w:space="0" w:color="auto"/>
            <w:right w:val="none" w:sz="0" w:space="0" w:color="auto"/>
          </w:divBdr>
        </w:div>
        <w:div w:id="1845122610">
          <w:marLeft w:val="0"/>
          <w:marRight w:val="0"/>
          <w:marTop w:val="0"/>
          <w:marBottom w:val="0"/>
          <w:divBdr>
            <w:top w:val="none" w:sz="0" w:space="0" w:color="auto"/>
            <w:left w:val="none" w:sz="0" w:space="0" w:color="auto"/>
            <w:bottom w:val="none" w:sz="0" w:space="0" w:color="auto"/>
            <w:right w:val="none" w:sz="0" w:space="0" w:color="auto"/>
          </w:divBdr>
        </w:div>
        <w:div w:id="1054891236">
          <w:marLeft w:val="0"/>
          <w:marRight w:val="0"/>
          <w:marTop w:val="0"/>
          <w:marBottom w:val="150"/>
          <w:divBdr>
            <w:top w:val="none" w:sz="0" w:space="0" w:color="auto"/>
            <w:left w:val="none" w:sz="0" w:space="0" w:color="auto"/>
            <w:bottom w:val="none" w:sz="0" w:space="0" w:color="auto"/>
            <w:right w:val="none" w:sz="0" w:space="0" w:color="auto"/>
          </w:divBdr>
          <w:divsChild>
            <w:div w:id="1308390635">
              <w:marLeft w:val="0"/>
              <w:marRight w:val="0"/>
              <w:marTop w:val="0"/>
              <w:marBottom w:val="0"/>
              <w:divBdr>
                <w:top w:val="none" w:sz="0" w:space="0" w:color="auto"/>
                <w:left w:val="none" w:sz="0" w:space="0" w:color="auto"/>
                <w:bottom w:val="none" w:sz="0" w:space="0" w:color="auto"/>
                <w:right w:val="none" w:sz="0" w:space="0" w:color="auto"/>
              </w:divBdr>
            </w:div>
            <w:div w:id="2032216610">
              <w:marLeft w:val="0"/>
              <w:marRight w:val="0"/>
              <w:marTop w:val="0"/>
              <w:marBottom w:val="0"/>
              <w:divBdr>
                <w:top w:val="none" w:sz="0" w:space="0" w:color="auto"/>
                <w:left w:val="none" w:sz="0" w:space="0" w:color="auto"/>
                <w:bottom w:val="none" w:sz="0" w:space="0" w:color="auto"/>
                <w:right w:val="none" w:sz="0" w:space="0" w:color="auto"/>
              </w:divBdr>
            </w:div>
            <w:div w:id="1773084908">
              <w:marLeft w:val="0"/>
              <w:marRight w:val="0"/>
              <w:marTop w:val="0"/>
              <w:marBottom w:val="0"/>
              <w:divBdr>
                <w:top w:val="none" w:sz="0" w:space="0" w:color="auto"/>
                <w:left w:val="none" w:sz="0" w:space="0" w:color="auto"/>
                <w:bottom w:val="none" w:sz="0" w:space="0" w:color="auto"/>
                <w:right w:val="none" w:sz="0" w:space="0" w:color="auto"/>
              </w:divBdr>
            </w:div>
            <w:div w:id="306907472">
              <w:marLeft w:val="0"/>
              <w:marRight w:val="0"/>
              <w:marTop w:val="0"/>
              <w:marBottom w:val="0"/>
              <w:divBdr>
                <w:top w:val="none" w:sz="0" w:space="0" w:color="auto"/>
                <w:left w:val="none" w:sz="0" w:space="0" w:color="auto"/>
                <w:bottom w:val="none" w:sz="0" w:space="0" w:color="auto"/>
                <w:right w:val="none" w:sz="0" w:space="0" w:color="auto"/>
              </w:divBdr>
            </w:div>
          </w:divsChild>
        </w:div>
        <w:div w:id="921765173">
          <w:marLeft w:val="0"/>
          <w:marRight w:val="0"/>
          <w:marTop w:val="0"/>
          <w:marBottom w:val="0"/>
          <w:divBdr>
            <w:top w:val="none" w:sz="0" w:space="0" w:color="auto"/>
            <w:left w:val="none" w:sz="0" w:space="0" w:color="auto"/>
            <w:bottom w:val="none" w:sz="0" w:space="0" w:color="auto"/>
            <w:right w:val="none" w:sz="0" w:space="0" w:color="auto"/>
          </w:divBdr>
        </w:div>
        <w:div w:id="1873613456">
          <w:marLeft w:val="0"/>
          <w:marRight w:val="0"/>
          <w:marTop w:val="0"/>
          <w:marBottom w:val="150"/>
          <w:divBdr>
            <w:top w:val="none" w:sz="0" w:space="0" w:color="auto"/>
            <w:left w:val="none" w:sz="0" w:space="0" w:color="auto"/>
            <w:bottom w:val="none" w:sz="0" w:space="0" w:color="auto"/>
            <w:right w:val="none" w:sz="0" w:space="0" w:color="auto"/>
          </w:divBdr>
          <w:divsChild>
            <w:div w:id="1485657329">
              <w:marLeft w:val="0"/>
              <w:marRight w:val="0"/>
              <w:marTop w:val="0"/>
              <w:marBottom w:val="0"/>
              <w:divBdr>
                <w:top w:val="none" w:sz="0" w:space="0" w:color="auto"/>
                <w:left w:val="none" w:sz="0" w:space="0" w:color="auto"/>
                <w:bottom w:val="none" w:sz="0" w:space="0" w:color="auto"/>
                <w:right w:val="none" w:sz="0" w:space="0" w:color="auto"/>
              </w:divBdr>
            </w:div>
            <w:div w:id="810370713">
              <w:marLeft w:val="0"/>
              <w:marRight w:val="0"/>
              <w:marTop w:val="0"/>
              <w:marBottom w:val="0"/>
              <w:divBdr>
                <w:top w:val="none" w:sz="0" w:space="0" w:color="auto"/>
                <w:left w:val="none" w:sz="0" w:space="0" w:color="auto"/>
                <w:bottom w:val="none" w:sz="0" w:space="0" w:color="auto"/>
                <w:right w:val="none" w:sz="0" w:space="0" w:color="auto"/>
              </w:divBdr>
            </w:div>
            <w:div w:id="30544389">
              <w:marLeft w:val="0"/>
              <w:marRight w:val="0"/>
              <w:marTop w:val="0"/>
              <w:marBottom w:val="0"/>
              <w:divBdr>
                <w:top w:val="none" w:sz="0" w:space="0" w:color="auto"/>
                <w:left w:val="none" w:sz="0" w:space="0" w:color="auto"/>
                <w:bottom w:val="none" w:sz="0" w:space="0" w:color="auto"/>
                <w:right w:val="none" w:sz="0" w:space="0" w:color="auto"/>
              </w:divBdr>
            </w:div>
            <w:div w:id="1272012574">
              <w:marLeft w:val="0"/>
              <w:marRight w:val="0"/>
              <w:marTop w:val="0"/>
              <w:marBottom w:val="0"/>
              <w:divBdr>
                <w:top w:val="none" w:sz="0" w:space="0" w:color="auto"/>
                <w:left w:val="none" w:sz="0" w:space="0" w:color="auto"/>
                <w:bottom w:val="none" w:sz="0" w:space="0" w:color="auto"/>
                <w:right w:val="none" w:sz="0" w:space="0" w:color="auto"/>
              </w:divBdr>
            </w:div>
            <w:div w:id="781607456">
              <w:marLeft w:val="0"/>
              <w:marRight w:val="0"/>
              <w:marTop w:val="0"/>
              <w:marBottom w:val="0"/>
              <w:divBdr>
                <w:top w:val="none" w:sz="0" w:space="0" w:color="auto"/>
                <w:left w:val="none" w:sz="0" w:space="0" w:color="auto"/>
                <w:bottom w:val="none" w:sz="0" w:space="0" w:color="auto"/>
                <w:right w:val="none" w:sz="0" w:space="0" w:color="auto"/>
              </w:divBdr>
            </w:div>
            <w:div w:id="2064207606">
              <w:marLeft w:val="0"/>
              <w:marRight w:val="0"/>
              <w:marTop w:val="0"/>
              <w:marBottom w:val="0"/>
              <w:divBdr>
                <w:top w:val="none" w:sz="0" w:space="0" w:color="auto"/>
                <w:left w:val="none" w:sz="0" w:space="0" w:color="auto"/>
                <w:bottom w:val="none" w:sz="0" w:space="0" w:color="auto"/>
                <w:right w:val="none" w:sz="0" w:space="0" w:color="auto"/>
              </w:divBdr>
            </w:div>
            <w:div w:id="1226602962">
              <w:marLeft w:val="0"/>
              <w:marRight w:val="0"/>
              <w:marTop w:val="0"/>
              <w:marBottom w:val="0"/>
              <w:divBdr>
                <w:top w:val="none" w:sz="0" w:space="0" w:color="auto"/>
                <w:left w:val="none" w:sz="0" w:space="0" w:color="auto"/>
                <w:bottom w:val="none" w:sz="0" w:space="0" w:color="auto"/>
                <w:right w:val="none" w:sz="0" w:space="0" w:color="auto"/>
              </w:divBdr>
            </w:div>
            <w:div w:id="113522528">
              <w:marLeft w:val="0"/>
              <w:marRight w:val="0"/>
              <w:marTop w:val="0"/>
              <w:marBottom w:val="0"/>
              <w:divBdr>
                <w:top w:val="none" w:sz="0" w:space="0" w:color="auto"/>
                <w:left w:val="none" w:sz="0" w:space="0" w:color="auto"/>
                <w:bottom w:val="none" w:sz="0" w:space="0" w:color="auto"/>
                <w:right w:val="none" w:sz="0" w:space="0" w:color="auto"/>
              </w:divBdr>
            </w:div>
          </w:divsChild>
        </w:div>
        <w:div w:id="730932894">
          <w:marLeft w:val="0"/>
          <w:marRight w:val="0"/>
          <w:marTop w:val="0"/>
          <w:marBottom w:val="0"/>
          <w:divBdr>
            <w:top w:val="none" w:sz="0" w:space="0" w:color="auto"/>
            <w:left w:val="none" w:sz="0" w:space="0" w:color="auto"/>
            <w:bottom w:val="none" w:sz="0" w:space="0" w:color="auto"/>
            <w:right w:val="none" w:sz="0" w:space="0" w:color="auto"/>
          </w:divBdr>
        </w:div>
        <w:div w:id="769349377">
          <w:marLeft w:val="0"/>
          <w:marRight w:val="0"/>
          <w:marTop w:val="0"/>
          <w:marBottom w:val="150"/>
          <w:divBdr>
            <w:top w:val="none" w:sz="0" w:space="0" w:color="auto"/>
            <w:left w:val="none" w:sz="0" w:space="0" w:color="auto"/>
            <w:bottom w:val="none" w:sz="0" w:space="0" w:color="auto"/>
            <w:right w:val="none" w:sz="0" w:space="0" w:color="auto"/>
          </w:divBdr>
          <w:divsChild>
            <w:div w:id="108743835">
              <w:marLeft w:val="0"/>
              <w:marRight w:val="0"/>
              <w:marTop w:val="0"/>
              <w:marBottom w:val="0"/>
              <w:divBdr>
                <w:top w:val="none" w:sz="0" w:space="0" w:color="auto"/>
                <w:left w:val="none" w:sz="0" w:space="0" w:color="auto"/>
                <w:bottom w:val="none" w:sz="0" w:space="0" w:color="auto"/>
                <w:right w:val="none" w:sz="0" w:space="0" w:color="auto"/>
              </w:divBdr>
            </w:div>
            <w:div w:id="2090153045">
              <w:marLeft w:val="0"/>
              <w:marRight w:val="0"/>
              <w:marTop w:val="0"/>
              <w:marBottom w:val="0"/>
              <w:divBdr>
                <w:top w:val="none" w:sz="0" w:space="0" w:color="auto"/>
                <w:left w:val="none" w:sz="0" w:space="0" w:color="auto"/>
                <w:bottom w:val="none" w:sz="0" w:space="0" w:color="auto"/>
                <w:right w:val="none" w:sz="0" w:space="0" w:color="auto"/>
              </w:divBdr>
            </w:div>
            <w:div w:id="849029719">
              <w:marLeft w:val="0"/>
              <w:marRight w:val="0"/>
              <w:marTop w:val="0"/>
              <w:marBottom w:val="0"/>
              <w:divBdr>
                <w:top w:val="none" w:sz="0" w:space="0" w:color="auto"/>
                <w:left w:val="none" w:sz="0" w:space="0" w:color="auto"/>
                <w:bottom w:val="none" w:sz="0" w:space="0" w:color="auto"/>
                <w:right w:val="none" w:sz="0" w:space="0" w:color="auto"/>
              </w:divBdr>
            </w:div>
            <w:div w:id="1484152496">
              <w:marLeft w:val="0"/>
              <w:marRight w:val="0"/>
              <w:marTop w:val="0"/>
              <w:marBottom w:val="0"/>
              <w:divBdr>
                <w:top w:val="none" w:sz="0" w:space="0" w:color="auto"/>
                <w:left w:val="none" w:sz="0" w:space="0" w:color="auto"/>
                <w:bottom w:val="none" w:sz="0" w:space="0" w:color="auto"/>
                <w:right w:val="none" w:sz="0" w:space="0" w:color="auto"/>
              </w:divBdr>
            </w:div>
          </w:divsChild>
        </w:div>
        <w:div w:id="1487163116">
          <w:marLeft w:val="0"/>
          <w:marRight w:val="0"/>
          <w:marTop w:val="0"/>
          <w:marBottom w:val="0"/>
          <w:divBdr>
            <w:top w:val="none" w:sz="0" w:space="0" w:color="auto"/>
            <w:left w:val="none" w:sz="0" w:space="0" w:color="auto"/>
            <w:bottom w:val="none" w:sz="0" w:space="0" w:color="auto"/>
            <w:right w:val="none" w:sz="0" w:space="0" w:color="auto"/>
          </w:divBdr>
        </w:div>
        <w:div w:id="131870854">
          <w:marLeft w:val="0"/>
          <w:marRight w:val="0"/>
          <w:marTop w:val="0"/>
          <w:marBottom w:val="150"/>
          <w:divBdr>
            <w:top w:val="none" w:sz="0" w:space="0" w:color="auto"/>
            <w:left w:val="none" w:sz="0" w:space="0" w:color="auto"/>
            <w:bottom w:val="none" w:sz="0" w:space="0" w:color="auto"/>
            <w:right w:val="none" w:sz="0" w:space="0" w:color="auto"/>
          </w:divBdr>
          <w:divsChild>
            <w:div w:id="1554388543">
              <w:marLeft w:val="0"/>
              <w:marRight w:val="0"/>
              <w:marTop w:val="0"/>
              <w:marBottom w:val="0"/>
              <w:divBdr>
                <w:top w:val="none" w:sz="0" w:space="0" w:color="auto"/>
                <w:left w:val="none" w:sz="0" w:space="0" w:color="auto"/>
                <w:bottom w:val="none" w:sz="0" w:space="0" w:color="auto"/>
                <w:right w:val="none" w:sz="0" w:space="0" w:color="auto"/>
              </w:divBdr>
            </w:div>
          </w:divsChild>
        </w:div>
        <w:div w:id="376470229">
          <w:marLeft w:val="0"/>
          <w:marRight w:val="0"/>
          <w:marTop w:val="150"/>
          <w:marBottom w:val="0"/>
          <w:divBdr>
            <w:top w:val="none" w:sz="0" w:space="0" w:color="auto"/>
            <w:left w:val="none" w:sz="0" w:space="0" w:color="auto"/>
            <w:bottom w:val="none" w:sz="0" w:space="0" w:color="auto"/>
            <w:right w:val="none" w:sz="0" w:space="0" w:color="auto"/>
          </w:divBdr>
        </w:div>
        <w:div w:id="1565071042">
          <w:marLeft w:val="0"/>
          <w:marRight w:val="0"/>
          <w:marTop w:val="0"/>
          <w:marBottom w:val="0"/>
          <w:divBdr>
            <w:top w:val="none" w:sz="0" w:space="0" w:color="auto"/>
            <w:left w:val="none" w:sz="0" w:space="0" w:color="auto"/>
            <w:bottom w:val="none" w:sz="0" w:space="0" w:color="auto"/>
            <w:right w:val="none" w:sz="0" w:space="0" w:color="auto"/>
          </w:divBdr>
        </w:div>
        <w:div w:id="2106227840">
          <w:marLeft w:val="0"/>
          <w:marRight w:val="0"/>
          <w:marTop w:val="0"/>
          <w:marBottom w:val="150"/>
          <w:divBdr>
            <w:top w:val="none" w:sz="0" w:space="0" w:color="auto"/>
            <w:left w:val="none" w:sz="0" w:space="0" w:color="auto"/>
            <w:bottom w:val="none" w:sz="0" w:space="0" w:color="auto"/>
            <w:right w:val="none" w:sz="0" w:space="0" w:color="auto"/>
          </w:divBdr>
          <w:divsChild>
            <w:div w:id="391200800">
              <w:marLeft w:val="0"/>
              <w:marRight w:val="0"/>
              <w:marTop w:val="0"/>
              <w:marBottom w:val="0"/>
              <w:divBdr>
                <w:top w:val="none" w:sz="0" w:space="0" w:color="auto"/>
                <w:left w:val="none" w:sz="0" w:space="0" w:color="auto"/>
                <w:bottom w:val="none" w:sz="0" w:space="0" w:color="auto"/>
                <w:right w:val="none" w:sz="0" w:space="0" w:color="auto"/>
              </w:divBdr>
            </w:div>
            <w:div w:id="358511741">
              <w:marLeft w:val="0"/>
              <w:marRight w:val="0"/>
              <w:marTop w:val="0"/>
              <w:marBottom w:val="0"/>
              <w:divBdr>
                <w:top w:val="none" w:sz="0" w:space="0" w:color="auto"/>
                <w:left w:val="none" w:sz="0" w:space="0" w:color="auto"/>
                <w:bottom w:val="none" w:sz="0" w:space="0" w:color="auto"/>
                <w:right w:val="none" w:sz="0" w:space="0" w:color="auto"/>
              </w:divBdr>
            </w:div>
          </w:divsChild>
        </w:div>
        <w:div w:id="1473868405">
          <w:marLeft w:val="0"/>
          <w:marRight w:val="0"/>
          <w:marTop w:val="150"/>
          <w:marBottom w:val="0"/>
          <w:divBdr>
            <w:top w:val="none" w:sz="0" w:space="0" w:color="auto"/>
            <w:left w:val="none" w:sz="0" w:space="0" w:color="auto"/>
            <w:bottom w:val="none" w:sz="0" w:space="0" w:color="auto"/>
            <w:right w:val="none" w:sz="0" w:space="0" w:color="auto"/>
          </w:divBdr>
        </w:div>
        <w:div w:id="695617223">
          <w:marLeft w:val="0"/>
          <w:marRight w:val="0"/>
          <w:marTop w:val="0"/>
          <w:marBottom w:val="0"/>
          <w:divBdr>
            <w:top w:val="none" w:sz="0" w:space="0" w:color="auto"/>
            <w:left w:val="none" w:sz="0" w:space="0" w:color="auto"/>
            <w:bottom w:val="none" w:sz="0" w:space="0" w:color="auto"/>
            <w:right w:val="none" w:sz="0" w:space="0" w:color="auto"/>
          </w:divBdr>
        </w:div>
        <w:div w:id="128406196">
          <w:marLeft w:val="0"/>
          <w:marRight w:val="0"/>
          <w:marTop w:val="0"/>
          <w:marBottom w:val="150"/>
          <w:divBdr>
            <w:top w:val="none" w:sz="0" w:space="0" w:color="auto"/>
            <w:left w:val="none" w:sz="0" w:space="0" w:color="auto"/>
            <w:bottom w:val="none" w:sz="0" w:space="0" w:color="auto"/>
            <w:right w:val="none" w:sz="0" w:space="0" w:color="auto"/>
          </w:divBdr>
          <w:divsChild>
            <w:div w:id="1310093326">
              <w:marLeft w:val="0"/>
              <w:marRight w:val="0"/>
              <w:marTop w:val="0"/>
              <w:marBottom w:val="0"/>
              <w:divBdr>
                <w:top w:val="none" w:sz="0" w:space="0" w:color="auto"/>
                <w:left w:val="none" w:sz="0" w:space="0" w:color="auto"/>
                <w:bottom w:val="none" w:sz="0" w:space="0" w:color="auto"/>
                <w:right w:val="none" w:sz="0" w:space="0" w:color="auto"/>
              </w:divBdr>
            </w:div>
            <w:div w:id="1982998584">
              <w:marLeft w:val="0"/>
              <w:marRight w:val="0"/>
              <w:marTop w:val="0"/>
              <w:marBottom w:val="0"/>
              <w:divBdr>
                <w:top w:val="none" w:sz="0" w:space="0" w:color="auto"/>
                <w:left w:val="none" w:sz="0" w:space="0" w:color="auto"/>
                <w:bottom w:val="none" w:sz="0" w:space="0" w:color="auto"/>
                <w:right w:val="none" w:sz="0" w:space="0" w:color="auto"/>
              </w:divBdr>
            </w:div>
          </w:divsChild>
        </w:div>
        <w:div w:id="1898587604">
          <w:marLeft w:val="0"/>
          <w:marRight w:val="0"/>
          <w:marTop w:val="150"/>
          <w:marBottom w:val="0"/>
          <w:divBdr>
            <w:top w:val="none" w:sz="0" w:space="0" w:color="auto"/>
            <w:left w:val="none" w:sz="0" w:space="0" w:color="auto"/>
            <w:bottom w:val="none" w:sz="0" w:space="0" w:color="auto"/>
            <w:right w:val="none" w:sz="0" w:space="0" w:color="auto"/>
          </w:divBdr>
        </w:div>
        <w:div w:id="1292057549">
          <w:marLeft w:val="0"/>
          <w:marRight w:val="0"/>
          <w:marTop w:val="0"/>
          <w:marBottom w:val="0"/>
          <w:divBdr>
            <w:top w:val="none" w:sz="0" w:space="0" w:color="auto"/>
            <w:left w:val="none" w:sz="0" w:space="0" w:color="auto"/>
            <w:bottom w:val="none" w:sz="0" w:space="0" w:color="auto"/>
            <w:right w:val="none" w:sz="0" w:space="0" w:color="auto"/>
          </w:divBdr>
        </w:div>
        <w:div w:id="912013337">
          <w:marLeft w:val="0"/>
          <w:marRight w:val="0"/>
          <w:marTop w:val="0"/>
          <w:marBottom w:val="150"/>
          <w:divBdr>
            <w:top w:val="none" w:sz="0" w:space="0" w:color="auto"/>
            <w:left w:val="none" w:sz="0" w:space="0" w:color="auto"/>
            <w:bottom w:val="none" w:sz="0" w:space="0" w:color="auto"/>
            <w:right w:val="none" w:sz="0" w:space="0" w:color="auto"/>
          </w:divBdr>
          <w:divsChild>
            <w:div w:id="1004556518">
              <w:marLeft w:val="0"/>
              <w:marRight w:val="0"/>
              <w:marTop w:val="0"/>
              <w:marBottom w:val="0"/>
              <w:divBdr>
                <w:top w:val="none" w:sz="0" w:space="0" w:color="auto"/>
                <w:left w:val="none" w:sz="0" w:space="0" w:color="auto"/>
                <w:bottom w:val="none" w:sz="0" w:space="0" w:color="auto"/>
                <w:right w:val="none" w:sz="0" w:space="0" w:color="auto"/>
              </w:divBdr>
            </w:div>
            <w:div w:id="967393833">
              <w:marLeft w:val="0"/>
              <w:marRight w:val="0"/>
              <w:marTop w:val="0"/>
              <w:marBottom w:val="0"/>
              <w:divBdr>
                <w:top w:val="none" w:sz="0" w:space="0" w:color="auto"/>
                <w:left w:val="none" w:sz="0" w:space="0" w:color="auto"/>
                <w:bottom w:val="none" w:sz="0" w:space="0" w:color="auto"/>
                <w:right w:val="none" w:sz="0" w:space="0" w:color="auto"/>
              </w:divBdr>
            </w:div>
          </w:divsChild>
        </w:div>
        <w:div w:id="785662734">
          <w:marLeft w:val="0"/>
          <w:marRight w:val="0"/>
          <w:marTop w:val="150"/>
          <w:marBottom w:val="0"/>
          <w:divBdr>
            <w:top w:val="none" w:sz="0" w:space="0" w:color="auto"/>
            <w:left w:val="none" w:sz="0" w:space="0" w:color="auto"/>
            <w:bottom w:val="none" w:sz="0" w:space="0" w:color="auto"/>
            <w:right w:val="none" w:sz="0" w:space="0" w:color="auto"/>
          </w:divBdr>
        </w:div>
        <w:div w:id="45836177">
          <w:marLeft w:val="0"/>
          <w:marRight w:val="0"/>
          <w:marTop w:val="0"/>
          <w:marBottom w:val="0"/>
          <w:divBdr>
            <w:top w:val="none" w:sz="0" w:space="0" w:color="auto"/>
            <w:left w:val="none" w:sz="0" w:space="0" w:color="auto"/>
            <w:bottom w:val="none" w:sz="0" w:space="0" w:color="auto"/>
            <w:right w:val="none" w:sz="0" w:space="0" w:color="auto"/>
          </w:divBdr>
        </w:div>
        <w:div w:id="749885417">
          <w:marLeft w:val="0"/>
          <w:marRight w:val="0"/>
          <w:marTop w:val="0"/>
          <w:marBottom w:val="150"/>
          <w:divBdr>
            <w:top w:val="none" w:sz="0" w:space="0" w:color="auto"/>
            <w:left w:val="none" w:sz="0" w:space="0" w:color="auto"/>
            <w:bottom w:val="none" w:sz="0" w:space="0" w:color="auto"/>
            <w:right w:val="none" w:sz="0" w:space="0" w:color="auto"/>
          </w:divBdr>
          <w:divsChild>
            <w:div w:id="1175151000">
              <w:marLeft w:val="0"/>
              <w:marRight w:val="0"/>
              <w:marTop w:val="0"/>
              <w:marBottom w:val="0"/>
              <w:divBdr>
                <w:top w:val="none" w:sz="0" w:space="0" w:color="auto"/>
                <w:left w:val="none" w:sz="0" w:space="0" w:color="auto"/>
                <w:bottom w:val="none" w:sz="0" w:space="0" w:color="auto"/>
                <w:right w:val="none" w:sz="0" w:space="0" w:color="auto"/>
              </w:divBdr>
            </w:div>
            <w:div w:id="427426237">
              <w:marLeft w:val="0"/>
              <w:marRight w:val="0"/>
              <w:marTop w:val="0"/>
              <w:marBottom w:val="0"/>
              <w:divBdr>
                <w:top w:val="none" w:sz="0" w:space="0" w:color="auto"/>
                <w:left w:val="none" w:sz="0" w:space="0" w:color="auto"/>
                <w:bottom w:val="none" w:sz="0" w:space="0" w:color="auto"/>
                <w:right w:val="none" w:sz="0" w:space="0" w:color="auto"/>
              </w:divBdr>
            </w:div>
          </w:divsChild>
        </w:div>
        <w:div w:id="791288848">
          <w:marLeft w:val="0"/>
          <w:marRight w:val="0"/>
          <w:marTop w:val="150"/>
          <w:marBottom w:val="0"/>
          <w:divBdr>
            <w:top w:val="none" w:sz="0" w:space="0" w:color="auto"/>
            <w:left w:val="none" w:sz="0" w:space="0" w:color="auto"/>
            <w:bottom w:val="none" w:sz="0" w:space="0" w:color="auto"/>
            <w:right w:val="none" w:sz="0" w:space="0" w:color="auto"/>
          </w:divBdr>
        </w:div>
        <w:div w:id="406879463">
          <w:marLeft w:val="0"/>
          <w:marRight w:val="0"/>
          <w:marTop w:val="0"/>
          <w:marBottom w:val="0"/>
          <w:divBdr>
            <w:top w:val="none" w:sz="0" w:space="0" w:color="auto"/>
            <w:left w:val="none" w:sz="0" w:space="0" w:color="auto"/>
            <w:bottom w:val="none" w:sz="0" w:space="0" w:color="auto"/>
            <w:right w:val="none" w:sz="0" w:space="0" w:color="auto"/>
          </w:divBdr>
        </w:div>
        <w:div w:id="1686248243">
          <w:marLeft w:val="0"/>
          <w:marRight w:val="0"/>
          <w:marTop w:val="0"/>
          <w:marBottom w:val="150"/>
          <w:divBdr>
            <w:top w:val="none" w:sz="0" w:space="0" w:color="auto"/>
            <w:left w:val="none" w:sz="0" w:space="0" w:color="auto"/>
            <w:bottom w:val="none" w:sz="0" w:space="0" w:color="auto"/>
            <w:right w:val="none" w:sz="0" w:space="0" w:color="auto"/>
          </w:divBdr>
          <w:divsChild>
            <w:div w:id="1223520797">
              <w:marLeft w:val="0"/>
              <w:marRight w:val="0"/>
              <w:marTop w:val="0"/>
              <w:marBottom w:val="0"/>
              <w:divBdr>
                <w:top w:val="none" w:sz="0" w:space="0" w:color="auto"/>
                <w:left w:val="none" w:sz="0" w:space="0" w:color="auto"/>
                <w:bottom w:val="none" w:sz="0" w:space="0" w:color="auto"/>
                <w:right w:val="none" w:sz="0" w:space="0" w:color="auto"/>
              </w:divBdr>
            </w:div>
            <w:div w:id="1728917747">
              <w:marLeft w:val="0"/>
              <w:marRight w:val="0"/>
              <w:marTop w:val="0"/>
              <w:marBottom w:val="0"/>
              <w:divBdr>
                <w:top w:val="none" w:sz="0" w:space="0" w:color="auto"/>
                <w:left w:val="none" w:sz="0" w:space="0" w:color="auto"/>
                <w:bottom w:val="none" w:sz="0" w:space="0" w:color="auto"/>
                <w:right w:val="none" w:sz="0" w:space="0" w:color="auto"/>
              </w:divBdr>
            </w:div>
            <w:div w:id="2048412955">
              <w:marLeft w:val="0"/>
              <w:marRight w:val="0"/>
              <w:marTop w:val="0"/>
              <w:marBottom w:val="0"/>
              <w:divBdr>
                <w:top w:val="none" w:sz="0" w:space="0" w:color="auto"/>
                <w:left w:val="none" w:sz="0" w:space="0" w:color="auto"/>
                <w:bottom w:val="none" w:sz="0" w:space="0" w:color="auto"/>
                <w:right w:val="none" w:sz="0" w:space="0" w:color="auto"/>
              </w:divBdr>
            </w:div>
            <w:div w:id="736631035">
              <w:marLeft w:val="0"/>
              <w:marRight w:val="0"/>
              <w:marTop w:val="0"/>
              <w:marBottom w:val="0"/>
              <w:divBdr>
                <w:top w:val="none" w:sz="0" w:space="0" w:color="auto"/>
                <w:left w:val="none" w:sz="0" w:space="0" w:color="auto"/>
                <w:bottom w:val="none" w:sz="0" w:space="0" w:color="auto"/>
                <w:right w:val="none" w:sz="0" w:space="0" w:color="auto"/>
              </w:divBdr>
            </w:div>
          </w:divsChild>
        </w:div>
        <w:div w:id="147937800">
          <w:marLeft w:val="0"/>
          <w:marRight w:val="0"/>
          <w:marTop w:val="0"/>
          <w:marBottom w:val="0"/>
          <w:divBdr>
            <w:top w:val="none" w:sz="0" w:space="0" w:color="auto"/>
            <w:left w:val="none" w:sz="0" w:space="0" w:color="auto"/>
            <w:bottom w:val="none" w:sz="0" w:space="0" w:color="auto"/>
            <w:right w:val="none" w:sz="0" w:space="0" w:color="auto"/>
          </w:divBdr>
        </w:div>
        <w:div w:id="425270727">
          <w:marLeft w:val="0"/>
          <w:marRight w:val="0"/>
          <w:marTop w:val="0"/>
          <w:marBottom w:val="150"/>
          <w:divBdr>
            <w:top w:val="none" w:sz="0" w:space="0" w:color="auto"/>
            <w:left w:val="none" w:sz="0" w:space="0" w:color="auto"/>
            <w:bottom w:val="none" w:sz="0" w:space="0" w:color="auto"/>
            <w:right w:val="none" w:sz="0" w:space="0" w:color="auto"/>
          </w:divBdr>
          <w:divsChild>
            <w:div w:id="2132897003">
              <w:marLeft w:val="0"/>
              <w:marRight w:val="0"/>
              <w:marTop w:val="0"/>
              <w:marBottom w:val="0"/>
              <w:divBdr>
                <w:top w:val="none" w:sz="0" w:space="0" w:color="auto"/>
                <w:left w:val="none" w:sz="0" w:space="0" w:color="auto"/>
                <w:bottom w:val="none" w:sz="0" w:space="0" w:color="auto"/>
                <w:right w:val="none" w:sz="0" w:space="0" w:color="auto"/>
              </w:divBdr>
            </w:div>
          </w:divsChild>
        </w:div>
        <w:div w:id="1954359524">
          <w:marLeft w:val="0"/>
          <w:marRight w:val="0"/>
          <w:marTop w:val="150"/>
          <w:marBottom w:val="0"/>
          <w:divBdr>
            <w:top w:val="none" w:sz="0" w:space="0" w:color="auto"/>
            <w:left w:val="none" w:sz="0" w:space="0" w:color="auto"/>
            <w:bottom w:val="none" w:sz="0" w:space="0" w:color="auto"/>
            <w:right w:val="none" w:sz="0" w:space="0" w:color="auto"/>
          </w:divBdr>
        </w:div>
        <w:div w:id="982731162">
          <w:marLeft w:val="0"/>
          <w:marRight w:val="0"/>
          <w:marTop w:val="0"/>
          <w:marBottom w:val="0"/>
          <w:divBdr>
            <w:top w:val="none" w:sz="0" w:space="0" w:color="auto"/>
            <w:left w:val="none" w:sz="0" w:space="0" w:color="auto"/>
            <w:bottom w:val="none" w:sz="0" w:space="0" w:color="auto"/>
            <w:right w:val="none" w:sz="0" w:space="0" w:color="auto"/>
          </w:divBdr>
        </w:div>
        <w:div w:id="1162627408">
          <w:marLeft w:val="0"/>
          <w:marRight w:val="0"/>
          <w:marTop w:val="0"/>
          <w:marBottom w:val="150"/>
          <w:divBdr>
            <w:top w:val="none" w:sz="0" w:space="0" w:color="auto"/>
            <w:left w:val="none" w:sz="0" w:space="0" w:color="auto"/>
            <w:bottom w:val="none" w:sz="0" w:space="0" w:color="auto"/>
            <w:right w:val="none" w:sz="0" w:space="0" w:color="auto"/>
          </w:divBdr>
          <w:divsChild>
            <w:div w:id="1052655390">
              <w:marLeft w:val="0"/>
              <w:marRight w:val="0"/>
              <w:marTop w:val="0"/>
              <w:marBottom w:val="0"/>
              <w:divBdr>
                <w:top w:val="none" w:sz="0" w:space="0" w:color="auto"/>
                <w:left w:val="none" w:sz="0" w:space="0" w:color="auto"/>
                <w:bottom w:val="none" w:sz="0" w:space="0" w:color="auto"/>
                <w:right w:val="none" w:sz="0" w:space="0" w:color="auto"/>
              </w:divBdr>
            </w:div>
            <w:div w:id="98841235">
              <w:marLeft w:val="0"/>
              <w:marRight w:val="0"/>
              <w:marTop w:val="0"/>
              <w:marBottom w:val="0"/>
              <w:divBdr>
                <w:top w:val="none" w:sz="0" w:space="0" w:color="auto"/>
                <w:left w:val="none" w:sz="0" w:space="0" w:color="auto"/>
                <w:bottom w:val="none" w:sz="0" w:space="0" w:color="auto"/>
                <w:right w:val="none" w:sz="0" w:space="0" w:color="auto"/>
              </w:divBdr>
            </w:div>
          </w:divsChild>
        </w:div>
        <w:div w:id="515703229">
          <w:marLeft w:val="0"/>
          <w:marRight w:val="0"/>
          <w:marTop w:val="150"/>
          <w:marBottom w:val="0"/>
          <w:divBdr>
            <w:top w:val="none" w:sz="0" w:space="0" w:color="auto"/>
            <w:left w:val="none" w:sz="0" w:space="0" w:color="auto"/>
            <w:bottom w:val="none" w:sz="0" w:space="0" w:color="auto"/>
            <w:right w:val="none" w:sz="0" w:space="0" w:color="auto"/>
          </w:divBdr>
        </w:div>
        <w:div w:id="788817762">
          <w:marLeft w:val="0"/>
          <w:marRight w:val="0"/>
          <w:marTop w:val="0"/>
          <w:marBottom w:val="0"/>
          <w:divBdr>
            <w:top w:val="none" w:sz="0" w:space="0" w:color="auto"/>
            <w:left w:val="none" w:sz="0" w:space="0" w:color="auto"/>
            <w:bottom w:val="none" w:sz="0" w:space="0" w:color="auto"/>
            <w:right w:val="none" w:sz="0" w:space="0" w:color="auto"/>
          </w:divBdr>
        </w:div>
        <w:div w:id="2052805122">
          <w:marLeft w:val="0"/>
          <w:marRight w:val="0"/>
          <w:marTop w:val="0"/>
          <w:marBottom w:val="150"/>
          <w:divBdr>
            <w:top w:val="none" w:sz="0" w:space="0" w:color="auto"/>
            <w:left w:val="none" w:sz="0" w:space="0" w:color="auto"/>
            <w:bottom w:val="none" w:sz="0" w:space="0" w:color="auto"/>
            <w:right w:val="none" w:sz="0" w:space="0" w:color="auto"/>
          </w:divBdr>
          <w:divsChild>
            <w:div w:id="890729719">
              <w:marLeft w:val="0"/>
              <w:marRight w:val="0"/>
              <w:marTop w:val="0"/>
              <w:marBottom w:val="0"/>
              <w:divBdr>
                <w:top w:val="none" w:sz="0" w:space="0" w:color="auto"/>
                <w:left w:val="none" w:sz="0" w:space="0" w:color="auto"/>
                <w:bottom w:val="none" w:sz="0" w:space="0" w:color="auto"/>
                <w:right w:val="none" w:sz="0" w:space="0" w:color="auto"/>
              </w:divBdr>
            </w:div>
            <w:div w:id="1311130011">
              <w:marLeft w:val="0"/>
              <w:marRight w:val="0"/>
              <w:marTop w:val="0"/>
              <w:marBottom w:val="0"/>
              <w:divBdr>
                <w:top w:val="none" w:sz="0" w:space="0" w:color="auto"/>
                <w:left w:val="none" w:sz="0" w:space="0" w:color="auto"/>
                <w:bottom w:val="none" w:sz="0" w:space="0" w:color="auto"/>
                <w:right w:val="none" w:sz="0" w:space="0" w:color="auto"/>
              </w:divBdr>
            </w:div>
          </w:divsChild>
        </w:div>
        <w:div w:id="616719450">
          <w:marLeft w:val="0"/>
          <w:marRight w:val="0"/>
          <w:marTop w:val="0"/>
          <w:marBottom w:val="0"/>
          <w:divBdr>
            <w:top w:val="none" w:sz="0" w:space="0" w:color="auto"/>
            <w:left w:val="none" w:sz="0" w:space="0" w:color="auto"/>
            <w:bottom w:val="none" w:sz="0" w:space="0" w:color="auto"/>
            <w:right w:val="none" w:sz="0" w:space="0" w:color="auto"/>
          </w:divBdr>
        </w:div>
        <w:div w:id="407922627">
          <w:marLeft w:val="0"/>
          <w:marRight w:val="0"/>
          <w:marTop w:val="0"/>
          <w:marBottom w:val="150"/>
          <w:divBdr>
            <w:top w:val="none" w:sz="0" w:space="0" w:color="auto"/>
            <w:left w:val="none" w:sz="0" w:space="0" w:color="auto"/>
            <w:bottom w:val="none" w:sz="0" w:space="0" w:color="auto"/>
            <w:right w:val="none" w:sz="0" w:space="0" w:color="auto"/>
          </w:divBdr>
          <w:divsChild>
            <w:div w:id="6685490">
              <w:marLeft w:val="0"/>
              <w:marRight w:val="0"/>
              <w:marTop w:val="0"/>
              <w:marBottom w:val="0"/>
              <w:divBdr>
                <w:top w:val="none" w:sz="0" w:space="0" w:color="auto"/>
                <w:left w:val="none" w:sz="0" w:space="0" w:color="auto"/>
                <w:bottom w:val="none" w:sz="0" w:space="0" w:color="auto"/>
                <w:right w:val="none" w:sz="0" w:space="0" w:color="auto"/>
              </w:divBdr>
            </w:div>
          </w:divsChild>
        </w:div>
        <w:div w:id="1196894345">
          <w:marLeft w:val="0"/>
          <w:marRight w:val="0"/>
          <w:marTop w:val="0"/>
          <w:marBottom w:val="0"/>
          <w:divBdr>
            <w:top w:val="none" w:sz="0" w:space="0" w:color="auto"/>
            <w:left w:val="none" w:sz="0" w:space="0" w:color="auto"/>
            <w:bottom w:val="none" w:sz="0" w:space="0" w:color="auto"/>
            <w:right w:val="none" w:sz="0" w:space="0" w:color="auto"/>
          </w:divBdr>
        </w:div>
        <w:div w:id="1260985320">
          <w:marLeft w:val="0"/>
          <w:marRight w:val="0"/>
          <w:marTop w:val="0"/>
          <w:marBottom w:val="150"/>
          <w:divBdr>
            <w:top w:val="none" w:sz="0" w:space="0" w:color="auto"/>
            <w:left w:val="none" w:sz="0" w:space="0" w:color="auto"/>
            <w:bottom w:val="none" w:sz="0" w:space="0" w:color="auto"/>
            <w:right w:val="none" w:sz="0" w:space="0" w:color="auto"/>
          </w:divBdr>
          <w:divsChild>
            <w:div w:id="743256683">
              <w:marLeft w:val="0"/>
              <w:marRight w:val="0"/>
              <w:marTop w:val="0"/>
              <w:marBottom w:val="0"/>
              <w:divBdr>
                <w:top w:val="none" w:sz="0" w:space="0" w:color="auto"/>
                <w:left w:val="none" w:sz="0" w:space="0" w:color="auto"/>
                <w:bottom w:val="none" w:sz="0" w:space="0" w:color="auto"/>
                <w:right w:val="none" w:sz="0" w:space="0" w:color="auto"/>
              </w:divBdr>
            </w:div>
          </w:divsChild>
        </w:div>
        <w:div w:id="512569941">
          <w:marLeft w:val="0"/>
          <w:marRight w:val="0"/>
          <w:marTop w:val="150"/>
          <w:marBottom w:val="0"/>
          <w:divBdr>
            <w:top w:val="none" w:sz="0" w:space="0" w:color="auto"/>
            <w:left w:val="none" w:sz="0" w:space="0" w:color="auto"/>
            <w:bottom w:val="none" w:sz="0" w:space="0" w:color="auto"/>
            <w:right w:val="none" w:sz="0" w:space="0" w:color="auto"/>
          </w:divBdr>
        </w:div>
        <w:div w:id="1961952044">
          <w:marLeft w:val="0"/>
          <w:marRight w:val="0"/>
          <w:marTop w:val="0"/>
          <w:marBottom w:val="0"/>
          <w:divBdr>
            <w:top w:val="none" w:sz="0" w:space="0" w:color="auto"/>
            <w:left w:val="none" w:sz="0" w:space="0" w:color="auto"/>
            <w:bottom w:val="none" w:sz="0" w:space="0" w:color="auto"/>
            <w:right w:val="none" w:sz="0" w:space="0" w:color="auto"/>
          </w:divBdr>
        </w:div>
        <w:div w:id="2100759175">
          <w:marLeft w:val="0"/>
          <w:marRight w:val="0"/>
          <w:marTop w:val="0"/>
          <w:marBottom w:val="150"/>
          <w:divBdr>
            <w:top w:val="none" w:sz="0" w:space="0" w:color="auto"/>
            <w:left w:val="none" w:sz="0" w:space="0" w:color="auto"/>
            <w:bottom w:val="none" w:sz="0" w:space="0" w:color="auto"/>
            <w:right w:val="none" w:sz="0" w:space="0" w:color="auto"/>
          </w:divBdr>
          <w:divsChild>
            <w:div w:id="799373613">
              <w:marLeft w:val="0"/>
              <w:marRight w:val="0"/>
              <w:marTop w:val="0"/>
              <w:marBottom w:val="0"/>
              <w:divBdr>
                <w:top w:val="none" w:sz="0" w:space="0" w:color="auto"/>
                <w:left w:val="none" w:sz="0" w:space="0" w:color="auto"/>
                <w:bottom w:val="none" w:sz="0" w:space="0" w:color="auto"/>
                <w:right w:val="none" w:sz="0" w:space="0" w:color="auto"/>
              </w:divBdr>
            </w:div>
            <w:div w:id="1742603604">
              <w:marLeft w:val="0"/>
              <w:marRight w:val="0"/>
              <w:marTop w:val="0"/>
              <w:marBottom w:val="0"/>
              <w:divBdr>
                <w:top w:val="none" w:sz="0" w:space="0" w:color="auto"/>
                <w:left w:val="none" w:sz="0" w:space="0" w:color="auto"/>
                <w:bottom w:val="none" w:sz="0" w:space="0" w:color="auto"/>
                <w:right w:val="none" w:sz="0" w:space="0" w:color="auto"/>
              </w:divBdr>
            </w:div>
          </w:divsChild>
        </w:div>
        <w:div w:id="1429109532">
          <w:marLeft w:val="0"/>
          <w:marRight w:val="0"/>
          <w:marTop w:val="150"/>
          <w:marBottom w:val="0"/>
          <w:divBdr>
            <w:top w:val="none" w:sz="0" w:space="0" w:color="auto"/>
            <w:left w:val="none" w:sz="0" w:space="0" w:color="auto"/>
            <w:bottom w:val="none" w:sz="0" w:space="0" w:color="auto"/>
            <w:right w:val="none" w:sz="0" w:space="0" w:color="auto"/>
          </w:divBdr>
        </w:div>
        <w:div w:id="16129109">
          <w:marLeft w:val="0"/>
          <w:marRight w:val="0"/>
          <w:marTop w:val="0"/>
          <w:marBottom w:val="0"/>
          <w:divBdr>
            <w:top w:val="none" w:sz="0" w:space="0" w:color="auto"/>
            <w:left w:val="none" w:sz="0" w:space="0" w:color="auto"/>
            <w:bottom w:val="none" w:sz="0" w:space="0" w:color="auto"/>
            <w:right w:val="none" w:sz="0" w:space="0" w:color="auto"/>
          </w:divBdr>
        </w:div>
        <w:div w:id="257103940">
          <w:marLeft w:val="0"/>
          <w:marRight w:val="0"/>
          <w:marTop w:val="0"/>
          <w:marBottom w:val="150"/>
          <w:divBdr>
            <w:top w:val="none" w:sz="0" w:space="0" w:color="auto"/>
            <w:left w:val="none" w:sz="0" w:space="0" w:color="auto"/>
            <w:bottom w:val="none" w:sz="0" w:space="0" w:color="auto"/>
            <w:right w:val="none" w:sz="0" w:space="0" w:color="auto"/>
          </w:divBdr>
          <w:divsChild>
            <w:div w:id="2126532322">
              <w:marLeft w:val="0"/>
              <w:marRight w:val="0"/>
              <w:marTop w:val="0"/>
              <w:marBottom w:val="0"/>
              <w:divBdr>
                <w:top w:val="none" w:sz="0" w:space="0" w:color="auto"/>
                <w:left w:val="none" w:sz="0" w:space="0" w:color="auto"/>
                <w:bottom w:val="none" w:sz="0" w:space="0" w:color="auto"/>
                <w:right w:val="none" w:sz="0" w:space="0" w:color="auto"/>
              </w:divBdr>
            </w:div>
            <w:div w:id="1423988232">
              <w:marLeft w:val="0"/>
              <w:marRight w:val="0"/>
              <w:marTop w:val="0"/>
              <w:marBottom w:val="0"/>
              <w:divBdr>
                <w:top w:val="none" w:sz="0" w:space="0" w:color="auto"/>
                <w:left w:val="none" w:sz="0" w:space="0" w:color="auto"/>
                <w:bottom w:val="none" w:sz="0" w:space="0" w:color="auto"/>
                <w:right w:val="none" w:sz="0" w:space="0" w:color="auto"/>
              </w:divBdr>
            </w:div>
          </w:divsChild>
        </w:div>
        <w:div w:id="148136376">
          <w:marLeft w:val="0"/>
          <w:marRight w:val="0"/>
          <w:marTop w:val="0"/>
          <w:marBottom w:val="0"/>
          <w:divBdr>
            <w:top w:val="none" w:sz="0" w:space="0" w:color="auto"/>
            <w:left w:val="none" w:sz="0" w:space="0" w:color="auto"/>
            <w:bottom w:val="none" w:sz="0" w:space="0" w:color="auto"/>
            <w:right w:val="none" w:sz="0" w:space="0" w:color="auto"/>
          </w:divBdr>
        </w:div>
        <w:div w:id="1407336947">
          <w:marLeft w:val="0"/>
          <w:marRight w:val="0"/>
          <w:marTop w:val="0"/>
          <w:marBottom w:val="150"/>
          <w:divBdr>
            <w:top w:val="none" w:sz="0" w:space="0" w:color="auto"/>
            <w:left w:val="none" w:sz="0" w:space="0" w:color="auto"/>
            <w:bottom w:val="none" w:sz="0" w:space="0" w:color="auto"/>
            <w:right w:val="none" w:sz="0" w:space="0" w:color="auto"/>
          </w:divBdr>
          <w:divsChild>
            <w:div w:id="58290579">
              <w:marLeft w:val="0"/>
              <w:marRight w:val="0"/>
              <w:marTop w:val="0"/>
              <w:marBottom w:val="0"/>
              <w:divBdr>
                <w:top w:val="none" w:sz="0" w:space="0" w:color="auto"/>
                <w:left w:val="none" w:sz="0" w:space="0" w:color="auto"/>
                <w:bottom w:val="none" w:sz="0" w:space="0" w:color="auto"/>
                <w:right w:val="none" w:sz="0" w:space="0" w:color="auto"/>
              </w:divBdr>
            </w:div>
            <w:div w:id="1002121225">
              <w:marLeft w:val="0"/>
              <w:marRight w:val="0"/>
              <w:marTop w:val="0"/>
              <w:marBottom w:val="0"/>
              <w:divBdr>
                <w:top w:val="none" w:sz="0" w:space="0" w:color="auto"/>
                <w:left w:val="none" w:sz="0" w:space="0" w:color="auto"/>
                <w:bottom w:val="none" w:sz="0" w:space="0" w:color="auto"/>
                <w:right w:val="none" w:sz="0" w:space="0" w:color="auto"/>
              </w:divBdr>
            </w:div>
            <w:div w:id="1749621002">
              <w:marLeft w:val="0"/>
              <w:marRight w:val="0"/>
              <w:marTop w:val="0"/>
              <w:marBottom w:val="0"/>
              <w:divBdr>
                <w:top w:val="none" w:sz="0" w:space="0" w:color="auto"/>
                <w:left w:val="none" w:sz="0" w:space="0" w:color="auto"/>
                <w:bottom w:val="none" w:sz="0" w:space="0" w:color="auto"/>
                <w:right w:val="none" w:sz="0" w:space="0" w:color="auto"/>
              </w:divBdr>
            </w:div>
            <w:div w:id="795098760">
              <w:marLeft w:val="0"/>
              <w:marRight w:val="0"/>
              <w:marTop w:val="0"/>
              <w:marBottom w:val="0"/>
              <w:divBdr>
                <w:top w:val="none" w:sz="0" w:space="0" w:color="auto"/>
                <w:left w:val="none" w:sz="0" w:space="0" w:color="auto"/>
                <w:bottom w:val="none" w:sz="0" w:space="0" w:color="auto"/>
                <w:right w:val="none" w:sz="0" w:space="0" w:color="auto"/>
              </w:divBdr>
            </w:div>
            <w:div w:id="2047634554">
              <w:marLeft w:val="0"/>
              <w:marRight w:val="0"/>
              <w:marTop w:val="0"/>
              <w:marBottom w:val="0"/>
              <w:divBdr>
                <w:top w:val="none" w:sz="0" w:space="0" w:color="auto"/>
                <w:left w:val="none" w:sz="0" w:space="0" w:color="auto"/>
                <w:bottom w:val="none" w:sz="0" w:space="0" w:color="auto"/>
                <w:right w:val="none" w:sz="0" w:space="0" w:color="auto"/>
              </w:divBdr>
            </w:div>
            <w:div w:id="1014262396">
              <w:marLeft w:val="0"/>
              <w:marRight w:val="0"/>
              <w:marTop w:val="0"/>
              <w:marBottom w:val="0"/>
              <w:divBdr>
                <w:top w:val="none" w:sz="0" w:space="0" w:color="auto"/>
                <w:left w:val="none" w:sz="0" w:space="0" w:color="auto"/>
                <w:bottom w:val="none" w:sz="0" w:space="0" w:color="auto"/>
                <w:right w:val="none" w:sz="0" w:space="0" w:color="auto"/>
              </w:divBdr>
            </w:div>
            <w:div w:id="892010541">
              <w:marLeft w:val="0"/>
              <w:marRight w:val="0"/>
              <w:marTop w:val="0"/>
              <w:marBottom w:val="0"/>
              <w:divBdr>
                <w:top w:val="none" w:sz="0" w:space="0" w:color="auto"/>
                <w:left w:val="none" w:sz="0" w:space="0" w:color="auto"/>
                <w:bottom w:val="none" w:sz="0" w:space="0" w:color="auto"/>
                <w:right w:val="none" w:sz="0" w:space="0" w:color="auto"/>
              </w:divBdr>
            </w:div>
            <w:div w:id="1392575861">
              <w:marLeft w:val="0"/>
              <w:marRight w:val="0"/>
              <w:marTop w:val="0"/>
              <w:marBottom w:val="0"/>
              <w:divBdr>
                <w:top w:val="none" w:sz="0" w:space="0" w:color="auto"/>
                <w:left w:val="none" w:sz="0" w:space="0" w:color="auto"/>
                <w:bottom w:val="none" w:sz="0" w:space="0" w:color="auto"/>
                <w:right w:val="none" w:sz="0" w:space="0" w:color="auto"/>
              </w:divBdr>
            </w:div>
            <w:div w:id="1720861827">
              <w:marLeft w:val="0"/>
              <w:marRight w:val="0"/>
              <w:marTop w:val="0"/>
              <w:marBottom w:val="0"/>
              <w:divBdr>
                <w:top w:val="none" w:sz="0" w:space="0" w:color="auto"/>
                <w:left w:val="none" w:sz="0" w:space="0" w:color="auto"/>
                <w:bottom w:val="none" w:sz="0" w:space="0" w:color="auto"/>
                <w:right w:val="none" w:sz="0" w:space="0" w:color="auto"/>
              </w:divBdr>
            </w:div>
            <w:div w:id="1679112399">
              <w:marLeft w:val="0"/>
              <w:marRight w:val="0"/>
              <w:marTop w:val="0"/>
              <w:marBottom w:val="0"/>
              <w:divBdr>
                <w:top w:val="none" w:sz="0" w:space="0" w:color="auto"/>
                <w:left w:val="none" w:sz="0" w:space="0" w:color="auto"/>
                <w:bottom w:val="none" w:sz="0" w:space="0" w:color="auto"/>
                <w:right w:val="none" w:sz="0" w:space="0" w:color="auto"/>
              </w:divBdr>
            </w:div>
            <w:div w:id="151412301">
              <w:marLeft w:val="0"/>
              <w:marRight w:val="0"/>
              <w:marTop w:val="0"/>
              <w:marBottom w:val="0"/>
              <w:divBdr>
                <w:top w:val="none" w:sz="0" w:space="0" w:color="auto"/>
                <w:left w:val="none" w:sz="0" w:space="0" w:color="auto"/>
                <w:bottom w:val="none" w:sz="0" w:space="0" w:color="auto"/>
                <w:right w:val="none" w:sz="0" w:space="0" w:color="auto"/>
              </w:divBdr>
            </w:div>
          </w:divsChild>
        </w:div>
        <w:div w:id="839732879">
          <w:marLeft w:val="0"/>
          <w:marRight w:val="0"/>
          <w:marTop w:val="0"/>
          <w:marBottom w:val="0"/>
          <w:divBdr>
            <w:top w:val="none" w:sz="0" w:space="0" w:color="auto"/>
            <w:left w:val="none" w:sz="0" w:space="0" w:color="auto"/>
            <w:bottom w:val="none" w:sz="0" w:space="0" w:color="auto"/>
            <w:right w:val="none" w:sz="0" w:space="0" w:color="auto"/>
          </w:divBdr>
        </w:div>
        <w:div w:id="1815366884">
          <w:marLeft w:val="0"/>
          <w:marRight w:val="0"/>
          <w:marTop w:val="0"/>
          <w:marBottom w:val="150"/>
          <w:divBdr>
            <w:top w:val="none" w:sz="0" w:space="0" w:color="auto"/>
            <w:left w:val="none" w:sz="0" w:space="0" w:color="auto"/>
            <w:bottom w:val="none" w:sz="0" w:space="0" w:color="auto"/>
            <w:right w:val="none" w:sz="0" w:space="0" w:color="auto"/>
          </w:divBdr>
          <w:divsChild>
            <w:div w:id="1646279140">
              <w:marLeft w:val="0"/>
              <w:marRight w:val="0"/>
              <w:marTop w:val="0"/>
              <w:marBottom w:val="0"/>
              <w:divBdr>
                <w:top w:val="none" w:sz="0" w:space="0" w:color="auto"/>
                <w:left w:val="none" w:sz="0" w:space="0" w:color="auto"/>
                <w:bottom w:val="none" w:sz="0" w:space="0" w:color="auto"/>
                <w:right w:val="none" w:sz="0" w:space="0" w:color="auto"/>
              </w:divBdr>
            </w:div>
          </w:divsChild>
        </w:div>
        <w:div w:id="1880193534">
          <w:marLeft w:val="0"/>
          <w:marRight w:val="0"/>
          <w:marTop w:val="0"/>
          <w:marBottom w:val="0"/>
          <w:divBdr>
            <w:top w:val="none" w:sz="0" w:space="0" w:color="auto"/>
            <w:left w:val="none" w:sz="0" w:space="0" w:color="auto"/>
            <w:bottom w:val="none" w:sz="0" w:space="0" w:color="auto"/>
            <w:right w:val="none" w:sz="0" w:space="0" w:color="auto"/>
          </w:divBdr>
        </w:div>
        <w:div w:id="849876104">
          <w:marLeft w:val="0"/>
          <w:marRight w:val="0"/>
          <w:marTop w:val="0"/>
          <w:marBottom w:val="150"/>
          <w:divBdr>
            <w:top w:val="none" w:sz="0" w:space="0" w:color="auto"/>
            <w:left w:val="none" w:sz="0" w:space="0" w:color="auto"/>
            <w:bottom w:val="none" w:sz="0" w:space="0" w:color="auto"/>
            <w:right w:val="none" w:sz="0" w:space="0" w:color="auto"/>
          </w:divBdr>
          <w:divsChild>
            <w:div w:id="531843662">
              <w:marLeft w:val="0"/>
              <w:marRight w:val="0"/>
              <w:marTop w:val="0"/>
              <w:marBottom w:val="0"/>
              <w:divBdr>
                <w:top w:val="none" w:sz="0" w:space="0" w:color="auto"/>
                <w:left w:val="none" w:sz="0" w:space="0" w:color="auto"/>
                <w:bottom w:val="none" w:sz="0" w:space="0" w:color="auto"/>
                <w:right w:val="none" w:sz="0" w:space="0" w:color="auto"/>
              </w:divBdr>
            </w:div>
          </w:divsChild>
        </w:div>
        <w:div w:id="643972702">
          <w:marLeft w:val="0"/>
          <w:marRight w:val="0"/>
          <w:marTop w:val="150"/>
          <w:marBottom w:val="0"/>
          <w:divBdr>
            <w:top w:val="none" w:sz="0" w:space="0" w:color="auto"/>
            <w:left w:val="none" w:sz="0" w:space="0" w:color="auto"/>
            <w:bottom w:val="none" w:sz="0" w:space="0" w:color="auto"/>
            <w:right w:val="none" w:sz="0" w:space="0" w:color="auto"/>
          </w:divBdr>
        </w:div>
        <w:div w:id="1125391172">
          <w:marLeft w:val="0"/>
          <w:marRight w:val="0"/>
          <w:marTop w:val="0"/>
          <w:marBottom w:val="0"/>
          <w:divBdr>
            <w:top w:val="none" w:sz="0" w:space="0" w:color="auto"/>
            <w:left w:val="none" w:sz="0" w:space="0" w:color="auto"/>
            <w:bottom w:val="none" w:sz="0" w:space="0" w:color="auto"/>
            <w:right w:val="none" w:sz="0" w:space="0" w:color="auto"/>
          </w:divBdr>
        </w:div>
        <w:div w:id="733117088">
          <w:marLeft w:val="0"/>
          <w:marRight w:val="0"/>
          <w:marTop w:val="0"/>
          <w:marBottom w:val="150"/>
          <w:divBdr>
            <w:top w:val="none" w:sz="0" w:space="0" w:color="auto"/>
            <w:left w:val="none" w:sz="0" w:space="0" w:color="auto"/>
            <w:bottom w:val="none" w:sz="0" w:space="0" w:color="auto"/>
            <w:right w:val="none" w:sz="0" w:space="0" w:color="auto"/>
          </w:divBdr>
          <w:divsChild>
            <w:div w:id="512384594">
              <w:marLeft w:val="0"/>
              <w:marRight w:val="0"/>
              <w:marTop w:val="0"/>
              <w:marBottom w:val="0"/>
              <w:divBdr>
                <w:top w:val="none" w:sz="0" w:space="0" w:color="auto"/>
                <w:left w:val="none" w:sz="0" w:space="0" w:color="auto"/>
                <w:bottom w:val="none" w:sz="0" w:space="0" w:color="auto"/>
                <w:right w:val="none" w:sz="0" w:space="0" w:color="auto"/>
              </w:divBdr>
            </w:div>
            <w:div w:id="103154689">
              <w:marLeft w:val="0"/>
              <w:marRight w:val="0"/>
              <w:marTop w:val="0"/>
              <w:marBottom w:val="0"/>
              <w:divBdr>
                <w:top w:val="none" w:sz="0" w:space="0" w:color="auto"/>
                <w:left w:val="none" w:sz="0" w:space="0" w:color="auto"/>
                <w:bottom w:val="none" w:sz="0" w:space="0" w:color="auto"/>
                <w:right w:val="none" w:sz="0" w:space="0" w:color="auto"/>
              </w:divBdr>
            </w:div>
          </w:divsChild>
        </w:div>
        <w:div w:id="1968076231">
          <w:marLeft w:val="0"/>
          <w:marRight w:val="0"/>
          <w:marTop w:val="150"/>
          <w:marBottom w:val="0"/>
          <w:divBdr>
            <w:top w:val="none" w:sz="0" w:space="0" w:color="auto"/>
            <w:left w:val="none" w:sz="0" w:space="0" w:color="auto"/>
            <w:bottom w:val="none" w:sz="0" w:space="0" w:color="auto"/>
            <w:right w:val="none" w:sz="0" w:space="0" w:color="auto"/>
          </w:divBdr>
        </w:div>
        <w:div w:id="1819835126">
          <w:marLeft w:val="0"/>
          <w:marRight w:val="0"/>
          <w:marTop w:val="0"/>
          <w:marBottom w:val="0"/>
          <w:divBdr>
            <w:top w:val="none" w:sz="0" w:space="0" w:color="auto"/>
            <w:left w:val="none" w:sz="0" w:space="0" w:color="auto"/>
            <w:bottom w:val="none" w:sz="0" w:space="0" w:color="auto"/>
            <w:right w:val="none" w:sz="0" w:space="0" w:color="auto"/>
          </w:divBdr>
        </w:div>
        <w:div w:id="1003554942">
          <w:marLeft w:val="0"/>
          <w:marRight w:val="0"/>
          <w:marTop w:val="0"/>
          <w:marBottom w:val="150"/>
          <w:divBdr>
            <w:top w:val="none" w:sz="0" w:space="0" w:color="auto"/>
            <w:left w:val="none" w:sz="0" w:space="0" w:color="auto"/>
            <w:bottom w:val="none" w:sz="0" w:space="0" w:color="auto"/>
            <w:right w:val="none" w:sz="0" w:space="0" w:color="auto"/>
          </w:divBdr>
          <w:divsChild>
            <w:div w:id="1748531274">
              <w:marLeft w:val="0"/>
              <w:marRight w:val="0"/>
              <w:marTop w:val="0"/>
              <w:marBottom w:val="0"/>
              <w:divBdr>
                <w:top w:val="none" w:sz="0" w:space="0" w:color="auto"/>
                <w:left w:val="none" w:sz="0" w:space="0" w:color="auto"/>
                <w:bottom w:val="none" w:sz="0" w:space="0" w:color="auto"/>
                <w:right w:val="none" w:sz="0" w:space="0" w:color="auto"/>
              </w:divBdr>
            </w:div>
            <w:div w:id="1430270661">
              <w:marLeft w:val="0"/>
              <w:marRight w:val="0"/>
              <w:marTop w:val="0"/>
              <w:marBottom w:val="0"/>
              <w:divBdr>
                <w:top w:val="none" w:sz="0" w:space="0" w:color="auto"/>
                <w:left w:val="none" w:sz="0" w:space="0" w:color="auto"/>
                <w:bottom w:val="none" w:sz="0" w:space="0" w:color="auto"/>
                <w:right w:val="none" w:sz="0" w:space="0" w:color="auto"/>
              </w:divBdr>
            </w:div>
          </w:divsChild>
        </w:div>
        <w:div w:id="1389916843">
          <w:marLeft w:val="0"/>
          <w:marRight w:val="0"/>
          <w:marTop w:val="150"/>
          <w:marBottom w:val="0"/>
          <w:divBdr>
            <w:top w:val="none" w:sz="0" w:space="0" w:color="auto"/>
            <w:left w:val="none" w:sz="0" w:space="0" w:color="auto"/>
            <w:bottom w:val="none" w:sz="0" w:space="0" w:color="auto"/>
            <w:right w:val="none" w:sz="0" w:space="0" w:color="auto"/>
          </w:divBdr>
        </w:div>
        <w:div w:id="702825297">
          <w:marLeft w:val="0"/>
          <w:marRight w:val="0"/>
          <w:marTop w:val="0"/>
          <w:marBottom w:val="0"/>
          <w:divBdr>
            <w:top w:val="none" w:sz="0" w:space="0" w:color="auto"/>
            <w:left w:val="none" w:sz="0" w:space="0" w:color="auto"/>
            <w:bottom w:val="none" w:sz="0" w:space="0" w:color="auto"/>
            <w:right w:val="none" w:sz="0" w:space="0" w:color="auto"/>
          </w:divBdr>
        </w:div>
        <w:div w:id="662438770">
          <w:marLeft w:val="0"/>
          <w:marRight w:val="0"/>
          <w:marTop w:val="0"/>
          <w:marBottom w:val="150"/>
          <w:divBdr>
            <w:top w:val="none" w:sz="0" w:space="0" w:color="auto"/>
            <w:left w:val="none" w:sz="0" w:space="0" w:color="auto"/>
            <w:bottom w:val="none" w:sz="0" w:space="0" w:color="auto"/>
            <w:right w:val="none" w:sz="0" w:space="0" w:color="auto"/>
          </w:divBdr>
          <w:divsChild>
            <w:div w:id="448209364">
              <w:marLeft w:val="0"/>
              <w:marRight w:val="0"/>
              <w:marTop w:val="0"/>
              <w:marBottom w:val="0"/>
              <w:divBdr>
                <w:top w:val="none" w:sz="0" w:space="0" w:color="auto"/>
                <w:left w:val="none" w:sz="0" w:space="0" w:color="auto"/>
                <w:bottom w:val="none" w:sz="0" w:space="0" w:color="auto"/>
                <w:right w:val="none" w:sz="0" w:space="0" w:color="auto"/>
              </w:divBdr>
            </w:div>
            <w:div w:id="1152864817">
              <w:marLeft w:val="0"/>
              <w:marRight w:val="0"/>
              <w:marTop w:val="0"/>
              <w:marBottom w:val="0"/>
              <w:divBdr>
                <w:top w:val="none" w:sz="0" w:space="0" w:color="auto"/>
                <w:left w:val="none" w:sz="0" w:space="0" w:color="auto"/>
                <w:bottom w:val="none" w:sz="0" w:space="0" w:color="auto"/>
                <w:right w:val="none" w:sz="0" w:space="0" w:color="auto"/>
              </w:divBdr>
            </w:div>
            <w:div w:id="1228809800">
              <w:marLeft w:val="0"/>
              <w:marRight w:val="0"/>
              <w:marTop w:val="0"/>
              <w:marBottom w:val="0"/>
              <w:divBdr>
                <w:top w:val="none" w:sz="0" w:space="0" w:color="auto"/>
                <w:left w:val="none" w:sz="0" w:space="0" w:color="auto"/>
                <w:bottom w:val="none" w:sz="0" w:space="0" w:color="auto"/>
                <w:right w:val="none" w:sz="0" w:space="0" w:color="auto"/>
              </w:divBdr>
            </w:div>
          </w:divsChild>
        </w:div>
        <w:div w:id="1124622016">
          <w:marLeft w:val="0"/>
          <w:marRight w:val="0"/>
          <w:marTop w:val="0"/>
          <w:marBottom w:val="0"/>
          <w:divBdr>
            <w:top w:val="none" w:sz="0" w:space="0" w:color="auto"/>
            <w:left w:val="none" w:sz="0" w:space="0" w:color="auto"/>
            <w:bottom w:val="none" w:sz="0" w:space="0" w:color="auto"/>
            <w:right w:val="none" w:sz="0" w:space="0" w:color="auto"/>
          </w:divBdr>
        </w:div>
        <w:div w:id="2041926817">
          <w:marLeft w:val="0"/>
          <w:marRight w:val="0"/>
          <w:marTop w:val="0"/>
          <w:marBottom w:val="150"/>
          <w:divBdr>
            <w:top w:val="none" w:sz="0" w:space="0" w:color="auto"/>
            <w:left w:val="none" w:sz="0" w:space="0" w:color="auto"/>
            <w:bottom w:val="none" w:sz="0" w:space="0" w:color="auto"/>
            <w:right w:val="none" w:sz="0" w:space="0" w:color="auto"/>
          </w:divBdr>
          <w:divsChild>
            <w:div w:id="205722932">
              <w:marLeft w:val="0"/>
              <w:marRight w:val="0"/>
              <w:marTop w:val="0"/>
              <w:marBottom w:val="0"/>
              <w:divBdr>
                <w:top w:val="none" w:sz="0" w:space="0" w:color="auto"/>
                <w:left w:val="none" w:sz="0" w:space="0" w:color="auto"/>
                <w:bottom w:val="none" w:sz="0" w:space="0" w:color="auto"/>
                <w:right w:val="none" w:sz="0" w:space="0" w:color="auto"/>
              </w:divBdr>
            </w:div>
          </w:divsChild>
        </w:div>
        <w:div w:id="1228954738">
          <w:marLeft w:val="0"/>
          <w:marRight w:val="0"/>
          <w:marTop w:val="150"/>
          <w:marBottom w:val="0"/>
          <w:divBdr>
            <w:top w:val="none" w:sz="0" w:space="0" w:color="auto"/>
            <w:left w:val="none" w:sz="0" w:space="0" w:color="auto"/>
            <w:bottom w:val="none" w:sz="0" w:space="0" w:color="auto"/>
            <w:right w:val="none" w:sz="0" w:space="0" w:color="auto"/>
          </w:divBdr>
        </w:div>
        <w:div w:id="713962142">
          <w:marLeft w:val="0"/>
          <w:marRight w:val="0"/>
          <w:marTop w:val="0"/>
          <w:marBottom w:val="0"/>
          <w:divBdr>
            <w:top w:val="none" w:sz="0" w:space="0" w:color="auto"/>
            <w:left w:val="none" w:sz="0" w:space="0" w:color="auto"/>
            <w:bottom w:val="none" w:sz="0" w:space="0" w:color="auto"/>
            <w:right w:val="none" w:sz="0" w:space="0" w:color="auto"/>
          </w:divBdr>
        </w:div>
        <w:div w:id="2128693094">
          <w:marLeft w:val="0"/>
          <w:marRight w:val="0"/>
          <w:marTop w:val="0"/>
          <w:marBottom w:val="150"/>
          <w:divBdr>
            <w:top w:val="none" w:sz="0" w:space="0" w:color="auto"/>
            <w:left w:val="none" w:sz="0" w:space="0" w:color="auto"/>
            <w:bottom w:val="none" w:sz="0" w:space="0" w:color="auto"/>
            <w:right w:val="none" w:sz="0" w:space="0" w:color="auto"/>
          </w:divBdr>
          <w:divsChild>
            <w:div w:id="2125224792">
              <w:marLeft w:val="0"/>
              <w:marRight w:val="0"/>
              <w:marTop w:val="0"/>
              <w:marBottom w:val="0"/>
              <w:divBdr>
                <w:top w:val="none" w:sz="0" w:space="0" w:color="auto"/>
                <w:left w:val="none" w:sz="0" w:space="0" w:color="auto"/>
                <w:bottom w:val="none" w:sz="0" w:space="0" w:color="auto"/>
                <w:right w:val="none" w:sz="0" w:space="0" w:color="auto"/>
              </w:divBdr>
            </w:div>
            <w:div w:id="1762873340">
              <w:marLeft w:val="0"/>
              <w:marRight w:val="0"/>
              <w:marTop w:val="0"/>
              <w:marBottom w:val="0"/>
              <w:divBdr>
                <w:top w:val="none" w:sz="0" w:space="0" w:color="auto"/>
                <w:left w:val="none" w:sz="0" w:space="0" w:color="auto"/>
                <w:bottom w:val="none" w:sz="0" w:space="0" w:color="auto"/>
                <w:right w:val="none" w:sz="0" w:space="0" w:color="auto"/>
              </w:divBdr>
            </w:div>
            <w:div w:id="70662795">
              <w:marLeft w:val="0"/>
              <w:marRight w:val="0"/>
              <w:marTop w:val="0"/>
              <w:marBottom w:val="0"/>
              <w:divBdr>
                <w:top w:val="none" w:sz="0" w:space="0" w:color="auto"/>
                <w:left w:val="none" w:sz="0" w:space="0" w:color="auto"/>
                <w:bottom w:val="none" w:sz="0" w:space="0" w:color="auto"/>
                <w:right w:val="none" w:sz="0" w:space="0" w:color="auto"/>
              </w:divBdr>
            </w:div>
            <w:div w:id="2144155601">
              <w:marLeft w:val="0"/>
              <w:marRight w:val="0"/>
              <w:marTop w:val="0"/>
              <w:marBottom w:val="0"/>
              <w:divBdr>
                <w:top w:val="none" w:sz="0" w:space="0" w:color="auto"/>
                <w:left w:val="none" w:sz="0" w:space="0" w:color="auto"/>
                <w:bottom w:val="none" w:sz="0" w:space="0" w:color="auto"/>
                <w:right w:val="none" w:sz="0" w:space="0" w:color="auto"/>
              </w:divBdr>
            </w:div>
            <w:div w:id="1870020367">
              <w:marLeft w:val="0"/>
              <w:marRight w:val="0"/>
              <w:marTop w:val="0"/>
              <w:marBottom w:val="0"/>
              <w:divBdr>
                <w:top w:val="none" w:sz="0" w:space="0" w:color="auto"/>
                <w:left w:val="none" w:sz="0" w:space="0" w:color="auto"/>
                <w:bottom w:val="none" w:sz="0" w:space="0" w:color="auto"/>
                <w:right w:val="none" w:sz="0" w:space="0" w:color="auto"/>
              </w:divBdr>
            </w:div>
            <w:div w:id="754941659">
              <w:marLeft w:val="0"/>
              <w:marRight w:val="0"/>
              <w:marTop w:val="0"/>
              <w:marBottom w:val="0"/>
              <w:divBdr>
                <w:top w:val="none" w:sz="0" w:space="0" w:color="auto"/>
                <w:left w:val="none" w:sz="0" w:space="0" w:color="auto"/>
                <w:bottom w:val="none" w:sz="0" w:space="0" w:color="auto"/>
                <w:right w:val="none" w:sz="0" w:space="0" w:color="auto"/>
              </w:divBdr>
            </w:div>
            <w:div w:id="1319455871">
              <w:marLeft w:val="0"/>
              <w:marRight w:val="0"/>
              <w:marTop w:val="0"/>
              <w:marBottom w:val="0"/>
              <w:divBdr>
                <w:top w:val="none" w:sz="0" w:space="0" w:color="auto"/>
                <w:left w:val="none" w:sz="0" w:space="0" w:color="auto"/>
                <w:bottom w:val="none" w:sz="0" w:space="0" w:color="auto"/>
                <w:right w:val="none" w:sz="0" w:space="0" w:color="auto"/>
              </w:divBdr>
            </w:div>
            <w:div w:id="1309362730">
              <w:marLeft w:val="0"/>
              <w:marRight w:val="0"/>
              <w:marTop w:val="0"/>
              <w:marBottom w:val="0"/>
              <w:divBdr>
                <w:top w:val="none" w:sz="0" w:space="0" w:color="auto"/>
                <w:left w:val="none" w:sz="0" w:space="0" w:color="auto"/>
                <w:bottom w:val="none" w:sz="0" w:space="0" w:color="auto"/>
                <w:right w:val="none" w:sz="0" w:space="0" w:color="auto"/>
              </w:divBdr>
            </w:div>
            <w:div w:id="1359770834">
              <w:marLeft w:val="0"/>
              <w:marRight w:val="0"/>
              <w:marTop w:val="0"/>
              <w:marBottom w:val="0"/>
              <w:divBdr>
                <w:top w:val="none" w:sz="0" w:space="0" w:color="auto"/>
                <w:left w:val="none" w:sz="0" w:space="0" w:color="auto"/>
                <w:bottom w:val="none" w:sz="0" w:space="0" w:color="auto"/>
                <w:right w:val="none" w:sz="0" w:space="0" w:color="auto"/>
              </w:divBdr>
            </w:div>
            <w:div w:id="1396976943">
              <w:marLeft w:val="0"/>
              <w:marRight w:val="0"/>
              <w:marTop w:val="0"/>
              <w:marBottom w:val="0"/>
              <w:divBdr>
                <w:top w:val="none" w:sz="0" w:space="0" w:color="auto"/>
                <w:left w:val="none" w:sz="0" w:space="0" w:color="auto"/>
                <w:bottom w:val="none" w:sz="0" w:space="0" w:color="auto"/>
                <w:right w:val="none" w:sz="0" w:space="0" w:color="auto"/>
              </w:divBdr>
            </w:div>
            <w:div w:id="125971635">
              <w:marLeft w:val="0"/>
              <w:marRight w:val="0"/>
              <w:marTop w:val="0"/>
              <w:marBottom w:val="0"/>
              <w:divBdr>
                <w:top w:val="none" w:sz="0" w:space="0" w:color="auto"/>
                <w:left w:val="none" w:sz="0" w:space="0" w:color="auto"/>
                <w:bottom w:val="none" w:sz="0" w:space="0" w:color="auto"/>
                <w:right w:val="none" w:sz="0" w:space="0" w:color="auto"/>
              </w:divBdr>
            </w:div>
            <w:div w:id="1932815340">
              <w:marLeft w:val="0"/>
              <w:marRight w:val="0"/>
              <w:marTop w:val="0"/>
              <w:marBottom w:val="0"/>
              <w:divBdr>
                <w:top w:val="none" w:sz="0" w:space="0" w:color="auto"/>
                <w:left w:val="none" w:sz="0" w:space="0" w:color="auto"/>
                <w:bottom w:val="none" w:sz="0" w:space="0" w:color="auto"/>
                <w:right w:val="none" w:sz="0" w:space="0" w:color="auto"/>
              </w:divBdr>
            </w:div>
            <w:div w:id="1942059417">
              <w:marLeft w:val="0"/>
              <w:marRight w:val="0"/>
              <w:marTop w:val="0"/>
              <w:marBottom w:val="0"/>
              <w:divBdr>
                <w:top w:val="none" w:sz="0" w:space="0" w:color="auto"/>
                <w:left w:val="none" w:sz="0" w:space="0" w:color="auto"/>
                <w:bottom w:val="none" w:sz="0" w:space="0" w:color="auto"/>
                <w:right w:val="none" w:sz="0" w:space="0" w:color="auto"/>
              </w:divBdr>
            </w:div>
          </w:divsChild>
        </w:div>
        <w:div w:id="1062874329">
          <w:marLeft w:val="0"/>
          <w:marRight w:val="0"/>
          <w:marTop w:val="0"/>
          <w:marBottom w:val="0"/>
          <w:divBdr>
            <w:top w:val="none" w:sz="0" w:space="0" w:color="auto"/>
            <w:left w:val="none" w:sz="0" w:space="0" w:color="auto"/>
            <w:bottom w:val="none" w:sz="0" w:space="0" w:color="auto"/>
            <w:right w:val="none" w:sz="0" w:space="0" w:color="auto"/>
          </w:divBdr>
        </w:div>
        <w:div w:id="1188182695">
          <w:marLeft w:val="0"/>
          <w:marRight w:val="0"/>
          <w:marTop w:val="0"/>
          <w:marBottom w:val="150"/>
          <w:divBdr>
            <w:top w:val="none" w:sz="0" w:space="0" w:color="auto"/>
            <w:left w:val="none" w:sz="0" w:space="0" w:color="auto"/>
            <w:bottom w:val="none" w:sz="0" w:space="0" w:color="auto"/>
            <w:right w:val="none" w:sz="0" w:space="0" w:color="auto"/>
          </w:divBdr>
          <w:divsChild>
            <w:div w:id="110167766">
              <w:marLeft w:val="0"/>
              <w:marRight w:val="0"/>
              <w:marTop w:val="0"/>
              <w:marBottom w:val="0"/>
              <w:divBdr>
                <w:top w:val="none" w:sz="0" w:space="0" w:color="auto"/>
                <w:left w:val="none" w:sz="0" w:space="0" w:color="auto"/>
                <w:bottom w:val="none" w:sz="0" w:space="0" w:color="auto"/>
                <w:right w:val="none" w:sz="0" w:space="0" w:color="auto"/>
              </w:divBdr>
            </w:div>
          </w:divsChild>
        </w:div>
        <w:div w:id="898789612">
          <w:marLeft w:val="0"/>
          <w:marRight w:val="0"/>
          <w:marTop w:val="0"/>
          <w:marBottom w:val="0"/>
          <w:divBdr>
            <w:top w:val="none" w:sz="0" w:space="0" w:color="auto"/>
            <w:left w:val="none" w:sz="0" w:space="0" w:color="auto"/>
            <w:bottom w:val="none" w:sz="0" w:space="0" w:color="auto"/>
            <w:right w:val="none" w:sz="0" w:space="0" w:color="auto"/>
          </w:divBdr>
        </w:div>
        <w:div w:id="848258480">
          <w:marLeft w:val="0"/>
          <w:marRight w:val="0"/>
          <w:marTop w:val="0"/>
          <w:marBottom w:val="150"/>
          <w:divBdr>
            <w:top w:val="none" w:sz="0" w:space="0" w:color="auto"/>
            <w:left w:val="none" w:sz="0" w:space="0" w:color="auto"/>
            <w:bottom w:val="none" w:sz="0" w:space="0" w:color="auto"/>
            <w:right w:val="none" w:sz="0" w:space="0" w:color="auto"/>
          </w:divBdr>
          <w:divsChild>
            <w:div w:id="625742510">
              <w:marLeft w:val="0"/>
              <w:marRight w:val="0"/>
              <w:marTop w:val="0"/>
              <w:marBottom w:val="0"/>
              <w:divBdr>
                <w:top w:val="none" w:sz="0" w:space="0" w:color="auto"/>
                <w:left w:val="none" w:sz="0" w:space="0" w:color="auto"/>
                <w:bottom w:val="none" w:sz="0" w:space="0" w:color="auto"/>
                <w:right w:val="none" w:sz="0" w:space="0" w:color="auto"/>
              </w:divBdr>
            </w:div>
          </w:divsChild>
        </w:div>
        <w:div w:id="680399124">
          <w:marLeft w:val="0"/>
          <w:marRight w:val="0"/>
          <w:marTop w:val="150"/>
          <w:marBottom w:val="0"/>
          <w:divBdr>
            <w:top w:val="none" w:sz="0" w:space="0" w:color="auto"/>
            <w:left w:val="none" w:sz="0" w:space="0" w:color="auto"/>
            <w:bottom w:val="none" w:sz="0" w:space="0" w:color="auto"/>
            <w:right w:val="none" w:sz="0" w:space="0" w:color="auto"/>
          </w:divBdr>
        </w:div>
        <w:div w:id="815681538">
          <w:marLeft w:val="0"/>
          <w:marRight w:val="0"/>
          <w:marTop w:val="0"/>
          <w:marBottom w:val="0"/>
          <w:divBdr>
            <w:top w:val="none" w:sz="0" w:space="0" w:color="auto"/>
            <w:left w:val="none" w:sz="0" w:space="0" w:color="auto"/>
            <w:bottom w:val="none" w:sz="0" w:space="0" w:color="auto"/>
            <w:right w:val="none" w:sz="0" w:space="0" w:color="auto"/>
          </w:divBdr>
        </w:div>
        <w:div w:id="1818956519">
          <w:marLeft w:val="0"/>
          <w:marRight w:val="0"/>
          <w:marTop w:val="0"/>
          <w:marBottom w:val="150"/>
          <w:divBdr>
            <w:top w:val="none" w:sz="0" w:space="0" w:color="auto"/>
            <w:left w:val="none" w:sz="0" w:space="0" w:color="auto"/>
            <w:bottom w:val="none" w:sz="0" w:space="0" w:color="auto"/>
            <w:right w:val="none" w:sz="0" w:space="0" w:color="auto"/>
          </w:divBdr>
          <w:divsChild>
            <w:div w:id="143087185">
              <w:marLeft w:val="0"/>
              <w:marRight w:val="0"/>
              <w:marTop w:val="0"/>
              <w:marBottom w:val="0"/>
              <w:divBdr>
                <w:top w:val="none" w:sz="0" w:space="0" w:color="auto"/>
                <w:left w:val="none" w:sz="0" w:space="0" w:color="auto"/>
                <w:bottom w:val="none" w:sz="0" w:space="0" w:color="auto"/>
                <w:right w:val="none" w:sz="0" w:space="0" w:color="auto"/>
              </w:divBdr>
            </w:div>
            <w:div w:id="153373372">
              <w:marLeft w:val="0"/>
              <w:marRight w:val="0"/>
              <w:marTop w:val="0"/>
              <w:marBottom w:val="0"/>
              <w:divBdr>
                <w:top w:val="none" w:sz="0" w:space="0" w:color="auto"/>
                <w:left w:val="none" w:sz="0" w:space="0" w:color="auto"/>
                <w:bottom w:val="none" w:sz="0" w:space="0" w:color="auto"/>
                <w:right w:val="none" w:sz="0" w:space="0" w:color="auto"/>
              </w:divBdr>
            </w:div>
            <w:div w:id="892427068">
              <w:marLeft w:val="0"/>
              <w:marRight w:val="0"/>
              <w:marTop w:val="0"/>
              <w:marBottom w:val="0"/>
              <w:divBdr>
                <w:top w:val="none" w:sz="0" w:space="0" w:color="auto"/>
                <w:left w:val="none" w:sz="0" w:space="0" w:color="auto"/>
                <w:bottom w:val="none" w:sz="0" w:space="0" w:color="auto"/>
                <w:right w:val="none" w:sz="0" w:space="0" w:color="auto"/>
              </w:divBdr>
            </w:div>
            <w:div w:id="667365519">
              <w:marLeft w:val="0"/>
              <w:marRight w:val="0"/>
              <w:marTop w:val="0"/>
              <w:marBottom w:val="0"/>
              <w:divBdr>
                <w:top w:val="none" w:sz="0" w:space="0" w:color="auto"/>
                <w:left w:val="none" w:sz="0" w:space="0" w:color="auto"/>
                <w:bottom w:val="none" w:sz="0" w:space="0" w:color="auto"/>
                <w:right w:val="none" w:sz="0" w:space="0" w:color="auto"/>
              </w:divBdr>
            </w:div>
            <w:div w:id="1847472835">
              <w:marLeft w:val="0"/>
              <w:marRight w:val="0"/>
              <w:marTop w:val="0"/>
              <w:marBottom w:val="0"/>
              <w:divBdr>
                <w:top w:val="none" w:sz="0" w:space="0" w:color="auto"/>
                <w:left w:val="none" w:sz="0" w:space="0" w:color="auto"/>
                <w:bottom w:val="none" w:sz="0" w:space="0" w:color="auto"/>
                <w:right w:val="none" w:sz="0" w:space="0" w:color="auto"/>
              </w:divBdr>
            </w:div>
          </w:divsChild>
        </w:div>
        <w:div w:id="606280266">
          <w:marLeft w:val="0"/>
          <w:marRight w:val="0"/>
          <w:marTop w:val="150"/>
          <w:marBottom w:val="0"/>
          <w:divBdr>
            <w:top w:val="none" w:sz="0" w:space="0" w:color="auto"/>
            <w:left w:val="none" w:sz="0" w:space="0" w:color="auto"/>
            <w:bottom w:val="none" w:sz="0" w:space="0" w:color="auto"/>
            <w:right w:val="none" w:sz="0" w:space="0" w:color="auto"/>
          </w:divBdr>
        </w:div>
        <w:div w:id="532573049">
          <w:marLeft w:val="0"/>
          <w:marRight w:val="0"/>
          <w:marTop w:val="0"/>
          <w:marBottom w:val="0"/>
          <w:divBdr>
            <w:top w:val="none" w:sz="0" w:space="0" w:color="auto"/>
            <w:left w:val="none" w:sz="0" w:space="0" w:color="auto"/>
            <w:bottom w:val="none" w:sz="0" w:space="0" w:color="auto"/>
            <w:right w:val="none" w:sz="0" w:space="0" w:color="auto"/>
          </w:divBdr>
        </w:div>
        <w:div w:id="429199563">
          <w:marLeft w:val="0"/>
          <w:marRight w:val="0"/>
          <w:marTop w:val="0"/>
          <w:marBottom w:val="150"/>
          <w:divBdr>
            <w:top w:val="none" w:sz="0" w:space="0" w:color="auto"/>
            <w:left w:val="none" w:sz="0" w:space="0" w:color="auto"/>
            <w:bottom w:val="none" w:sz="0" w:space="0" w:color="auto"/>
            <w:right w:val="none" w:sz="0" w:space="0" w:color="auto"/>
          </w:divBdr>
          <w:divsChild>
            <w:div w:id="751781337">
              <w:marLeft w:val="0"/>
              <w:marRight w:val="0"/>
              <w:marTop w:val="0"/>
              <w:marBottom w:val="0"/>
              <w:divBdr>
                <w:top w:val="none" w:sz="0" w:space="0" w:color="auto"/>
                <w:left w:val="none" w:sz="0" w:space="0" w:color="auto"/>
                <w:bottom w:val="none" w:sz="0" w:space="0" w:color="auto"/>
                <w:right w:val="none" w:sz="0" w:space="0" w:color="auto"/>
              </w:divBdr>
            </w:div>
            <w:div w:id="650063022">
              <w:marLeft w:val="0"/>
              <w:marRight w:val="0"/>
              <w:marTop w:val="0"/>
              <w:marBottom w:val="0"/>
              <w:divBdr>
                <w:top w:val="none" w:sz="0" w:space="0" w:color="auto"/>
                <w:left w:val="none" w:sz="0" w:space="0" w:color="auto"/>
                <w:bottom w:val="none" w:sz="0" w:space="0" w:color="auto"/>
                <w:right w:val="none" w:sz="0" w:space="0" w:color="auto"/>
              </w:divBdr>
            </w:div>
          </w:divsChild>
        </w:div>
        <w:div w:id="1083183335">
          <w:marLeft w:val="0"/>
          <w:marRight w:val="0"/>
          <w:marTop w:val="0"/>
          <w:marBottom w:val="0"/>
          <w:divBdr>
            <w:top w:val="none" w:sz="0" w:space="0" w:color="auto"/>
            <w:left w:val="none" w:sz="0" w:space="0" w:color="auto"/>
            <w:bottom w:val="none" w:sz="0" w:space="0" w:color="auto"/>
            <w:right w:val="none" w:sz="0" w:space="0" w:color="auto"/>
          </w:divBdr>
        </w:div>
        <w:div w:id="496500875">
          <w:marLeft w:val="0"/>
          <w:marRight w:val="0"/>
          <w:marTop w:val="0"/>
          <w:marBottom w:val="150"/>
          <w:divBdr>
            <w:top w:val="none" w:sz="0" w:space="0" w:color="auto"/>
            <w:left w:val="none" w:sz="0" w:space="0" w:color="auto"/>
            <w:bottom w:val="none" w:sz="0" w:space="0" w:color="auto"/>
            <w:right w:val="none" w:sz="0" w:space="0" w:color="auto"/>
          </w:divBdr>
          <w:divsChild>
            <w:div w:id="2036804672">
              <w:marLeft w:val="0"/>
              <w:marRight w:val="0"/>
              <w:marTop w:val="0"/>
              <w:marBottom w:val="0"/>
              <w:divBdr>
                <w:top w:val="none" w:sz="0" w:space="0" w:color="auto"/>
                <w:left w:val="none" w:sz="0" w:space="0" w:color="auto"/>
                <w:bottom w:val="none" w:sz="0" w:space="0" w:color="auto"/>
                <w:right w:val="none" w:sz="0" w:space="0" w:color="auto"/>
              </w:divBdr>
            </w:div>
          </w:divsChild>
        </w:div>
        <w:div w:id="1380861593">
          <w:marLeft w:val="0"/>
          <w:marRight w:val="0"/>
          <w:marTop w:val="150"/>
          <w:marBottom w:val="0"/>
          <w:divBdr>
            <w:top w:val="none" w:sz="0" w:space="0" w:color="auto"/>
            <w:left w:val="none" w:sz="0" w:space="0" w:color="auto"/>
            <w:bottom w:val="none" w:sz="0" w:space="0" w:color="auto"/>
            <w:right w:val="none" w:sz="0" w:space="0" w:color="auto"/>
          </w:divBdr>
        </w:div>
        <w:div w:id="132259267">
          <w:marLeft w:val="0"/>
          <w:marRight w:val="0"/>
          <w:marTop w:val="0"/>
          <w:marBottom w:val="0"/>
          <w:divBdr>
            <w:top w:val="none" w:sz="0" w:space="0" w:color="auto"/>
            <w:left w:val="none" w:sz="0" w:space="0" w:color="auto"/>
            <w:bottom w:val="none" w:sz="0" w:space="0" w:color="auto"/>
            <w:right w:val="none" w:sz="0" w:space="0" w:color="auto"/>
          </w:divBdr>
        </w:div>
        <w:div w:id="359163773">
          <w:marLeft w:val="0"/>
          <w:marRight w:val="0"/>
          <w:marTop w:val="0"/>
          <w:marBottom w:val="150"/>
          <w:divBdr>
            <w:top w:val="none" w:sz="0" w:space="0" w:color="auto"/>
            <w:left w:val="none" w:sz="0" w:space="0" w:color="auto"/>
            <w:bottom w:val="none" w:sz="0" w:space="0" w:color="auto"/>
            <w:right w:val="none" w:sz="0" w:space="0" w:color="auto"/>
          </w:divBdr>
          <w:divsChild>
            <w:div w:id="1133909949">
              <w:marLeft w:val="0"/>
              <w:marRight w:val="0"/>
              <w:marTop w:val="0"/>
              <w:marBottom w:val="0"/>
              <w:divBdr>
                <w:top w:val="none" w:sz="0" w:space="0" w:color="auto"/>
                <w:left w:val="none" w:sz="0" w:space="0" w:color="auto"/>
                <w:bottom w:val="none" w:sz="0" w:space="0" w:color="auto"/>
                <w:right w:val="none" w:sz="0" w:space="0" w:color="auto"/>
              </w:divBdr>
            </w:div>
            <w:div w:id="764376643">
              <w:marLeft w:val="0"/>
              <w:marRight w:val="0"/>
              <w:marTop w:val="0"/>
              <w:marBottom w:val="0"/>
              <w:divBdr>
                <w:top w:val="none" w:sz="0" w:space="0" w:color="auto"/>
                <w:left w:val="none" w:sz="0" w:space="0" w:color="auto"/>
                <w:bottom w:val="none" w:sz="0" w:space="0" w:color="auto"/>
                <w:right w:val="none" w:sz="0" w:space="0" w:color="auto"/>
              </w:divBdr>
            </w:div>
          </w:divsChild>
        </w:div>
        <w:div w:id="1403061299">
          <w:marLeft w:val="0"/>
          <w:marRight w:val="0"/>
          <w:marTop w:val="150"/>
          <w:marBottom w:val="0"/>
          <w:divBdr>
            <w:top w:val="none" w:sz="0" w:space="0" w:color="auto"/>
            <w:left w:val="none" w:sz="0" w:space="0" w:color="auto"/>
            <w:bottom w:val="none" w:sz="0" w:space="0" w:color="auto"/>
            <w:right w:val="none" w:sz="0" w:space="0" w:color="auto"/>
          </w:divBdr>
        </w:div>
        <w:div w:id="298539375">
          <w:marLeft w:val="0"/>
          <w:marRight w:val="0"/>
          <w:marTop w:val="0"/>
          <w:marBottom w:val="0"/>
          <w:divBdr>
            <w:top w:val="none" w:sz="0" w:space="0" w:color="auto"/>
            <w:left w:val="none" w:sz="0" w:space="0" w:color="auto"/>
            <w:bottom w:val="none" w:sz="0" w:space="0" w:color="auto"/>
            <w:right w:val="none" w:sz="0" w:space="0" w:color="auto"/>
          </w:divBdr>
        </w:div>
        <w:div w:id="933052002">
          <w:marLeft w:val="0"/>
          <w:marRight w:val="0"/>
          <w:marTop w:val="0"/>
          <w:marBottom w:val="150"/>
          <w:divBdr>
            <w:top w:val="none" w:sz="0" w:space="0" w:color="auto"/>
            <w:left w:val="none" w:sz="0" w:space="0" w:color="auto"/>
            <w:bottom w:val="none" w:sz="0" w:space="0" w:color="auto"/>
            <w:right w:val="none" w:sz="0" w:space="0" w:color="auto"/>
          </w:divBdr>
          <w:divsChild>
            <w:div w:id="583757951">
              <w:marLeft w:val="0"/>
              <w:marRight w:val="0"/>
              <w:marTop w:val="0"/>
              <w:marBottom w:val="0"/>
              <w:divBdr>
                <w:top w:val="none" w:sz="0" w:space="0" w:color="auto"/>
                <w:left w:val="none" w:sz="0" w:space="0" w:color="auto"/>
                <w:bottom w:val="none" w:sz="0" w:space="0" w:color="auto"/>
                <w:right w:val="none" w:sz="0" w:space="0" w:color="auto"/>
              </w:divBdr>
            </w:div>
            <w:div w:id="1828856908">
              <w:marLeft w:val="0"/>
              <w:marRight w:val="0"/>
              <w:marTop w:val="0"/>
              <w:marBottom w:val="0"/>
              <w:divBdr>
                <w:top w:val="none" w:sz="0" w:space="0" w:color="auto"/>
                <w:left w:val="none" w:sz="0" w:space="0" w:color="auto"/>
                <w:bottom w:val="none" w:sz="0" w:space="0" w:color="auto"/>
                <w:right w:val="none" w:sz="0" w:space="0" w:color="auto"/>
              </w:divBdr>
            </w:div>
            <w:div w:id="352153749">
              <w:marLeft w:val="0"/>
              <w:marRight w:val="0"/>
              <w:marTop w:val="0"/>
              <w:marBottom w:val="0"/>
              <w:divBdr>
                <w:top w:val="none" w:sz="0" w:space="0" w:color="auto"/>
                <w:left w:val="none" w:sz="0" w:space="0" w:color="auto"/>
                <w:bottom w:val="none" w:sz="0" w:space="0" w:color="auto"/>
                <w:right w:val="none" w:sz="0" w:space="0" w:color="auto"/>
              </w:divBdr>
            </w:div>
          </w:divsChild>
        </w:div>
        <w:div w:id="1523207383">
          <w:marLeft w:val="0"/>
          <w:marRight w:val="0"/>
          <w:marTop w:val="150"/>
          <w:marBottom w:val="0"/>
          <w:divBdr>
            <w:top w:val="none" w:sz="0" w:space="0" w:color="auto"/>
            <w:left w:val="none" w:sz="0" w:space="0" w:color="auto"/>
            <w:bottom w:val="none" w:sz="0" w:space="0" w:color="auto"/>
            <w:right w:val="none" w:sz="0" w:space="0" w:color="auto"/>
          </w:divBdr>
        </w:div>
        <w:div w:id="2123720821">
          <w:marLeft w:val="0"/>
          <w:marRight w:val="0"/>
          <w:marTop w:val="0"/>
          <w:marBottom w:val="0"/>
          <w:divBdr>
            <w:top w:val="none" w:sz="0" w:space="0" w:color="auto"/>
            <w:left w:val="none" w:sz="0" w:space="0" w:color="auto"/>
            <w:bottom w:val="none" w:sz="0" w:space="0" w:color="auto"/>
            <w:right w:val="none" w:sz="0" w:space="0" w:color="auto"/>
          </w:divBdr>
        </w:div>
        <w:div w:id="507214269">
          <w:marLeft w:val="0"/>
          <w:marRight w:val="0"/>
          <w:marTop w:val="0"/>
          <w:marBottom w:val="150"/>
          <w:divBdr>
            <w:top w:val="none" w:sz="0" w:space="0" w:color="auto"/>
            <w:left w:val="none" w:sz="0" w:space="0" w:color="auto"/>
            <w:bottom w:val="none" w:sz="0" w:space="0" w:color="auto"/>
            <w:right w:val="none" w:sz="0" w:space="0" w:color="auto"/>
          </w:divBdr>
          <w:divsChild>
            <w:div w:id="2110277040">
              <w:marLeft w:val="0"/>
              <w:marRight w:val="0"/>
              <w:marTop w:val="0"/>
              <w:marBottom w:val="0"/>
              <w:divBdr>
                <w:top w:val="none" w:sz="0" w:space="0" w:color="auto"/>
                <w:left w:val="none" w:sz="0" w:space="0" w:color="auto"/>
                <w:bottom w:val="none" w:sz="0" w:space="0" w:color="auto"/>
                <w:right w:val="none" w:sz="0" w:space="0" w:color="auto"/>
              </w:divBdr>
            </w:div>
            <w:div w:id="2081638940">
              <w:marLeft w:val="0"/>
              <w:marRight w:val="0"/>
              <w:marTop w:val="0"/>
              <w:marBottom w:val="0"/>
              <w:divBdr>
                <w:top w:val="none" w:sz="0" w:space="0" w:color="auto"/>
                <w:left w:val="none" w:sz="0" w:space="0" w:color="auto"/>
                <w:bottom w:val="none" w:sz="0" w:space="0" w:color="auto"/>
                <w:right w:val="none" w:sz="0" w:space="0" w:color="auto"/>
              </w:divBdr>
            </w:div>
            <w:div w:id="1102065533">
              <w:marLeft w:val="0"/>
              <w:marRight w:val="0"/>
              <w:marTop w:val="0"/>
              <w:marBottom w:val="0"/>
              <w:divBdr>
                <w:top w:val="none" w:sz="0" w:space="0" w:color="auto"/>
                <w:left w:val="none" w:sz="0" w:space="0" w:color="auto"/>
                <w:bottom w:val="none" w:sz="0" w:space="0" w:color="auto"/>
                <w:right w:val="none" w:sz="0" w:space="0" w:color="auto"/>
              </w:divBdr>
            </w:div>
            <w:div w:id="1624994917">
              <w:marLeft w:val="0"/>
              <w:marRight w:val="0"/>
              <w:marTop w:val="0"/>
              <w:marBottom w:val="0"/>
              <w:divBdr>
                <w:top w:val="none" w:sz="0" w:space="0" w:color="auto"/>
                <w:left w:val="none" w:sz="0" w:space="0" w:color="auto"/>
                <w:bottom w:val="none" w:sz="0" w:space="0" w:color="auto"/>
                <w:right w:val="none" w:sz="0" w:space="0" w:color="auto"/>
              </w:divBdr>
            </w:div>
            <w:div w:id="1601596591">
              <w:marLeft w:val="0"/>
              <w:marRight w:val="0"/>
              <w:marTop w:val="0"/>
              <w:marBottom w:val="0"/>
              <w:divBdr>
                <w:top w:val="none" w:sz="0" w:space="0" w:color="auto"/>
                <w:left w:val="none" w:sz="0" w:space="0" w:color="auto"/>
                <w:bottom w:val="none" w:sz="0" w:space="0" w:color="auto"/>
                <w:right w:val="none" w:sz="0" w:space="0" w:color="auto"/>
              </w:divBdr>
            </w:div>
            <w:div w:id="707025886">
              <w:marLeft w:val="0"/>
              <w:marRight w:val="0"/>
              <w:marTop w:val="0"/>
              <w:marBottom w:val="0"/>
              <w:divBdr>
                <w:top w:val="none" w:sz="0" w:space="0" w:color="auto"/>
                <w:left w:val="none" w:sz="0" w:space="0" w:color="auto"/>
                <w:bottom w:val="none" w:sz="0" w:space="0" w:color="auto"/>
                <w:right w:val="none" w:sz="0" w:space="0" w:color="auto"/>
              </w:divBdr>
            </w:div>
            <w:div w:id="1779333332">
              <w:marLeft w:val="0"/>
              <w:marRight w:val="0"/>
              <w:marTop w:val="0"/>
              <w:marBottom w:val="0"/>
              <w:divBdr>
                <w:top w:val="none" w:sz="0" w:space="0" w:color="auto"/>
                <w:left w:val="none" w:sz="0" w:space="0" w:color="auto"/>
                <w:bottom w:val="none" w:sz="0" w:space="0" w:color="auto"/>
                <w:right w:val="none" w:sz="0" w:space="0" w:color="auto"/>
              </w:divBdr>
            </w:div>
            <w:div w:id="1979451247">
              <w:marLeft w:val="0"/>
              <w:marRight w:val="0"/>
              <w:marTop w:val="0"/>
              <w:marBottom w:val="0"/>
              <w:divBdr>
                <w:top w:val="none" w:sz="0" w:space="0" w:color="auto"/>
                <w:left w:val="none" w:sz="0" w:space="0" w:color="auto"/>
                <w:bottom w:val="none" w:sz="0" w:space="0" w:color="auto"/>
                <w:right w:val="none" w:sz="0" w:space="0" w:color="auto"/>
              </w:divBdr>
            </w:div>
            <w:div w:id="989745428">
              <w:marLeft w:val="0"/>
              <w:marRight w:val="0"/>
              <w:marTop w:val="0"/>
              <w:marBottom w:val="0"/>
              <w:divBdr>
                <w:top w:val="none" w:sz="0" w:space="0" w:color="auto"/>
                <w:left w:val="none" w:sz="0" w:space="0" w:color="auto"/>
                <w:bottom w:val="none" w:sz="0" w:space="0" w:color="auto"/>
                <w:right w:val="none" w:sz="0" w:space="0" w:color="auto"/>
              </w:divBdr>
            </w:div>
            <w:div w:id="434250503">
              <w:marLeft w:val="0"/>
              <w:marRight w:val="0"/>
              <w:marTop w:val="0"/>
              <w:marBottom w:val="0"/>
              <w:divBdr>
                <w:top w:val="none" w:sz="0" w:space="0" w:color="auto"/>
                <w:left w:val="none" w:sz="0" w:space="0" w:color="auto"/>
                <w:bottom w:val="none" w:sz="0" w:space="0" w:color="auto"/>
                <w:right w:val="none" w:sz="0" w:space="0" w:color="auto"/>
              </w:divBdr>
            </w:div>
            <w:div w:id="1759402450">
              <w:marLeft w:val="0"/>
              <w:marRight w:val="0"/>
              <w:marTop w:val="0"/>
              <w:marBottom w:val="0"/>
              <w:divBdr>
                <w:top w:val="none" w:sz="0" w:space="0" w:color="auto"/>
                <w:left w:val="none" w:sz="0" w:space="0" w:color="auto"/>
                <w:bottom w:val="none" w:sz="0" w:space="0" w:color="auto"/>
                <w:right w:val="none" w:sz="0" w:space="0" w:color="auto"/>
              </w:divBdr>
            </w:div>
            <w:div w:id="1744177695">
              <w:marLeft w:val="0"/>
              <w:marRight w:val="0"/>
              <w:marTop w:val="0"/>
              <w:marBottom w:val="0"/>
              <w:divBdr>
                <w:top w:val="none" w:sz="0" w:space="0" w:color="auto"/>
                <w:left w:val="none" w:sz="0" w:space="0" w:color="auto"/>
                <w:bottom w:val="none" w:sz="0" w:space="0" w:color="auto"/>
                <w:right w:val="none" w:sz="0" w:space="0" w:color="auto"/>
              </w:divBdr>
            </w:div>
            <w:div w:id="1677079200">
              <w:marLeft w:val="0"/>
              <w:marRight w:val="0"/>
              <w:marTop w:val="0"/>
              <w:marBottom w:val="0"/>
              <w:divBdr>
                <w:top w:val="none" w:sz="0" w:space="0" w:color="auto"/>
                <w:left w:val="none" w:sz="0" w:space="0" w:color="auto"/>
                <w:bottom w:val="none" w:sz="0" w:space="0" w:color="auto"/>
                <w:right w:val="none" w:sz="0" w:space="0" w:color="auto"/>
              </w:divBdr>
            </w:div>
            <w:div w:id="879165599">
              <w:marLeft w:val="0"/>
              <w:marRight w:val="0"/>
              <w:marTop w:val="0"/>
              <w:marBottom w:val="0"/>
              <w:divBdr>
                <w:top w:val="none" w:sz="0" w:space="0" w:color="auto"/>
                <w:left w:val="none" w:sz="0" w:space="0" w:color="auto"/>
                <w:bottom w:val="none" w:sz="0" w:space="0" w:color="auto"/>
                <w:right w:val="none" w:sz="0" w:space="0" w:color="auto"/>
              </w:divBdr>
            </w:div>
            <w:div w:id="1435202562">
              <w:marLeft w:val="0"/>
              <w:marRight w:val="0"/>
              <w:marTop w:val="0"/>
              <w:marBottom w:val="0"/>
              <w:divBdr>
                <w:top w:val="none" w:sz="0" w:space="0" w:color="auto"/>
                <w:left w:val="none" w:sz="0" w:space="0" w:color="auto"/>
                <w:bottom w:val="none" w:sz="0" w:space="0" w:color="auto"/>
                <w:right w:val="none" w:sz="0" w:space="0" w:color="auto"/>
              </w:divBdr>
            </w:div>
          </w:divsChild>
        </w:div>
        <w:div w:id="1746416705">
          <w:marLeft w:val="0"/>
          <w:marRight w:val="0"/>
          <w:marTop w:val="0"/>
          <w:marBottom w:val="0"/>
          <w:divBdr>
            <w:top w:val="none" w:sz="0" w:space="0" w:color="auto"/>
            <w:left w:val="none" w:sz="0" w:space="0" w:color="auto"/>
            <w:bottom w:val="none" w:sz="0" w:space="0" w:color="auto"/>
            <w:right w:val="none" w:sz="0" w:space="0" w:color="auto"/>
          </w:divBdr>
        </w:div>
        <w:div w:id="1811825981">
          <w:marLeft w:val="0"/>
          <w:marRight w:val="0"/>
          <w:marTop w:val="0"/>
          <w:marBottom w:val="150"/>
          <w:divBdr>
            <w:top w:val="none" w:sz="0" w:space="0" w:color="auto"/>
            <w:left w:val="none" w:sz="0" w:space="0" w:color="auto"/>
            <w:bottom w:val="none" w:sz="0" w:space="0" w:color="auto"/>
            <w:right w:val="none" w:sz="0" w:space="0" w:color="auto"/>
          </w:divBdr>
          <w:divsChild>
            <w:div w:id="873349794">
              <w:marLeft w:val="0"/>
              <w:marRight w:val="0"/>
              <w:marTop w:val="0"/>
              <w:marBottom w:val="0"/>
              <w:divBdr>
                <w:top w:val="none" w:sz="0" w:space="0" w:color="auto"/>
                <w:left w:val="none" w:sz="0" w:space="0" w:color="auto"/>
                <w:bottom w:val="none" w:sz="0" w:space="0" w:color="auto"/>
                <w:right w:val="none" w:sz="0" w:space="0" w:color="auto"/>
              </w:divBdr>
            </w:div>
          </w:divsChild>
        </w:div>
        <w:div w:id="1321613431">
          <w:marLeft w:val="0"/>
          <w:marRight w:val="0"/>
          <w:marTop w:val="150"/>
          <w:marBottom w:val="0"/>
          <w:divBdr>
            <w:top w:val="none" w:sz="0" w:space="0" w:color="auto"/>
            <w:left w:val="none" w:sz="0" w:space="0" w:color="auto"/>
            <w:bottom w:val="none" w:sz="0" w:space="0" w:color="auto"/>
            <w:right w:val="none" w:sz="0" w:space="0" w:color="auto"/>
          </w:divBdr>
        </w:div>
        <w:div w:id="918292685">
          <w:marLeft w:val="0"/>
          <w:marRight w:val="0"/>
          <w:marTop w:val="0"/>
          <w:marBottom w:val="0"/>
          <w:divBdr>
            <w:top w:val="none" w:sz="0" w:space="0" w:color="auto"/>
            <w:left w:val="none" w:sz="0" w:space="0" w:color="auto"/>
            <w:bottom w:val="none" w:sz="0" w:space="0" w:color="auto"/>
            <w:right w:val="none" w:sz="0" w:space="0" w:color="auto"/>
          </w:divBdr>
        </w:div>
        <w:div w:id="124129708">
          <w:marLeft w:val="0"/>
          <w:marRight w:val="0"/>
          <w:marTop w:val="0"/>
          <w:marBottom w:val="150"/>
          <w:divBdr>
            <w:top w:val="none" w:sz="0" w:space="0" w:color="auto"/>
            <w:left w:val="none" w:sz="0" w:space="0" w:color="auto"/>
            <w:bottom w:val="none" w:sz="0" w:space="0" w:color="auto"/>
            <w:right w:val="none" w:sz="0" w:space="0" w:color="auto"/>
          </w:divBdr>
          <w:divsChild>
            <w:div w:id="959188190">
              <w:marLeft w:val="0"/>
              <w:marRight w:val="0"/>
              <w:marTop w:val="0"/>
              <w:marBottom w:val="0"/>
              <w:divBdr>
                <w:top w:val="none" w:sz="0" w:space="0" w:color="auto"/>
                <w:left w:val="none" w:sz="0" w:space="0" w:color="auto"/>
                <w:bottom w:val="none" w:sz="0" w:space="0" w:color="auto"/>
                <w:right w:val="none" w:sz="0" w:space="0" w:color="auto"/>
              </w:divBdr>
            </w:div>
            <w:div w:id="682979369">
              <w:marLeft w:val="0"/>
              <w:marRight w:val="0"/>
              <w:marTop w:val="0"/>
              <w:marBottom w:val="0"/>
              <w:divBdr>
                <w:top w:val="none" w:sz="0" w:space="0" w:color="auto"/>
                <w:left w:val="none" w:sz="0" w:space="0" w:color="auto"/>
                <w:bottom w:val="none" w:sz="0" w:space="0" w:color="auto"/>
                <w:right w:val="none" w:sz="0" w:space="0" w:color="auto"/>
              </w:divBdr>
            </w:div>
          </w:divsChild>
        </w:div>
        <w:div w:id="1864974506">
          <w:marLeft w:val="0"/>
          <w:marRight w:val="0"/>
          <w:marTop w:val="150"/>
          <w:marBottom w:val="0"/>
          <w:divBdr>
            <w:top w:val="none" w:sz="0" w:space="0" w:color="auto"/>
            <w:left w:val="none" w:sz="0" w:space="0" w:color="auto"/>
            <w:bottom w:val="none" w:sz="0" w:space="0" w:color="auto"/>
            <w:right w:val="none" w:sz="0" w:space="0" w:color="auto"/>
          </w:divBdr>
        </w:div>
        <w:div w:id="1342585014">
          <w:marLeft w:val="0"/>
          <w:marRight w:val="0"/>
          <w:marTop w:val="0"/>
          <w:marBottom w:val="0"/>
          <w:divBdr>
            <w:top w:val="none" w:sz="0" w:space="0" w:color="auto"/>
            <w:left w:val="none" w:sz="0" w:space="0" w:color="auto"/>
            <w:bottom w:val="none" w:sz="0" w:space="0" w:color="auto"/>
            <w:right w:val="none" w:sz="0" w:space="0" w:color="auto"/>
          </w:divBdr>
        </w:div>
        <w:div w:id="1326855477">
          <w:marLeft w:val="0"/>
          <w:marRight w:val="0"/>
          <w:marTop w:val="0"/>
          <w:marBottom w:val="150"/>
          <w:divBdr>
            <w:top w:val="none" w:sz="0" w:space="0" w:color="auto"/>
            <w:left w:val="none" w:sz="0" w:space="0" w:color="auto"/>
            <w:bottom w:val="none" w:sz="0" w:space="0" w:color="auto"/>
            <w:right w:val="none" w:sz="0" w:space="0" w:color="auto"/>
          </w:divBdr>
          <w:divsChild>
            <w:div w:id="914625314">
              <w:marLeft w:val="0"/>
              <w:marRight w:val="0"/>
              <w:marTop w:val="0"/>
              <w:marBottom w:val="0"/>
              <w:divBdr>
                <w:top w:val="none" w:sz="0" w:space="0" w:color="auto"/>
                <w:left w:val="none" w:sz="0" w:space="0" w:color="auto"/>
                <w:bottom w:val="none" w:sz="0" w:space="0" w:color="auto"/>
                <w:right w:val="none" w:sz="0" w:space="0" w:color="auto"/>
              </w:divBdr>
            </w:div>
            <w:div w:id="2106461317">
              <w:marLeft w:val="0"/>
              <w:marRight w:val="0"/>
              <w:marTop w:val="0"/>
              <w:marBottom w:val="0"/>
              <w:divBdr>
                <w:top w:val="none" w:sz="0" w:space="0" w:color="auto"/>
                <w:left w:val="none" w:sz="0" w:space="0" w:color="auto"/>
                <w:bottom w:val="none" w:sz="0" w:space="0" w:color="auto"/>
                <w:right w:val="none" w:sz="0" w:space="0" w:color="auto"/>
              </w:divBdr>
            </w:div>
          </w:divsChild>
        </w:div>
        <w:div w:id="954597639">
          <w:marLeft w:val="0"/>
          <w:marRight w:val="0"/>
          <w:marTop w:val="150"/>
          <w:marBottom w:val="0"/>
          <w:divBdr>
            <w:top w:val="none" w:sz="0" w:space="0" w:color="auto"/>
            <w:left w:val="none" w:sz="0" w:space="0" w:color="auto"/>
            <w:bottom w:val="none" w:sz="0" w:space="0" w:color="auto"/>
            <w:right w:val="none" w:sz="0" w:space="0" w:color="auto"/>
          </w:divBdr>
        </w:div>
        <w:div w:id="47194472">
          <w:marLeft w:val="0"/>
          <w:marRight w:val="0"/>
          <w:marTop w:val="0"/>
          <w:marBottom w:val="0"/>
          <w:divBdr>
            <w:top w:val="none" w:sz="0" w:space="0" w:color="auto"/>
            <w:left w:val="none" w:sz="0" w:space="0" w:color="auto"/>
            <w:bottom w:val="none" w:sz="0" w:space="0" w:color="auto"/>
            <w:right w:val="none" w:sz="0" w:space="0" w:color="auto"/>
          </w:divBdr>
        </w:div>
        <w:div w:id="1850171802">
          <w:marLeft w:val="0"/>
          <w:marRight w:val="0"/>
          <w:marTop w:val="0"/>
          <w:marBottom w:val="150"/>
          <w:divBdr>
            <w:top w:val="none" w:sz="0" w:space="0" w:color="auto"/>
            <w:left w:val="none" w:sz="0" w:space="0" w:color="auto"/>
            <w:bottom w:val="none" w:sz="0" w:space="0" w:color="auto"/>
            <w:right w:val="none" w:sz="0" w:space="0" w:color="auto"/>
          </w:divBdr>
          <w:divsChild>
            <w:div w:id="570310338">
              <w:marLeft w:val="0"/>
              <w:marRight w:val="0"/>
              <w:marTop w:val="0"/>
              <w:marBottom w:val="0"/>
              <w:divBdr>
                <w:top w:val="none" w:sz="0" w:space="0" w:color="auto"/>
                <w:left w:val="none" w:sz="0" w:space="0" w:color="auto"/>
                <w:bottom w:val="none" w:sz="0" w:space="0" w:color="auto"/>
                <w:right w:val="none" w:sz="0" w:space="0" w:color="auto"/>
              </w:divBdr>
            </w:div>
            <w:div w:id="586495690">
              <w:marLeft w:val="0"/>
              <w:marRight w:val="0"/>
              <w:marTop w:val="0"/>
              <w:marBottom w:val="0"/>
              <w:divBdr>
                <w:top w:val="none" w:sz="0" w:space="0" w:color="auto"/>
                <w:left w:val="none" w:sz="0" w:space="0" w:color="auto"/>
                <w:bottom w:val="none" w:sz="0" w:space="0" w:color="auto"/>
                <w:right w:val="none" w:sz="0" w:space="0" w:color="auto"/>
              </w:divBdr>
            </w:div>
            <w:div w:id="1792555080">
              <w:marLeft w:val="0"/>
              <w:marRight w:val="0"/>
              <w:marTop w:val="0"/>
              <w:marBottom w:val="0"/>
              <w:divBdr>
                <w:top w:val="none" w:sz="0" w:space="0" w:color="auto"/>
                <w:left w:val="none" w:sz="0" w:space="0" w:color="auto"/>
                <w:bottom w:val="none" w:sz="0" w:space="0" w:color="auto"/>
                <w:right w:val="none" w:sz="0" w:space="0" w:color="auto"/>
              </w:divBdr>
            </w:div>
            <w:div w:id="1024089131">
              <w:marLeft w:val="0"/>
              <w:marRight w:val="0"/>
              <w:marTop w:val="0"/>
              <w:marBottom w:val="0"/>
              <w:divBdr>
                <w:top w:val="none" w:sz="0" w:space="0" w:color="auto"/>
                <w:left w:val="none" w:sz="0" w:space="0" w:color="auto"/>
                <w:bottom w:val="none" w:sz="0" w:space="0" w:color="auto"/>
                <w:right w:val="none" w:sz="0" w:space="0" w:color="auto"/>
              </w:divBdr>
            </w:div>
          </w:divsChild>
        </w:div>
        <w:div w:id="1955164904">
          <w:marLeft w:val="0"/>
          <w:marRight w:val="0"/>
          <w:marTop w:val="150"/>
          <w:marBottom w:val="0"/>
          <w:divBdr>
            <w:top w:val="none" w:sz="0" w:space="0" w:color="auto"/>
            <w:left w:val="none" w:sz="0" w:space="0" w:color="auto"/>
            <w:bottom w:val="none" w:sz="0" w:space="0" w:color="auto"/>
            <w:right w:val="none" w:sz="0" w:space="0" w:color="auto"/>
          </w:divBdr>
        </w:div>
        <w:div w:id="1296984536">
          <w:marLeft w:val="0"/>
          <w:marRight w:val="0"/>
          <w:marTop w:val="0"/>
          <w:marBottom w:val="0"/>
          <w:divBdr>
            <w:top w:val="none" w:sz="0" w:space="0" w:color="auto"/>
            <w:left w:val="none" w:sz="0" w:space="0" w:color="auto"/>
            <w:bottom w:val="none" w:sz="0" w:space="0" w:color="auto"/>
            <w:right w:val="none" w:sz="0" w:space="0" w:color="auto"/>
          </w:divBdr>
        </w:div>
        <w:div w:id="282461787">
          <w:marLeft w:val="0"/>
          <w:marRight w:val="0"/>
          <w:marTop w:val="0"/>
          <w:marBottom w:val="150"/>
          <w:divBdr>
            <w:top w:val="none" w:sz="0" w:space="0" w:color="auto"/>
            <w:left w:val="none" w:sz="0" w:space="0" w:color="auto"/>
            <w:bottom w:val="none" w:sz="0" w:space="0" w:color="auto"/>
            <w:right w:val="none" w:sz="0" w:space="0" w:color="auto"/>
          </w:divBdr>
          <w:divsChild>
            <w:div w:id="892153476">
              <w:marLeft w:val="0"/>
              <w:marRight w:val="0"/>
              <w:marTop w:val="0"/>
              <w:marBottom w:val="0"/>
              <w:divBdr>
                <w:top w:val="none" w:sz="0" w:space="0" w:color="auto"/>
                <w:left w:val="none" w:sz="0" w:space="0" w:color="auto"/>
                <w:bottom w:val="none" w:sz="0" w:space="0" w:color="auto"/>
                <w:right w:val="none" w:sz="0" w:space="0" w:color="auto"/>
              </w:divBdr>
            </w:div>
            <w:div w:id="458036715">
              <w:marLeft w:val="0"/>
              <w:marRight w:val="0"/>
              <w:marTop w:val="0"/>
              <w:marBottom w:val="0"/>
              <w:divBdr>
                <w:top w:val="none" w:sz="0" w:space="0" w:color="auto"/>
                <w:left w:val="none" w:sz="0" w:space="0" w:color="auto"/>
                <w:bottom w:val="none" w:sz="0" w:space="0" w:color="auto"/>
                <w:right w:val="none" w:sz="0" w:space="0" w:color="auto"/>
              </w:divBdr>
            </w:div>
            <w:div w:id="1986423075">
              <w:marLeft w:val="0"/>
              <w:marRight w:val="0"/>
              <w:marTop w:val="0"/>
              <w:marBottom w:val="0"/>
              <w:divBdr>
                <w:top w:val="none" w:sz="0" w:space="0" w:color="auto"/>
                <w:left w:val="none" w:sz="0" w:space="0" w:color="auto"/>
                <w:bottom w:val="none" w:sz="0" w:space="0" w:color="auto"/>
                <w:right w:val="none" w:sz="0" w:space="0" w:color="auto"/>
              </w:divBdr>
            </w:div>
            <w:div w:id="155194349">
              <w:marLeft w:val="0"/>
              <w:marRight w:val="0"/>
              <w:marTop w:val="0"/>
              <w:marBottom w:val="0"/>
              <w:divBdr>
                <w:top w:val="none" w:sz="0" w:space="0" w:color="auto"/>
                <w:left w:val="none" w:sz="0" w:space="0" w:color="auto"/>
                <w:bottom w:val="none" w:sz="0" w:space="0" w:color="auto"/>
                <w:right w:val="none" w:sz="0" w:space="0" w:color="auto"/>
              </w:divBdr>
            </w:div>
            <w:div w:id="105465972">
              <w:marLeft w:val="0"/>
              <w:marRight w:val="0"/>
              <w:marTop w:val="0"/>
              <w:marBottom w:val="0"/>
              <w:divBdr>
                <w:top w:val="none" w:sz="0" w:space="0" w:color="auto"/>
                <w:left w:val="none" w:sz="0" w:space="0" w:color="auto"/>
                <w:bottom w:val="none" w:sz="0" w:space="0" w:color="auto"/>
                <w:right w:val="none" w:sz="0" w:space="0" w:color="auto"/>
              </w:divBdr>
            </w:div>
            <w:div w:id="967205190">
              <w:marLeft w:val="0"/>
              <w:marRight w:val="0"/>
              <w:marTop w:val="0"/>
              <w:marBottom w:val="0"/>
              <w:divBdr>
                <w:top w:val="none" w:sz="0" w:space="0" w:color="auto"/>
                <w:left w:val="none" w:sz="0" w:space="0" w:color="auto"/>
                <w:bottom w:val="none" w:sz="0" w:space="0" w:color="auto"/>
                <w:right w:val="none" w:sz="0" w:space="0" w:color="auto"/>
              </w:divBdr>
            </w:div>
            <w:div w:id="1514223143">
              <w:marLeft w:val="0"/>
              <w:marRight w:val="0"/>
              <w:marTop w:val="0"/>
              <w:marBottom w:val="0"/>
              <w:divBdr>
                <w:top w:val="none" w:sz="0" w:space="0" w:color="auto"/>
                <w:left w:val="none" w:sz="0" w:space="0" w:color="auto"/>
                <w:bottom w:val="none" w:sz="0" w:space="0" w:color="auto"/>
                <w:right w:val="none" w:sz="0" w:space="0" w:color="auto"/>
              </w:divBdr>
            </w:div>
          </w:divsChild>
        </w:div>
        <w:div w:id="1543590617">
          <w:marLeft w:val="0"/>
          <w:marRight w:val="0"/>
          <w:marTop w:val="0"/>
          <w:marBottom w:val="0"/>
          <w:divBdr>
            <w:top w:val="none" w:sz="0" w:space="0" w:color="auto"/>
            <w:left w:val="none" w:sz="0" w:space="0" w:color="auto"/>
            <w:bottom w:val="none" w:sz="0" w:space="0" w:color="auto"/>
            <w:right w:val="none" w:sz="0" w:space="0" w:color="auto"/>
          </w:divBdr>
        </w:div>
        <w:div w:id="466511606">
          <w:marLeft w:val="0"/>
          <w:marRight w:val="0"/>
          <w:marTop w:val="0"/>
          <w:marBottom w:val="150"/>
          <w:divBdr>
            <w:top w:val="none" w:sz="0" w:space="0" w:color="auto"/>
            <w:left w:val="none" w:sz="0" w:space="0" w:color="auto"/>
            <w:bottom w:val="none" w:sz="0" w:space="0" w:color="auto"/>
            <w:right w:val="none" w:sz="0" w:space="0" w:color="auto"/>
          </w:divBdr>
          <w:divsChild>
            <w:div w:id="1909805920">
              <w:marLeft w:val="0"/>
              <w:marRight w:val="0"/>
              <w:marTop w:val="0"/>
              <w:marBottom w:val="0"/>
              <w:divBdr>
                <w:top w:val="none" w:sz="0" w:space="0" w:color="auto"/>
                <w:left w:val="none" w:sz="0" w:space="0" w:color="auto"/>
                <w:bottom w:val="none" w:sz="0" w:space="0" w:color="auto"/>
                <w:right w:val="none" w:sz="0" w:space="0" w:color="auto"/>
              </w:divBdr>
            </w:div>
            <w:div w:id="674462038">
              <w:marLeft w:val="0"/>
              <w:marRight w:val="0"/>
              <w:marTop w:val="0"/>
              <w:marBottom w:val="0"/>
              <w:divBdr>
                <w:top w:val="none" w:sz="0" w:space="0" w:color="auto"/>
                <w:left w:val="none" w:sz="0" w:space="0" w:color="auto"/>
                <w:bottom w:val="none" w:sz="0" w:space="0" w:color="auto"/>
                <w:right w:val="none" w:sz="0" w:space="0" w:color="auto"/>
              </w:divBdr>
            </w:div>
            <w:div w:id="102262796">
              <w:marLeft w:val="0"/>
              <w:marRight w:val="0"/>
              <w:marTop w:val="0"/>
              <w:marBottom w:val="0"/>
              <w:divBdr>
                <w:top w:val="none" w:sz="0" w:space="0" w:color="auto"/>
                <w:left w:val="none" w:sz="0" w:space="0" w:color="auto"/>
                <w:bottom w:val="none" w:sz="0" w:space="0" w:color="auto"/>
                <w:right w:val="none" w:sz="0" w:space="0" w:color="auto"/>
              </w:divBdr>
            </w:div>
            <w:div w:id="1030452610">
              <w:marLeft w:val="0"/>
              <w:marRight w:val="0"/>
              <w:marTop w:val="0"/>
              <w:marBottom w:val="0"/>
              <w:divBdr>
                <w:top w:val="none" w:sz="0" w:space="0" w:color="auto"/>
                <w:left w:val="none" w:sz="0" w:space="0" w:color="auto"/>
                <w:bottom w:val="none" w:sz="0" w:space="0" w:color="auto"/>
                <w:right w:val="none" w:sz="0" w:space="0" w:color="auto"/>
              </w:divBdr>
            </w:div>
            <w:div w:id="868448070">
              <w:marLeft w:val="0"/>
              <w:marRight w:val="0"/>
              <w:marTop w:val="0"/>
              <w:marBottom w:val="0"/>
              <w:divBdr>
                <w:top w:val="none" w:sz="0" w:space="0" w:color="auto"/>
                <w:left w:val="none" w:sz="0" w:space="0" w:color="auto"/>
                <w:bottom w:val="none" w:sz="0" w:space="0" w:color="auto"/>
                <w:right w:val="none" w:sz="0" w:space="0" w:color="auto"/>
              </w:divBdr>
            </w:div>
            <w:div w:id="1724601484">
              <w:marLeft w:val="0"/>
              <w:marRight w:val="0"/>
              <w:marTop w:val="0"/>
              <w:marBottom w:val="0"/>
              <w:divBdr>
                <w:top w:val="none" w:sz="0" w:space="0" w:color="auto"/>
                <w:left w:val="none" w:sz="0" w:space="0" w:color="auto"/>
                <w:bottom w:val="none" w:sz="0" w:space="0" w:color="auto"/>
                <w:right w:val="none" w:sz="0" w:space="0" w:color="auto"/>
              </w:divBdr>
            </w:div>
          </w:divsChild>
        </w:div>
        <w:div w:id="285938271">
          <w:marLeft w:val="0"/>
          <w:marRight w:val="0"/>
          <w:marTop w:val="0"/>
          <w:marBottom w:val="0"/>
          <w:divBdr>
            <w:top w:val="none" w:sz="0" w:space="0" w:color="auto"/>
            <w:left w:val="none" w:sz="0" w:space="0" w:color="auto"/>
            <w:bottom w:val="none" w:sz="0" w:space="0" w:color="auto"/>
            <w:right w:val="none" w:sz="0" w:space="0" w:color="auto"/>
          </w:divBdr>
        </w:div>
        <w:div w:id="1139881537">
          <w:marLeft w:val="0"/>
          <w:marRight w:val="0"/>
          <w:marTop w:val="0"/>
          <w:marBottom w:val="150"/>
          <w:divBdr>
            <w:top w:val="none" w:sz="0" w:space="0" w:color="auto"/>
            <w:left w:val="none" w:sz="0" w:space="0" w:color="auto"/>
            <w:bottom w:val="none" w:sz="0" w:space="0" w:color="auto"/>
            <w:right w:val="none" w:sz="0" w:space="0" w:color="auto"/>
          </w:divBdr>
          <w:divsChild>
            <w:div w:id="1087460728">
              <w:marLeft w:val="0"/>
              <w:marRight w:val="0"/>
              <w:marTop w:val="0"/>
              <w:marBottom w:val="0"/>
              <w:divBdr>
                <w:top w:val="none" w:sz="0" w:space="0" w:color="auto"/>
                <w:left w:val="none" w:sz="0" w:space="0" w:color="auto"/>
                <w:bottom w:val="none" w:sz="0" w:space="0" w:color="auto"/>
                <w:right w:val="none" w:sz="0" w:space="0" w:color="auto"/>
              </w:divBdr>
            </w:div>
            <w:div w:id="139620632">
              <w:marLeft w:val="0"/>
              <w:marRight w:val="0"/>
              <w:marTop w:val="0"/>
              <w:marBottom w:val="0"/>
              <w:divBdr>
                <w:top w:val="none" w:sz="0" w:space="0" w:color="auto"/>
                <w:left w:val="none" w:sz="0" w:space="0" w:color="auto"/>
                <w:bottom w:val="none" w:sz="0" w:space="0" w:color="auto"/>
                <w:right w:val="none" w:sz="0" w:space="0" w:color="auto"/>
              </w:divBdr>
            </w:div>
          </w:divsChild>
        </w:div>
        <w:div w:id="1663394121">
          <w:marLeft w:val="0"/>
          <w:marRight w:val="0"/>
          <w:marTop w:val="0"/>
          <w:marBottom w:val="0"/>
          <w:divBdr>
            <w:top w:val="none" w:sz="0" w:space="0" w:color="auto"/>
            <w:left w:val="none" w:sz="0" w:space="0" w:color="auto"/>
            <w:bottom w:val="none" w:sz="0" w:space="0" w:color="auto"/>
            <w:right w:val="none" w:sz="0" w:space="0" w:color="auto"/>
          </w:divBdr>
        </w:div>
        <w:div w:id="1505434772">
          <w:marLeft w:val="0"/>
          <w:marRight w:val="0"/>
          <w:marTop w:val="0"/>
          <w:marBottom w:val="150"/>
          <w:divBdr>
            <w:top w:val="none" w:sz="0" w:space="0" w:color="auto"/>
            <w:left w:val="none" w:sz="0" w:space="0" w:color="auto"/>
            <w:bottom w:val="none" w:sz="0" w:space="0" w:color="auto"/>
            <w:right w:val="none" w:sz="0" w:space="0" w:color="auto"/>
          </w:divBdr>
          <w:divsChild>
            <w:div w:id="1208757173">
              <w:marLeft w:val="0"/>
              <w:marRight w:val="0"/>
              <w:marTop w:val="0"/>
              <w:marBottom w:val="0"/>
              <w:divBdr>
                <w:top w:val="none" w:sz="0" w:space="0" w:color="auto"/>
                <w:left w:val="none" w:sz="0" w:space="0" w:color="auto"/>
                <w:bottom w:val="none" w:sz="0" w:space="0" w:color="auto"/>
                <w:right w:val="none" w:sz="0" w:space="0" w:color="auto"/>
              </w:divBdr>
            </w:div>
          </w:divsChild>
        </w:div>
        <w:div w:id="1828130767">
          <w:marLeft w:val="0"/>
          <w:marRight w:val="0"/>
          <w:marTop w:val="150"/>
          <w:marBottom w:val="0"/>
          <w:divBdr>
            <w:top w:val="none" w:sz="0" w:space="0" w:color="auto"/>
            <w:left w:val="none" w:sz="0" w:space="0" w:color="auto"/>
            <w:bottom w:val="none" w:sz="0" w:space="0" w:color="auto"/>
            <w:right w:val="none" w:sz="0" w:space="0" w:color="auto"/>
          </w:divBdr>
        </w:div>
        <w:div w:id="2053843321">
          <w:marLeft w:val="0"/>
          <w:marRight w:val="0"/>
          <w:marTop w:val="0"/>
          <w:marBottom w:val="0"/>
          <w:divBdr>
            <w:top w:val="none" w:sz="0" w:space="0" w:color="auto"/>
            <w:left w:val="none" w:sz="0" w:space="0" w:color="auto"/>
            <w:bottom w:val="none" w:sz="0" w:space="0" w:color="auto"/>
            <w:right w:val="none" w:sz="0" w:space="0" w:color="auto"/>
          </w:divBdr>
        </w:div>
        <w:div w:id="1562399173">
          <w:marLeft w:val="0"/>
          <w:marRight w:val="0"/>
          <w:marTop w:val="0"/>
          <w:marBottom w:val="150"/>
          <w:divBdr>
            <w:top w:val="none" w:sz="0" w:space="0" w:color="auto"/>
            <w:left w:val="none" w:sz="0" w:space="0" w:color="auto"/>
            <w:bottom w:val="none" w:sz="0" w:space="0" w:color="auto"/>
            <w:right w:val="none" w:sz="0" w:space="0" w:color="auto"/>
          </w:divBdr>
          <w:divsChild>
            <w:div w:id="535626649">
              <w:marLeft w:val="0"/>
              <w:marRight w:val="0"/>
              <w:marTop w:val="0"/>
              <w:marBottom w:val="0"/>
              <w:divBdr>
                <w:top w:val="none" w:sz="0" w:space="0" w:color="auto"/>
                <w:left w:val="none" w:sz="0" w:space="0" w:color="auto"/>
                <w:bottom w:val="none" w:sz="0" w:space="0" w:color="auto"/>
                <w:right w:val="none" w:sz="0" w:space="0" w:color="auto"/>
              </w:divBdr>
            </w:div>
            <w:div w:id="2075465257">
              <w:marLeft w:val="0"/>
              <w:marRight w:val="0"/>
              <w:marTop w:val="0"/>
              <w:marBottom w:val="0"/>
              <w:divBdr>
                <w:top w:val="none" w:sz="0" w:space="0" w:color="auto"/>
                <w:left w:val="none" w:sz="0" w:space="0" w:color="auto"/>
                <w:bottom w:val="none" w:sz="0" w:space="0" w:color="auto"/>
                <w:right w:val="none" w:sz="0" w:space="0" w:color="auto"/>
              </w:divBdr>
            </w:div>
            <w:div w:id="618529934">
              <w:marLeft w:val="0"/>
              <w:marRight w:val="0"/>
              <w:marTop w:val="0"/>
              <w:marBottom w:val="0"/>
              <w:divBdr>
                <w:top w:val="none" w:sz="0" w:space="0" w:color="auto"/>
                <w:left w:val="none" w:sz="0" w:space="0" w:color="auto"/>
                <w:bottom w:val="none" w:sz="0" w:space="0" w:color="auto"/>
                <w:right w:val="none" w:sz="0" w:space="0" w:color="auto"/>
              </w:divBdr>
            </w:div>
            <w:div w:id="967248730">
              <w:marLeft w:val="0"/>
              <w:marRight w:val="0"/>
              <w:marTop w:val="0"/>
              <w:marBottom w:val="0"/>
              <w:divBdr>
                <w:top w:val="none" w:sz="0" w:space="0" w:color="auto"/>
                <w:left w:val="none" w:sz="0" w:space="0" w:color="auto"/>
                <w:bottom w:val="none" w:sz="0" w:space="0" w:color="auto"/>
                <w:right w:val="none" w:sz="0" w:space="0" w:color="auto"/>
              </w:divBdr>
            </w:div>
            <w:div w:id="2130124339">
              <w:marLeft w:val="0"/>
              <w:marRight w:val="0"/>
              <w:marTop w:val="0"/>
              <w:marBottom w:val="0"/>
              <w:divBdr>
                <w:top w:val="none" w:sz="0" w:space="0" w:color="auto"/>
                <w:left w:val="none" w:sz="0" w:space="0" w:color="auto"/>
                <w:bottom w:val="none" w:sz="0" w:space="0" w:color="auto"/>
                <w:right w:val="none" w:sz="0" w:space="0" w:color="auto"/>
              </w:divBdr>
            </w:div>
            <w:div w:id="559024423">
              <w:marLeft w:val="0"/>
              <w:marRight w:val="0"/>
              <w:marTop w:val="0"/>
              <w:marBottom w:val="0"/>
              <w:divBdr>
                <w:top w:val="none" w:sz="0" w:space="0" w:color="auto"/>
                <w:left w:val="none" w:sz="0" w:space="0" w:color="auto"/>
                <w:bottom w:val="none" w:sz="0" w:space="0" w:color="auto"/>
                <w:right w:val="none" w:sz="0" w:space="0" w:color="auto"/>
              </w:divBdr>
            </w:div>
            <w:div w:id="736632805">
              <w:marLeft w:val="0"/>
              <w:marRight w:val="0"/>
              <w:marTop w:val="0"/>
              <w:marBottom w:val="0"/>
              <w:divBdr>
                <w:top w:val="none" w:sz="0" w:space="0" w:color="auto"/>
                <w:left w:val="none" w:sz="0" w:space="0" w:color="auto"/>
                <w:bottom w:val="none" w:sz="0" w:space="0" w:color="auto"/>
                <w:right w:val="none" w:sz="0" w:space="0" w:color="auto"/>
              </w:divBdr>
            </w:div>
            <w:div w:id="593133440">
              <w:marLeft w:val="0"/>
              <w:marRight w:val="0"/>
              <w:marTop w:val="0"/>
              <w:marBottom w:val="0"/>
              <w:divBdr>
                <w:top w:val="none" w:sz="0" w:space="0" w:color="auto"/>
                <w:left w:val="none" w:sz="0" w:space="0" w:color="auto"/>
                <w:bottom w:val="none" w:sz="0" w:space="0" w:color="auto"/>
                <w:right w:val="none" w:sz="0" w:space="0" w:color="auto"/>
              </w:divBdr>
            </w:div>
            <w:div w:id="2045788241">
              <w:marLeft w:val="0"/>
              <w:marRight w:val="0"/>
              <w:marTop w:val="0"/>
              <w:marBottom w:val="0"/>
              <w:divBdr>
                <w:top w:val="none" w:sz="0" w:space="0" w:color="auto"/>
                <w:left w:val="none" w:sz="0" w:space="0" w:color="auto"/>
                <w:bottom w:val="none" w:sz="0" w:space="0" w:color="auto"/>
                <w:right w:val="none" w:sz="0" w:space="0" w:color="auto"/>
              </w:divBdr>
            </w:div>
            <w:div w:id="1999141115">
              <w:marLeft w:val="0"/>
              <w:marRight w:val="0"/>
              <w:marTop w:val="0"/>
              <w:marBottom w:val="0"/>
              <w:divBdr>
                <w:top w:val="none" w:sz="0" w:space="0" w:color="auto"/>
                <w:left w:val="none" w:sz="0" w:space="0" w:color="auto"/>
                <w:bottom w:val="none" w:sz="0" w:space="0" w:color="auto"/>
                <w:right w:val="none" w:sz="0" w:space="0" w:color="auto"/>
              </w:divBdr>
            </w:div>
            <w:div w:id="1500845381">
              <w:marLeft w:val="0"/>
              <w:marRight w:val="0"/>
              <w:marTop w:val="0"/>
              <w:marBottom w:val="0"/>
              <w:divBdr>
                <w:top w:val="none" w:sz="0" w:space="0" w:color="auto"/>
                <w:left w:val="none" w:sz="0" w:space="0" w:color="auto"/>
                <w:bottom w:val="none" w:sz="0" w:space="0" w:color="auto"/>
                <w:right w:val="none" w:sz="0" w:space="0" w:color="auto"/>
              </w:divBdr>
            </w:div>
            <w:div w:id="157499380">
              <w:marLeft w:val="0"/>
              <w:marRight w:val="0"/>
              <w:marTop w:val="0"/>
              <w:marBottom w:val="0"/>
              <w:divBdr>
                <w:top w:val="none" w:sz="0" w:space="0" w:color="auto"/>
                <w:left w:val="none" w:sz="0" w:space="0" w:color="auto"/>
                <w:bottom w:val="none" w:sz="0" w:space="0" w:color="auto"/>
                <w:right w:val="none" w:sz="0" w:space="0" w:color="auto"/>
              </w:divBdr>
            </w:div>
            <w:div w:id="404188177">
              <w:marLeft w:val="0"/>
              <w:marRight w:val="0"/>
              <w:marTop w:val="0"/>
              <w:marBottom w:val="0"/>
              <w:divBdr>
                <w:top w:val="none" w:sz="0" w:space="0" w:color="auto"/>
                <w:left w:val="none" w:sz="0" w:space="0" w:color="auto"/>
                <w:bottom w:val="none" w:sz="0" w:space="0" w:color="auto"/>
                <w:right w:val="none" w:sz="0" w:space="0" w:color="auto"/>
              </w:divBdr>
            </w:div>
            <w:div w:id="1988893920">
              <w:marLeft w:val="0"/>
              <w:marRight w:val="0"/>
              <w:marTop w:val="0"/>
              <w:marBottom w:val="0"/>
              <w:divBdr>
                <w:top w:val="none" w:sz="0" w:space="0" w:color="auto"/>
                <w:left w:val="none" w:sz="0" w:space="0" w:color="auto"/>
                <w:bottom w:val="none" w:sz="0" w:space="0" w:color="auto"/>
                <w:right w:val="none" w:sz="0" w:space="0" w:color="auto"/>
              </w:divBdr>
            </w:div>
          </w:divsChild>
        </w:div>
        <w:div w:id="361368701">
          <w:marLeft w:val="0"/>
          <w:marRight w:val="0"/>
          <w:marTop w:val="150"/>
          <w:marBottom w:val="0"/>
          <w:divBdr>
            <w:top w:val="none" w:sz="0" w:space="0" w:color="auto"/>
            <w:left w:val="none" w:sz="0" w:space="0" w:color="auto"/>
            <w:bottom w:val="none" w:sz="0" w:space="0" w:color="auto"/>
            <w:right w:val="none" w:sz="0" w:space="0" w:color="auto"/>
          </w:divBdr>
        </w:div>
        <w:div w:id="847211442">
          <w:marLeft w:val="0"/>
          <w:marRight w:val="0"/>
          <w:marTop w:val="0"/>
          <w:marBottom w:val="0"/>
          <w:divBdr>
            <w:top w:val="none" w:sz="0" w:space="0" w:color="auto"/>
            <w:left w:val="none" w:sz="0" w:space="0" w:color="auto"/>
            <w:bottom w:val="none" w:sz="0" w:space="0" w:color="auto"/>
            <w:right w:val="none" w:sz="0" w:space="0" w:color="auto"/>
          </w:divBdr>
        </w:div>
        <w:div w:id="1843163483">
          <w:marLeft w:val="0"/>
          <w:marRight w:val="0"/>
          <w:marTop w:val="0"/>
          <w:marBottom w:val="150"/>
          <w:divBdr>
            <w:top w:val="none" w:sz="0" w:space="0" w:color="auto"/>
            <w:left w:val="none" w:sz="0" w:space="0" w:color="auto"/>
            <w:bottom w:val="none" w:sz="0" w:space="0" w:color="auto"/>
            <w:right w:val="none" w:sz="0" w:space="0" w:color="auto"/>
          </w:divBdr>
          <w:divsChild>
            <w:div w:id="1104035092">
              <w:marLeft w:val="0"/>
              <w:marRight w:val="0"/>
              <w:marTop w:val="0"/>
              <w:marBottom w:val="0"/>
              <w:divBdr>
                <w:top w:val="none" w:sz="0" w:space="0" w:color="auto"/>
                <w:left w:val="none" w:sz="0" w:space="0" w:color="auto"/>
                <w:bottom w:val="none" w:sz="0" w:space="0" w:color="auto"/>
                <w:right w:val="none" w:sz="0" w:space="0" w:color="auto"/>
              </w:divBdr>
            </w:div>
            <w:div w:id="1044019672">
              <w:marLeft w:val="0"/>
              <w:marRight w:val="0"/>
              <w:marTop w:val="0"/>
              <w:marBottom w:val="0"/>
              <w:divBdr>
                <w:top w:val="none" w:sz="0" w:space="0" w:color="auto"/>
                <w:left w:val="none" w:sz="0" w:space="0" w:color="auto"/>
                <w:bottom w:val="none" w:sz="0" w:space="0" w:color="auto"/>
                <w:right w:val="none" w:sz="0" w:space="0" w:color="auto"/>
              </w:divBdr>
            </w:div>
            <w:div w:id="139543907">
              <w:marLeft w:val="0"/>
              <w:marRight w:val="0"/>
              <w:marTop w:val="0"/>
              <w:marBottom w:val="0"/>
              <w:divBdr>
                <w:top w:val="none" w:sz="0" w:space="0" w:color="auto"/>
                <w:left w:val="none" w:sz="0" w:space="0" w:color="auto"/>
                <w:bottom w:val="none" w:sz="0" w:space="0" w:color="auto"/>
                <w:right w:val="none" w:sz="0" w:space="0" w:color="auto"/>
              </w:divBdr>
            </w:div>
            <w:div w:id="274946697">
              <w:marLeft w:val="0"/>
              <w:marRight w:val="0"/>
              <w:marTop w:val="0"/>
              <w:marBottom w:val="0"/>
              <w:divBdr>
                <w:top w:val="none" w:sz="0" w:space="0" w:color="auto"/>
                <w:left w:val="none" w:sz="0" w:space="0" w:color="auto"/>
                <w:bottom w:val="none" w:sz="0" w:space="0" w:color="auto"/>
                <w:right w:val="none" w:sz="0" w:space="0" w:color="auto"/>
              </w:divBdr>
            </w:div>
          </w:divsChild>
        </w:div>
        <w:div w:id="1733888754">
          <w:marLeft w:val="0"/>
          <w:marRight w:val="0"/>
          <w:marTop w:val="150"/>
          <w:marBottom w:val="0"/>
          <w:divBdr>
            <w:top w:val="none" w:sz="0" w:space="0" w:color="auto"/>
            <w:left w:val="none" w:sz="0" w:space="0" w:color="auto"/>
            <w:bottom w:val="none" w:sz="0" w:space="0" w:color="auto"/>
            <w:right w:val="none" w:sz="0" w:space="0" w:color="auto"/>
          </w:divBdr>
        </w:div>
        <w:div w:id="2033720955">
          <w:marLeft w:val="0"/>
          <w:marRight w:val="0"/>
          <w:marTop w:val="0"/>
          <w:marBottom w:val="0"/>
          <w:divBdr>
            <w:top w:val="none" w:sz="0" w:space="0" w:color="auto"/>
            <w:left w:val="none" w:sz="0" w:space="0" w:color="auto"/>
            <w:bottom w:val="none" w:sz="0" w:space="0" w:color="auto"/>
            <w:right w:val="none" w:sz="0" w:space="0" w:color="auto"/>
          </w:divBdr>
        </w:div>
        <w:div w:id="427963814">
          <w:marLeft w:val="0"/>
          <w:marRight w:val="0"/>
          <w:marTop w:val="0"/>
          <w:marBottom w:val="150"/>
          <w:divBdr>
            <w:top w:val="none" w:sz="0" w:space="0" w:color="auto"/>
            <w:left w:val="none" w:sz="0" w:space="0" w:color="auto"/>
            <w:bottom w:val="none" w:sz="0" w:space="0" w:color="auto"/>
            <w:right w:val="none" w:sz="0" w:space="0" w:color="auto"/>
          </w:divBdr>
          <w:divsChild>
            <w:div w:id="1870101730">
              <w:marLeft w:val="0"/>
              <w:marRight w:val="0"/>
              <w:marTop w:val="0"/>
              <w:marBottom w:val="0"/>
              <w:divBdr>
                <w:top w:val="none" w:sz="0" w:space="0" w:color="auto"/>
                <w:left w:val="none" w:sz="0" w:space="0" w:color="auto"/>
                <w:bottom w:val="none" w:sz="0" w:space="0" w:color="auto"/>
                <w:right w:val="none" w:sz="0" w:space="0" w:color="auto"/>
              </w:divBdr>
            </w:div>
            <w:div w:id="321349355">
              <w:marLeft w:val="0"/>
              <w:marRight w:val="0"/>
              <w:marTop w:val="0"/>
              <w:marBottom w:val="0"/>
              <w:divBdr>
                <w:top w:val="none" w:sz="0" w:space="0" w:color="auto"/>
                <w:left w:val="none" w:sz="0" w:space="0" w:color="auto"/>
                <w:bottom w:val="none" w:sz="0" w:space="0" w:color="auto"/>
                <w:right w:val="none" w:sz="0" w:space="0" w:color="auto"/>
              </w:divBdr>
            </w:div>
            <w:div w:id="1665628640">
              <w:marLeft w:val="0"/>
              <w:marRight w:val="0"/>
              <w:marTop w:val="0"/>
              <w:marBottom w:val="0"/>
              <w:divBdr>
                <w:top w:val="none" w:sz="0" w:space="0" w:color="auto"/>
                <w:left w:val="none" w:sz="0" w:space="0" w:color="auto"/>
                <w:bottom w:val="none" w:sz="0" w:space="0" w:color="auto"/>
                <w:right w:val="none" w:sz="0" w:space="0" w:color="auto"/>
              </w:divBdr>
            </w:div>
            <w:div w:id="544372165">
              <w:marLeft w:val="0"/>
              <w:marRight w:val="0"/>
              <w:marTop w:val="0"/>
              <w:marBottom w:val="0"/>
              <w:divBdr>
                <w:top w:val="none" w:sz="0" w:space="0" w:color="auto"/>
                <w:left w:val="none" w:sz="0" w:space="0" w:color="auto"/>
                <w:bottom w:val="none" w:sz="0" w:space="0" w:color="auto"/>
                <w:right w:val="none" w:sz="0" w:space="0" w:color="auto"/>
              </w:divBdr>
            </w:div>
            <w:div w:id="586109266">
              <w:marLeft w:val="0"/>
              <w:marRight w:val="0"/>
              <w:marTop w:val="0"/>
              <w:marBottom w:val="0"/>
              <w:divBdr>
                <w:top w:val="none" w:sz="0" w:space="0" w:color="auto"/>
                <w:left w:val="none" w:sz="0" w:space="0" w:color="auto"/>
                <w:bottom w:val="none" w:sz="0" w:space="0" w:color="auto"/>
                <w:right w:val="none" w:sz="0" w:space="0" w:color="auto"/>
              </w:divBdr>
            </w:div>
            <w:div w:id="1413620522">
              <w:marLeft w:val="0"/>
              <w:marRight w:val="0"/>
              <w:marTop w:val="0"/>
              <w:marBottom w:val="0"/>
              <w:divBdr>
                <w:top w:val="none" w:sz="0" w:space="0" w:color="auto"/>
                <w:left w:val="none" w:sz="0" w:space="0" w:color="auto"/>
                <w:bottom w:val="none" w:sz="0" w:space="0" w:color="auto"/>
                <w:right w:val="none" w:sz="0" w:space="0" w:color="auto"/>
              </w:divBdr>
            </w:div>
          </w:divsChild>
        </w:div>
        <w:div w:id="1279414260">
          <w:marLeft w:val="0"/>
          <w:marRight w:val="0"/>
          <w:marTop w:val="0"/>
          <w:marBottom w:val="0"/>
          <w:divBdr>
            <w:top w:val="none" w:sz="0" w:space="0" w:color="auto"/>
            <w:left w:val="none" w:sz="0" w:space="0" w:color="auto"/>
            <w:bottom w:val="none" w:sz="0" w:space="0" w:color="auto"/>
            <w:right w:val="none" w:sz="0" w:space="0" w:color="auto"/>
          </w:divBdr>
        </w:div>
        <w:div w:id="993605123">
          <w:marLeft w:val="0"/>
          <w:marRight w:val="0"/>
          <w:marTop w:val="0"/>
          <w:marBottom w:val="150"/>
          <w:divBdr>
            <w:top w:val="none" w:sz="0" w:space="0" w:color="auto"/>
            <w:left w:val="none" w:sz="0" w:space="0" w:color="auto"/>
            <w:bottom w:val="none" w:sz="0" w:space="0" w:color="auto"/>
            <w:right w:val="none" w:sz="0" w:space="0" w:color="auto"/>
          </w:divBdr>
          <w:divsChild>
            <w:div w:id="1800801926">
              <w:marLeft w:val="0"/>
              <w:marRight w:val="0"/>
              <w:marTop w:val="0"/>
              <w:marBottom w:val="0"/>
              <w:divBdr>
                <w:top w:val="none" w:sz="0" w:space="0" w:color="auto"/>
                <w:left w:val="none" w:sz="0" w:space="0" w:color="auto"/>
                <w:bottom w:val="none" w:sz="0" w:space="0" w:color="auto"/>
                <w:right w:val="none" w:sz="0" w:space="0" w:color="auto"/>
              </w:divBdr>
            </w:div>
          </w:divsChild>
        </w:div>
        <w:div w:id="768965816">
          <w:marLeft w:val="0"/>
          <w:marRight w:val="0"/>
          <w:marTop w:val="150"/>
          <w:marBottom w:val="0"/>
          <w:divBdr>
            <w:top w:val="none" w:sz="0" w:space="0" w:color="auto"/>
            <w:left w:val="none" w:sz="0" w:space="0" w:color="auto"/>
            <w:bottom w:val="none" w:sz="0" w:space="0" w:color="auto"/>
            <w:right w:val="none" w:sz="0" w:space="0" w:color="auto"/>
          </w:divBdr>
        </w:div>
        <w:div w:id="1414742151">
          <w:marLeft w:val="0"/>
          <w:marRight w:val="0"/>
          <w:marTop w:val="0"/>
          <w:marBottom w:val="0"/>
          <w:divBdr>
            <w:top w:val="none" w:sz="0" w:space="0" w:color="auto"/>
            <w:left w:val="none" w:sz="0" w:space="0" w:color="auto"/>
            <w:bottom w:val="none" w:sz="0" w:space="0" w:color="auto"/>
            <w:right w:val="none" w:sz="0" w:space="0" w:color="auto"/>
          </w:divBdr>
        </w:div>
        <w:div w:id="1699159427">
          <w:marLeft w:val="0"/>
          <w:marRight w:val="0"/>
          <w:marTop w:val="0"/>
          <w:marBottom w:val="150"/>
          <w:divBdr>
            <w:top w:val="none" w:sz="0" w:space="0" w:color="auto"/>
            <w:left w:val="none" w:sz="0" w:space="0" w:color="auto"/>
            <w:bottom w:val="none" w:sz="0" w:space="0" w:color="auto"/>
            <w:right w:val="none" w:sz="0" w:space="0" w:color="auto"/>
          </w:divBdr>
          <w:divsChild>
            <w:div w:id="248200045">
              <w:marLeft w:val="0"/>
              <w:marRight w:val="0"/>
              <w:marTop w:val="0"/>
              <w:marBottom w:val="0"/>
              <w:divBdr>
                <w:top w:val="none" w:sz="0" w:space="0" w:color="auto"/>
                <w:left w:val="none" w:sz="0" w:space="0" w:color="auto"/>
                <w:bottom w:val="none" w:sz="0" w:space="0" w:color="auto"/>
                <w:right w:val="none" w:sz="0" w:space="0" w:color="auto"/>
              </w:divBdr>
            </w:div>
            <w:div w:id="1440641421">
              <w:marLeft w:val="0"/>
              <w:marRight w:val="0"/>
              <w:marTop w:val="0"/>
              <w:marBottom w:val="0"/>
              <w:divBdr>
                <w:top w:val="none" w:sz="0" w:space="0" w:color="auto"/>
                <w:left w:val="none" w:sz="0" w:space="0" w:color="auto"/>
                <w:bottom w:val="none" w:sz="0" w:space="0" w:color="auto"/>
                <w:right w:val="none" w:sz="0" w:space="0" w:color="auto"/>
              </w:divBdr>
            </w:div>
            <w:div w:id="1668290964">
              <w:marLeft w:val="0"/>
              <w:marRight w:val="0"/>
              <w:marTop w:val="0"/>
              <w:marBottom w:val="0"/>
              <w:divBdr>
                <w:top w:val="none" w:sz="0" w:space="0" w:color="auto"/>
                <w:left w:val="none" w:sz="0" w:space="0" w:color="auto"/>
                <w:bottom w:val="none" w:sz="0" w:space="0" w:color="auto"/>
                <w:right w:val="none" w:sz="0" w:space="0" w:color="auto"/>
              </w:divBdr>
            </w:div>
          </w:divsChild>
        </w:div>
        <w:div w:id="867329064">
          <w:marLeft w:val="0"/>
          <w:marRight w:val="0"/>
          <w:marTop w:val="150"/>
          <w:marBottom w:val="0"/>
          <w:divBdr>
            <w:top w:val="none" w:sz="0" w:space="0" w:color="auto"/>
            <w:left w:val="none" w:sz="0" w:space="0" w:color="auto"/>
            <w:bottom w:val="none" w:sz="0" w:space="0" w:color="auto"/>
            <w:right w:val="none" w:sz="0" w:space="0" w:color="auto"/>
          </w:divBdr>
        </w:div>
        <w:div w:id="1996494667">
          <w:marLeft w:val="0"/>
          <w:marRight w:val="0"/>
          <w:marTop w:val="0"/>
          <w:marBottom w:val="0"/>
          <w:divBdr>
            <w:top w:val="none" w:sz="0" w:space="0" w:color="auto"/>
            <w:left w:val="none" w:sz="0" w:space="0" w:color="auto"/>
            <w:bottom w:val="none" w:sz="0" w:space="0" w:color="auto"/>
            <w:right w:val="none" w:sz="0" w:space="0" w:color="auto"/>
          </w:divBdr>
        </w:div>
        <w:div w:id="1929734617">
          <w:marLeft w:val="0"/>
          <w:marRight w:val="0"/>
          <w:marTop w:val="0"/>
          <w:marBottom w:val="150"/>
          <w:divBdr>
            <w:top w:val="none" w:sz="0" w:space="0" w:color="auto"/>
            <w:left w:val="none" w:sz="0" w:space="0" w:color="auto"/>
            <w:bottom w:val="none" w:sz="0" w:space="0" w:color="auto"/>
            <w:right w:val="none" w:sz="0" w:space="0" w:color="auto"/>
          </w:divBdr>
          <w:divsChild>
            <w:div w:id="492448605">
              <w:marLeft w:val="0"/>
              <w:marRight w:val="0"/>
              <w:marTop w:val="0"/>
              <w:marBottom w:val="0"/>
              <w:divBdr>
                <w:top w:val="none" w:sz="0" w:space="0" w:color="auto"/>
                <w:left w:val="none" w:sz="0" w:space="0" w:color="auto"/>
                <w:bottom w:val="none" w:sz="0" w:space="0" w:color="auto"/>
                <w:right w:val="none" w:sz="0" w:space="0" w:color="auto"/>
              </w:divBdr>
            </w:div>
            <w:div w:id="397437709">
              <w:marLeft w:val="0"/>
              <w:marRight w:val="0"/>
              <w:marTop w:val="0"/>
              <w:marBottom w:val="0"/>
              <w:divBdr>
                <w:top w:val="none" w:sz="0" w:space="0" w:color="auto"/>
                <w:left w:val="none" w:sz="0" w:space="0" w:color="auto"/>
                <w:bottom w:val="none" w:sz="0" w:space="0" w:color="auto"/>
                <w:right w:val="none" w:sz="0" w:space="0" w:color="auto"/>
              </w:divBdr>
            </w:div>
            <w:div w:id="1914654209">
              <w:marLeft w:val="0"/>
              <w:marRight w:val="0"/>
              <w:marTop w:val="0"/>
              <w:marBottom w:val="0"/>
              <w:divBdr>
                <w:top w:val="none" w:sz="0" w:space="0" w:color="auto"/>
                <w:left w:val="none" w:sz="0" w:space="0" w:color="auto"/>
                <w:bottom w:val="none" w:sz="0" w:space="0" w:color="auto"/>
                <w:right w:val="none" w:sz="0" w:space="0" w:color="auto"/>
              </w:divBdr>
            </w:div>
            <w:div w:id="630785374">
              <w:marLeft w:val="0"/>
              <w:marRight w:val="0"/>
              <w:marTop w:val="0"/>
              <w:marBottom w:val="0"/>
              <w:divBdr>
                <w:top w:val="none" w:sz="0" w:space="0" w:color="auto"/>
                <w:left w:val="none" w:sz="0" w:space="0" w:color="auto"/>
                <w:bottom w:val="none" w:sz="0" w:space="0" w:color="auto"/>
                <w:right w:val="none" w:sz="0" w:space="0" w:color="auto"/>
              </w:divBdr>
            </w:div>
            <w:div w:id="1699113978">
              <w:marLeft w:val="0"/>
              <w:marRight w:val="0"/>
              <w:marTop w:val="0"/>
              <w:marBottom w:val="0"/>
              <w:divBdr>
                <w:top w:val="none" w:sz="0" w:space="0" w:color="auto"/>
                <w:left w:val="none" w:sz="0" w:space="0" w:color="auto"/>
                <w:bottom w:val="none" w:sz="0" w:space="0" w:color="auto"/>
                <w:right w:val="none" w:sz="0" w:space="0" w:color="auto"/>
              </w:divBdr>
            </w:div>
          </w:divsChild>
        </w:div>
        <w:div w:id="1044450931">
          <w:marLeft w:val="0"/>
          <w:marRight w:val="0"/>
          <w:marTop w:val="0"/>
          <w:marBottom w:val="0"/>
          <w:divBdr>
            <w:top w:val="none" w:sz="0" w:space="0" w:color="auto"/>
            <w:left w:val="none" w:sz="0" w:space="0" w:color="auto"/>
            <w:bottom w:val="none" w:sz="0" w:space="0" w:color="auto"/>
            <w:right w:val="none" w:sz="0" w:space="0" w:color="auto"/>
          </w:divBdr>
        </w:div>
        <w:div w:id="1317689189">
          <w:marLeft w:val="0"/>
          <w:marRight w:val="0"/>
          <w:marTop w:val="0"/>
          <w:marBottom w:val="150"/>
          <w:divBdr>
            <w:top w:val="none" w:sz="0" w:space="0" w:color="auto"/>
            <w:left w:val="none" w:sz="0" w:space="0" w:color="auto"/>
            <w:bottom w:val="none" w:sz="0" w:space="0" w:color="auto"/>
            <w:right w:val="none" w:sz="0" w:space="0" w:color="auto"/>
          </w:divBdr>
          <w:divsChild>
            <w:div w:id="1328364350">
              <w:marLeft w:val="0"/>
              <w:marRight w:val="0"/>
              <w:marTop w:val="0"/>
              <w:marBottom w:val="0"/>
              <w:divBdr>
                <w:top w:val="none" w:sz="0" w:space="0" w:color="auto"/>
                <w:left w:val="none" w:sz="0" w:space="0" w:color="auto"/>
                <w:bottom w:val="none" w:sz="0" w:space="0" w:color="auto"/>
                <w:right w:val="none" w:sz="0" w:space="0" w:color="auto"/>
              </w:divBdr>
            </w:div>
            <w:div w:id="1441879217">
              <w:marLeft w:val="0"/>
              <w:marRight w:val="0"/>
              <w:marTop w:val="0"/>
              <w:marBottom w:val="0"/>
              <w:divBdr>
                <w:top w:val="none" w:sz="0" w:space="0" w:color="auto"/>
                <w:left w:val="none" w:sz="0" w:space="0" w:color="auto"/>
                <w:bottom w:val="none" w:sz="0" w:space="0" w:color="auto"/>
                <w:right w:val="none" w:sz="0" w:space="0" w:color="auto"/>
              </w:divBdr>
            </w:div>
            <w:div w:id="694816663">
              <w:marLeft w:val="0"/>
              <w:marRight w:val="0"/>
              <w:marTop w:val="0"/>
              <w:marBottom w:val="0"/>
              <w:divBdr>
                <w:top w:val="none" w:sz="0" w:space="0" w:color="auto"/>
                <w:left w:val="none" w:sz="0" w:space="0" w:color="auto"/>
                <w:bottom w:val="none" w:sz="0" w:space="0" w:color="auto"/>
                <w:right w:val="none" w:sz="0" w:space="0" w:color="auto"/>
              </w:divBdr>
            </w:div>
            <w:div w:id="498468469">
              <w:marLeft w:val="0"/>
              <w:marRight w:val="0"/>
              <w:marTop w:val="0"/>
              <w:marBottom w:val="0"/>
              <w:divBdr>
                <w:top w:val="none" w:sz="0" w:space="0" w:color="auto"/>
                <w:left w:val="none" w:sz="0" w:space="0" w:color="auto"/>
                <w:bottom w:val="none" w:sz="0" w:space="0" w:color="auto"/>
                <w:right w:val="none" w:sz="0" w:space="0" w:color="auto"/>
              </w:divBdr>
            </w:div>
          </w:divsChild>
        </w:div>
        <w:div w:id="1522401920">
          <w:marLeft w:val="0"/>
          <w:marRight w:val="0"/>
          <w:marTop w:val="0"/>
          <w:marBottom w:val="0"/>
          <w:divBdr>
            <w:top w:val="none" w:sz="0" w:space="0" w:color="auto"/>
            <w:left w:val="none" w:sz="0" w:space="0" w:color="auto"/>
            <w:bottom w:val="none" w:sz="0" w:space="0" w:color="auto"/>
            <w:right w:val="none" w:sz="0" w:space="0" w:color="auto"/>
          </w:divBdr>
        </w:div>
        <w:div w:id="840896793">
          <w:marLeft w:val="0"/>
          <w:marRight w:val="0"/>
          <w:marTop w:val="0"/>
          <w:marBottom w:val="150"/>
          <w:divBdr>
            <w:top w:val="none" w:sz="0" w:space="0" w:color="auto"/>
            <w:left w:val="none" w:sz="0" w:space="0" w:color="auto"/>
            <w:bottom w:val="none" w:sz="0" w:space="0" w:color="auto"/>
            <w:right w:val="none" w:sz="0" w:space="0" w:color="auto"/>
          </w:divBdr>
          <w:divsChild>
            <w:div w:id="1843231310">
              <w:marLeft w:val="0"/>
              <w:marRight w:val="0"/>
              <w:marTop w:val="0"/>
              <w:marBottom w:val="0"/>
              <w:divBdr>
                <w:top w:val="none" w:sz="0" w:space="0" w:color="auto"/>
                <w:left w:val="none" w:sz="0" w:space="0" w:color="auto"/>
                <w:bottom w:val="none" w:sz="0" w:space="0" w:color="auto"/>
                <w:right w:val="none" w:sz="0" w:space="0" w:color="auto"/>
              </w:divBdr>
            </w:div>
          </w:divsChild>
        </w:div>
        <w:div w:id="1967856827">
          <w:marLeft w:val="0"/>
          <w:marRight w:val="0"/>
          <w:marTop w:val="150"/>
          <w:marBottom w:val="0"/>
          <w:divBdr>
            <w:top w:val="none" w:sz="0" w:space="0" w:color="auto"/>
            <w:left w:val="none" w:sz="0" w:space="0" w:color="auto"/>
            <w:bottom w:val="none" w:sz="0" w:space="0" w:color="auto"/>
            <w:right w:val="none" w:sz="0" w:space="0" w:color="auto"/>
          </w:divBdr>
        </w:div>
        <w:div w:id="1017775820">
          <w:marLeft w:val="0"/>
          <w:marRight w:val="0"/>
          <w:marTop w:val="0"/>
          <w:marBottom w:val="0"/>
          <w:divBdr>
            <w:top w:val="none" w:sz="0" w:space="0" w:color="auto"/>
            <w:left w:val="none" w:sz="0" w:space="0" w:color="auto"/>
            <w:bottom w:val="none" w:sz="0" w:space="0" w:color="auto"/>
            <w:right w:val="none" w:sz="0" w:space="0" w:color="auto"/>
          </w:divBdr>
        </w:div>
        <w:div w:id="999311378">
          <w:marLeft w:val="0"/>
          <w:marRight w:val="0"/>
          <w:marTop w:val="0"/>
          <w:marBottom w:val="150"/>
          <w:divBdr>
            <w:top w:val="none" w:sz="0" w:space="0" w:color="auto"/>
            <w:left w:val="none" w:sz="0" w:space="0" w:color="auto"/>
            <w:bottom w:val="none" w:sz="0" w:space="0" w:color="auto"/>
            <w:right w:val="none" w:sz="0" w:space="0" w:color="auto"/>
          </w:divBdr>
          <w:divsChild>
            <w:div w:id="958098871">
              <w:marLeft w:val="0"/>
              <w:marRight w:val="0"/>
              <w:marTop w:val="0"/>
              <w:marBottom w:val="0"/>
              <w:divBdr>
                <w:top w:val="none" w:sz="0" w:space="0" w:color="auto"/>
                <w:left w:val="none" w:sz="0" w:space="0" w:color="auto"/>
                <w:bottom w:val="none" w:sz="0" w:space="0" w:color="auto"/>
                <w:right w:val="none" w:sz="0" w:space="0" w:color="auto"/>
              </w:divBdr>
            </w:div>
            <w:div w:id="1052001500">
              <w:marLeft w:val="0"/>
              <w:marRight w:val="0"/>
              <w:marTop w:val="0"/>
              <w:marBottom w:val="0"/>
              <w:divBdr>
                <w:top w:val="none" w:sz="0" w:space="0" w:color="auto"/>
                <w:left w:val="none" w:sz="0" w:space="0" w:color="auto"/>
                <w:bottom w:val="none" w:sz="0" w:space="0" w:color="auto"/>
                <w:right w:val="none" w:sz="0" w:space="0" w:color="auto"/>
              </w:divBdr>
            </w:div>
            <w:div w:id="944189784">
              <w:marLeft w:val="0"/>
              <w:marRight w:val="0"/>
              <w:marTop w:val="0"/>
              <w:marBottom w:val="0"/>
              <w:divBdr>
                <w:top w:val="none" w:sz="0" w:space="0" w:color="auto"/>
                <w:left w:val="none" w:sz="0" w:space="0" w:color="auto"/>
                <w:bottom w:val="none" w:sz="0" w:space="0" w:color="auto"/>
                <w:right w:val="none" w:sz="0" w:space="0" w:color="auto"/>
              </w:divBdr>
            </w:div>
            <w:div w:id="557400400">
              <w:marLeft w:val="0"/>
              <w:marRight w:val="0"/>
              <w:marTop w:val="0"/>
              <w:marBottom w:val="0"/>
              <w:divBdr>
                <w:top w:val="none" w:sz="0" w:space="0" w:color="auto"/>
                <w:left w:val="none" w:sz="0" w:space="0" w:color="auto"/>
                <w:bottom w:val="none" w:sz="0" w:space="0" w:color="auto"/>
                <w:right w:val="none" w:sz="0" w:space="0" w:color="auto"/>
              </w:divBdr>
            </w:div>
          </w:divsChild>
        </w:div>
        <w:div w:id="2129205270">
          <w:marLeft w:val="0"/>
          <w:marRight w:val="0"/>
          <w:marTop w:val="0"/>
          <w:marBottom w:val="0"/>
          <w:divBdr>
            <w:top w:val="none" w:sz="0" w:space="0" w:color="auto"/>
            <w:left w:val="none" w:sz="0" w:space="0" w:color="auto"/>
            <w:bottom w:val="none" w:sz="0" w:space="0" w:color="auto"/>
            <w:right w:val="none" w:sz="0" w:space="0" w:color="auto"/>
          </w:divBdr>
        </w:div>
        <w:div w:id="438526419">
          <w:marLeft w:val="0"/>
          <w:marRight w:val="0"/>
          <w:marTop w:val="0"/>
          <w:marBottom w:val="150"/>
          <w:divBdr>
            <w:top w:val="none" w:sz="0" w:space="0" w:color="auto"/>
            <w:left w:val="none" w:sz="0" w:space="0" w:color="auto"/>
            <w:bottom w:val="none" w:sz="0" w:space="0" w:color="auto"/>
            <w:right w:val="none" w:sz="0" w:space="0" w:color="auto"/>
          </w:divBdr>
          <w:divsChild>
            <w:div w:id="408961870">
              <w:marLeft w:val="0"/>
              <w:marRight w:val="0"/>
              <w:marTop w:val="0"/>
              <w:marBottom w:val="0"/>
              <w:divBdr>
                <w:top w:val="none" w:sz="0" w:space="0" w:color="auto"/>
                <w:left w:val="none" w:sz="0" w:space="0" w:color="auto"/>
                <w:bottom w:val="none" w:sz="0" w:space="0" w:color="auto"/>
                <w:right w:val="none" w:sz="0" w:space="0" w:color="auto"/>
              </w:divBdr>
            </w:div>
          </w:divsChild>
        </w:div>
        <w:div w:id="2102485200">
          <w:marLeft w:val="0"/>
          <w:marRight w:val="0"/>
          <w:marTop w:val="150"/>
          <w:marBottom w:val="0"/>
          <w:divBdr>
            <w:top w:val="none" w:sz="0" w:space="0" w:color="auto"/>
            <w:left w:val="none" w:sz="0" w:space="0" w:color="auto"/>
            <w:bottom w:val="none" w:sz="0" w:space="0" w:color="auto"/>
            <w:right w:val="none" w:sz="0" w:space="0" w:color="auto"/>
          </w:divBdr>
        </w:div>
        <w:div w:id="598374987">
          <w:marLeft w:val="0"/>
          <w:marRight w:val="0"/>
          <w:marTop w:val="0"/>
          <w:marBottom w:val="0"/>
          <w:divBdr>
            <w:top w:val="none" w:sz="0" w:space="0" w:color="auto"/>
            <w:left w:val="none" w:sz="0" w:space="0" w:color="auto"/>
            <w:bottom w:val="none" w:sz="0" w:space="0" w:color="auto"/>
            <w:right w:val="none" w:sz="0" w:space="0" w:color="auto"/>
          </w:divBdr>
        </w:div>
        <w:div w:id="1376543644">
          <w:marLeft w:val="0"/>
          <w:marRight w:val="0"/>
          <w:marTop w:val="0"/>
          <w:marBottom w:val="150"/>
          <w:divBdr>
            <w:top w:val="none" w:sz="0" w:space="0" w:color="auto"/>
            <w:left w:val="none" w:sz="0" w:space="0" w:color="auto"/>
            <w:bottom w:val="none" w:sz="0" w:space="0" w:color="auto"/>
            <w:right w:val="none" w:sz="0" w:space="0" w:color="auto"/>
          </w:divBdr>
          <w:divsChild>
            <w:div w:id="804783056">
              <w:marLeft w:val="0"/>
              <w:marRight w:val="0"/>
              <w:marTop w:val="0"/>
              <w:marBottom w:val="0"/>
              <w:divBdr>
                <w:top w:val="none" w:sz="0" w:space="0" w:color="auto"/>
                <w:left w:val="none" w:sz="0" w:space="0" w:color="auto"/>
                <w:bottom w:val="none" w:sz="0" w:space="0" w:color="auto"/>
                <w:right w:val="none" w:sz="0" w:space="0" w:color="auto"/>
              </w:divBdr>
            </w:div>
            <w:div w:id="1411805921">
              <w:marLeft w:val="0"/>
              <w:marRight w:val="0"/>
              <w:marTop w:val="0"/>
              <w:marBottom w:val="0"/>
              <w:divBdr>
                <w:top w:val="none" w:sz="0" w:space="0" w:color="auto"/>
                <w:left w:val="none" w:sz="0" w:space="0" w:color="auto"/>
                <w:bottom w:val="none" w:sz="0" w:space="0" w:color="auto"/>
                <w:right w:val="none" w:sz="0" w:space="0" w:color="auto"/>
              </w:divBdr>
            </w:div>
            <w:div w:id="1369792247">
              <w:marLeft w:val="0"/>
              <w:marRight w:val="0"/>
              <w:marTop w:val="0"/>
              <w:marBottom w:val="0"/>
              <w:divBdr>
                <w:top w:val="none" w:sz="0" w:space="0" w:color="auto"/>
                <w:left w:val="none" w:sz="0" w:space="0" w:color="auto"/>
                <w:bottom w:val="none" w:sz="0" w:space="0" w:color="auto"/>
                <w:right w:val="none" w:sz="0" w:space="0" w:color="auto"/>
              </w:divBdr>
            </w:div>
          </w:divsChild>
        </w:div>
        <w:div w:id="98530118">
          <w:marLeft w:val="0"/>
          <w:marRight w:val="0"/>
          <w:marTop w:val="0"/>
          <w:marBottom w:val="0"/>
          <w:divBdr>
            <w:top w:val="none" w:sz="0" w:space="0" w:color="auto"/>
            <w:left w:val="none" w:sz="0" w:space="0" w:color="auto"/>
            <w:bottom w:val="none" w:sz="0" w:space="0" w:color="auto"/>
            <w:right w:val="none" w:sz="0" w:space="0" w:color="auto"/>
          </w:divBdr>
        </w:div>
        <w:div w:id="489056357">
          <w:marLeft w:val="0"/>
          <w:marRight w:val="0"/>
          <w:marTop w:val="0"/>
          <w:marBottom w:val="120"/>
          <w:divBdr>
            <w:top w:val="none" w:sz="0" w:space="0" w:color="auto"/>
            <w:left w:val="none" w:sz="0" w:space="0" w:color="auto"/>
            <w:bottom w:val="none" w:sz="0" w:space="0" w:color="auto"/>
            <w:right w:val="none" w:sz="0" w:space="0" w:color="auto"/>
          </w:divBdr>
          <w:divsChild>
            <w:div w:id="26877148">
              <w:marLeft w:val="0"/>
              <w:marRight w:val="0"/>
              <w:marTop w:val="0"/>
              <w:marBottom w:val="0"/>
              <w:divBdr>
                <w:top w:val="none" w:sz="0" w:space="0" w:color="auto"/>
                <w:left w:val="none" w:sz="0" w:space="0" w:color="auto"/>
                <w:bottom w:val="none" w:sz="0" w:space="0" w:color="auto"/>
                <w:right w:val="none" w:sz="0" w:space="0" w:color="auto"/>
              </w:divBdr>
            </w:div>
            <w:div w:id="677268657">
              <w:marLeft w:val="0"/>
              <w:marRight w:val="0"/>
              <w:marTop w:val="0"/>
              <w:marBottom w:val="0"/>
              <w:divBdr>
                <w:top w:val="none" w:sz="0" w:space="0" w:color="auto"/>
                <w:left w:val="none" w:sz="0" w:space="0" w:color="auto"/>
                <w:bottom w:val="none" w:sz="0" w:space="0" w:color="auto"/>
                <w:right w:val="none" w:sz="0" w:space="0" w:color="auto"/>
              </w:divBdr>
            </w:div>
            <w:div w:id="862472042">
              <w:marLeft w:val="0"/>
              <w:marRight w:val="0"/>
              <w:marTop w:val="0"/>
              <w:marBottom w:val="0"/>
              <w:divBdr>
                <w:top w:val="none" w:sz="0" w:space="0" w:color="auto"/>
                <w:left w:val="none" w:sz="0" w:space="0" w:color="auto"/>
                <w:bottom w:val="none" w:sz="0" w:space="0" w:color="auto"/>
                <w:right w:val="none" w:sz="0" w:space="0" w:color="auto"/>
              </w:divBdr>
            </w:div>
            <w:div w:id="1045640642">
              <w:marLeft w:val="0"/>
              <w:marRight w:val="0"/>
              <w:marTop w:val="0"/>
              <w:marBottom w:val="0"/>
              <w:divBdr>
                <w:top w:val="none" w:sz="0" w:space="0" w:color="auto"/>
                <w:left w:val="none" w:sz="0" w:space="0" w:color="auto"/>
                <w:bottom w:val="none" w:sz="0" w:space="0" w:color="auto"/>
                <w:right w:val="none" w:sz="0" w:space="0" w:color="auto"/>
              </w:divBdr>
            </w:div>
            <w:div w:id="1903173737">
              <w:marLeft w:val="0"/>
              <w:marRight w:val="0"/>
              <w:marTop w:val="0"/>
              <w:marBottom w:val="0"/>
              <w:divBdr>
                <w:top w:val="none" w:sz="0" w:space="0" w:color="auto"/>
                <w:left w:val="none" w:sz="0" w:space="0" w:color="auto"/>
                <w:bottom w:val="none" w:sz="0" w:space="0" w:color="auto"/>
                <w:right w:val="none" w:sz="0" w:space="0" w:color="auto"/>
              </w:divBdr>
            </w:div>
            <w:div w:id="1582445442">
              <w:marLeft w:val="0"/>
              <w:marRight w:val="0"/>
              <w:marTop w:val="0"/>
              <w:marBottom w:val="0"/>
              <w:divBdr>
                <w:top w:val="none" w:sz="0" w:space="0" w:color="auto"/>
                <w:left w:val="none" w:sz="0" w:space="0" w:color="auto"/>
                <w:bottom w:val="none" w:sz="0" w:space="0" w:color="auto"/>
                <w:right w:val="none" w:sz="0" w:space="0" w:color="auto"/>
              </w:divBdr>
            </w:div>
            <w:div w:id="118840062">
              <w:marLeft w:val="0"/>
              <w:marRight w:val="0"/>
              <w:marTop w:val="0"/>
              <w:marBottom w:val="0"/>
              <w:divBdr>
                <w:top w:val="none" w:sz="0" w:space="0" w:color="auto"/>
                <w:left w:val="none" w:sz="0" w:space="0" w:color="auto"/>
                <w:bottom w:val="none" w:sz="0" w:space="0" w:color="auto"/>
                <w:right w:val="none" w:sz="0" w:space="0" w:color="auto"/>
              </w:divBdr>
            </w:div>
            <w:div w:id="1745446574">
              <w:marLeft w:val="0"/>
              <w:marRight w:val="0"/>
              <w:marTop w:val="0"/>
              <w:marBottom w:val="0"/>
              <w:divBdr>
                <w:top w:val="none" w:sz="0" w:space="0" w:color="auto"/>
                <w:left w:val="none" w:sz="0" w:space="0" w:color="auto"/>
                <w:bottom w:val="none" w:sz="0" w:space="0" w:color="auto"/>
                <w:right w:val="none" w:sz="0" w:space="0" w:color="auto"/>
              </w:divBdr>
            </w:div>
            <w:div w:id="1028985850">
              <w:marLeft w:val="0"/>
              <w:marRight w:val="0"/>
              <w:marTop w:val="0"/>
              <w:marBottom w:val="0"/>
              <w:divBdr>
                <w:top w:val="none" w:sz="0" w:space="0" w:color="auto"/>
                <w:left w:val="none" w:sz="0" w:space="0" w:color="auto"/>
                <w:bottom w:val="none" w:sz="0" w:space="0" w:color="auto"/>
                <w:right w:val="none" w:sz="0" w:space="0" w:color="auto"/>
              </w:divBdr>
            </w:div>
            <w:div w:id="1759600147">
              <w:marLeft w:val="0"/>
              <w:marRight w:val="0"/>
              <w:marTop w:val="0"/>
              <w:marBottom w:val="0"/>
              <w:divBdr>
                <w:top w:val="none" w:sz="0" w:space="0" w:color="auto"/>
                <w:left w:val="none" w:sz="0" w:space="0" w:color="auto"/>
                <w:bottom w:val="none" w:sz="0" w:space="0" w:color="auto"/>
                <w:right w:val="none" w:sz="0" w:space="0" w:color="auto"/>
              </w:divBdr>
            </w:div>
            <w:div w:id="635185090">
              <w:marLeft w:val="0"/>
              <w:marRight w:val="0"/>
              <w:marTop w:val="0"/>
              <w:marBottom w:val="0"/>
              <w:divBdr>
                <w:top w:val="none" w:sz="0" w:space="0" w:color="auto"/>
                <w:left w:val="none" w:sz="0" w:space="0" w:color="auto"/>
                <w:bottom w:val="none" w:sz="0" w:space="0" w:color="auto"/>
                <w:right w:val="none" w:sz="0" w:space="0" w:color="auto"/>
              </w:divBdr>
            </w:div>
            <w:div w:id="1111432900">
              <w:marLeft w:val="0"/>
              <w:marRight w:val="0"/>
              <w:marTop w:val="0"/>
              <w:marBottom w:val="0"/>
              <w:divBdr>
                <w:top w:val="none" w:sz="0" w:space="0" w:color="auto"/>
                <w:left w:val="none" w:sz="0" w:space="0" w:color="auto"/>
                <w:bottom w:val="none" w:sz="0" w:space="0" w:color="auto"/>
                <w:right w:val="none" w:sz="0" w:space="0" w:color="auto"/>
              </w:divBdr>
            </w:div>
            <w:div w:id="1340086995">
              <w:marLeft w:val="0"/>
              <w:marRight w:val="0"/>
              <w:marTop w:val="0"/>
              <w:marBottom w:val="0"/>
              <w:divBdr>
                <w:top w:val="none" w:sz="0" w:space="0" w:color="auto"/>
                <w:left w:val="none" w:sz="0" w:space="0" w:color="auto"/>
                <w:bottom w:val="none" w:sz="0" w:space="0" w:color="auto"/>
                <w:right w:val="none" w:sz="0" w:space="0" w:color="auto"/>
              </w:divBdr>
            </w:div>
            <w:div w:id="597296967">
              <w:marLeft w:val="0"/>
              <w:marRight w:val="0"/>
              <w:marTop w:val="0"/>
              <w:marBottom w:val="0"/>
              <w:divBdr>
                <w:top w:val="none" w:sz="0" w:space="0" w:color="auto"/>
                <w:left w:val="none" w:sz="0" w:space="0" w:color="auto"/>
                <w:bottom w:val="none" w:sz="0" w:space="0" w:color="auto"/>
                <w:right w:val="none" w:sz="0" w:space="0" w:color="auto"/>
              </w:divBdr>
            </w:div>
            <w:div w:id="807623081">
              <w:marLeft w:val="0"/>
              <w:marRight w:val="0"/>
              <w:marTop w:val="0"/>
              <w:marBottom w:val="0"/>
              <w:divBdr>
                <w:top w:val="none" w:sz="0" w:space="0" w:color="auto"/>
                <w:left w:val="none" w:sz="0" w:space="0" w:color="auto"/>
                <w:bottom w:val="none" w:sz="0" w:space="0" w:color="auto"/>
                <w:right w:val="none" w:sz="0" w:space="0" w:color="auto"/>
              </w:divBdr>
            </w:div>
            <w:div w:id="1081944935">
              <w:marLeft w:val="0"/>
              <w:marRight w:val="0"/>
              <w:marTop w:val="0"/>
              <w:marBottom w:val="0"/>
              <w:divBdr>
                <w:top w:val="none" w:sz="0" w:space="0" w:color="auto"/>
                <w:left w:val="none" w:sz="0" w:space="0" w:color="auto"/>
                <w:bottom w:val="none" w:sz="0" w:space="0" w:color="auto"/>
                <w:right w:val="none" w:sz="0" w:space="0" w:color="auto"/>
              </w:divBdr>
            </w:div>
            <w:div w:id="856040676">
              <w:marLeft w:val="0"/>
              <w:marRight w:val="0"/>
              <w:marTop w:val="0"/>
              <w:marBottom w:val="0"/>
              <w:divBdr>
                <w:top w:val="none" w:sz="0" w:space="0" w:color="auto"/>
                <w:left w:val="none" w:sz="0" w:space="0" w:color="auto"/>
                <w:bottom w:val="none" w:sz="0" w:space="0" w:color="auto"/>
                <w:right w:val="none" w:sz="0" w:space="0" w:color="auto"/>
              </w:divBdr>
            </w:div>
            <w:div w:id="1050299272">
              <w:marLeft w:val="0"/>
              <w:marRight w:val="0"/>
              <w:marTop w:val="0"/>
              <w:marBottom w:val="0"/>
              <w:divBdr>
                <w:top w:val="none" w:sz="0" w:space="0" w:color="auto"/>
                <w:left w:val="none" w:sz="0" w:space="0" w:color="auto"/>
                <w:bottom w:val="none" w:sz="0" w:space="0" w:color="auto"/>
                <w:right w:val="none" w:sz="0" w:space="0" w:color="auto"/>
              </w:divBdr>
            </w:div>
            <w:div w:id="820078363">
              <w:marLeft w:val="0"/>
              <w:marRight w:val="0"/>
              <w:marTop w:val="0"/>
              <w:marBottom w:val="0"/>
              <w:divBdr>
                <w:top w:val="none" w:sz="0" w:space="0" w:color="auto"/>
                <w:left w:val="none" w:sz="0" w:space="0" w:color="auto"/>
                <w:bottom w:val="none" w:sz="0" w:space="0" w:color="auto"/>
                <w:right w:val="none" w:sz="0" w:space="0" w:color="auto"/>
              </w:divBdr>
            </w:div>
            <w:div w:id="443961333">
              <w:marLeft w:val="0"/>
              <w:marRight w:val="0"/>
              <w:marTop w:val="0"/>
              <w:marBottom w:val="0"/>
              <w:divBdr>
                <w:top w:val="none" w:sz="0" w:space="0" w:color="auto"/>
                <w:left w:val="none" w:sz="0" w:space="0" w:color="auto"/>
                <w:bottom w:val="none" w:sz="0" w:space="0" w:color="auto"/>
                <w:right w:val="none" w:sz="0" w:space="0" w:color="auto"/>
              </w:divBdr>
            </w:div>
            <w:div w:id="1295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z.bg/" TargetMode="External"/><Relationship Id="rId13" Type="http://schemas.openxmlformats.org/officeDocument/2006/relationships/hyperlink" Target="https://www.mzh.government.bg/bg/" TargetMode="External"/><Relationship Id="rId18" Type="http://schemas.openxmlformats.org/officeDocument/2006/relationships/hyperlink" Target="https://www.mzh.government.bg/bg/" TargetMode="External"/><Relationship Id="rId3" Type="http://schemas.openxmlformats.org/officeDocument/2006/relationships/webSettings" Target="webSettings.xml"/><Relationship Id="rId21" Type="http://schemas.openxmlformats.org/officeDocument/2006/relationships/hyperlink" Target="https://www.mzh.government.bg/bg/" TargetMode="External"/><Relationship Id="rId7" Type="http://schemas.openxmlformats.org/officeDocument/2006/relationships/hyperlink" Target="https://www.mzh.government.bg/bg/" TargetMode="External"/><Relationship Id="rId12" Type="http://schemas.openxmlformats.org/officeDocument/2006/relationships/hyperlink" Target="https://www.mzh.government.bg/bg/" TargetMode="External"/><Relationship Id="rId17" Type="http://schemas.openxmlformats.org/officeDocument/2006/relationships/hyperlink" Target="https://www.mzh.government.bg/b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zh.government.bg/" TargetMode="External"/><Relationship Id="rId20" Type="http://schemas.openxmlformats.org/officeDocument/2006/relationships/hyperlink" Target="https://www.mzh.government.bg/bg/" TargetMode="External"/><Relationship Id="rId1" Type="http://schemas.openxmlformats.org/officeDocument/2006/relationships/styles" Target="styles.xml"/><Relationship Id="rId6" Type="http://schemas.openxmlformats.org/officeDocument/2006/relationships/hyperlink" Target="https://eumis2020.government.bg/" TargetMode="External"/><Relationship Id="rId11" Type="http://schemas.openxmlformats.org/officeDocument/2006/relationships/hyperlink" Target="http://www.dfz.bg/" TargetMode="External"/><Relationship Id="rId24" Type="http://schemas.openxmlformats.org/officeDocument/2006/relationships/fontTable" Target="fontTable.xml"/><Relationship Id="rId5" Type="http://schemas.openxmlformats.org/officeDocument/2006/relationships/hyperlink" Target="https://www.mzh.government.bg/bg/" TargetMode="External"/><Relationship Id="rId15" Type="http://schemas.openxmlformats.org/officeDocument/2006/relationships/hyperlink" Target="http://www.mzh.government.bg/mzh/bg/Home.aspx" TargetMode="External"/><Relationship Id="rId23" Type="http://schemas.openxmlformats.org/officeDocument/2006/relationships/hyperlink" Target="https://www.dfz.bg/" TargetMode="External"/><Relationship Id="rId10" Type="http://schemas.openxmlformats.org/officeDocument/2006/relationships/hyperlink" Target="https://www.dfz.bg/" TargetMode="External"/><Relationship Id="rId19" Type="http://schemas.openxmlformats.org/officeDocument/2006/relationships/hyperlink" Target="https://www.mzh.government.bg/bg/" TargetMode="External"/><Relationship Id="rId4" Type="http://schemas.openxmlformats.org/officeDocument/2006/relationships/hyperlink" Target="http://www.mzh.government.bg/mzh/" TargetMode="External"/><Relationship Id="rId9" Type="http://schemas.openxmlformats.org/officeDocument/2006/relationships/hyperlink" Target="https://www.mzh.government.bg/bg/" TargetMode="External"/><Relationship Id="rId14" Type="http://schemas.openxmlformats.org/officeDocument/2006/relationships/hyperlink" Target="https://www.dfz.bg/" TargetMode="External"/><Relationship Id="rId22" Type="http://schemas.openxmlformats.org/officeDocument/2006/relationships/hyperlink" Target="https://www.mzh.government.b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35908</Words>
  <Characters>204682</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Miglena Hadzhiyska</dc:creator>
  <cp:keywords/>
  <dc:description/>
  <cp:lastModifiedBy>Slavina I. Popova</cp:lastModifiedBy>
  <cp:revision>2</cp:revision>
  <dcterms:created xsi:type="dcterms:W3CDTF">2026-03-09T10:58:00Z</dcterms:created>
  <dcterms:modified xsi:type="dcterms:W3CDTF">2026-03-09T10:58:00Z</dcterms:modified>
</cp:coreProperties>
</file>