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7729F5" w:rsidRDefault="007729F5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72238" w:rsidRPr="006E5EC2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5EC2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672238" w:rsidRPr="006E5EC2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5EC2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BA7704" w:rsidRPr="006E5EC2">
        <w:rPr>
          <w:rFonts w:ascii="Times New Roman" w:hAnsi="Times New Roman"/>
          <w:b/>
          <w:sz w:val="24"/>
          <w:szCs w:val="24"/>
          <w:lang w:val="bg-BG"/>
        </w:rPr>
        <w:t>РД-04-</w:t>
      </w:r>
      <w:r w:rsidR="006E5EC2" w:rsidRPr="006E5EC2">
        <w:rPr>
          <w:rFonts w:ascii="Times New Roman" w:hAnsi="Times New Roman"/>
          <w:b/>
          <w:sz w:val="24"/>
          <w:szCs w:val="24"/>
          <w:lang w:val="bg-BG"/>
        </w:rPr>
        <w:t>14</w:t>
      </w:r>
    </w:p>
    <w:p w:rsidR="00A47837" w:rsidRPr="001F1EAE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E5EC2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6E5EC2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6E5EC2" w:rsidRPr="006E5EC2">
        <w:rPr>
          <w:rFonts w:ascii="Times New Roman" w:hAnsi="Times New Roman"/>
          <w:b/>
          <w:sz w:val="24"/>
          <w:szCs w:val="24"/>
          <w:lang w:val="bg-BG"/>
        </w:rPr>
        <w:t>27</w:t>
      </w:r>
      <w:r w:rsidR="00C95FC3" w:rsidRPr="006E5EC2">
        <w:rPr>
          <w:rFonts w:ascii="Times New Roman" w:hAnsi="Times New Roman"/>
          <w:b/>
          <w:sz w:val="24"/>
          <w:szCs w:val="24"/>
          <w:lang w:val="bg-BG"/>
        </w:rPr>
        <w:t>.</w:t>
      </w:r>
      <w:r w:rsidR="00413332" w:rsidRPr="006E5EC2">
        <w:rPr>
          <w:rFonts w:ascii="Times New Roman" w:hAnsi="Times New Roman"/>
          <w:b/>
          <w:sz w:val="24"/>
          <w:szCs w:val="24"/>
          <w:lang w:val="bg-BG"/>
        </w:rPr>
        <w:t>0</w:t>
      </w:r>
      <w:r w:rsidR="006E5EC2" w:rsidRPr="006E5EC2">
        <w:rPr>
          <w:rFonts w:ascii="Times New Roman" w:hAnsi="Times New Roman"/>
          <w:b/>
          <w:sz w:val="24"/>
          <w:szCs w:val="24"/>
          <w:lang w:val="bg-BG"/>
        </w:rPr>
        <w:t>2</w:t>
      </w:r>
      <w:r w:rsidR="00DF1A1D" w:rsidRPr="006E5EC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413332" w:rsidRPr="006E5EC2">
        <w:rPr>
          <w:rFonts w:ascii="Times New Roman" w:hAnsi="Times New Roman"/>
          <w:b/>
          <w:sz w:val="24"/>
          <w:szCs w:val="24"/>
          <w:lang w:val="bg-BG"/>
        </w:rPr>
        <w:t>6</w:t>
      </w:r>
      <w:r w:rsidR="009E307E" w:rsidRPr="006E5EC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E9044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1F1EAE">
        <w:rPr>
          <w:rFonts w:ascii="Times New Roman" w:hAnsi="Times New Roman"/>
          <w:sz w:val="24"/>
          <w:szCs w:val="24"/>
          <w:lang w:val="bg-BG"/>
        </w:rPr>
        <w:t>56м, ал.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1EAE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 /ППЗСПЗЗ/, </w:t>
      </w:r>
      <w:r w:rsidR="00C00DE5">
        <w:rPr>
          <w:rFonts w:ascii="Times New Roman" w:hAnsi="Times New Roman"/>
          <w:sz w:val="24"/>
          <w:szCs w:val="24"/>
          <w:lang w:val="bg-BG"/>
        </w:rPr>
        <w:t>и Протоколи с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№№ ПО-03-</w:t>
      </w:r>
      <w:r w:rsidR="005801B2">
        <w:rPr>
          <w:rFonts w:ascii="Times New Roman" w:hAnsi="Times New Roman"/>
          <w:sz w:val="24"/>
          <w:szCs w:val="24"/>
          <w:lang w:val="ru-RU"/>
        </w:rPr>
        <w:t>09</w:t>
      </w:r>
      <w:r w:rsidR="00413332">
        <w:rPr>
          <w:rFonts w:ascii="Times New Roman" w:hAnsi="Times New Roman"/>
          <w:sz w:val="24"/>
          <w:szCs w:val="24"/>
          <w:lang w:val="ru-RU"/>
        </w:rPr>
        <w:t>-02</w:t>
      </w:r>
      <w:r w:rsidR="00DF1A1D">
        <w:rPr>
          <w:rFonts w:ascii="Times New Roman" w:hAnsi="Times New Roman"/>
          <w:sz w:val="24"/>
          <w:szCs w:val="24"/>
          <w:lang w:val="ru-RU"/>
        </w:rPr>
        <w:t>/</w:t>
      </w:r>
      <w:r w:rsidR="00413332">
        <w:rPr>
          <w:rFonts w:ascii="Times New Roman" w:hAnsi="Times New Roman"/>
          <w:sz w:val="24"/>
          <w:szCs w:val="24"/>
          <w:lang w:val="ru-RU"/>
        </w:rPr>
        <w:t>13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413332">
        <w:rPr>
          <w:rFonts w:ascii="Times New Roman" w:hAnsi="Times New Roman"/>
          <w:sz w:val="24"/>
          <w:szCs w:val="24"/>
          <w:lang w:val="ru-RU"/>
        </w:rPr>
        <w:t>01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413332">
        <w:rPr>
          <w:rFonts w:ascii="Times New Roman" w:hAnsi="Times New Roman"/>
          <w:sz w:val="24"/>
          <w:szCs w:val="24"/>
          <w:lang w:val="ru-RU"/>
        </w:rPr>
        <w:t>6</w:t>
      </w:r>
      <w:r w:rsidR="00DF1A1D">
        <w:rPr>
          <w:rFonts w:ascii="Times New Roman" w:hAnsi="Times New Roman"/>
          <w:sz w:val="24"/>
          <w:szCs w:val="24"/>
          <w:lang w:val="ru-RU"/>
        </w:rPr>
        <w:t xml:space="preserve"> г. и ПО-03-</w:t>
      </w:r>
      <w:r w:rsidR="005801B2">
        <w:rPr>
          <w:rFonts w:ascii="Times New Roman" w:hAnsi="Times New Roman"/>
          <w:sz w:val="24"/>
          <w:szCs w:val="24"/>
          <w:lang w:val="ru-RU"/>
        </w:rPr>
        <w:t>09</w:t>
      </w:r>
      <w:r w:rsidR="00DF1A1D">
        <w:rPr>
          <w:rFonts w:ascii="Times New Roman" w:hAnsi="Times New Roman"/>
          <w:sz w:val="24"/>
          <w:szCs w:val="24"/>
          <w:lang w:val="ru-RU"/>
        </w:rPr>
        <w:t>-0</w:t>
      </w:r>
      <w:r w:rsidR="005801B2">
        <w:rPr>
          <w:rFonts w:ascii="Times New Roman" w:hAnsi="Times New Roman"/>
          <w:sz w:val="24"/>
          <w:szCs w:val="24"/>
          <w:lang w:val="ru-RU"/>
        </w:rPr>
        <w:t>3</w:t>
      </w:r>
      <w:r w:rsidR="00DF1A1D">
        <w:rPr>
          <w:rFonts w:ascii="Times New Roman" w:hAnsi="Times New Roman"/>
          <w:sz w:val="24"/>
          <w:szCs w:val="24"/>
          <w:lang w:val="ru-RU"/>
        </w:rPr>
        <w:t>/</w:t>
      </w:r>
      <w:r w:rsidR="00A73BB5">
        <w:rPr>
          <w:rFonts w:ascii="Times New Roman" w:hAnsi="Times New Roman"/>
          <w:sz w:val="24"/>
          <w:szCs w:val="24"/>
          <w:lang w:val="ru-RU"/>
        </w:rPr>
        <w:t>21</w:t>
      </w:r>
      <w:r w:rsidR="00DF1A1D">
        <w:rPr>
          <w:rFonts w:ascii="Times New Roman" w:hAnsi="Times New Roman"/>
          <w:sz w:val="24"/>
          <w:szCs w:val="24"/>
          <w:lang w:val="ru-RU"/>
        </w:rPr>
        <w:t>.</w:t>
      </w:r>
      <w:r w:rsidR="00413332">
        <w:rPr>
          <w:rFonts w:ascii="Times New Roman" w:hAnsi="Times New Roman"/>
          <w:sz w:val="24"/>
          <w:szCs w:val="24"/>
          <w:lang w:val="ru-RU"/>
        </w:rPr>
        <w:t>01</w:t>
      </w:r>
      <w:r w:rsidR="00DF1A1D">
        <w:rPr>
          <w:rFonts w:ascii="Times New Roman" w:hAnsi="Times New Roman"/>
          <w:sz w:val="24"/>
          <w:szCs w:val="24"/>
          <w:lang w:val="ru-RU"/>
        </w:rPr>
        <w:t>.202</w:t>
      </w:r>
      <w:r w:rsidR="00413332">
        <w:rPr>
          <w:rFonts w:ascii="Times New Roman" w:hAnsi="Times New Roman"/>
          <w:sz w:val="24"/>
          <w:szCs w:val="24"/>
          <w:lang w:val="ru-RU"/>
        </w:rPr>
        <w:t>6</w:t>
      </w:r>
      <w:r w:rsidR="00C00DE5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, одобрени от 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>Министъра на земеделието</w:t>
      </w:r>
      <w:r w:rsidR="006B5A65">
        <w:rPr>
          <w:rFonts w:ascii="Times New Roman" w:hAnsi="Times New Roman"/>
          <w:color w:val="000000"/>
          <w:sz w:val="24"/>
          <w:szCs w:val="24"/>
          <w:lang w:val="bg-BG"/>
        </w:rPr>
        <w:t xml:space="preserve"> и храните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 xml:space="preserve">изпратени с писмо изх. </w:t>
      </w:r>
      <w:r w:rsidR="00DF1A1D" w:rsidRPr="0087183B">
        <w:rPr>
          <w:rFonts w:ascii="Times New Roman" w:hAnsi="Times New Roman"/>
          <w:color w:val="000000"/>
          <w:sz w:val="24"/>
          <w:szCs w:val="24"/>
          <w:lang w:val="bg-BG"/>
        </w:rPr>
        <w:t>№ 66-</w:t>
      </w:r>
      <w:r w:rsidR="005801B2">
        <w:rPr>
          <w:rFonts w:ascii="Times New Roman" w:hAnsi="Times New Roman"/>
          <w:color w:val="000000"/>
          <w:sz w:val="24"/>
          <w:szCs w:val="24"/>
          <w:lang w:val="bg-BG"/>
        </w:rPr>
        <w:t>3249</w:t>
      </w:r>
      <w:r w:rsidR="00DF1A1D" w:rsidRPr="0087183B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637D94" w:rsidRPr="0087183B">
        <w:rPr>
          <w:rFonts w:ascii="Times New Roman" w:hAnsi="Times New Roman"/>
          <w:color w:val="000000"/>
          <w:sz w:val="24"/>
          <w:szCs w:val="24"/>
          <w:lang w:val="bg-BG"/>
        </w:rPr>
        <w:t>19</w:t>
      </w:r>
      <w:r w:rsidR="00DF1A1D" w:rsidRPr="0087183B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637D94" w:rsidRPr="0087183B">
        <w:rPr>
          <w:rFonts w:ascii="Times New Roman" w:hAnsi="Times New Roman"/>
          <w:color w:val="000000"/>
          <w:sz w:val="24"/>
          <w:szCs w:val="24"/>
          <w:lang w:val="bg-BG"/>
        </w:rPr>
        <w:t>02</w:t>
      </w:r>
      <w:r w:rsidR="00DF1A1D" w:rsidRPr="0087183B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637D94" w:rsidRPr="0087183B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C00DE5" w:rsidRPr="0087183B">
        <w:rPr>
          <w:rFonts w:ascii="Times New Roman" w:hAnsi="Times New Roman"/>
          <w:color w:val="000000"/>
          <w:sz w:val="24"/>
          <w:szCs w:val="24"/>
          <w:lang w:val="bg-BG"/>
        </w:rPr>
        <w:t xml:space="preserve"> г.,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постъпило в Областна дирекция „Земеде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лие“ гр. Сливен с вх. № П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-0</w:t>
      </w:r>
      <w:r w:rsidR="008E4213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801B2">
        <w:rPr>
          <w:rFonts w:ascii="Times New Roman" w:hAnsi="Times New Roman"/>
          <w:color w:val="000000"/>
          <w:sz w:val="24"/>
          <w:szCs w:val="24"/>
          <w:lang w:val="bg-BG"/>
        </w:rPr>
        <w:t>24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801B2">
        <w:rPr>
          <w:rFonts w:ascii="Times New Roman" w:hAnsi="Times New Roman"/>
          <w:color w:val="000000"/>
          <w:sz w:val="24"/>
          <w:szCs w:val="24"/>
          <w:lang w:val="bg-BG"/>
        </w:rPr>
        <w:t>9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413332">
        <w:rPr>
          <w:rFonts w:ascii="Times New Roman" w:hAnsi="Times New Roman"/>
          <w:color w:val="000000"/>
          <w:sz w:val="24"/>
          <w:szCs w:val="24"/>
          <w:lang w:val="bg-BG"/>
        </w:rPr>
        <w:t>25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413332">
        <w:rPr>
          <w:rFonts w:ascii="Times New Roman" w:hAnsi="Times New Roman"/>
          <w:color w:val="000000"/>
          <w:sz w:val="24"/>
          <w:szCs w:val="24"/>
          <w:lang w:val="bg-BG"/>
        </w:rPr>
        <w:t>02</w:t>
      </w:r>
      <w:r w:rsidR="00DF1A1D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413332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C00DE5">
        <w:rPr>
          <w:rFonts w:ascii="Times New Roman" w:hAnsi="Times New Roman"/>
          <w:color w:val="000000"/>
          <w:sz w:val="24"/>
          <w:szCs w:val="24"/>
          <w:lang w:val="bg-BG"/>
        </w:rPr>
        <w:t xml:space="preserve"> г. </w:t>
      </w:r>
      <w:r w:rsidR="00C00DE5">
        <w:rPr>
          <w:rFonts w:ascii="Times New Roman" w:hAnsi="Times New Roman"/>
          <w:sz w:val="24"/>
          <w:szCs w:val="24"/>
          <w:lang w:val="bg-BG"/>
        </w:rPr>
        <w:t>от заседание на тръжна комисия за проведен по реда на чл. 27, ал. 8 от ЗСПЗЗ търг:</w:t>
      </w:r>
    </w:p>
    <w:p w:rsidR="000C41FD" w:rsidRPr="00AA6AFD" w:rsidRDefault="000C41FD" w:rsidP="00E9044C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A36" w:rsidRDefault="00E14A36" w:rsidP="00E9044C">
      <w:pPr>
        <w:pStyle w:val="a8"/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 Р Е Д Е Л Я М :</w:t>
      </w:r>
    </w:p>
    <w:p w:rsidR="000C41FD" w:rsidRDefault="000C41FD" w:rsidP="00E9044C">
      <w:pPr>
        <w:pStyle w:val="a8"/>
        <w:spacing w:line="360" w:lineRule="auto"/>
        <w:ind w:firstLine="567"/>
        <w:rPr>
          <w:b/>
          <w:sz w:val="24"/>
          <w:szCs w:val="24"/>
        </w:rPr>
      </w:pPr>
    </w:p>
    <w:p w:rsidR="00E14A36" w:rsidRDefault="004B3A5E" w:rsidP="008E4213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ласираните </w:t>
      </w:r>
      <w:r>
        <w:rPr>
          <w:rFonts w:ascii="Times New Roman" w:hAnsi="Times New Roman"/>
          <w:sz w:val="24"/>
          <w:szCs w:val="24"/>
          <w:lang w:val="bg-BG"/>
        </w:rPr>
        <w:t xml:space="preserve">на първо и второ място </w:t>
      </w:r>
      <w:r w:rsidR="00E14A36">
        <w:rPr>
          <w:rFonts w:ascii="Times New Roman" w:hAnsi="Times New Roman"/>
          <w:sz w:val="24"/>
          <w:szCs w:val="24"/>
          <w:lang w:val="bg-BG"/>
        </w:rPr>
        <w:t>кандидати</w:t>
      </w:r>
      <w:r w:rsidR="00FF0CEB">
        <w:rPr>
          <w:rFonts w:ascii="Times New Roman" w:hAnsi="Times New Roman"/>
          <w:sz w:val="24"/>
          <w:szCs w:val="24"/>
          <w:lang w:val="bg-BG"/>
        </w:rPr>
        <w:t>, от проведен</w:t>
      </w:r>
      <w:r>
        <w:rPr>
          <w:rFonts w:ascii="Times New Roman" w:hAnsi="Times New Roman"/>
          <w:sz w:val="24"/>
          <w:szCs w:val="24"/>
          <w:lang w:val="bg-BG"/>
        </w:rPr>
        <w:t xml:space="preserve"> търг на </w:t>
      </w:r>
      <w:r w:rsidR="007532C9">
        <w:rPr>
          <w:rFonts w:ascii="Times New Roman" w:hAnsi="Times New Roman"/>
          <w:sz w:val="24"/>
          <w:szCs w:val="24"/>
          <w:lang w:val="bg-BG"/>
        </w:rPr>
        <w:t>13</w:t>
      </w:r>
      <w:r w:rsidR="00DF1A1D" w:rsidRPr="007041E9">
        <w:rPr>
          <w:rFonts w:ascii="Times New Roman" w:hAnsi="Times New Roman"/>
          <w:sz w:val="24"/>
          <w:szCs w:val="24"/>
          <w:lang w:val="bg-BG"/>
        </w:rPr>
        <w:t>.</w:t>
      </w:r>
      <w:r w:rsidR="007532C9">
        <w:rPr>
          <w:rFonts w:ascii="Times New Roman" w:hAnsi="Times New Roman"/>
          <w:sz w:val="24"/>
          <w:szCs w:val="24"/>
          <w:lang w:val="bg-BG"/>
        </w:rPr>
        <w:t>01</w:t>
      </w:r>
      <w:r w:rsidR="00DF1A1D">
        <w:rPr>
          <w:rFonts w:ascii="Times New Roman" w:hAnsi="Times New Roman"/>
          <w:sz w:val="24"/>
          <w:szCs w:val="24"/>
          <w:lang w:val="bg-BG"/>
        </w:rPr>
        <w:t>.202</w:t>
      </w:r>
      <w:r w:rsidR="007532C9">
        <w:rPr>
          <w:rFonts w:ascii="Times New Roman" w:hAnsi="Times New Roman"/>
          <w:sz w:val="24"/>
          <w:szCs w:val="24"/>
          <w:lang w:val="bg-BG"/>
        </w:rPr>
        <w:t>6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2864">
        <w:rPr>
          <w:rFonts w:ascii="Times New Roman" w:hAnsi="Times New Roman"/>
          <w:sz w:val="24"/>
          <w:szCs w:val="24"/>
          <w:lang w:val="bg-BG"/>
        </w:rPr>
        <w:t>г.</w:t>
      </w:r>
      <w:r>
        <w:rPr>
          <w:rFonts w:ascii="Times New Roman" w:hAnsi="Times New Roman"/>
          <w:sz w:val="24"/>
          <w:szCs w:val="24"/>
          <w:lang w:val="bg-BG"/>
        </w:rPr>
        <w:t>, с тайно наддаване за продажба по реда на чл.</w:t>
      </w:r>
      <w:r w:rsidR="00C00DE5">
        <w:rPr>
          <w:rFonts w:ascii="Times New Roman" w:hAnsi="Times New Roman"/>
          <w:sz w:val="24"/>
          <w:szCs w:val="24"/>
          <w:lang w:val="bg-BG"/>
        </w:rPr>
        <w:t xml:space="preserve"> 27, ал. 8 от ЗСПЗЗ на поземлен имот</w:t>
      </w:r>
      <w:r>
        <w:rPr>
          <w:rFonts w:ascii="Times New Roman" w:hAnsi="Times New Roman"/>
          <w:sz w:val="24"/>
          <w:szCs w:val="24"/>
          <w:lang w:val="bg-BG"/>
        </w:rPr>
        <w:t xml:space="preserve"> – част</w:t>
      </w:r>
      <w:r w:rsidR="00C00DE5">
        <w:rPr>
          <w:rFonts w:ascii="Times New Roman" w:hAnsi="Times New Roman"/>
          <w:sz w:val="24"/>
          <w:szCs w:val="24"/>
          <w:lang w:val="bg-BG"/>
        </w:rPr>
        <w:t>на държавна собственост, незает</w:t>
      </w:r>
      <w:r>
        <w:rPr>
          <w:rFonts w:ascii="Times New Roman" w:hAnsi="Times New Roman"/>
          <w:sz w:val="24"/>
          <w:szCs w:val="24"/>
          <w:lang w:val="bg-BG"/>
        </w:rPr>
        <w:t xml:space="preserve"> със сгради и съоръжения, бивша собстве</w:t>
      </w:r>
      <w:r w:rsidR="00D02864">
        <w:rPr>
          <w:rFonts w:ascii="Times New Roman" w:hAnsi="Times New Roman"/>
          <w:sz w:val="24"/>
          <w:szCs w:val="24"/>
          <w:lang w:val="bg-BG"/>
        </w:rPr>
        <w:t xml:space="preserve">ност на заличени организации 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4B3A5E">
        <w:rPr>
          <w:rFonts w:ascii="Times New Roman" w:hAnsi="Times New Roman"/>
          <w:sz w:val="24"/>
          <w:szCs w:val="24"/>
          <w:lang w:val="bg-BG"/>
        </w:rPr>
        <w:t>§ 12</w:t>
      </w:r>
      <w:r>
        <w:rPr>
          <w:rFonts w:ascii="Times New Roman" w:hAnsi="Times New Roman"/>
          <w:sz w:val="24"/>
          <w:szCs w:val="24"/>
          <w:lang w:val="bg-BG"/>
        </w:rPr>
        <w:t xml:space="preserve"> от ПЗР на ЗСПЗЗ и по </w:t>
      </w:r>
      <w:r w:rsidRPr="004B3A5E">
        <w:rPr>
          <w:rFonts w:ascii="Times New Roman" w:hAnsi="Times New Roman"/>
          <w:sz w:val="24"/>
          <w:szCs w:val="24"/>
          <w:lang w:val="bg-BG"/>
        </w:rPr>
        <w:t>§</w:t>
      </w:r>
      <w:r>
        <w:rPr>
          <w:rFonts w:ascii="Times New Roman" w:hAnsi="Times New Roman"/>
          <w:sz w:val="24"/>
          <w:szCs w:val="24"/>
          <w:lang w:val="bg-BG"/>
        </w:rPr>
        <w:t xml:space="preserve"> 29 от ПЗР на ЗИД на ЗСПЗЗ, ко</w:t>
      </w:r>
      <w:r w:rsidR="00C00DE5">
        <w:rPr>
          <w:rFonts w:ascii="Times New Roman" w:hAnsi="Times New Roman"/>
          <w:sz w:val="24"/>
          <w:szCs w:val="24"/>
          <w:lang w:val="bg-BG"/>
        </w:rPr>
        <w:t>йто е</w:t>
      </w:r>
      <w:r>
        <w:rPr>
          <w:rFonts w:ascii="Times New Roman" w:hAnsi="Times New Roman"/>
          <w:sz w:val="24"/>
          <w:szCs w:val="24"/>
          <w:lang w:val="bg-BG"/>
        </w:rPr>
        <w:t xml:space="preserve"> негод</w:t>
      </w:r>
      <w:r w:rsidR="00C00DE5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>н за з</w:t>
      </w:r>
      <w:r w:rsidR="00C00DE5">
        <w:rPr>
          <w:rFonts w:ascii="Times New Roman" w:hAnsi="Times New Roman"/>
          <w:sz w:val="24"/>
          <w:szCs w:val="24"/>
          <w:lang w:val="bg-BG"/>
        </w:rPr>
        <w:t>емеделско ползване и неподлежащ</w:t>
      </w:r>
      <w:r>
        <w:rPr>
          <w:rFonts w:ascii="Times New Roman" w:hAnsi="Times New Roman"/>
          <w:sz w:val="24"/>
          <w:szCs w:val="24"/>
          <w:lang w:val="bg-BG"/>
        </w:rPr>
        <w:t xml:space="preserve"> на възстановяване по ЗСПЗЗ в обл</w:t>
      </w:r>
      <w:r w:rsidR="0084491E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ст </w:t>
      </w:r>
      <w:r w:rsidRPr="0084491E">
        <w:rPr>
          <w:rFonts w:ascii="Times New Roman" w:hAnsi="Times New Roman"/>
          <w:sz w:val="24"/>
          <w:szCs w:val="24"/>
          <w:lang w:val="bg-BG"/>
        </w:rPr>
        <w:t>Сливен, както следва</w:t>
      </w:r>
      <w:r w:rsidR="00E14A36" w:rsidRPr="0084491E">
        <w:rPr>
          <w:rFonts w:ascii="Times New Roman" w:hAnsi="Times New Roman"/>
          <w:sz w:val="24"/>
          <w:szCs w:val="24"/>
          <w:lang w:val="bg-BG"/>
        </w:rPr>
        <w:t>:</w:t>
      </w:r>
    </w:p>
    <w:p w:rsidR="002557AD" w:rsidRDefault="002557AD" w:rsidP="00E9044C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57AD" w:rsidRPr="00B22D12" w:rsidRDefault="002557AD" w:rsidP="008E4213">
      <w:pPr>
        <w:numPr>
          <w:ilvl w:val="0"/>
          <w:numId w:val="36"/>
        </w:numPr>
        <w:spacing w:line="360" w:lineRule="auto"/>
        <w:ind w:left="709" w:right="225" w:hanging="28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и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мот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 идентификатор </w:t>
      </w:r>
      <w:r w:rsidR="00B97B9C">
        <w:rPr>
          <w:rFonts w:ascii="Times New Roman" w:hAnsi="Times New Roman"/>
          <w:b/>
          <w:sz w:val="24"/>
          <w:szCs w:val="24"/>
          <w:lang w:val="bg-BG"/>
        </w:rPr>
        <w:t>07778.22.727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с площ </w:t>
      </w:r>
      <w:r w:rsidR="00B97B9C">
        <w:rPr>
          <w:rFonts w:ascii="Times New Roman" w:hAnsi="Times New Roman"/>
          <w:b/>
          <w:sz w:val="24"/>
          <w:szCs w:val="24"/>
          <w:lang w:val="bg-BG"/>
        </w:rPr>
        <w:t>2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>,</w:t>
      </w:r>
      <w:r w:rsidR="00B97B9C">
        <w:rPr>
          <w:rFonts w:ascii="Times New Roman" w:hAnsi="Times New Roman"/>
          <w:b/>
          <w:sz w:val="24"/>
          <w:szCs w:val="24"/>
          <w:lang w:val="bg-BG"/>
        </w:rPr>
        <w:t>254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дка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 КК</w:t>
      </w:r>
      <w:r w:rsidR="008E4213">
        <w:rPr>
          <w:rFonts w:ascii="Times New Roman" w:hAnsi="Times New Roman"/>
          <w:sz w:val="24"/>
          <w:szCs w:val="24"/>
          <w:lang w:val="bg-BG"/>
        </w:rPr>
        <w:t>КР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532C9">
        <w:rPr>
          <w:rFonts w:ascii="Times New Roman" w:hAnsi="Times New Roman"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97B9C">
        <w:rPr>
          <w:rFonts w:ascii="Times New Roman" w:hAnsi="Times New Roman"/>
          <w:sz w:val="24"/>
          <w:szCs w:val="24"/>
          <w:lang w:val="bg-BG"/>
        </w:rPr>
        <w:t>Бял кладенец</w:t>
      </w:r>
      <w:r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549BD">
        <w:rPr>
          <w:rFonts w:ascii="Times New Roman" w:hAnsi="Times New Roman"/>
          <w:sz w:val="24"/>
          <w:szCs w:val="24"/>
          <w:lang w:val="bg-BG"/>
        </w:rPr>
        <w:t>Нова Загора</w:t>
      </w:r>
      <w:r w:rsidR="00853126">
        <w:rPr>
          <w:rFonts w:ascii="Times New Roman" w:hAnsi="Times New Roman"/>
          <w:sz w:val="24"/>
          <w:szCs w:val="24"/>
          <w:lang w:val="bg-BG"/>
        </w:rPr>
        <w:t>, област Сливен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и начална тръжна цена </w:t>
      </w:r>
      <w:r w:rsidR="00B97B9C">
        <w:rPr>
          <w:rFonts w:ascii="Times New Roman" w:hAnsi="Times New Roman"/>
          <w:b/>
          <w:sz w:val="24"/>
          <w:szCs w:val="24"/>
          <w:lang w:val="bg-BG"/>
        </w:rPr>
        <w:t>5</w:t>
      </w:r>
      <w:r w:rsidR="00DF1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97B9C">
        <w:rPr>
          <w:rFonts w:ascii="Times New Roman" w:hAnsi="Times New Roman"/>
          <w:b/>
          <w:sz w:val="24"/>
          <w:szCs w:val="24"/>
          <w:lang w:val="bg-BG"/>
        </w:rPr>
        <w:t>716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  <w:r w:rsidR="00B97B9C">
        <w:rPr>
          <w:rFonts w:ascii="Times New Roman" w:hAnsi="Times New Roman"/>
          <w:b/>
          <w:sz w:val="24"/>
          <w:szCs w:val="24"/>
          <w:lang w:val="bg-BG"/>
        </w:rPr>
        <w:t>24</w:t>
      </w:r>
      <w:r w:rsidR="007532C9">
        <w:rPr>
          <w:rFonts w:ascii="Times New Roman" w:hAnsi="Times New Roman"/>
          <w:b/>
          <w:sz w:val="24"/>
          <w:szCs w:val="24"/>
          <w:lang w:val="bg-BG"/>
        </w:rPr>
        <w:t xml:space="preserve"> евро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(</w:t>
      </w:r>
      <w:r w:rsidR="00B97B9C">
        <w:rPr>
          <w:rFonts w:ascii="Times New Roman" w:hAnsi="Times New Roman"/>
          <w:b/>
          <w:sz w:val="24"/>
          <w:szCs w:val="24"/>
          <w:lang w:val="bg-BG"/>
        </w:rPr>
        <w:t>пет хиляди седемстотин и шестнадесет евро и двадесет и четири</w:t>
      </w:r>
      <w:r w:rsidR="007532C9">
        <w:rPr>
          <w:rFonts w:ascii="Times New Roman" w:hAnsi="Times New Roman"/>
          <w:b/>
          <w:sz w:val="24"/>
          <w:szCs w:val="24"/>
          <w:lang w:val="bg-BG"/>
        </w:rPr>
        <w:t xml:space="preserve"> евроцента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>)</w:t>
      </w:r>
      <w:r w:rsidR="007E232D">
        <w:rPr>
          <w:rFonts w:ascii="Times New Roman" w:hAnsi="Times New Roman"/>
          <w:b/>
          <w:sz w:val="24"/>
          <w:szCs w:val="24"/>
          <w:lang w:val="bg-BG"/>
        </w:rPr>
        <w:t>/11 180,00 лв. (единадесет хиляди сто и осемдесет лева)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557AD" w:rsidRPr="00652A4A" w:rsidRDefault="002557AD" w:rsidP="002557AD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57AD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първо място – </w:t>
      </w:r>
      <w:r w:rsidR="007532C9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r w:rsidR="00595CA1">
        <w:rPr>
          <w:rFonts w:ascii="Times New Roman" w:hAnsi="Times New Roman"/>
          <w:color w:val="000000"/>
          <w:sz w:val="24"/>
          <w:szCs w:val="24"/>
          <w:lang w:val="bg-BG"/>
        </w:rPr>
        <w:t>П 2016</w:t>
      </w:r>
      <w:r w:rsidR="007532C9">
        <w:rPr>
          <w:rFonts w:ascii="Times New Roman" w:hAnsi="Times New Roman"/>
          <w:color w:val="000000"/>
          <w:sz w:val="24"/>
          <w:szCs w:val="24"/>
          <w:lang w:val="bg-BG"/>
        </w:rPr>
        <w:t xml:space="preserve">“ </w:t>
      </w:r>
      <w:r w:rsidR="00595CA1">
        <w:rPr>
          <w:rFonts w:ascii="Times New Roman" w:hAnsi="Times New Roman"/>
          <w:color w:val="000000"/>
          <w:sz w:val="24"/>
          <w:szCs w:val="24"/>
          <w:lang w:val="bg-BG"/>
        </w:rPr>
        <w:t>Е</w:t>
      </w:r>
      <w:r w:rsidR="007532C9">
        <w:rPr>
          <w:rFonts w:ascii="Times New Roman" w:hAnsi="Times New Roman"/>
          <w:color w:val="000000"/>
          <w:sz w:val="24"/>
          <w:szCs w:val="24"/>
          <w:lang w:val="bg-BG"/>
        </w:rPr>
        <w:t>ООД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652A4A">
        <w:rPr>
          <w:rFonts w:ascii="Times New Roman" w:hAnsi="Times New Roman"/>
          <w:color w:val="000000"/>
          <w:sz w:val="24"/>
          <w:szCs w:val="24"/>
          <w:lang w:val="bg-BG"/>
        </w:rPr>
        <w:t>ЕИК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43263">
        <w:rPr>
          <w:rFonts w:ascii="Times New Roman" w:hAnsi="Times New Roman"/>
          <w:color w:val="000000"/>
          <w:sz w:val="24"/>
          <w:szCs w:val="24"/>
        </w:rPr>
        <w:t>**********</w:t>
      </w:r>
      <w:r w:rsidR="00C450E2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480299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6D436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80299">
        <w:rPr>
          <w:rFonts w:ascii="Times New Roman" w:hAnsi="Times New Roman"/>
          <w:color w:val="000000"/>
          <w:sz w:val="24"/>
          <w:szCs w:val="24"/>
          <w:lang w:val="bg-BG"/>
        </w:rPr>
        <w:t>800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652A4A">
        <w:rPr>
          <w:rFonts w:ascii="Times New Roman" w:hAnsi="Times New Roman"/>
          <w:color w:val="000000"/>
          <w:sz w:val="24"/>
          <w:szCs w:val="24"/>
          <w:lang w:val="bg-BG"/>
        </w:rPr>
        <w:t>евро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480299">
        <w:rPr>
          <w:rFonts w:ascii="Times New Roman" w:hAnsi="Times New Roman"/>
          <w:color w:val="000000"/>
          <w:sz w:val="24"/>
          <w:szCs w:val="24"/>
          <w:lang w:val="bg-BG"/>
        </w:rPr>
        <w:t>пет хиляди и осемстотин</w:t>
      </w:r>
      <w:r w:rsidR="00652A4A">
        <w:rPr>
          <w:rFonts w:ascii="Times New Roman" w:hAnsi="Times New Roman"/>
          <w:color w:val="000000"/>
          <w:sz w:val="24"/>
          <w:szCs w:val="24"/>
          <w:lang w:val="bg-BG"/>
        </w:rPr>
        <w:t xml:space="preserve"> евро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);</w:t>
      </w:r>
    </w:p>
    <w:p w:rsidR="007729F5" w:rsidRPr="009F223B" w:rsidRDefault="002557AD" w:rsidP="009F223B">
      <w:pPr>
        <w:tabs>
          <w:tab w:val="left" w:pos="1197"/>
        </w:tabs>
        <w:overflowPunct/>
        <w:autoSpaceDE/>
        <w:autoSpaceDN/>
        <w:adjustRightInd/>
        <w:spacing w:line="360" w:lineRule="auto"/>
        <w:ind w:left="70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На второ място </w:t>
      </w:r>
      <w:r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43263">
        <w:rPr>
          <w:rFonts w:ascii="Times New Roman" w:hAnsi="Times New Roman"/>
          <w:color w:val="000000"/>
          <w:sz w:val="24"/>
          <w:szCs w:val="24"/>
          <w:lang w:val="bg-BG"/>
        </w:rPr>
        <w:t>МДМ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443263">
        <w:rPr>
          <w:rFonts w:ascii="Times New Roman" w:hAnsi="Times New Roman"/>
          <w:color w:val="000000"/>
          <w:sz w:val="24"/>
          <w:szCs w:val="24"/>
        </w:rPr>
        <w:t>**********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480299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D7765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80299">
        <w:rPr>
          <w:rFonts w:ascii="Times New Roman" w:hAnsi="Times New Roman"/>
          <w:color w:val="000000"/>
          <w:sz w:val="24"/>
          <w:szCs w:val="24"/>
          <w:lang w:val="bg-BG"/>
        </w:rPr>
        <w:t>720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C44C5">
        <w:rPr>
          <w:rFonts w:ascii="Times New Roman" w:hAnsi="Times New Roman"/>
          <w:color w:val="000000"/>
          <w:sz w:val="24"/>
          <w:szCs w:val="24"/>
          <w:lang w:val="bg-BG"/>
        </w:rPr>
        <w:t>евро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480299">
        <w:rPr>
          <w:rFonts w:ascii="Times New Roman" w:hAnsi="Times New Roman"/>
          <w:color w:val="000000"/>
          <w:sz w:val="24"/>
          <w:szCs w:val="24"/>
          <w:lang w:val="bg-BG"/>
        </w:rPr>
        <w:t>пет хиляди седемстотин и двадесет</w:t>
      </w:r>
      <w:r w:rsidR="00EC44C5">
        <w:rPr>
          <w:rFonts w:ascii="Times New Roman" w:hAnsi="Times New Roman"/>
          <w:color w:val="000000"/>
          <w:sz w:val="24"/>
          <w:szCs w:val="24"/>
          <w:lang w:val="bg-BG"/>
        </w:rPr>
        <w:t xml:space="preserve"> евро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="00035073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7729F5" w:rsidRDefault="007729F5" w:rsidP="006C2543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E9044C" w:rsidRPr="00652A4A" w:rsidRDefault="008E4213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t xml:space="preserve"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</w:t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разноски, в противен случай да се уведоми по реда на АПК класирания на второ място кандидат.</w:t>
      </w:r>
    </w:p>
    <w:p w:rsidR="00E9044C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A6C43" w:rsidRDefault="00E9044C" w:rsidP="008E4213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C450E2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ADF">
        <w:rPr>
          <w:rFonts w:ascii="Times New Roman" w:hAnsi="Times New Roman"/>
          <w:sz w:val="24"/>
          <w:szCs w:val="24"/>
          <w:lang w:val="bg-BG"/>
        </w:rPr>
        <w:t>и на</w:t>
      </w:r>
      <w:r w:rsidR="00035073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„Земеделие“ гр.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8E4213" w:rsidP="008E4213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Административнопроцесуалния кодекс (АПК)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44C" w:rsidRDefault="00E9044C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E7021" w:rsidRDefault="00FE7021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450E2" w:rsidRDefault="00C450E2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433C3" w:rsidRPr="00A8401C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5B02B6">
        <w:rPr>
          <w:rFonts w:ascii="Times New Roman" w:hAnsi="Times New Roman"/>
          <w:b/>
          <w:sz w:val="24"/>
          <w:szCs w:val="24"/>
          <w:lang w:val="bg-BG" w:eastAsia="bg-BG"/>
        </w:rPr>
        <w:t>/П/</w:t>
      </w:r>
      <w:bookmarkStart w:id="0" w:name="_GoBack"/>
      <w:bookmarkEnd w:id="0"/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365AD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AB" w:rsidRDefault="004864AB">
      <w:r>
        <w:separator/>
      </w:r>
    </w:p>
  </w:endnote>
  <w:endnote w:type="continuationSeparator" w:id="0">
    <w:p w:rsidR="004864AB" w:rsidRDefault="0048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</w:p>
  <w:p w:rsidR="00452FC9" w:rsidRPr="00424EC4" w:rsidRDefault="00452FC9" w:rsidP="00452FC9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 8800, ул.”Генерал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061546" w:rsidRDefault="00452FC9" w:rsidP="00452FC9">
    <w:pPr>
      <w:jc w:val="center"/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bg-BG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122CE9" w:rsidRPr="00122CE9" w:rsidRDefault="00122CE9" w:rsidP="0069568A">
    <w:pPr>
      <w:jc w:val="center"/>
      <w:rPr>
        <w:rFonts w:ascii="Times New Roman" w:hAnsi="Times New Roman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E57DBC" w:rsidRPr="00424EC4" w:rsidRDefault="00E57DBC" w:rsidP="00E57DB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 8800, ул.”Генерал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E57DBC" w:rsidRPr="00424EC4" w:rsidRDefault="00E57DBC" w:rsidP="00E57DBC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AB" w:rsidRDefault="004864AB">
      <w:r>
        <w:separator/>
      </w:r>
    </w:p>
  </w:footnote>
  <w:footnote w:type="continuationSeparator" w:id="0">
    <w:p w:rsidR="004864AB" w:rsidRDefault="0048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Pr="005B69F7" w:rsidRDefault="005115A4" w:rsidP="009209DD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6B4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61546" w:rsidRPr="006B5A65" w:rsidRDefault="00061546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6B5A65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 w:rsidR="006B5A65"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061546" w:rsidRPr="006D1920" w:rsidRDefault="00061546" w:rsidP="009209DD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 w:rsidR="00BF1FDB">
      <w:rPr>
        <w:rFonts w:ascii="Times New Roman" w:hAnsi="Times New Roman"/>
        <w:spacing w:val="40"/>
        <w:sz w:val="26"/>
        <w:szCs w:val="26"/>
        <w:lang w:val="bg-BG"/>
      </w:rPr>
      <w:t>- гр.</w:t>
    </w:r>
    <w:r w:rsidR="006B5A65">
      <w:rPr>
        <w:rFonts w:ascii="Times New Roman" w:hAnsi="Times New Roman"/>
        <w:spacing w:val="40"/>
        <w:sz w:val="26"/>
        <w:szCs w:val="26"/>
        <w:lang w:val="bg-BG"/>
      </w:rPr>
      <w:t xml:space="preserve"> </w:t>
    </w:r>
    <w:r w:rsidR="00BF1FDB">
      <w:rPr>
        <w:rFonts w:ascii="Times New Roman" w:hAnsi="Times New Roman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1302"/>
    <w:rsid w:val="00012C04"/>
    <w:rsid w:val="00013085"/>
    <w:rsid w:val="00025B04"/>
    <w:rsid w:val="00027E59"/>
    <w:rsid w:val="00027FBC"/>
    <w:rsid w:val="00030045"/>
    <w:rsid w:val="00030173"/>
    <w:rsid w:val="00035073"/>
    <w:rsid w:val="00043E6E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22CE9"/>
    <w:rsid w:val="00134A96"/>
    <w:rsid w:val="001365C5"/>
    <w:rsid w:val="001456BF"/>
    <w:rsid w:val="001464E4"/>
    <w:rsid w:val="0014686A"/>
    <w:rsid w:val="0014691D"/>
    <w:rsid w:val="001474F2"/>
    <w:rsid w:val="00152244"/>
    <w:rsid w:val="001560C4"/>
    <w:rsid w:val="00160B66"/>
    <w:rsid w:val="001708ED"/>
    <w:rsid w:val="0017167F"/>
    <w:rsid w:val="00171EF9"/>
    <w:rsid w:val="00175EEB"/>
    <w:rsid w:val="001804DB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10BDD"/>
    <w:rsid w:val="0022189E"/>
    <w:rsid w:val="00227A24"/>
    <w:rsid w:val="002307BE"/>
    <w:rsid w:val="002330D1"/>
    <w:rsid w:val="00235451"/>
    <w:rsid w:val="002433C3"/>
    <w:rsid w:val="00250F4E"/>
    <w:rsid w:val="00251E04"/>
    <w:rsid w:val="0025357E"/>
    <w:rsid w:val="00253F1E"/>
    <w:rsid w:val="002557AD"/>
    <w:rsid w:val="00256C72"/>
    <w:rsid w:val="00262F5C"/>
    <w:rsid w:val="00264EFF"/>
    <w:rsid w:val="002726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66C4"/>
    <w:rsid w:val="00310D67"/>
    <w:rsid w:val="0031299C"/>
    <w:rsid w:val="003333F1"/>
    <w:rsid w:val="00335434"/>
    <w:rsid w:val="00336201"/>
    <w:rsid w:val="00340C26"/>
    <w:rsid w:val="00350ECF"/>
    <w:rsid w:val="00365ADF"/>
    <w:rsid w:val="00381B71"/>
    <w:rsid w:val="00385E7E"/>
    <w:rsid w:val="00393266"/>
    <w:rsid w:val="00394BD7"/>
    <w:rsid w:val="003A1D3C"/>
    <w:rsid w:val="003C3154"/>
    <w:rsid w:val="003D5011"/>
    <w:rsid w:val="003D6D6E"/>
    <w:rsid w:val="003D7438"/>
    <w:rsid w:val="003F013F"/>
    <w:rsid w:val="003F16A7"/>
    <w:rsid w:val="003F19B3"/>
    <w:rsid w:val="00403A09"/>
    <w:rsid w:val="00413332"/>
    <w:rsid w:val="00415F6A"/>
    <w:rsid w:val="00421704"/>
    <w:rsid w:val="004232FA"/>
    <w:rsid w:val="004250BA"/>
    <w:rsid w:val="00427FE4"/>
    <w:rsid w:val="00436985"/>
    <w:rsid w:val="0044002A"/>
    <w:rsid w:val="00443263"/>
    <w:rsid w:val="00444FE8"/>
    <w:rsid w:val="00446F86"/>
    <w:rsid w:val="004501DF"/>
    <w:rsid w:val="00452FC9"/>
    <w:rsid w:val="004638B8"/>
    <w:rsid w:val="00466C1E"/>
    <w:rsid w:val="0047274F"/>
    <w:rsid w:val="00475308"/>
    <w:rsid w:val="00480299"/>
    <w:rsid w:val="00480380"/>
    <w:rsid w:val="004837A5"/>
    <w:rsid w:val="00483BFA"/>
    <w:rsid w:val="00486192"/>
    <w:rsid w:val="004864AB"/>
    <w:rsid w:val="00490A12"/>
    <w:rsid w:val="004975EF"/>
    <w:rsid w:val="004B3A5E"/>
    <w:rsid w:val="004C14F0"/>
    <w:rsid w:val="004C418E"/>
    <w:rsid w:val="004C4F41"/>
    <w:rsid w:val="004D5D17"/>
    <w:rsid w:val="004E0156"/>
    <w:rsid w:val="004E2BF5"/>
    <w:rsid w:val="004F5A82"/>
    <w:rsid w:val="0050012B"/>
    <w:rsid w:val="00503DF8"/>
    <w:rsid w:val="005054FE"/>
    <w:rsid w:val="005115A4"/>
    <w:rsid w:val="00521F6B"/>
    <w:rsid w:val="00524B55"/>
    <w:rsid w:val="00524E68"/>
    <w:rsid w:val="005421F9"/>
    <w:rsid w:val="00543C6E"/>
    <w:rsid w:val="00546B7D"/>
    <w:rsid w:val="00554E5B"/>
    <w:rsid w:val="00561C76"/>
    <w:rsid w:val="00571F9D"/>
    <w:rsid w:val="005727E3"/>
    <w:rsid w:val="00572C63"/>
    <w:rsid w:val="005801B2"/>
    <w:rsid w:val="00585111"/>
    <w:rsid w:val="00591235"/>
    <w:rsid w:val="00591697"/>
    <w:rsid w:val="00595CA1"/>
    <w:rsid w:val="0059664B"/>
    <w:rsid w:val="005B009F"/>
    <w:rsid w:val="005B02B6"/>
    <w:rsid w:val="005C3724"/>
    <w:rsid w:val="005D23A8"/>
    <w:rsid w:val="005D5D72"/>
    <w:rsid w:val="005E2ED2"/>
    <w:rsid w:val="005E7054"/>
    <w:rsid w:val="005F23A2"/>
    <w:rsid w:val="005F371C"/>
    <w:rsid w:val="005F3F72"/>
    <w:rsid w:val="00615F9B"/>
    <w:rsid w:val="00620989"/>
    <w:rsid w:val="00631832"/>
    <w:rsid w:val="00634C18"/>
    <w:rsid w:val="006376A0"/>
    <w:rsid w:val="00637D94"/>
    <w:rsid w:val="00651122"/>
    <w:rsid w:val="00652A4A"/>
    <w:rsid w:val="00656A7A"/>
    <w:rsid w:val="006674E5"/>
    <w:rsid w:val="00672238"/>
    <w:rsid w:val="00686EB1"/>
    <w:rsid w:val="0069568A"/>
    <w:rsid w:val="006A4414"/>
    <w:rsid w:val="006A7D6B"/>
    <w:rsid w:val="006A7DB4"/>
    <w:rsid w:val="006B4514"/>
    <w:rsid w:val="006B5A65"/>
    <w:rsid w:val="006B777D"/>
    <w:rsid w:val="006C08ED"/>
    <w:rsid w:val="006C2543"/>
    <w:rsid w:val="006D1920"/>
    <w:rsid w:val="006D4367"/>
    <w:rsid w:val="006E00D3"/>
    <w:rsid w:val="006E23CB"/>
    <w:rsid w:val="006E5EC2"/>
    <w:rsid w:val="006F0426"/>
    <w:rsid w:val="006F4F18"/>
    <w:rsid w:val="006F5E7E"/>
    <w:rsid w:val="006F70F8"/>
    <w:rsid w:val="007041E9"/>
    <w:rsid w:val="007173CE"/>
    <w:rsid w:val="00730BC6"/>
    <w:rsid w:val="007310CE"/>
    <w:rsid w:val="007313ED"/>
    <w:rsid w:val="00751A8A"/>
    <w:rsid w:val="007532C9"/>
    <w:rsid w:val="0075630B"/>
    <w:rsid w:val="007572E0"/>
    <w:rsid w:val="00762959"/>
    <w:rsid w:val="007700E8"/>
    <w:rsid w:val="00770EB6"/>
    <w:rsid w:val="00771674"/>
    <w:rsid w:val="007729F5"/>
    <w:rsid w:val="00780399"/>
    <w:rsid w:val="0078207E"/>
    <w:rsid w:val="007859F0"/>
    <w:rsid w:val="007A63B2"/>
    <w:rsid w:val="007B0FBD"/>
    <w:rsid w:val="007B13CA"/>
    <w:rsid w:val="007B7F2C"/>
    <w:rsid w:val="007C332F"/>
    <w:rsid w:val="007D5951"/>
    <w:rsid w:val="007D7FF8"/>
    <w:rsid w:val="007E232D"/>
    <w:rsid w:val="007F2331"/>
    <w:rsid w:val="00803BC9"/>
    <w:rsid w:val="00806682"/>
    <w:rsid w:val="0081114A"/>
    <w:rsid w:val="00817CA3"/>
    <w:rsid w:val="00820BDF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3126"/>
    <w:rsid w:val="00855499"/>
    <w:rsid w:val="00855BE7"/>
    <w:rsid w:val="00856446"/>
    <w:rsid w:val="00857AAC"/>
    <w:rsid w:val="008701D8"/>
    <w:rsid w:val="0087183B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D6707"/>
    <w:rsid w:val="008E4213"/>
    <w:rsid w:val="008E447F"/>
    <w:rsid w:val="008F077C"/>
    <w:rsid w:val="008F1999"/>
    <w:rsid w:val="008F52B6"/>
    <w:rsid w:val="008F5FAA"/>
    <w:rsid w:val="008F5FCE"/>
    <w:rsid w:val="008F6C37"/>
    <w:rsid w:val="009209DD"/>
    <w:rsid w:val="00926B00"/>
    <w:rsid w:val="00933D69"/>
    <w:rsid w:val="0094069F"/>
    <w:rsid w:val="00943537"/>
    <w:rsid w:val="00943FC6"/>
    <w:rsid w:val="0094760D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5B03"/>
    <w:rsid w:val="00986928"/>
    <w:rsid w:val="009B3AD3"/>
    <w:rsid w:val="009C170C"/>
    <w:rsid w:val="009C38FA"/>
    <w:rsid w:val="009D01CC"/>
    <w:rsid w:val="009E01A6"/>
    <w:rsid w:val="009E06A1"/>
    <w:rsid w:val="009E29B6"/>
    <w:rsid w:val="009E307E"/>
    <w:rsid w:val="009E6722"/>
    <w:rsid w:val="009F223B"/>
    <w:rsid w:val="009F730D"/>
    <w:rsid w:val="00A00739"/>
    <w:rsid w:val="00A04FCD"/>
    <w:rsid w:val="00A126E0"/>
    <w:rsid w:val="00A1443D"/>
    <w:rsid w:val="00A21E02"/>
    <w:rsid w:val="00A23962"/>
    <w:rsid w:val="00A23F64"/>
    <w:rsid w:val="00A24AE6"/>
    <w:rsid w:val="00A2589D"/>
    <w:rsid w:val="00A2691E"/>
    <w:rsid w:val="00A30D31"/>
    <w:rsid w:val="00A35AA3"/>
    <w:rsid w:val="00A35D7F"/>
    <w:rsid w:val="00A45F55"/>
    <w:rsid w:val="00A47837"/>
    <w:rsid w:val="00A47D77"/>
    <w:rsid w:val="00A50181"/>
    <w:rsid w:val="00A61463"/>
    <w:rsid w:val="00A677D5"/>
    <w:rsid w:val="00A70DD1"/>
    <w:rsid w:val="00A73BB5"/>
    <w:rsid w:val="00A763B7"/>
    <w:rsid w:val="00A768F9"/>
    <w:rsid w:val="00A82FC4"/>
    <w:rsid w:val="00A8401C"/>
    <w:rsid w:val="00A84A27"/>
    <w:rsid w:val="00A84FE9"/>
    <w:rsid w:val="00A952D6"/>
    <w:rsid w:val="00A958F9"/>
    <w:rsid w:val="00A9687F"/>
    <w:rsid w:val="00AA596F"/>
    <w:rsid w:val="00AA6AFD"/>
    <w:rsid w:val="00AB16FF"/>
    <w:rsid w:val="00AC2E8D"/>
    <w:rsid w:val="00AC51E7"/>
    <w:rsid w:val="00AD4BBA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35544"/>
    <w:rsid w:val="00B41B32"/>
    <w:rsid w:val="00B46D69"/>
    <w:rsid w:val="00B47C8F"/>
    <w:rsid w:val="00B53BD0"/>
    <w:rsid w:val="00B5591C"/>
    <w:rsid w:val="00B6594E"/>
    <w:rsid w:val="00B6687A"/>
    <w:rsid w:val="00B670E3"/>
    <w:rsid w:val="00B71802"/>
    <w:rsid w:val="00B71A26"/>
    <w:rsid w:val="00B803EF"/>
    <w:rsid w:val="00B90910"/>
    <w:rsid w:val="00B94388"/>
    <w:rsid w:val="00B97B9C"/>
    <w:rsid w:val="00BA7704"/>
    <w:rsid w:val="00BB1056"/>
    <w:rsid w:val="00BB3176"/>
    <w:rsid w:val="00BC21C2"/>
    <w:rsid w:val="00BC34B3"/>
    <w:rsid w:val="00BD7BE4"/>
    <w:rsid w:val="00BE56A6"/>
    <w:rsid w:val="00BE5BEB"/>
    <w:rsid w:val="00BF1FDB"/>
    <w:rsid w:val="00C00DE5"/>
    <w:rsid w:val="00C04A9F"/>
    <w:rsid w:val="00C1438A"/>
    <w:rsid w:val="00C16F6F"/>
    <w:rsid w:val="00C21F88"/>
    <w:rsid w:val="00C3003D"/>
    <w:rsid w:val="00C33982"/>
    <w:rsid w:val="00C450E2"/>
    <w:rsid w:val="00C519A6"/>
    <w:rsid w:val="00C54723"/>
    <w:rsid w:val="00C57D41"/>
    <w:rsid w:val="00C57F02"/>
    <w:rsid w:val="00C60198"/>
    <w:rsid w:val="00C666C6"/>
    <w:rsid w:val="00C75E3F"/>
    <w:rsid w:val="00C819F7"/>
    <w:rsid w:val="00C905A8"/>
    <w:rsid w:val="00C95FC3"/>
    <w:rsid w:val="00C9754D"/>
    <w:rsid w:val="00CA41B1"/>
    <w:rsid w:val="00CA6C43"/>
    <w:rsid w:val="00CB6A65"/>
    <w:rsid w:val="00CC0CB5"/>
    <w:rsid w:val="00CD14D3"/>
    <w:rsid w:val="00CD34B3"/>
    <w:rsid w:val="00CF076A"/>
    <w:rsid w:val="00CF10E9"/>
    <w:rsid w:val="00D00012"/>
    <w:rsid w:val="00D00065"/>
    <w:rsid w:val="00D00EF4"/>
    <w:rsid w:val="00D00F56"/>
    <w:rsid w:val="00D01BEF"/>
    <w:rsid w:val="00D02864"/>
    <w:rsid w:val="00D0706A"/>
    <w:rsid w:val="00D076F1"/>
    <w:rsid w:val="00D1153D"/>
    <w:rsid w:val="00D11734"/>
    <w:rsid w:val="00D1776D"/>
    <w:rsid w:val="00D22905"/>
    <w:rsid w:val="00D236CF"/>
    <w:rsid w:val="00D27662"/>
    <w:rsid w:val="00D40A47"/>
    <w:rsid w:val="00D43F8B"/>
    <w:rsid w:val="00D50BE2"/>
    <w:rsid w:val="00D76108"/>
    <w:rsid w:val="00D7765D"/>
    <w:rsid w:val="00DA431A"/>
    <w:rsid w:val="00DA7929"/>
    <w:rsid w:val="00DB10E4"/>
    <w:rsid w:val="00DB62F4"/>
    <w:rsid w:val="00DC2CF6"/>
    <w:rsid w:val="00DC3BF2"/>
    <w:rsid w:val="00DC406F"/>
    <w:rsid w:val="00DD0DB9"/>
    <w:rsid w:val="00DD78E6"/>
    <w:rsid w:val="00DE26F1"/>
    <w:rsid w:val="00DF0D0D"/>
    <w:rsid w:val="00DF1A1D"/>
    <w:rsid w:val="00DF734C"/>
    <w:rsid w:val="00DF7857"/>
    <w:rsid w:val="00E03332"/>
    <w:rsid w:val="00E04491"/>
    <w:rsid w:val="00E05FD4"/>
    <w:rsid w:val="00E128BE"/>
    <w:rsid w:val="00E140E1"/>
    <w:rsid w:val="00E14A36"/>
    <w:rsid w:val="00E162A2"/>
    <w:rsid w:val="00E20B38"/>
    <w:rsid w:val="00E231A4"/>
    <w:rsid w:val="00E334B3"/>
    <w:rsid w:val="00E35808"/>
    <w:rsid w:val="00E479CC"/>
    <w:rsid w:val="00E52B23"/>
    <w:rsid w:val="00E57DBC"/>
    <w:rsid w:val="00E65814"/>
    <w:rsid w:val="00E65F65"/>
    <w:rsid w:val="00E724CE"/>
    <w:rsid w:val="00E735DE"/>
    <w:rsid w:val="00E74427"/>
    <w:rsid w:val="00E82E34"/>
    <w:rsid w:val="00E83C73"/>
    <w:rsid w:val="00E9044C"/>
    <w:rsid w:val="00E97095"/>
    <w:rsid w:val="00EA3034"/>
    <w:rsid w:val="00EA3595"/>
    <w:rsid w:val="00EA72F6"/>
    <w:rsid w:val="00EB3C57"/>
    <w:rsid w:val="00EC44C5"/>
    <w:rsid w:val="00EC5726"/>
    <w:rsid w:val="00ED1091"/>
    <w:rsid w:val="00ED276C"/>
    <w:rsid w:val="00ED4019"/>
    <w:rsid w:val="00F01C21"/>
    <w:rsid w:val="00F025E4"/>
    <w:rsid w:val="00F101B6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549BD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D0364"/>
    <w:rsid w:val="00FD32B8"/>
    <w:rsid w:val="00FD5936"/>
    <w:rsid w:val="00FE302F"/>
    <w:rsid w:val="00FE4954"/>
    <w:rsid w:val="00FE4A99"/>
    <w:rsid w:val="00FE5D4E"/>
    <w:rsid w:val="00FE7021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B6164-8D80-49A8-8841-FA865C99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f2">
    <w:name w:val="Table Grid"/>
    <w:basedOn w:val="a1"/>
    <w:rsid w:val="00E1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C41B-DA7D-44D1-A281-1A76F5FF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2289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CZC02499YT</cp:lastModifiedBy>
  <cp:revision>41</cp:revision>
  <cp:lastPrinted>2025-12-09T13:20:00Z</cp:lastPrinted>
  <dcterms:created xsi:type="dcterms:W3CDTF">2023-03-28T12:36:00Z</dcterms:created>
  <dcterms:modified xsi:type="dcterms:W3CDTF">2026-03-02T12:45:00Z</dcterms:modified>
</cp:coreProperties>
</file>