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B0A01" w14:textId="5471CE3D" w:rsidR="004F2FD9" w:rsidRPr="00263B62" w:rsidRDefault="009208E8" w:rsidP="00480973">
      <w:pPr>
        <w:pStyle w:val="Header"/>
        <w:jc w:val="center"/>
        <w:rPr>
          <w:rFonts w:ascii="Verdana" w:hAnsi="Verdana"/>
          <w:sz w:val="16"/>
          <w:szCs w:val="16"/>
          <w:lang w:val="bg-BG"/>
        </w:rPr>
      </w:pPr>
      <w:r w:rsidRPr="00263B62">
        <w:rPr>
          <w:noProof/>
          <w:lang w:val="bg-BG"/>
        </w:rPr>
        <w:drawing>
          <wp:anchor distT="0" distB="0" distL="114300" distR="114300" simplePos="0" relativeHeight="251663872" behindDoc="1" locked="0" layoutInCell="1" allowOverlap="1" wp14:anchorId="4D4D7500" wp14:editId="79F55769">
            <wp:simplePos x="0" y="0"/>
            <wp:positionH relativeFrom="column">
              <wp:posOffset>2326640</wp:posOffset>
            </wp:positionH>
            <wp:positionV relativeFrom="paragraph">
              <wp:posOffset>90805</wp:posOffset>
            </wp:positionV>
            <wp:extent cx="1187450" cy="1187450"/>
            <wp:effectExtent l="0" t="0" r="0" b="0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18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DB7878" w14:textId="52424C31" w:rsidR="004F2FD9" w:rsidRPr="000647D1" w:rsidRDefault="004F2FD9" w:rsidP="000647D1">
      <w:pPr>
        <w:pStyle w:val="Footer"/>
        <w:tabs>
          <w:tab w:val="left" w:pos="7230"/>
          <w:tab w:val="left" w:pos="7655"/>
        </w:tabs>
        <w:spacing w:line="360" w:lineRule="auto"/>
        <w:jc w:val="center"/>
        <w:rPr>
          <w:rFonts w:ascii="Platinum Bg" w:hAnsi="Platinum Bg" w:cs="Platinum Bg"/>
          <w:spacing w:val="30"/>
          <w:lang w:val="bg-BG"/>
        </w:rPr>
      </w:pPr>
    </w:p>
    <w:p w14:paraId="71A95E98" w14:textId="77777777" w:rsidR="004F2FD9" w:rsidRPr="000647D1" w:rsidRDefault="004F2FD9" w:rsidP="000647D1">
      <w:pPr>
        <w:spacing w:line="360" w:lineRule="auto"/>
        <w:jc w:val="center"/>
        <w:rPr>
          <w:rFonts w:ascii="Platinum Bg" w:hAnsi="Platinum Bg" w:cs="Platinum Bg"/>
          <w:spacing w:val="30"/>
          <w:sz w:val="20"/>
          <w:szCs w:val="20"/>
        </w:rPr>
      </w:pPr>
    </w:p>
    <w:p w14:paraId="099EE69B" w14:textId="223ED7FE" w:rsidR="004F2FD9" w:rsidRDefault="004F2FD9" w:rsidP="000647D1">
      <w:pPr>
        <w:spacing w:line="360" w:lineRule="auto"/>
        <w:jc w:val="center"/>
        <w:rPr>
          <w:rFonts w:ascii="Platinum Bg" w:hAnsi="Platinum Bg" w:cs="Platinum Bg"/>
          <w:spacing w:val="30"/>
          <w:sz w:val="20"/>
          <w:szCs w:val="20"/>
        </w:rPr>
      </w:pPr>
    </w:p>
    <w:p w14:paraId="5FF0FFF1" w14:textId="77777777" w:rsidR="009208E8" w:rsidRDefault="009208E8" w:rsidP="000647D1">
      <w:pPr>
        <w:spacing w:line="360" w:lineRule="auto"/>
        <w:jc w:val="center"/>
        <w:rPr>
          <w:rFonts w:ascii="Platinum Bg" w:hAnsi="Platinum Bg" w:cs="Platinum Bg"/>
          <w:spacing w:val="30"/>
          <w:sz w:val="20"/>
          <w:szCs w:val="20"/>
        </w:rPr>
      </w:pPr>
    </w:p>
    <w:p w14:paraId="062BD162" w14:textId="2B913EE7" w:rsidR="00D130B7" w:rsidRDefault="00D130B7" w:rsidP="000647D1">
      <w:pPr>
        <w:spacing w:line="360" w:lineRule="auto"/>
        <w:jc w:val="center"/>
        <w:rPr>
          <w:rFonts w:ascii="Platinum Bg" w:hAnsi="Platinum Bg" w:cs="Platinum Bg"/>
          <w:spacing w:val="30"/>
          <w:sz w:val="20"/>
          <w:szCs w:val="20"/>
        </w:rPr>
      </w:pPr>
    </w:p>
    <w:p w14:paraId="7E26FCC8" w14:textId="77777777" w:rsidR="00D130B7" w:rsidRDefault="00D130B7" w:rsidP="000647D1">
      <w:pPr>
        <w:spacing w:line="360" w:lineRule="auto"/>
        <w:jc w:val="center"/>
        <w:rPr>
          <w:rFonts w:ascii="Platinum Bg" w:hAnsi="Platinum Bg" w:cs="Platinum Bg"/>
          <w:spacing w:val="30"/>
          <w:sz w:val="20"/>
          <w:szCs w:val="20"/>
        </w:rPr>
      </w:pPr>
    </w:p>
    <w:p w14:paraId="45720E9F" w14:textId="77777777" w:rsidR="004F2FD9" w:rsidRPr="00263B62" w:rsidRDefault="0060798F" w:rsidP="000647D1">
      <w:pPr>
        <w:pStyle w:val="Heading1"/>
        <w:spacing w:before="0" w:after="0"/>
        <w:jc w:val="center"/>
        <w:rPr>
          <w:rFonts w:ascii="Platinum Bg" w:hAnsi="Platinum Bg" w:cs="Platinum Bg"/>
          <w:b w:val="0"/>
          <w:bCs w:val="0"/>
          <w:spacing w:val="40"/>
          <w:sz w:val="36"/>
          <w:szCs w:val="36"/>
        </w:rPr>
      </w:pPr>
      <w:r w:rsidRPr="00263B62">
        <w:rPr>
          <w:rFonts w:ascii="Platinum Bg" w:hAnsi="Platinum Bg" w:cs="Platinum Bg"/>
          <w:b w:val="0"/>
          <w:bCs w:val="0"/>
          <w:spacing w:val="40"/>
          <w:sz w:val="36"/>
          <w:szCs w:val="36"/>
        </w:rPr>
        <w:t>РЕПУБЛИКА БЪЛГАРИЯ</w:t>
      </w:r>
    </w:p>
    <w:p w14:paraId="43A7BC42" w14:textId="4046C957" w:rsidR="004F2FD9" w:rsidRPr="00263B62" w:rsidRDefault="00FF7EBB" w:rsidP="00D130B7">
      <w:pPr>
        <w:pBdr>
          <w:bottom w:val="single" w:sz="4" w:space="1" w:color="auto"/>
        </w:pBdr>
        <w:spacing w:line="365" w:lineRule="auto"/>
        <w:jc w:val="center"/>
        <w:rPr>
          <w:rFonts w:ascii="Timok" w:hAnsi="Timok" w:cs="Timok"/>
          <w:spacing w:val="38"/>
          <w:sz w:val="32"/>
          <w:szCs w:val="32"/>
        </w:rPr>
      </w:pPr>
      <w:r>
        <w:rPr>
          <w:rFonts w:ascii="Platinum Bg" w:hAnsi="Platinum Bg" w:cs="Platinum Bg"/>
          <w:spacing w:val="30"/>
          <w:sz w:val="32"/>
          <w:szCs w:val="32"/>
        </w:rPr>
        <w:t>М</w:t>
      </w:r>
      <w:r w:rsidR="0060798F" w:rsidRPr="00263B62">
        <w:rPr>
          <w:rFonts w:ascii="Platinum Bg" w:hAnsi="Platinum Bg" w:cs="Platinum Bg"/>
          <w:spacing w:val="30"/>
          <w:sz w:val="32"/>
          <w:szCs w:val="32"/>
        </w:rPr>
        <w:t>инистър на земеделието</w:t>
      </w:r>
      <w:r w:rsidR="00C91575" w:rsidRPr="00263B62">
        <w:rPr>
          <w:rFonts w:ascii="Platinum Bg" w:hAnsi="Platinum Bg" w:cs="Platinum Bg"/>
          <w:spacing w:val="30"/>
          <w:sz w:val="32"/>
          <w:szCs w:val="32"/>
        </w:rPr>
        <w:t xml:space="preserve"> и </w:t>
      </w:r>
      <w:r w:rsidR="0060798F" w:rsidRPr="00263B62">
        <w:rPr>
          <w:rFonts w:ascii="Platinum Bg" w:hAnsi="Platinum Bg" w:cs="Platinum Bg"/>
          <w:spacing w:val="30"/>
          <w:sz w:val="32"/>
          <w:szCs w:val="32"/>
        </w:rPr>
        <w:t>храните</w:t>
      </w:r>
    </w:p>
    <w:p w14:paraId="065E81BC" w14:textId="07165BF1" w:rsidR="00F05AE0" w:rsidRDefault="00F05AE0" w:rsidP="00D130B7">
      <w:pPr>
        <w:pStyle w:val="Header"/>
        <w:spacing w:line="365" w:lineRule="auto"/>
        <w:rPr>
          <w:rFonts w:ascii="Verdana" w:hAnsi="Verdana" w:cs="Verdana"/>
          <w:color w:val="000000" w:themeColor="text1"/>
          <w:lang w:val="bg-BG"/>
        </w:rPr>
      </w:pPr>
    </w:p>
    <w:p w14:paraId="7FD1E4BE" w14:textId="77777777" w:rsidR="00D130B7" w:rsidRDefault="00D130B7" w:rsidP="00D130B7">
      <w:pPr>
        <w:pStyle w:val="Header"/>
        <w:spacing w:line="365" w:lineRule="auto"/>
        <w:rPr>
          <w:rFonts w:ascii="Verdana" w:hAnsi="Verdana" w:cs="Verdana"/>
          <w:color w:val="000000" w:themeColor="text1"/>
          <w:lang w:val="bg-BG"/>
        </w:rPr>
      </w:pPr>
    </w:p>
    <w:p w14:paraId="7DE947B9" w14:textId="77777777" w:rsidR="00C618AD" w:rsidRPr="00C618AD" w:rsidRDefault="00C618AD" w:rsidP="00D130B7">
      <w:pPr>
        <w:widowControl/>
        <w:autoSpaceDE/>
        <w:autoSpaceDN/>
        <w:adjustRightInd/>
        <w:spacing w:line="365" w:lineRule="auto"/>
        <w:rPr>
          <w:rFonts w:cs="Times New Roman"/>
          <w:b/>
          <w:sz w:val="20"/>
          <w:szCs w:val="20"/>
        </w:rPr>
      </w:pPr>
      <w:r w:rsidRPr="00C618AD">
        <w:rPr>
          <w:rFonts w:cs="Times New Roman"/>
          <w:b/>
          <w:sz w:val="20"/>
          <w:szCs w:val="20"/>
        </w:rPr>
        <w:t>ДО</w:t>
      </w:r>
    </w:p>
    <w:p w14:paraId="79718EE5" w14:textId="77777777" w:rsidR="00C618AD" w:rsidRPr="00C618AD" w:rsidRDefault="00C618AD" w:rsidP="00D130B7">
      <w:pPr>
        <w:widowControl/>
        <w:autoSpaceDE/>
        <w:autoSpaceDN/>
        <w:adjustRightInd/>
        <w:spacing w:line="365" w:lineRule="auto"/>
        <w:rPr>
          <w:rFonts w:cs="Times New Roman"/>
          <w:b/>
          <w:sz w:val="20"/>
          <w:szCs w:val="20"/>
        </w:rPr>
      </w:pPr>
      <w:r w:rsidRPr="00C618AD">
        <w:rPr>
          <w:rFonts w:cs="Times New Roman"/>
          <w:b/>
          <w:sz w:val="20"/>
          <w:szCs w:val="20"/>
        </w:rPr>
        <w:t>МИНИСТЕРСКИЯ СЪВЕТ</w:t>
      </w:r>
    </w:p>
    <w:p w14:paraId="1483EFCA" w14:textId="77777777" w:rsidR="00C618AD" w:rsidRPr="00C618AD" w:rsidRDefault="00C618AD" w:rsidP="00D130B7">
      <w:pPr>
        <w:widowControl/>
        <w:autoSpaceDE/>
        <w:autoSpaceDN/>
        <w:adjustRightInd/>
        <w:spacing w:line="365" w:lineRule="auto"/>
        <w:rPr>
          <w:rFonts w:cs="Times New Roman"/>
          <w:b/>
          <w:sz w:val="20"/>
          <w:szCs w:val="20"/>
        </w:rPr>
      </w:pPr>
      <w:r w:rsidRPr="00C618AD">
        <w:rPr>
          <w:rFonts w:cs="Times New Roman"/>
          <w:b/>
          <w:sz w:val="20"/>
          <w:szCs w:val="20"/>
        </w:rPr>
        <w:t>НА РЕПУБЛИКА БЪЛГАРИЯ</w:t>
      </w:r>
    </w:p>
    <w:p w14:paraId="2F66FFCD" w14:textId="7E6609FC" w:rsidR="00C618AD" w:rsidRDefault="00C618AD" w:rsidP="00D130B7">
      <w:pPr>
        <w:widowControl/>
        <w:autoSpaceDE/>
        <w:autoSpaceDN/>
        <w:adjustRightInd/>
        <w:spacing w:line="365" w:lineRule="auto"/>
        <w:rPr>
          <w:rFonts w:cs="Times New Roman"/>
          <w:sz w:val="20"/>
          <w:szCs w:val="20"/>
        </w:rPr>
      </w:pPr>
    </w:p>
    <w:p w14:paraId="2B99FEDC" w14:textId="77777777" w:rsidR="00E93C51" w:rsidRPr="00B535EC" w:rsidRDefault="00E93C51" w:rsidP="00D130B7">
      <w:pPr>
        <w:widowControl/>
        <w:autoSpaceDE/>
        <w:autoSpaceDN/>
        <w:adjustRightInd/>
        <w:spacing w:line="365" w:lineRule="auto"/>
        <w:rPr>
          <w:rFonts w:cs="Times New Roman"/>
          <w:sz w:val="20"/>
          <w:szCs w:val="20"/>
        </w:rPr>
      </w:pPr>
    </w:p>
    <w:p w14:paraId="1D70292D" w14:textId="78F8034B" w:rsidR="00C618AD" w:rsidRPr="00B535EC" w:rsidRDefault="00C618AD" w:rsidP="00D130B7">
      <w:pPr>
        <w:keepNext/>
        <w:widowControl/>
        <w:autoSpaceDE/>
        <w:autoSpaceDN/>
        <w:adjustRightInd/>
        <w:spacing w:line="365" w:lineRule="auto"/>
        <w:jc w:val="center"/>
        <w:outlineLvl w:val="0"/>
        <w:rPr>
          <w:rFonts w:cs="Times New Roman"/>
          <w:b/>
          <w:spacing w:val="70"/>
        </w:rPr>
      </w:pPr>
      <w:r w:rsidRPr="00B535EC">
        <w:rPr>
          <w:rFonts w:cs="Times New Roman"/>
          <w:b/>
          <w:spacing w:val="70"/>
        </w:rPr>
        <w:t>ДОКЛАД</w:t>
      </w:r>
    </w:p>
    <w:p w14:paraId="640462E6" w14:textId="77777777" w:rsidR="00306E69" w:rsidRPr="00EA164F" w:rsidRDefault="00306E69" w:rsidP="00D130B7">
      <w:pPr>
        <w:spacing w:line="365" w:lineRule="auto"/>
        <w:jc w:val="center"/>
        <w:rPr>
          <w:rFonts w:cs="Times New Roman"/>
          <w:b/>
          <w:caps/>
          <w:smallCaps/>
          <w:sz w:val="20"/>
          <w:szCs w:val="20"/>
        </w:rPr>
      </w:pPr>
      <w:r w:rsidRPr="00EA164F">
        <w:rPr>
          <w:rFonts w:cs="Times New Roman"/>
          <w:b/>
          <w:smallCaps/>
          <w:sz w:val="20"/>
          <w:szCs w:val="20"/>
        </w:rPr>
        <w:t>от д-р Георги Тахов– министър на земеделието и храните</w:t>
      </w:r>
    </w:p>
    <w:p w14:paraId="0B652A07" w14:textId="77777777" w:rsidR="00A01538" w:rsidRPr="00C618AD" w:rsidRDefault="00A01538" w:rsidP="00440B89">
      <w:pPr>
        <w:widowControl/>
        <w:autoSpaceDE/>
        <w:autoSpaceDN/>
        <w:adjustRightInd/>
        <w:spacing w:line="360" w:lineRule="auto"/>
        <w:rPr>
          <w:rFonts w:cs="Times New Roman"/>
          <w:sz w:val="20"/>
          <w:szCs w:val="20"/>
        </w:rPr>
      </w:pPr>
    </w:p>
    <w:p w14:paraId="460470B9" w14:textId="3E66ACE4" w:rsidR="008225F7" w:rsidRPr="009D501D" w:rsidRDefault="00C618AD" w:rsidP="00E73D7A">
      <w:pPr>
        <w:spacing w:line="360" w:lineRule="auto"/>
        <w:ind w:left="1134" w:hanging="1134"/>
        <w:jc w:val="both"/>
        <w:rPr>
          <w:rFonts w:cs="Times New Roman"/>
          <w:sz w:val="20"/>
          <w:szCs w:val="20"/>
          <w:lang w:val="en-US"/>
        </w:rPr>
      </w:pPr>
      <w:r w:rsidRPr="00C618AD">
        <w:rPr>
          <w:rFonts w:cs="Times New Roman"/>
          <w:b/>
          <w:sz w:val="20"/>
          <w:szCs w:val="20"/>
        </w:rPr>
        <w:t>Относно</w:t>
      </w:r>
      <w:r w:rsidRPr="00C618AD">
        <w:rPr>
          <w:rFonts w:cs="Times New Roman"/>
          <w:sz w:val="20"/>
          <w:szCs w:val="20"/>
        </w:rPr>
        <w:t>:</w:t>
      </w:r>
      <w:r w:rsidR="00C3015E" w:rsidRPr="00C3015E">
        <w:rPr>
          <w:rFonts w:cs="Times New Roman"/>
          <w:sz w:val="20"/>
          <w:szCs w:val="20"/>
        </w:rPr>
        <w:t xml:space="preserve"> </w:t>
      </w:r>
      <w:r w:rsidR="00C3015E" w:rsidRPr="005728EB">
        <w:rPr>
          <w:rFonts w:cs="Times New Roman"/>
          <w:sz w:val="20"/>
          <w:szCs w:val="20"/>
        </w:rPr>
        <w:t xml:space="preserve">Проект на Постановление на Министерския съвет за </w:t>
      </w:r>
      <w:r w:rsidR="00440B89" w:rsidRPr="00265DE5">
        <w:rPr>
          <w:rFonts w:cs="Times New Roman"/>
          <w:sz w:val="20"/>
          <w:szCs w:val="20"/>
        </w:rPr>
        <w:t>приемане</w:t>
      </w:r>
      <w:r w:rsidR="009D501D" w:rsidRPr="00265DE5">
        <w:rPr>
          <w:rFonts w:cs="Times New Roman"/>
          <w:sz w:val="20"/>
          <w:szCs w:val="20"/>
          <w:lang w:val="en-US"/>
        </w:rPr>
        <w:t xml:space="preserve"> </w:t>
      </w:r>
      <w:r w:rsidR="00C3015E" w:rsidRPr="005728EB">
        <w:rPr>
          <w:rFonts w:cs="Times New Roman"/>
          <w:sz w:val="20"/>
          <w:szCs w:val="20"/>
        </w:rPr>
        <w:t xml:space="preserve">на </w:t>
      </w:r>
      <w:r w:rsidR="00C3015E">
        <w:rPr>
          <w:rFonts w:cs="Times New Roman"/>
          <w:sz w:val="20"/>
          <w:szCs w:val="20"/>
        </w:rPr>
        <w:t>Тарифа за таксите, събирани от органите по поземлена собственост</w:t>
      </w:r>
    </w:p>
    <w:p w14:paraId="73E6F369" w14:textId="77777777" w:rsidR="00C007B8" w:rsidRPr="00B535EC" w:rsidRDefault="00C007B8" w:rsidP="00440B89">
      <w:pPr>
        <w:widowControl/>
        <w:autoSpaceDE/>
        <w:autoSpaceDN/>
        <w:adjustRightInd/>
        <w:spacing w:line="360" w:lineRule="auto"/>
        <w:rPr>
          <w:rFonts w:cs="Times New Roman"/>
          <w:sz w:val="20"/>
          <w:szCs w:val="20"/>
        </w:rPr>
      </w:pPr>
    </w:p>
    <w:p w14:paraId="635086AA" w14:textId="77777777" w:rsidR="00C618AD" w:rsidRPr="00B535EC" w:rsidRDefault="00C618AD" w:rsidP="00440B89">
      <w:pPr>
        <w:widowControl/>
        <w:autoSpaceDE/>
        <w:autoSpaceDN/>
        <w:adjustRightInd/>
        <w:spacing w:line="360" w:lineRule="auto"/>
        <w:rPr>
          <w:rFonts w:cs="Times New Roman"/>
          <w:sz w:val="20"/>
          <w:szCs w:val="20"/>
        </w:rPr>
      </w:pPr>
    </w:p>
    <w:p w14:paraId="234B0D4A" w14:textId="77777777" w:rsidR="00C618AD" w:rsidRPr="00C618AD" w:rsidRDefault="00C618AD" w:rsidP="00440B89">
      <w:pPr>
        <w:widowControl/>
        <w:autoSpaceDE/>
        <w:autoSpaceDN/>
        <w:adjustRightInd/>
        <w:spacing w:line="360" w:lineRule="auto"/>
        <w:rPr>
          <w:rFonts w:cs="Times New Roman"/>
          <w:b/>
          <w:sz w:val="20"/>
          <w:szCs w:val="20"/>
        </w:rPr>
      </w:pPr>
      <w:r w:rsidRPr="00C618AD">
        <w:rPr>
          <w:rFonts w:cs="Times New Roman"/>
          <w:b/>
          <w:sz w:val="20"/>
          <w:szCs w:val="20"/>
        </w:rPr>
        <w:t>УВАЖАЕМИ ГОСПОДИН МИНИСТЪР-ПРЕДСЕДАТЕЛ,</w:t>
      </w:r>
    </w:p>
    <w:p w14:paraId="11498815" w14:textId="77777777" w:rsidR="00C618AD" w:rsidRPr="00C618AD" w:rsidRDefault="00C618AD" w:rsidP="00440B89">
      <w:pPr>
        <w:widowControl/>
        <w:autoSpaceDE/>
        <w:autoSpaceDN/>
        <w:adjustRightInd/>
        <w:spacing w:after="120" w:line="360" w:lineRule="auto"/>
        <w:rPr>
          <w:rFonts w:cs="Times New Roman"/>
          <w:b/>
          <w:sz w:val="20"/>
          <w:szCs w:val="20"/>
        </w:rPr>
      </w:pPr>
      <w:r w:rsidRPr="00C618AD">
        <w:rPr>
          <w:rFonts w:cs="Times New Roman"/>
          <w:b/>
          <w:sz w:val="20"/>
          <w:szCs w:val="20"/>
        </w:rPr>
        <w:t>УВАЖАЕМИ ГОСПОЖИ И ГОСПОДА МИНИСТРИ,</w:t>
      </w:r>
    </w:p>
    <w:p w14:paraId="7F161813" w14:textId="1A1D5254" w:rsidR="009D501D" w:rsidRPr="009D501D" w:rsidRDefault="00C618AD" w:rsidP="009A2A84">
      <w:pPr>
        <w:spacing w:line="360" w:lineRule="auto"/>
        <w:ind w:firstLine="709"/>
        <w:jc w:val="both"/>
        <w:rPr>
          <w:rFonts w:cs="Times New Roman"/>
          <w:sz w:val="20"/>
          <w:szCs w:val="20"/>
          <w:lang w:val="en-US"/>
        </w:rPr>
      </w:pPr>
      <w:r w:rsidRPr="00C92F09">
        <w:rPr>
          <w:rFonts w:cs="Times New Roman"/>
          <w:sz w:val="20"/>
          <w:szCs w:val="20"/>
        </w:rPr>
        <w:t xml:space="preserve">На основание чл. 31, ал. 2 от Устройствения правилник на Министерския съвет и на неговата администрация, внасям за разглеждане </w:t>
      </w:r>
      <w:r w:rsidR="008225F7" w:rsidRPr="00C92F09">
        <w:rPr>
          <w:rFonts w:cs="Times New Roman"/>
          <w:sz w:val="20"/>
          <w:szCs w:val="20"/>
        </w:rPr>
        <w:t xml:space="preserve">от Министерския съвет проект на </w:t>
      </w:r>
      <w:r w:rsidRPr="00C92F09">
        <w:rPr>
          <w:rFonts w:cs="Times New Roman"/>
          <w:sz w:val="20"/>
          <w:szCs w:val="20"/>
        </w:rPr>
        <w:t xml:space="preserve">Постановление за </w:t>
      </w:r>
      <w:r w:rsidR="00FE750D" w:rsidRPr="00C92F09">
        <w:rPr>
          <w:rFonts w:cs="Times New Roman"/>
          <w:sz w:val="20"/>
          <w:szCs w:val="20"/>
        </w:rPr>
        <w:t xml:space="preserve">приемане </w:t>
      </w:r>
      <w:r w:rsidRPr="00C92F09">
        <w:rPr>
          <w:rFonts w:cs="Times New Roman"/>
          <w:bCs/>
          <w:sz w:val="20"/>
          <w:szCs w:val="20"/>
        </w:rPr>
        <w:t>на Тарифа</w:t>
      </w:r>
      <w:r w:rsidR="00D33B33" w:rsidRPr="00C92F09">
        <w:rPr>
          <w:rFonts w:cs="Times New Roman"/>
          <w:bCs/>
          <w:sz w:val="20"/>
          <w:szCs w:val="20"/>
        </w:rPr>
        <w:t>та</w:t>
      </w:r>
      <w:r w:rsidRPr="00C92F09">
        <w:rPr>
          <w:rFonts w:cs="Times New Roman"/>
          <w:sz w:val="20"/>
          <w:szCs w:val="20"/>
        </w:rPr>
        <w:t xml:space="preserve"> за таксите, </w:t>
      </w:r>
      <w:r w:rsidR="009D501D">
        <w:rPr>
          <w:rFonts w:cs="Times New Roman"/>
          <w:sz w:val="20"/>
          <w:szCs w:val="20"/>
        </w:rPr>
        <w:t>събирани от органите по поземлена собственост</w:t>
      </w:r>
      <w:r w:rsidR="009D501D">
        <w:rPr>
          <w:rFonts w:cs="Times New Roman"/>
          <w:sz w:val="20"/>
          <w:szCs w:val="20"/>
          <w:lang w:val="en-US"/>
        </w:rPr>
        <w:t xml:space="preserve"> </w:t>
      </w:r>
    </w:p>
    <w:p w14:paraId="0ABA1D0B" w14:textId="6065F5C4" w:rsidR="00B535EC" w:rsidRPr="009D501D" w:rsidRDefault="00B535EC" w:rsidP="009A2A84">
      <w:pPr>
        <w:widowControl/>
        <w:autoSpaceDE/>
        <w:autoSpaceDN/>
        <w:adjustRightInd/>
        <w:spacing w:line="360" w:lineRule="auto"/>
        <w:ind w:firstLine="709"/>
        <w:jc w:val="both"/>
        <w:rPr>
          <w:rFonts w:cs="Times New Roman"/>
          <w:strike/>
          <w:sz w:val="20"/>
          <w:szCs w:val="20"/>
          <w:lang w:val="en-US"/>
        </w:rPr>
      </w:pPr>
    </w:p>
    <w:p w14:paraId="1F7FAB39" w14:textId="74019B41" w:rsidR="00C618AD" w:rsidRDefault="00C618AD" w:rsidP="009A2A84">
      <w:pPr>
        <w:widowControl/>
        <w:autoSpaceDE/>
        <w:autoSpaceDN/>
        <w:adjustRightInd/>
        <w:spacing w:line="360" w:lineRule="auto"/>
        <w:ind w:firstLine="709"/>
        <w:rPr>
          <w:rFonts w:cs="Times New Roman"/>
          <w:b/>
          <w:sz w:val="20"/>
          <w:szCs w:val="20"/>
          <w:shd w:val="clear" w:color="auto" w:fill="FEFEFE"/>
          <w:lang w:eastAsia="en-US"/>
        </w:rPr>
      </w:pPr>
      <w:r w:rsidRPr="00C618AD">
        <w:rPr>
          <w:rFonts w:cs="Times New Roman"/>
          <w:b/>
          <w:sz w:val="20"/>
          <w:szCs w:val="20"/>
          <w:shd w:val="clear" w:color="auto" w:fill="FEFEFE"/>
          <w:lang w:eastAsia="en-US"/>
        </w:rPr>
        <w:t>Причини, които налагат приемането на акта</w:t>
      </w:r>
    </w:p>
    <w:p w14:paraId="368FDA63" w14:textId="190AFFCF" w:rsidR="00180065" w:rsidRDefault="00180065" w:rsidP="009A2A84">
      <w:pPr>
        <w:spacing w:line="360" w:lineRule="auto"/>
        <w:ind w:firstLine="709"/>
        <w:jc w:val="both"/>
        <w:rPr>
          <w:rFonts w:cs="Times New Roman"/>
          <w:bCs/>
          <w:iCs/>
          <w:sz w:val="20"/>
          <w:szCs w:val="22"/>
          <w:lang w:eastAsia="en-US"/>
        </w:rPr>
      </w:pPr>
      <w:r w:rsidRPr="00180065">
        <w:rPr>
          <w:rFonts w:cs="Times New Roman"/>
          <w:bCs/>
          <w:iCs/>
          <w:sz w:val="20"/>
          <w:szCs w:val="22"/>
          <w:lang w:eastAsia="en-US"/>
        </w:rPr>
        <w:t xml:space="preserve">Предложеният проект на постановление привежда </w:t>
      </w:r>
      <w:r w:rsidRPr="00C618AD">
        <w:rPr>
          <w:rFonts w:cs="Times New Roman"/>
          <w:bCs/>
          <w:sz w:val="20"/>
          <w:szCs w:val="20"/>
        </w:rPr>
        <w:t>Тарифа</w:t>
      </w:r>
      <w:r>
        <w:rPr>
          <w:rFonts w:cs="Times New Roman"/>
          <w:bCs/>
          <w:sz w:val="20"/>
          <w:szCs w:val="20"/>
        </w:rPr>
        <w:t>та</w:t>
      </w:r>
      <w:r w:rsidRPr="00C618AD">
        <w:rPr>
          <w:rFonts w:cs="Times New Roman"/>
          <w:sz w:val="20"/>
          <w:szCs w:val="20"/>
        </w:rPr>
        <w:t xml:space="preserve"> за таксите,</w:t>
      </w:r>
      <w:r w:rsidR="009D501D" w:rsidRPr="009D501D">
        <w:rPr>
          <w:rFonts w:cs="Times New Roman"/>
          <w:sz w:val="20"/>
          <w:szCs w:val="20"/>
        </w:rPr>
        <w:t xml:space="preserve"> </w:t>
      </w:r>
      <w:r w:rsidR="009D501D">
        <w:rPr>
          <w:rFonts w:cs="Times New Roman"/>
          <w:sz w:val="20"/>
          <w:szCs w:val="20"/>
        </w:rPr>
        <w:t>събирани от органите по поземлена собственост</w:t>
      </w:r>
      <w:r w:rsidR="009D501D">
        <w:rPr>
          <w:rFonts w:cs="Times New Roman"/>
          <w:sz w:val="20"/>
          <w:szCs w:val="20"/>
          <w:lang w:val="en-US"/>
        </w:rPr>
        <w:t xml:space="preserve"> </w:t>
      </w:r>
      <w:r w:rsidRPr="00180065">
        <w:rPr>
          <w:rFonts w:cs="Times New Roman"/>
          <w:bCs/>
          <w:iCs/>
          <w:sz w:val="20"/>
          <w:szCs w:val="22"/>
          <w:lang w:eastAsia="en-US"/>
        </w:rPr>
        <w:t>в съответствие с изискванията на Закона за въвеждане на еврото в Република България и е в изпълнение на Националния план за въвеждане на еврото в Република България.</w:t>
      </w:r>
    </w:p>
    <w:p w14:paraId="47B9D298" w14:textId="77777777" w:rsidR="00180065" w:rsidRPr="00180065" w:rsidRDefault="00180065" w:rsidP="009A2A84">
      <w:pPr>
        <w:widowControl/>
        <w:autoSpaceDE/>
        <w:autoSpaceDN/>
        <w:adjustRightInd/>
        <w:spacing w:line="360" w:lineRule="auto"/>
        <w:ind w:firstLine="709"/>
        <w:jc w:val="both"/>
        <w:rPr>
          <w:rFonts w:cs="Times New Roman"/>
          <w:bCs/>
          <w:iCs/>
          <w:sz w:val="20"/>
          <w:szCs w:val="22"/>
          <w:lang w:eastAsia="en-US"/>
        </w:rPr>
      </w:pPr>
      <w:r w:rsidRPr="00180065">
        <w:rPr>
          <w:rFonts w:cs="Times New Roman"/>
          <w:bCs/>
          <w:iCs/>
          <w:sz w:val="20"/>
          <w:szCs w:val="22"/>
          <w:lang w:eastAsia="en-US"/>
        </w:rPr>
        <w:t>Предвижда се постановлението да влезе в сила от датата на въвеждане на еврото в Република България.</w:t>
      </w:r>
    </w:p>
    <w:p w14:paraId="3ED0E7C3" w14:textId="77777777" w:rsidR="00180065" w:rsidRPr="00180065" w:rsidRDefault="00180065" w:rsidP="009A2A84">
      <w:pPr>
        <w:widowControl/>
        <w:autoSpaceDE/>
        <w:autoSpaceDN/>
        <w:adjustRightInd/>
        <w:spacing w:line="360" w:lineRule="auto"/>
        <w:ind w:firstLine="709"/>
        <w:jc w:val="both"/>
        <w:rPr>
          <w:rFonts w:cs="Times New Roman"/>
          <w:bCs/>
          <w:iCs/>
          <w:sz w:val="20"/>
          <w:szCs w:val="22"/>
          <w:lang w:eastAsia="en-US"/>
        </w:rPr>
      </w:pPr>
      <w:r w:rsidRPr="00180065">
        <w:rPr>
          <w:rFonts w:cs="Times New Roman"/>
          <w:bCs/>
          <w:iCs/>
          <w:sz w:val="20"/>
          <w:szCs w:val="22"/>
          <w:lang w:eastAsia="en-US"/>
        </w:rPr>
        <w:t>Причините, които налагат приемането на акта са, както следва:</w:t>
      </w:r>
    </w:p>
    <w:p w14:paraId="14201100" w14:textId="4F4EF531" w:rsidR="006C06A6" w:rsidRPr="002817DB" w:rsidRDefault="006C06A6" w:rsidP="009A2A84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rFonts w:cs="Times New Roman"/>
          <w:sz w:val="20"/>
          <w:szCs w:val="20"/>
        </w:rPr>
      </w:pPr>
      <w:r w:rsidRPr="002817DB">
        <w:rPr>
          <w:rFonts w:cs="Times New Roman"/>
          <w:sz w:val="20"/>
          <w:szCs w:val="20"/>
        </w:rPr>
        <w:t xml:space="preserve">На 04.06.2025 г. се оповестиха двата </w:t>
      </w:r>
      <w:proofErr w:type="spellStart"/>
      <w:r w:rsidRPr="002817DB">
        <w:rPr>
          <w:rFonts w:cs="Times New Roman"/>
          <w:sz w:val="20"/>
          <w:szCs w:val="20"/>
        </w:rPr>
        <w:t>конвергентни</w:t>
      </w:r>
      <w:proofErr w:type="spellEnd"/>
      <w:r w:rsidRPr="002817DB">
        <w:rPr>
          <w:rFonts w:cs="Times New Roman"/>
          <w:sz w:val="20"/>
          <w:szCs w:val="20"/>
        </w:rPr>
        <w:t xml:space="preserve"> доклада на Република България, одобрени съответно от Европейската комисия и Европейската централна </w:t>
      </w:r>
      <w:r w:rsidRPr="002817DB">
        <w:rPr>
          <w:rFonts w:cs="Times New Roman"/>
          <w:sz w:val="20"/>
          <w:szCs w:val="20"/>
        </w:rPr>
        <w:lastRenderedPageBreak/>
        <w:t>банка. Европейската комисия в доклада за конвергенцията за 2025 г. стига до заключението, че Република България изпълнява условията за приемане на единната валута.</w:t>
      </w:r>
    </w:p>
    <w:p w14:paraId="2D38D6A9" w14:textId="0506D344" w:rsidR="006C06A6" w:rsidRPr="00C30B95" w:rsidRDefault="006C06A6" w:rsidP="009A2A84">
      <w:pPr>
        <w:widowControl/>
        <w:tabs>
          <w:tab w:val="left" w:pos="142"/>
        </w:tabs>
        <w:autoSpaceDE/>
        <w:autoSpaceDN/>
        <w:adjustRightInd/>
        <w:spacing w:line="360" w:lineRule="auto"/>
        <w:ind w:firstLine="709"/>
        <w:jc w:val="both"/>
        <w:rPr>
          <w:rFonts w:cs="Times New Roman"/>
          <w:spacing w:val="-4"/>
          <w:sz w:val="20"/>
          <w:szCs w:val="20"/>
        </w:rPr>
      </w:pPr>
      <w:r w:rsidRPr="00C30B95">
        <w:rPr>
          <w:rFonts w:cs="Times New Roman"/>
          <w:sz w:val="20"/>
          <w:szCs w:val="20"/>
        </w:rPr>
        <w:t>На 08.07.2025 г. Съветът на Европейския съюз прие Решение (ЕС) 2025/1407 на Съвета от 8 юли 2025 година относно приемането на еврото от България, считано от 1 януари 2026 г.</w:t>
      </w:r>
      <w:r w:rsidRPr="00C30B95">
        <w:rPr>
          <w:rFonts w:cs="Times New Roman"/>
          <w:spacing w:val="-4"/>
          <w:sz w:val="20"/>
          <w:szCs w:val="20"/>
        </w:rPr>
        <w:t xml:space="preserve"> (OВ L, 2025/1407, 14.7.2025 г.), Регламент (ЕС) 2025/1408 на Съвета от 8 юли 2025 година за изменение на Регламент (ЕО) № 974/98 по отношение на въвеждането на еврото в България (OВ L, 2025/1408, 14.7.2025 г.) и Регламент (ЕС) 2025/1409 на Съвета от 8 юли 2025 година за изменение на Регламент (ЕО) № 2866/98 по отношение на валутния курс към еврото за България (OВ L, 2025/1409, 14.7.2025 г.).</w:t>
      </w:r>
    </w:p>
    <w:p w14:paraId="788FEAEE" w14:textId="77777777" w:rsidR="006C06A6" w:rsidRDefault="006C06A6" w:rsidP="009A2A84">
      <w:pPr>
        <w:widowControl/>
        <w:autoSpaceDE/>
        <w:autoSpaceDN/>
        <w:adjustRightInd/>
        <w:spacing w:line="360" w:lineRule="auto"/>
        <w:ind w:firstLine="709"/>
        <w:jc w:val="both"/>
        <w:rPr>
          <w:rFonts w:cs="Times New Roman"/>
          <w:bCs/>
          <w:iCs/>
          <w:sz w:val="20"/>
          <w:szCs w:val="22"/>
          <w:lang w:eastAsia="en-US"/>
        </w:rPr>
      </w:pPr>
      <w:r w:rsidRPr="002817DB">
        <w:rPr>
          <w:rFonts w:cs="Times New Roman"/>
          <w:sz w:val="20"/>
          <w:szCs w:val="20"/>
        </w:rPr>
        <w:t>От 1 януари 2026 г. Република България официално ще приеме еврото и ще бъде 21-вият член на еврозоната.</w:t>
      </w:r>
    </w:p>
    <w:p w14:paraId="4434AEFC" w14:textId="77777777" w:rsidR="006C06A6" w:rsidRPr="00180065" w:rsidRDefault="006C06A6" w:rsidP="009A2A84">
      <w:pPr>
        <w:widowControl/>
        <w:autoSpaceDE/>
        <w:autoSpaceDN/>
        <w:adjustRightInd/>
        <w:spacing w:line="360" w:lineRule="auto"/>
        <w:ind w:firstLine="709"/>
        <w:jc w:val="both"/>
        <w:rPr>
          <w:rFonts w:cs="Times New Roman"/>
          <w:bCs/>
          <w:iCs/>
          <w:sz w:val="20"/>
          <w:szCs w:val="22"/>
          <w:lang w:eastAsia="en-US"/>
        </w:rPr>
      </w:pPr>
      <w:r w:rsidRPr="00180065">
        <w:rPr>
          <w:rFonts w:cs="Times New Roman"/>
          <w:bCs/>
          <w:iCs/>
          <w:sz w:val="20"/>
          <w:szCs w:val="22"/>
          <w:lang w:eastAsia="en-US"/>
        </w:rPr>
        <w:t>С преходните и заключителни разпоредби на Закона за въвеждане на еврото в Република България и по-конкретно в § 6 е предвидено задължение за държавните органи в 6-месечен срок от влизането в сила на закона да приемат необходимите изменения и допълнения на подзаконови нормативни актове във връзка с въвеждане на еврото като парична единица на Република България.</w:t>
      </w:r>
    </w:p>
    <w:p w14:paraId="1C7DFB77" w14:textId="62B91915" w:rsidR="00180065" w:rsidRPr="00180065" w:rsidRDefault="006C06A6" w:rsidP="009A2A84">
      <w:pPr>
        <w:widowControl/>
        <w:autoSpaceDE/>
        <w:autoSpaceDN/>
        <w:adjustRightInd/>
        <w:spacing w:line="360" w:lineRule="auto"/>
        <w:ind w:firstLine="709"/>
        <w:jc w:val="both"/>
        <w:rPr>
          <w:rFonts w:cs="Times New Roman"/>
          <w:bCs/>
          <w:iCs/>
          <w:sz w:val="20"/>
          <w:szCs w:val="22"/>
          <w:lang w:eastAsia="en-US"/>
        </w:rPr>
      </w:pPr>
      <w:r w:rsidRPr="00180065">
        <w:rPr>
          <w:rFonts w:cs="Times New Roman"/>
          <w:bCs/>
          <w:iCs/>
          <w:sz w:val="20"/>
          <w:szCs w:val="22"/>
          <w:lang w:eastAsia="en-US"/>
        </w:rPr>
        <w:t xml:space="preserve">В изпълнение на § 6, ал. 1, т. 2 от Закона за въвеждане на еврото в Република България се налага действащите подзаконови нормативни актове да бъдат приведени в съответствие със закона при спазване на принципа на защита на потребителите, принципа на информираност, принципа на ефективност и икономичност, принципа на прозрачност и принципа на приемственост и автоматично </w:t>
      </w:r>
      <w:proofErr w:type="spellStart"/>
      <w:r w:rsidRPr="00180065">
        <w:rPr>
          <w:rFonts w:cs="Times New Roman"/>
          <w:bCs/>
          <w:iCs/>
          <w:sz w:val="20"/>
          <w:szCs w:val="22"/>
          <w:lang w:eastAsia="en-US"/>
        </w:rPr>
        <w:t>превалутиране</w:t>
      </w:r>
      <w:proofErr w:type="spellEnd"/>
      <w:r w:rsidRPr="00180065">
        <w:rPr>
          <w:rFonts w:cs="Times New Roman"/>
          <w:bCs/>
          <w:iCs/>
          <w:sz w:val="20"/>
          <w:szCs w:val="22"/>
          <w:lang w:eastAsia="en-US"/>
        </w:rPr>
        <w:t xml:space="preserve"> на суми от левове в евро. </w:t>
      </w:r>
      <w:r w:rsidRPr="00265DE5">
        <w:rPr>
          <w:rFonts w:cs="Times New Roman"/>
          <w:bCs/>
          <w:iCs/>
          <w:sz w:val="20"/>
          <w:szCs w:val="22"/>
          <w:lang w:eastAsia="en-US"/>
        </w:rPr>
        <w:t xml:space="preserve">Целта е съществуващите държавни такси, които се събират на основание </w:t>
      </w:r>
      <w:r w:rsidRPr="00265DE5">
        <w:rPr>
          <w:rFonts w:cs="Times New Roman"/>
          <w:bCs/>
          <w:sz w:val="20"/>
          <w:szCs w:val="20"/>
        </w:rPr>
        <w:t>Тарифата</w:t>
      </w:r>
      <w:r w:rsidRPr="00265DE5">
        <w:rPr>
          <w:rFonts w:cs="Times New Roman"/>
          <w:sz w:val="20"/>
          <w:szCs w:val="20"/>
        </w:rPr>
        <w:t xml:space="preserve"> за таксите, </w:t>
      </w:r>
      <w:r w:rsidR="00265DE5" w:rsidRPr="00265DE5">
        <w:rPr>
          <w:rFonts w:cs="Times New Roman"/>
          <w:sz w:val="20"/>
          <w:szCs w:val="20"/>
        </w:rPr>
        <w:t>събирани от органите по поземлена собственост</w:t>
      </w:r>
      <w:r w:rsidRPr="00265DE5">
        <w:rPr>
          <w:rFonts w:cs="Times New Roman"/>
          <w:sz w:val="20"/>
          <w:szCs w:val="20"/>
        </w:rPr>
        <w:t xml:space="preserve"> </w:t>
      </w:r>
      <w:r w:rsidRPr="00180065">
        <w:rPr>
          <w:rFonts w:cs="Times New Roman"/>
          <w:bCs/>
          <w:iCs/>
          <w:sz w:val="20"/>
          <w:szCs w:val="22"/>
          <w:lang w:eastAsia="en-US"/>
        </w:rPr>
        <w:t>да бъдат преизчислени в евро, за постигането на яснота за потребителите на услугите при въвеждането на еврото като официална парична единица.</w:t>
      </w:r>
      <w:r>
        <w:rPr>
          <w:rFonts w:cs="Times New Roman"/>
          <w:bCs/>
          <w:iCs/>
          <w:sz w:val="20"/>
          <w:szCs w:val="22"/>
          <w:lang w:eastAsia="en-US"/>
        </w:rPr>
        <w:t xml:space="preserve"> </w:t>
      </w:r>
    </w:p>
    <w:p w14:paraId="28E64049" w14:textId="65CD125E" w:rsidR="00D25786" w:rsidRPr="00440B89" w:rsidRDefault="00FE750D" w:rsidP="009A2A84">
      <w:pPr>
        <w:spacing w:line="360" w:lineRule="auto"/>
        <w:ind w:firstLine="709"/>
        <w:jc w:val="both"/>
        <w:rPr>
          <w:rFonts w:cs="Times New Roman"/>
          <w:sz w:val="20"/>
          <w:szCs w:val="20"/>
        </w:rPr>
      </w:pPr>
      <w:r w:rsidRPr="00440B89">
        <w:rPr>
          <w:rFonts w:cs="Times New Roman"/>
          <w:sz w:val="20"/>
          <w:szCs w:val="20"/>
        </w:rPr>
        <w:t xml:space="preserve">С постановлението се отменя Тарифа за таксите, </w:t>
      </w:r>
      <w:r w:rsidR="00D25786" w:rsidRPr="00440B89">
        <w:rPr>
          <w:rFonts w:cs="Times New Roman"/>
          <w:sz w:val="20"/>
          <w:szCs w:val="20"/>
        </w:rPr>
        <w:t>събирани от органите по поземлена собственост,</w:t>
      </w:r>
      <w:r w:rsidR="00D25786" w:rsidRPr="00440B89">
        <w:rPr>
          <w:rFonts w:cs="Times New Roman"/>
          <w:iCs/>
          <w:color w:val="000000"/>
          <w:sz w:val="20"/>
          <w:szCs w:val="20"/>
        </w:rPr>
        <w:t xml:space="preserve"> приета с Постановление № 286 на Министерския съвет от </w:t>
      </w:r>
      <w:r w:rsidR="00D130B7" w:rsidRPr="00440B89">
        <w:rPr>
          <w:rFonts w:cs="Times New Roman"/>
          <w:iCs/>
          <w:color w:val="000000"/>
          <w:sz w:val="20"/>
          <w:szCs w:val="20"/>
        </w:rPr>
        <w:br/>
      </w:r>
      <w:r w:rsidR="00D25786" w:rsidRPr="00440B89">
        <w:rPr>
          <w:rFonts w:cs="Times New Roman"/>
          <w:iCs/>
          <w:color w:val="000000"/>
          <w:sz w:val="20"/>
          <w:szCs w:val="20"/>
        </w:rPr>
        <w:t xml:space="preserve">1997 г. </w:t>
      </w:r>
      <w:r w:rsidR="00D25786" w:rsidRPr="00440B89">
        <w:rPr>
          <w:rFonts w:cs="Times New Roman"/>
          <w:bCs/>
          <w:sz w:val="20"/>
          <w:szCs w:val="20"/>
        </w:rPr>
        <w:t>(</w:t>
      </w:r>
      <w:proofErr w:type="spellStart"/>
      <w:r w:rsidR="00D25786" w:rsidRPr="00440B89">
        <w:rPr>
          <w:rFonts w:cs="Times New Roman"/>
          <w:bCs/>
          <w:sz w:val="20"/>
          <w:szCs w:val="20"/>
        </w:rPr>
        <w:t>обн</w:t>
      </w:r>
      <w:proofErr w:type="spellEnd"/>
      <w:r w:rsidR="00D25786" w:rsidRPr="00440B89">
        <w:rPr>
          <w:rFonts w:cs="Times New Roman"/>
          <w:bCs/>
          <w:sz w:val="20"/>
          <w:szCs w:val="20"/>
        </w:rPr>
        <w:t>., ДВ, бр. 57 от 1997 г.</w:t>
      </w:r>
      <w:r w:rsidR="006C06A6" w:rsidRPr="00440B89">
        <w:rPr>
          <w:rFonts w:cs="Times New Roman"/>
          <w:bCs/>
          <w:sz w:val="20"/>
          <w:szCs w:val="20"/>
        </w:rPr>
        <w:t>)</w:t>
      </w:r>
      <w:r w:rsidR="00D25786" w:rsidRPr="00440B89">
        <w:rPr>
          <w:rFonts w:cs="Times New Roman"/>
          <w:bCs/>
          <w:sz w:val="20"/>
          <w:szCs w:val="20"/>
        </w:rPr>
        <w:t>,</w:t>
      </w:r>
      <w:r w:rsidR="00D25786" w:rsidRPr="00440B89">
        <w:rPr>
          <w:rFonts w:cs="Times New Roman"/>
          <w:sz w:val="20"/>
          <w:szCs w:val="20"/>
        </w:rPr>
        <w:t xml:space="preserve"> в която таксите са в лева, като отмяната ще влезе в сила с приемането на страната в еврозоната.</w:t>
      </w:r>
      <w:bookmarkStart w:id="0" w:name="to_paragraph_id54896060"/>
      <w:bookmarkEnd w:id="0"/>
    </w:p>
    <w:p w14:paraId="757AC630" w14:textId="275176CC" w:rsidR="006C06A6" w:rsidRPr="00D05DDC" w:rsidRDefault="006C06A6" w:rsidP="009A2A84">
      <w:pPr>
        <w:widowControl/>
        <w:tabs>
          <w:tab w:val="left" w:pos="142"/>
        </w:tabs>
        <w:autoSpaceDE/>
        <w:autoSpaceDN/>
        <w:adjustRightInd/>
        <w:spacing w:line="360" w:lineRule="auto"/>
        <w:ind w:firstLine="709"/>
        <w:jc w:val="both"/>
        <w:rPr>
          <w:rFonts w:cs="Times New Roman"/>
          <w:sz w:val="20"/>
          <w:szCs w:val="20"/>
        </w:rPr>
      </w:pPr>
      <w:r w:rsidRPr="00D05DDC">
        <w:rPr>
          <w:rFonts w:cs="Times New Roman"/>
          <w:sz w:val="20"/>
          <w:szCs w:val="20"/>
        </w:rPr>
        <w:t>Проектът на Постановление на Министерския съвет за приемане на Тарифа за таксите, събирани от органите по поземлена собственост</w:t>
      </w:r>
      <w:r w:rsidRPr="00D05DDC">
        <w:rPr>
          <w:rFonts w:cs="Times New Roman"/>
          <w:sz w:val="20"/>
          <w:szCs w:val="20"/>
          <w:lang w:eastAsia="en-US"/>
        </w:rPr>
        <w:t xml:space="preserve"> </w:t>
      </w:r>
      <w:r w:rsidR="00D05DDC" w:rsidRPr="00D05DDC">
        <w:rPr>
          <w:rFonts w:cs="Times New Roman"/>
          <w:sz w:val="20"/>
          <w:szCs w:val="20"/>
          <w:lang w:eastAsia="en-US"/>
        </w:rPr>
        <w:t xml:space="preserve">не </w:t>
      </w:r>
      <w:r w:rsidRPr="00D05DDC">
        <w:rPr>
          <w:rFonts w:cs="Times New Roman"/>
          <w:sz w:val="20"/>
          <w:szCs w:val="20"/>
          <w:lang w:eastAsia="en-US"/>
        </w:rPr>
        <w:t>е</w:t>
      </w:r>
      <w:r w:rsidRPr="00D05DDC">
        <w:rPr>
          <w:rFonts w:cs="Times New Roman"/>
          <w:sz w:val="20"/>
          <w:szCs w:val="20"/>
        </w:rPr>
        <w:t xml:space="preserve"> предложен за включване в Оперативната програма на Министерския съвет за периода юли – декември 2025 г.</w:t>
      </w:r>
    </w:p>
    <w:p w14:paraId="49B6F963" w14:textId="77777777" w:rsidR="006C06A6" w:rsidRPr="00440B89" w:rsidRDefault="006C06A6" w:rsidP="009A2A84">
      <w:pPr>
        <w:spacing w:line="360" w:lineRule="auto"/>
        <w:ind w:firstLine="709"/>
        <w:jc w:val="both"/>
        <w:rPr>
          <w:rFonts w:cs="Times New Roman"/>
          <w:b/>
          <w:sz w:val="20"/>
          <w:szCs w:val="20"/>
          <w:highlight w:val="white"/>
          <w:shd w:val="clear" w:color="auto" w:fill="FEFEFE"/>
          <w:lang w:eastAsia="en-US"/>
        </w:rPr>
      </w:pPr>
    </w:p>
    <w:p w14:paraId="737CB9E7" w14:textId="1F7AEBDB" w:rsidR="00C618AD" w:rsidRPr="00F34E7E" w:rsidRDefault="00C618AD" w:rsidP="009A2A84">
      <w:pPr>
        <w:spacing w:line="360" w:lineRule="auto"/>
        <w:ind w:firstLine="709"/>
        <w:jc w:val="both"/>
        <w:rPr>
          <w:rFonts w:cs="Times New Roman"/>
          <w:b/>
          <w:sz w:val="20"/>
          <w:szCs w:val="20"/>
          <w:highlight w:val="white"/>
          <w:shd w:val="clear" w:color="auto" w:fill="FEFEFE"/>
          <w:lang w:eastAsia="en-US"/>
        </w:rPr>
      </w:pPr>
      <w:r w:rsidRPr="00F34E7E">
        <w:rPr>
          <w:rFonts w:cs="Times New Roman"/>
          <w:b/>
          <w:sz w:val="20"/>
          <w:szCs w:val="20"/>
          <w:highlight w:val="white"/>
          <w:shd w:val="clear" w:color="auto" w:fill="FEFEFE"/>
          <w:lang w:eastAsia="en-US"/>
        </w:rPr>
        <w:t>Цели</w:t>
      </w:r>
    </w:p>
    <w:p w14:paraId="1682950D" w14:textId="77777777" w:rsidR="00F34E7E" w:rsidRPr="00F34E7E" w:rsidRDefault="00F34E7E" w:rsidP="009A2A84">
      <w:pPr>
        <w:widowControl/>
        <w:autoSpaceDE/>
        <w:autoSpaceDN/>
        <w:adjustRightInd/>
        <w:spacing w:line="360" w:lineRule="auto"/>
        <w:ind w:firstLine="709"/>
        <w:jc w:val="both"/>
        <w:rPr>
          <w:rFonts w:cs="Times New Roman"/>
          <w:sz w:val="20"/>
          <w:szCs w:val="20"/>
        </w:rPr>
      </w:pPr>
      <w:r w:rsidRPr="00F34E7E">
        <w:rPr>
          <w:rFonts w:cs="Times New Roman"/>
          <w:sz w:val="20"/>
          <w:szCs w:val="20"/>
        </w:rPr>
        <w:t>Привеждане на нормативни актове в съответствие със Закона за въвеждане на еврото в Република България и Националния план за въвеждане на еврото.</w:t>
      </w:r>
    </w:p>
    <w:p w14:paraId="4E36AEE9" w14:textId="77777777" w:rsidR="009E7F7D" w:rsidRDefault="00F34E7E" w:rsidP="009A2A84">
      <w:pPr>
        <w:autoSpaceDE/>
        <w:autoSpaceDN/>
        <w:adjustRightInd/>
        <w:spacing w:line="360" w:lineRule="auto"/>
        <w:ind w:firstLine="709"/>
        <w:jc w:val="both"/>
        <w:rPr>
          <w:rFonts w:cs="Times New Roman"/>
          <w:sz w:val="20"/>
          <w:szCs w:val="20"/>
        </w:rPr>
      </w:pPr>
      <w:r w:rsidRPr="00F34E7E">
        <w:rPr>
          <w:rFonts w:cs="Times New Roman"/>
          <w:sz w:val="20"/>
          <w:szCs w:val="20"/>
        </w:rPr>
        <w:t>Осигуряване на техническото представяне на съответните стойности в евро, в съответствие с изискванията на чл. 12 и чл. 13 от Закона за въвеждане на еврото в Република България</w:t>
      </w:r>
      <w:r w:rsidRPr="00F34E7E">
        <w:rPr>
          <w:rFonts w:cs="Times New Roman"/>
          <w:color w:val="FF0000"/>
          <w:sz w:val="20"/>
          <w:szCs w:val="20"/>
        </w:rPr>
        <w:t xml:space="preserve"> </w:t>
      </w:r>
      <w:r w:rsidRPr="00F34E7E">
        <w:rPr>
          <w:rFonts w:cs="Times New Roman"/>
          <w:sz w:val="20"/>
          <w:szCs w:val="20"/>
        </w:rPr>
        <w:t>и Регламент (ЕО) № 974/98.</w:t>
      </w:r>
    </w:p>
    <w:p w14:paraId="16039BC4" w14:textId="77777777" w:rsidR="009208E8" w:rsidRDefault="009208E8" w:rsidP="009A2A84">
      <w:pPr>
        <w:autoSpaceDE/>
        <w:autoSpaceDN/>
        <w:adjustRightInd/>
        <w:spacing w:line="360" w:lineRule="auto"/>
        <w:ind w:firstLine="709"/>
        <w:jc w:val="both"/>
        <w:rPr>
          <w:rFonts w:cs="Times New Roman"/>
          <w:b/>
          <w:sz w:val="20"/>
          <w:szCs w:val="20"/>
          <w:highlight w:val="white"/>
          <w:shd w:val="clear" w:color="auto" w:fill="FEFEFE"/>
          <w:lang w:eastAsia="en-US"/>
        </w:rPr>
      </w:pPr>
    </w:p>
    <w:p w14:paraId="10381934" w14:textId="4DDC4303" w:rsidR="006C06A6" w:rsidRPr="00C618AD" w:rsidRDefault="006C06A6" w:rsidP="009A2A84">
      <w:pPr>
        <w:autoSpaceDE/>
        <w:autoSpaceDN/>
        <w:adjustRightInd/>
        <w:spacing w:line="360" w:lineRule="auto"/>
        <w:ind w:firstLine="709"/>
        <w:jc w:val="both"/>
        <w:rPr>
          <w:rFonts w:cs="Times New Roman"/>
          <w:b/>
          <w:sz w:val="20"/>
          <w:szCs w:val="20"/>
          <w:highlight w:val="white"/>
          <w:shd w:val="clear" w:color="auto" w:fill="FEFEFE"/>
          <w:lang w:eastAsia="en-US"/>
        </w:rPr>
      </w:pPr>
      <w:r w:rsidRPr="00C618AD">
        <w:rPr>
          <w:rFonts w:cs="Times New Roman"/>
          <w:b/>
          <w:sz w:val="20"/>
          <w:szCs w:val="20"/>
          <w:highlight w:val="white"/>
          <w:shd w:val="clear" w:color="auto" w:fill="FEFEFE"/>
          <w:lang w:eastAsia="en-US"/>
        </w:rPr>
        <w:t>Очаквани резултати от прилагането на акта</w:t>
      </w:r>
    </w:p>
    <w:p w14:paraId="532B9769" w14:textId="36CBCC31" w:rsidR="006C06A6" w:rsidRDefault="006C06A6" w:rsidP="009A2A84">
      <w:pPr>
        <w:widowControl/>
        <w:autoSpaceDE/>
        <w:autoSpaceDN/>
        <w:adjustRightInd/>
        <w:spacing w:line="360" w:lineRule="auto"/>
        <w:ind w:firstLine="709"/>
        <w:jc w:val="both"/>
        <w:rPr>
          <w:rFonts w:cs="Times New Roman"/>
          <w:sz w:val="20"/>
          <w:szCs w:val="20"/>
        </w:rPr>
      </w:pPr>
      <w:r w:rsidRPr="00F0588D">
        <w:rPr>
          <w:rFonts w:cs="Times New Roman"/>
          <w:sz w:val="20"/>
          <w:szCs w:val="20"/>
        </w:rPr>
        <w:t xml:space="preserve">Въвеждането на описаните нормативни промени ще повиши яснотата относно размера на дължимите държавни такси в евро по реда на </w:t>
      </w:r>
      <w:r w:rsidR="00D04178">
        <w:rPr>
          <w:rFonts w:cs="Times New Roman"/>
          <w:sz w:val="20"/>
          <w:szCs w:val="20"/>
        </w:rPr>
        <w:t xml:space="preserve">чл. 31, ал. 2 от </w:t>
      </w:r>
      <w:r w:rsidRPr="00F0588D">
        <w:rPr>
          <w:rFonts w:cs="Times New Roman"/>
          <w:sz w:val="20"/>
          <w:szCs w:val="20"/>
        </w:rPr>
        <w:t xml:space="preserve">Закона за </w:t>
      </w:r>
      <w:r>
        <w:rPr>
          <w:rFonts w:cs="Times New Roman"/>
          <w:sz w:val="20"/>
          <w:szCs w:val="20"/>
        </w:rPr>
        <w:t>собствеността и ползването на</w:t>
      </w:r>
      <w:r w:rsidRPr="00F0588D">
        <w:rPr>
          <w:rFonts w:cs="Times New Roman"/>
          <w:sz w:val="20"/>
          <w:szCs w:val="20"/>
        </w:rPr>
        <w:t xml:space="preserve"> земеделските земи и ще създаде условия за безпроблемното им функциониране при въвеждане на еврото като национална валута.</w:t>
      </w:r>
    </w:p>
    <w:p w14:paraId="4A5C87D6" w14:textId="77777777" w:rsidR="006C06A6" w:rsidRPr="00C30B95" w:rsidRDefault="006C06A6" w:rsidP="009A2A84">
      <w:pPr>
        <w:autoSpaceDE/>
        <w:autoSpaceDN/>
        <w:adjustRightInd/>
        <w:spacing w:line="360" w:lineRule="auto"/>
        <w:ind w:firstLine="709"/>
        <w:jc w:val="both"/>
        <w:rPr>
          <w:rFonts w:cs="Times New Roman"/>
          <w:sz w:val="20"/>
          <w:szCs w:val="20"/>
          <w:shd w:val="clear" w:color="auto" w:fill="FEFEFE"/>
          <w:lang w:eastAsia="en-US"/>
        </w:rPr>
      </w:pPr>
    </w:p>
    <w:p w14:paraId="0EBDC04F" w14:textId="03C87005" w:rsidR="009E7F7D" w:rsidRPr="00F34E7E" w:rsidRDefault="009E7F7D" w:rsidP="009A2A84">
      <w:pPr>
        <w:autoSpaceDE/>
        <w:autoSpaceDN/>
        <w:adjustRightInd/>
        <w:spacing w:line="360" w:lineRule="auto"/>
        <w:ind w:firstLine="709"/>
        <w:jc w:val="both"/>
        <w:rPr>
          <w:rFonts w:cs="Times New Roman"/>
          <w:b/>
          <w:sz w:val="20"/>
          <w:szCs w:val="20"/>
          <w:shd w:val="clear" w:color="auto" w:fill="FEFEFE"/>
          <w:lang w:eastAsia="en-US"/>
        </w:rPr>
      </w:pPr>
      <w:r w:rsidRPr="00F34E7E">
        <w:rPr>
          <w:rFonts w:cs="Times New Roman"/>
          <w:b/>
          <w:sz w:val="20"/>
          <w:szCs w:val="20"/>
          <w:shd w:val="clear" w:color="auto" w:fill="FEFEFE"/>
          <w:lang w:eastAsia="en-US"/>
        </w:rPr>
        <w:t>Финансови и други средства, необходими за прилагането на новата уредба</w:t>
      </w:r>
    </w:p>
    <w:p w14:paraId="2087514C" w14:textId="77777777" w:rsidR="009E7F7D" w:rsidRPr="00F34E7E" w:rsidRDefault="009E7F7D" w:rsidP="009A2A84">
      <w:pPr>
        <w:widowControl/>
        <w:autoSpaceDE/>
        <w:autoSpaceDN/>
        <w:adjustRightInd/>
        <w:spacing w:line="360" w:lineRule="auto"/>
        <w:ind w:firstLine="709"/>
        <w:jc w:val="both"/>
        <w:rPr>
          <w:rFonts w:cs="Times New Roman"/>
          <w:noProof/>
          <w:sz w:val="20"/>
          <w:szCs w:val="20"/>
        </w:rPr>
      </w:pPr>
      <w:r w:rsidRPr="00F34E7E">
        <w:rPr>
          <w:rFonts w:cs="Times New Roman"/>
          <w:spacing w:val="-2"/>
          <w:sz w:val="20"/>
          <w:szCs w:val="20"/>
        </w:rPr>
        <w:t xml:space="preserve">При изготвяне на проекта по отношение на </w:t>
      </w:r>
      <w:proofErr w:type="spellStart"/>
      <w:r w:rsidRPr="00F34E7E">
        <w:rPr>
          <w:rFonts w:cs="Times New Roman"/>
          <w:spacing w:val="-2"/>
          <w:sz w:val="20"/>
          <w:szCs w:val="20"/>
        </w:rPr>
        <w:t>превалутиране</w:t>
      </w:r>
      <w:r>
        <w:rPr>
          <w:rFonts w:cs="Times New Roman"/>
          <w:spacing w:val="-2"/>
          <w:sz w:val="20"/>
          <w:szCs w:val="20"/>
        </w:rPr>
        <w:t>то</w:t>
      </w:r>
      <w:proofErr w:type="spellEnd"/>
      <w:r w:rsidRPr="00F34E7E">
        <w:rPr>
          <w:rFonts w:cs="Times New Roman"/>
          <w:spacing w:val="-2"/>
          <w:sz w:val="20"/>
          <w:szCs w:val="20"/>
        </w:rPr>
        <w:t xml:space="preserve"> на таксите, изцяло са спазени изискванията за </w:t>
      </w:r>
      <w:proofErr w:type="spellStart"/>
      <w:r w:rsidRPr="00F34E7E">
        <w:rPr>
          <w:rFonts w:cs="Times New Roman"/>
          <w:spacing w:val="-2"/>
          <w:sz w:val="20"/>
          <w:szCs w:val="20"/>
        </w:rPr>
        <w:t>превалутиране</w:t>
      </w:r>
      <w:proofErr w:type="spellEnd"/>
      <w:r w:rsidRPr="00F34E7E">
        <w:rPr>
          <w:rFonts w:cs="Times New Roman"/>
          <w:spacing w:val="-2"/>
          <w:sz w:val="20"/>
          <w:szCs w:val="20"/>
        </w:rPr>
        <w:t xml:space="preserve"> и закръгляване, залегнали в чл. 12 и чл. 13 </w:t>
      </w:r>
      <w:r w:rsidRPr="00F34E7E">
        <w:rPr>
          <w:rFonts w:cs="Times New Roman"/>
          <w:sz w:val="20"/>
          <w:szCs w:val="20"/>
        </w:rPr>
        <w:t xml:space="preserve">от Закона за въвеждане на еврото в Република България. </w:t>
      </w:r>
      <w:r w:rsidRPr="00A01538">
        <w:rPr>
          <w:rFonts w:cs="Times New Roman"/>
          <w:sz w:val="20"/>
          <w:szCs w:val="20"/>
        </w:rPr>
        <w:t xml:space="preserve">С оглед на посоченото, </w:t>
      </w:r>
      <w:r w:rsidRPr="00F34E7E">
        <w:rPr>
          <w:rFonts w:cs="Times New Roman"/>
          <w:sz w:val="20"/>
          <w:szCs w:val="20"/>
        </w:rPr>
        <w:t>предложеният проект на акт на Министерския съвет не води до въздействие върху държавния бюджет, поради което към него е приложена финансова обосновка, изготвена съгласно приложение № 2.2 къ</w:t>
      </w:r>
      <w:r>
        <w:rPr>
          <w:rFonts w:cs="Times New Roman"/>
          <w:sz w:val="20"/>
          <w:szCs w:val="20"/>
        </w:rPr>
        <w:t>м чл. 35, ал. 1, т. 4, буква „б“</w:t>
      </w:r>
      <w:r w:rsidRPr="00F34E7E">
        <w:rPr>
          <w:rFonts w:cs="Times New Roman"/>
          <w:sz w:val="20"/>
          <w:szCs w:val="20"/>
        </w:rPr>
        <w:t xml:space="preserve"> от Устройствения правилник на Министерския съвет и на неговата администрация.</w:t>
      </w:r>
    </w:p>
    <w:p w14:paraId="024685BD" w14:textId="77777777" w:rsidR="009E7F7D" w:rsidRDefault="009E7F7D" w:rsidP="009A2A84">
      <w:pPr>
        <w:widowControl/>
        <w:autoSpaceDE/>
        <w:autoSpaceDN/>
        <w:adjustRightInd/>
        <w:spacing w:line="360" w:lineRule="auto"/>
        <w:ind w:firstLine="709"/>
        <w:jc w:val="both"/>
        <w:rPr>
          <w:rFonts w:cs="Times New Roman"/>
          <w:sz w:val="20"/>
          <w:szCs w:val="20"/>
        </w:rPr>
      </w:pPr>
      <w:r w:rsidRPr="00F34E7E">
        <w:rPr>
          <w:rFonts w:cs="Times New Roman"/>
          <w:sz w:val="20"/>
          <w:szCs w:val="20"/>
        </w:rPr>
        <w:t>За изпълнението на проекта на акт не са необходими допълнителни разходи/трансфери/други плащания по бюджета на Министерството на земеделието и храните</w:t>
      </w:r>
      <w:r>
        <w:rPr>
          <w:rFonts w:cs="Times New Roman"/>
          <w:sz w:val="20"/>
          <w:szCs w:val="20"/>
        </w:rPr>
        <w:t>.</w:t>
      </w:r>
    </w:p>
    <w:p w14:paraId="19246303" w14:textId="392A17F4" w:rsidR="006C06A6" w:rsidRPr="00F34E7E" w:rsidRDefault="009E7F7D" w:rsidP="009A2A84">
      <w:pPr>
        <w:widowControl/>
        <w:autoSpaceDE/>
        <w:autoSpaceDN/>
        <w:adjustRightInd/>
        <w:spacing w:line="360" w:lineRule="auto"/>
        <w:ind w:firstLine="709"/>
        <w:jc w:val="both"/>
        <w:rPr>
          <w:rFonts w:cs="Times New Roman"/>
          <w:sz w:val="20"/>
          <w:szCs w:val="20"/>
          <w:shd w:val="clear" w:color="auto" w:fill="FEFEFE"/>
          <w:lang w:eastAsia="en-US"/>
        </w:rPr>
      </w:pPr>
      <w:r w:rsidRPr="00F34E7E">
        <w:rPr>
          <w:rFonts w:cs="Times New Roman"/>
          <w:sz w:val="20"/>
          <w:szCs w:val="20"/>
          <w:shd w:val="clear" w:color="auto" w:fill="FEFEFE"/>
          <w:lang w:eastAsia="en-US"/>
        </w:rPr>
        <w:t>Проектът на акт не води до изменения в целевите стойности на показателите за изпълнение по програми, в това число и ключовите индикатори.</w:t>
      </w:r>
      <w:r w:rsidR="006C06A6">
        <w:rPr>
          <w:rFonts w:cs="Times New Roman"/>
          <w:spacing w:val="-2"/>
          <w:sz w:val="20"/>
          <w:szCs w:val="20"/>
        </w:rPr>
        <w:t xml:space="preserve"> </w:t>
      </w:r>
    </w:p>
    <w:p w14:paraId="23F71A45" w14:textId="77777777" w:rsidR="006C06A6" w:rsidRPr="00F34E7E" w:rsidRDefault="006C06A6" w:rsidP="009A2A84">
      <w:pPr>
        <w:widowControl/>
        <w:autoSpaceDE/>
        <w:autoSpaceDN/>
        <w:adjustRightInd/>
        <w:spacing w:line="360" w:lineRule="auto"/>
        <w:ind w:firstLine="709"/>
        <w:jc w:val="both"/>
        <w:rPr>
          <w:rFonts w:cs="Times New Roman"/>
          <w:sz w:val="20"/>
          <w:szCs w:val="20"/>
          <w:lang w:eastAsia="en-US"/>
        </w:rPr>
      </w:pPr>
    </w:p>
    <w:p w14:paraId="59B79B09" w14:textId="77777777" w:rsidR="006C06A6" w:rsidRPr="00F34E7E" w:rsidRDefault="006C06A6" w:rsidP="009A2A84">
      <w:pPr>
        <w:widowControl/>
        <w:spacing w:line="360" w:lineRule="auto"/>
        <w:ind w:firstLine="709"/>
        <w:jc w:val="both"/>
        <w:rPr>
          <w:rFonts w:eastAsia="Courier New" w:cs="Times New Roman"/>
          <w:b/>
          <w:sz w:val="20"/>
          <w:szCs w:val="20"/>
          <w:lang w:eastAsia="en-US"/>
        </w:rPr>
      </w:pPr>
      <w:r w:rsidRPr="00F34E7E">
        <w:rPr>
          <w:rFonts w:eastAsia="Courier New" w:cs="Times New Roman"/>
          <w:b/>
          <w:sz w:val="20"/>
          <w:szCs w:val="20"/>
          <w:lang w:eastAsia="en-US"/>
        </w:rPr>
        <w:t>Анализ за съответствие с правото на Европейския съюз</w:t>
      </w:r>
    </w:p>
    <w:p w14:paraId="0E0FF914" w14:textId="748208A0" w:rsidR="009E7F7D" w:rsidRPr="00F34E7E" w:rsidRDefault="006C06A6" w:rsidP="009A2A84">
      <w:pPr>
        <w:widowControl/>
        <w:autoSpaceDE/>
        <w:autoSpaceDN/>
        <w:adjustRightInd/>
        <w:spacing w:line="360" w:lineRule="auto"/>
        <w:ind w:firstLine="709"/>
        <w:jc w:val="both"/>
        <w:rPr>
          <w:rFonts w:cs="Times New Roman"/>
          <w:sz w:val="20"/>
          <w:szCs w:val="20"/>
        </w:rPr>
      </w:pPr>
      <w:r w:rsidRPr="00F34E7E">
        <w:rPr>
          <w:rFonts w:cs="Times New Roman"/>
          <w:sz w:val="20"/>
          <w:szCs w:val="20"/>
        </w:rPr>
        <w:t>Проектът не съдържа разпоредби, транспониращи актове на институциите на Европейския съюз, поради което не е приложена таблица на съответствието с правото на Европейския съюз.</w:t>
      </w:r>
      <w:r>
        <w:rPr>
          <w:rFonts w:eastAsia="Courier New" w:cs="Times New Roman"/>
          <w:b/>
          <w:sz w:val="20"/>
          <w:szCs w:val="20"/>
          <w:lang w:eastAsia="en-US"/>
        </w:rPr>
        <w:t xml:space="preserve"> </w:t>
      </w:r>
    </w:p>
    <w:p w14:paraId="15D321C0" w14:textId="77777777" w:rsidR="009E7F7D" w:rsidRDefault="009E7F7D" w:rsidP="009A2A84">
      <w:pPr>
        <w:widowControl/>
        <w:spacing w:line="360" w:lineRule="auto"/>
        <w:ind w:firstLine="709"/>
        <w:jc w:val="both"/>
        <w:rPr>
          <w:rFonts w:cs="Times New Roman"/>
          <w:sz w:val="20"/>
          <w:szCs w:val="20"/>
        </w:rPr>
      </w:pPr>
    </w:p>
    <w:p w14:paraId="5FC2800A" w14:textId="77777777" w:rsidR="009E7F7D" w:rsidRPr="007340AA" w:rsidRDefault="009E7F7D" w:rsidP="009A2A84">
      <w:pPr>
        <w:spacing w:line="360" w:lineRule="auto"/>
        <w:ind w:firstLine="709"/>
        <w:jc w:val="both"/>
        <w:rPr>
          <w:rFonts w:cs="Times New Roman"/>
          <w:b/>
          <w:sz w:val="20"/>
          <w:szCs w:val="20"/>
        </w:rPr>
      </w:pPr>
      <w:r w:rsidRPr="007340AA">
        <w:rPr>
          <w:rFonts w:cs="Times New Roman"/>
          <w:b/>
          <w:sz w:val="20"/>
          <w:szCs w:val="20"/>
        </w:rPr>
        <w:t>Информация за проведените обществени консултации</w:t>
      </w:r>
    </w:p>
    <w:p w14:paraId="2C03F313" w14:textId="77777777" w:rsidR="0018451D" w:rsidRDefault="009E7F7D" w:rsidP="0018451D">
      <w:pPr>
        <w:spacing w:line="360" w:lineRule="auto"/>
        <w:ind w:firstLine="708"/>
        <w:jc w:val="both"/>
        <w:rPr>
          <w:rFonts w:cs="Times New Roman"/>
          <w:bCs/>
          <w:iCs/>
          <w:sz w:val="20"/>
          <w:szCs w:val="20"/>
          <w:highlight w:val="yellow"/>
        </w:rPr>
      </w:pPr>
      <w:r w:rsidRPr="00C92F09">
        <w:rPr>
          <w:rFonts w:cs="Times New Roman"/>
          <w:sz w:val="20"/>
          <w:szCs w:val="20"/>
        </w:rPr>
        <w:t xml:space="preserve">На основание чл. 26, ал. 3 и 4 от Закона за нормативните актове проектът на постановление, тарифа, проектът </w:t>
      </w:r>
      <w:r w:rsidRPr="00266A7F">
        <w:rPr>
          <w:rFonts w:cs="Times New Roman"/>
          <w:sz w:val="20"/>
          <w:szCs w:val="20"/>
        </w:rPr>
        <w:t xml:space="preserve">на доклад (мотиви), частичната предварителната оценка на въздействието и становището на дирекция „Координация и модернизация на администрацията“ в Министерския съвет, са публикувани на интернет страницата на Министерството на земеделието и храните и на Портала за обществени консултации със срок за предложения и становища </w:t>
      </w:r>
      <w:r w:rsidR="0018451D">
        <w:rPr>
          <w:rFonts w:cs="Times New Roman"/>
          <w:sz w:val="20"/>
          <w:szCs w:val="20"/>
        </w:rPr>
        <w:t>14</w:t>
      </w:r>
      <w:r w:rsidRPr="00266A7F">
        <w:rPr>
          <w:rFonts w:cs="Times New Roman"/>
          <w:sz w:val="20"/>
          <w:szCs w:val="20"/>
        </w:rPr>
        <w:t xml:space="preserve"> дни.</w:t>
      </w:r>
      <w:r w:rsidR="0018451D" w:rsidRPr="0018451D">
        <w:rPr>
          <w:rFonts w:cs="Times New Roman"/>
          <w:bCs/>
          <w:iCs/>
          <w:sz w:val="20"/>
          <w:szCs w:val="20"/>
          <w:highlight w:val="yellow"/>
        </w:rPr>
        <w:t xml:space="preserve"> </w:t>
      </w:r>
    </w:p>
    <w:p w14:paraId="2E20F665" w14:textId="6EB697F4" w:rsidR="0018451D" w:rsidRPr="0018451D" w:rsidRDefault="0018451D" w:rsidP="0018451D">
      <w:pPr>
        <w:spacing w:line="360" w:lineRule="auto"/>
        <w:ind w:firstLine="708"/>
        <w:jc w:val="both"/>
        <w:rPr>
          <w:sz w:val="20"/>
          <w:szCs w:val="20"/>
        </w:rPr>
      </w:pPr>
      <w:r>
        <w:rPr>
          <w:rFonts w:cs="Times New Roman"/>
          <w:bCs/>
          <w:iCs/>
          <w:sz w:val="20"/>
          <w:szCs w:val="20"/>
        </w:rPr>
        <w:t>Предвид</w:t>
      </w:r>
      <w:r w:rsidRPr="0018451D">
        <w:rPr>
          <w:rFonts w:cs="Times New Roman"/>
          <w:bCs/>
          <w:iCs/>
          <w:sz w:val="20"/>
          <w:szCs w:val="20"/>
        </w:rPr>
        <w:t xml:space="preserve"> задължението за държавните органи да осигурят съответствие на подзаконовите нормативни актове със </w:t>
      </w:r>
      <w:r w:rsidRPr="0018451D">
        <w:rPr>
          <w:sz w:val="20"/>
          <w:szCs w:val="20"/>
        </w:rPr>
        <w:t xml:space="preserve">Закона за въвеждане на еврото в Република България </w:t>
      </w:r>
      <w:r w:rsidRPr="0018451D">
        <w:rPr>
          <w:rFonts w:cs="Times New Roman"/>
          <w:bCs/>
          <w:iCs/>
          <w:sz w:val="20"/>
          <w:szCs w:val="20"/>
        </w:rPr>
        <w:t>и</w:t>
      </w:r>
      <w:r>
        <w:rPr>
          <w:rFonts w:cs="Times New Roman"/>
          <w:bCs/>
          <w:iCs/>
          <w:sz w:val="20"/>
          <w:szCs w:val="20"/>
        </w:rPr>
        <w:t xml:space="preserve"> предвид </w:t>
      </w:r>
      <w:r w:rsidRPr="0018451D">
        <w:rPr>
          <w:rFonts w:cs="Times New Roman"/>
          <w:bCs/>
          <w:iCs/>
          <w:sz w:val="20"/>
          <w:szCs w:val="20"/>
        </w:rPr>
        <w:t xml:space="preserve">оставащото време до края на годината, обосновава </w:t>
      </w:r>
      <w:r w:rsidRPr="0018451D">
        <w:rPr>
          <w:sz w:val="20"/>
          <w:szCs w:val="20"/>
        </w:rPr>
        <w:t>обществено обсъждане по Тарифата да се проведе по съкратената процедура от 14 дни.</w:t>
      </w:r>
    </w:p>
    <w:p w14:paraId="5C1A6217" w14:textId="3B142E6E" w:rsidR="009E7F7D" w:rsidRDefault="009E7F7D" w:rsidP="009A2A84">
      <w:pPr>
        <w:spacing w:line="360" w:lineRule="auto"/>
        <w:ind w:firstLine="709"/>
        <w:jc w:val="both"/>
        <w:rPr>
          <w:rFonts w:cs="Times New Roman"/>
          <w:sz w:val="20"/>
          <w:szCs w:val="20"/>
        </w:rPr>
      </w:pPr>
      <w:r w:rsidRPr="00266A7F">
        <w:rPr>
          <w:rFonts w:cs="Times New Roman"/>
          <w:sz w:val="20"/>
          <w:szCs w:val="20"/>
        </w:rPr>
        <w:t xml:space="preserve">В изпълнение на чл. 26, ал. 5 от Закона за нормативните актове, справката за отразяване на предложения и становища, постъпили при проведената обществена </w:t>
      </w:r>
      <w:r w:rsidRPr="00266A7F">
        <w:rPr>
          <w:rFonts w:cs="Times New Roman"/>
          <w:sz w:val="20"/>
          <w:szCs w:val="20"/>
        </w:rPr>
        <w:lastRenderedPageBreak/>
        <w:t>консултация е публикувана на интернет страницата на Министерството на земеделието и храните и на Портала за обществени консултации.</w:t>
      </w:r>
    </w:p>
    <w:p w14:paraId="104600DD" w14:textId="77777777" w:rsidR="00D130B7" w:rsidRPr="00266A7F" w:rsidRDefault="00D130B7" w:rsidP="009A2A84">
      <w:pPr>
        <w:spacing w:line="360" w:lineRule="auto"/>
        <w:ind w:firstLine="709"/>
        <w:jc w:val="both"/>
        <w:rPr>
          <w:rFonts w:cs="Times New Roman"/>
          <w:sz w:val="20"/>
          <w:szCs w:val="20"/>
        </w:rPr>
      </w:pPr>
    </w:p>
    <w:p w14:paraId="7B31E54B" w14:textId="77777777" w:rsidR="009E7F7D" w:rsidRPr="007340AA" w:rsidRDefault="009E7F7D" w:rsidP="009A2A84">
      <w:pPr>
        <w:spacing w:line="360" w:lineRule="auto"/>
        <w:ind w:firstLine="709"/>
        <w:jc w:val="both"/>
        <w:rPr>
          <w:rFonts w:cs="Times New Roman"/>
          <w:sz w:val="20"/>
          <w:szCs w:val="20"/>
        </w:rPr>
      </w:pPr>
      <w:r w:rsidRPr="007340AA">
        <w:rPr>
          <w:rFonts w:cs="Times New Roman"/>
          <w:sz w:val="20"/>
          <w:szCs w:val="20"/>
        </w:rPr>
        <w:t>Документите по проекта на постановление на Министерския съвет са съгласувани по реда на чл. 32 от Устройствения правилник на Министерския съвет и на неговата администрация. Направените целесъобразни бележки и предложения са отразени.</w:t>
      </w:r>
    </w:p>
    <w:p w14:paraId="2F775E67" w14:textId="77777777" w:rsidR="00D130B7" w:rsidRPr="007340AA" w:rsidRDefault="00D130B7" w:rsidP="009A2A84">
      <w:pPr>
        <w:spacing w:line="360" w:lineRule="auto"/>
        <w:ind w:firstLine="709"/>
        <w:jc w:val="both"/>
        <w:rPr>
          <w:rFonts w:cs="Times New Roman"/>
          <w:sz w:val="20"/>
          <w:szCs w:val="20"/>
        </w:rPr>
      </w:pPr>
    </w:p>
    <w:p w14:paraId="74F63D97" w14:textId="77777777" w:rsidR="009E7F7D" w:rsidRPr="007340AA" w:rsidRDefault="009E7F7D" w:rsidP="00440B89">
      <w:pPr>
        <w:tabs>
          <w:tab w:val="left" w:pos="9639"/>
          <w:tab w:val="left" w:pos="9781"/>
        </w:tabs>
        <w:overflowPunct w:val="0"/>
        <w:spacing w:line="360" w:lineRule="auto"/>
        <w:jc w:val="both"/>
        <w:rPr>
          <w:rFonts w:cs="Times New Roman"/>
          <w:b/>
          <w:noProof/>
          <w:sz w:val="20"/>
          <w:szCs w:val="20"/>
        </w:rPr>
      </w:pPr>
      <w:r w:rsidRPr="007340AA">
        <w:rPr>
          <w:rFonts w:cs="Times New Roman"/>
          <w:b/>
          <w:noProof/>
          <w:sz w:val="20"/>
          <w:szCs w:val="20"/>
        </w:rPr>
        <w:t>УВАЖАЕМИ ГОСПОДИН МИНИСТЪР-ПРЕДСЕДАТЕЛ,</w:t>
      </w:r>
    </w:p>
    <w:p w14:paraId="25A5C7E3" w14:textId="77777777" w:rsidR="009E7F7D" w:rsidRPr="007340AA" w:rsidRDefault="009E7F7D" w:rsidP="00440B89">
      <w:pPr>
        <w:tabs>
          <w:tab w:val="left" w:pos="9639"/>
          <w:tab w:val="left" w:pos="9781"/>
        </w:tabs>
        <w:overflowPunct w:val="0"/>
        <w:spacing w:after="120" w:line="360" w:lineRule="auto"/>
        <w:jc w:val="both"/>
        <w:rPr>
          <w:rFonts w:cs="Times New Roman"/>
          <w:b/>
          <w:noProof/>
          <w:sz w:val="20"/>
          <w:szCs w:val="20"/>
        </w:rPr>
      </w:pPr>
      <w:r w:rsidRPr="00A01538">
        <w:rPr>
          <w:rFonts w:cs="Times New Roman"/>
          <w:b/>
          <w:noProof/>
          <w:sz w:val="20"/>
          <w:szCs w:val="20"/>
        </w:rPr>
        <w:t>УВАЖАЕМИ ГОСПОЖИ И ГОСПОДА МИНИСТРИ</w:t>
      </w:r>
      <w:r w:rsidRPr="007340AA">
        <w:rPr>
          <w:rFonts w:cs="Times New Roman"/>
          <w:b/>
          <w:noProof/>
          <w:sz w:val="20"/>
          <w:szCs w:val="20"/>
        </w:rPr>
        <w:t>,</w:t>
      </w:r>
    </w:p>
    <w:p w14:paraId="63F21705" w14:textId="712B023A" w:rsidR="009E7F7D" w:rsidRDefault="009E7F7D" w:rsidP="00440B89">
      <w:pPr>
        <w:spacing w:line="360" w:lineRule="auto"/>
        <w:ind w:firstLine="709"/>
        <w:jc w:val="both"/>
        <w:rPr>
          <w:rFonts w:cs="Times New Roman"/>
          <w:sz w:val="20"/>
          <w:szCs w:val="20"/>
        </w:rPr>
      </w:pPr>
      <w:r w:rsidRPr="007340AA">
        <w:rPr>
          <w:rFonts w:cs="Times New Roman"/>
          <w:sz w:val="20"/>
          <w:szCs w:val="20"/>
        </w:rPr>
        <w:t xml:space="preserve">Предвид изложеното и на основание § 6, ал. 1, т. 2 от Закона за въвеждане на еврото в Република България и чл. 8, ал. 2 от Устройствения правилник на Министерския съвет и на неговата администрация, предлагам Министерският съвет да приеме предложения проект на </w:t>
      </w:r>
      <w:r w:rsidRPr="00A36E32">
        <w:rPr>
          <w:rFonts w:cs="Times New Roman"/>
          <w:sz w:val="20"/>
          <w:szCs w:val="20"/>
        </w:rPr>
        <w:t xml:space="preserve">Постановление на Министерския съвет за </w:t>
      </w:r>
      <w:r>
        <w:rPr>
          <w:rFonts w:cs="Times New Roman"/>
          <w:sz w:val="20"/>
          <w:szCs w:val="20"/>
        </w:rPr>
        <w:t xml:space="preserve">приемане на </w:t>
      </w:r>
      <w:r w:rsidRPr="00DC5994">
        <w:rPr>
          <w:rFonts w:cs="Times New Roman"/>
          <w:sz w:val="20"/>
          <w:szCs w:val="20"/>
        </w:rPr>
        <w:t>Тарифа за таксите,</w:t>
      </w:r>
      <w:r>
        <w:rPr>
          <w:rFonts w:cs="Times New Roman"/>
          <w:sz w:val="20"/>
          <w:szCs w:val="20"/>
        </w:rPr>
        <w:t xml:space="preserve"> събирани от органите по поземлена собственост.</w:t>
      </w:r>
    </w:p>
    <w:p w14:paraId="538AA3CB" w14:textId="77777777" w:rsidR="009E7F7D" w:rsidRPr="00C92F09" w:rsidRDefault="009E7F7D" w:rsidP="00440B89">
      <w:pPr>
        <w:widowControl/>
        <w:autoSpaceDE/>
        <w:autoSpaceDN/>
        <w:adjustRightInd/>
        <w:spacing w:line="360" w:lineRule="auto"/>
        <w:ind w:firstLine="709"/>
        <w:jc w:val="both"/>
        <w:rPr>
          <w:rFonts w:cs="Times New Roman"/>
          <w:bCs/>
          <w:sz w:val="20"/>
          <w:szCs w:val="20"/>
          <w:shd w:val="clear" w:color="auto" w:fill="FEFEFE"/>
        </w:rPr>
      </w:pPr>
    </w:p>
    <w:tbl>
      <w:tblPr>
        <w:tblW w:w="8613" w:type="dxa"/>
        <w:tblInd w:w="284" w:type="dxa"/>
        <w:tblLook w:val="01E0" w:firstRow="1" w:lastRow="1" w:firstColumn="1" w:lastColumn="1" w:noHBand="0" w:noVBand="0"/>
      </w:tblPr>
      <w:tblGrid>
        <w:gridCol w:w="2124"/>
        <w:gridCol w:w="6489"/>
      </w:tblGrid>
      <w:tr w:rsidR="009E7F7D" w:rsidRPr="00C92F09" w14:paraId="646C472A" w14:textId="77777777" w:rsidTr="0074457F">
        <w:tc>
          <w:tcPr>
            <w:tcW w:w="2124" w:type="dxa"/>
          </w:tcPr>
          <w:p w14:paraId="08BA88A7" w14:textId="77777777" w:rsidR="009E7F7D" w:rsidRPr="00F63373" w:rsidRDefault="009E7F7D" w:rsidP="00440B89">
            <w:pPr>
              <w:widowControl/>
              <w:overflowPunct w:val="0"/>
              <w:spacing w:line="360" w:lineRule="auto"/>
              <w:textAlignment w:val="baseline"/>
              <w:rPr>
                <w:rFonts w:cs="Times New Roman"/>
                <w:b/>
                <w:bCs/>
                <w:sz w:val="20"/>
                <w:szCs w:val="20"/>
                <w:lang w:eastAsia="en-US"/>
              </w:rPr>
            </w:pPr>
            <w:r w:rsidRPr="00F63373">
              <w:rPr>
                <w:rFonts w:cs="Times New Roman"/>
                <w:b/>
                <w:bCs/>
                <w:sz w:val="20"/>
                <w:szCs w:val="20"/>
                <w:lang w:eastAsia="en-US"/>
              </w:rPr>
              <w:t xml:space="preserve">Приложения: </w:t>
            </w:r>
          </w:p>
        </w:tc>
        <w:tc>
          <w:tcPr>
            <w:tcW w:w="6489" w:type="dxa"/>
          </w:tcPr>
          <w:p w14:paraId="77192357" w14:textId="77777777" w:rsidR="009E7F7D" w:rsidRPr="00C92F09" w:rsidRDefault="009E7F7D" w:rsidP="00440B89">
            <w:pPr>
              <w:widowControl/>
              <w:numPr>
                <w:ilvl w:val="0"/>
                <w:numId w:val="64"/>
              </w:numPr>
              <w:overflowPunct w:val="0"/>
              <w:autoSpaceDE/>
              <w:autoSpaceDN/>
              <w:adjustRightInd/>
              <w:spacing w:line="360" w:lineRule="auto"/>
              <w:jc w:val="both"/>
              <w:textAlignment w:val="baseline"/>
              <w:rPr>
                <w:sz w:val="20"/>
                <w:szCs w:val="20"/>
              </w:rPr>
            </w:pPr>
            <w:r w:rsidRPr="00C92F09">
              <w:rPr>
                <w:sz w:val="20"/>
                <w:szCs w:val="20"/>
              </w:rPr>
              <w:t>Проект на Постановление на Министерския съвет;</w:t>
            </w:r>
          </w:p>
          <w:p w14:paraId="1A6DB50C" w14:textId="77777777" w:rsidR="009E7F7D" w:rsidRPr="00C92F09" w:rsidRDefault="009E7F7D" w:rsidP="00440B89">
            <w:pPr>
              <w:widowControl/>
              <w:numPr>
                <w:ilvl w:val="0"/>
                <w:numId w:val="64"/>
              </w:numPr>
              <w:overflowPunct w:val="0"/>
              <w:autoSpaceDE/>
              <w:autoSpaceDN/>
              <w:adjustRightInd/>
              <w:spacing w:line="360" w:lineRule="auto"/>
              <w:jc w:val="both"/>
              <w:textAlignment w:val="baseline"/>
              <w:rPr>
                <w:sz w:val="20"/>
                <w:szCs w:val="20"/>
              </w:rPr>
            </w:pPr>
            <w:r w:rsidRPr="00C92F09">
              <w:rPr>
                <w:sz w:val="20"/>
                <w:szCs w:val="20"/>
              </w:rPr>
              <w:t xml:space="preserve">Проект на Тарифа за таксите, </w:t>
            </w:r>
            <w:r>
              <w:rPr>
                <w:sz w:val="20"/>
                <w:szCs w:val="20"/>
              </w:rPr>
              <w:t>събирани от органите по поземлена собственост</w:t>
            </w:r>
            <w:r w:rsidRPr="00C92F09">
              <w:rPr>
                <w:sz w:val="20"/>
                <w:szCs w:val="20"/>
              </w:rPr>
              <w:t>;</w:t>
            </w:r>
          </w:p>
          <w:p w14:paraId="7DC74B52" w14:textId="77777777" w:rsidR="009E7F7D" w:rsidRPr="00C92F09" w:rsidRDefault="009E7F7D" w:rsidP="00440B89">
            <w:pPr>
              <w:widowControl/>
              <w:numPr>
                <w:ilvl w:val="0"/>
                <w:numId w:val="64"/>
              </w:numPr>
              <w:overflowPunct w:val="0"/>
              <w:autoSpaceDE/>
              <w:autoSpaceDN/>
              <w:adjustRightInd/>
              <w:spacing w:line="360" w:lineRule="auto"/>
              <w:jc w:val="both"/>
              <w:textAlignment w:val="baseline"/>
              <w:rPr>
                <w:sz w:val="20"/>
                <w:szCs w:val="20"/>
              </w:rPr>
            </w:pPr>
            <w:r w:rsidRPr="00C92F09">
              <w:rPr>
                <w:sz w:val="20"/>
                <w:szCs w:val="20"/>
              </w:rPr>
              <w:t>Частична предварителна оценка на въздействието;</w:t>
            </w:r>
          </w:p>
          <w:p w14:paraId="61A1914F" w14:textId="77777777" w:rsidR="009E7F7D" w:rsidRPr="00C92F09" w:rsidRDefault="009E7F7D" w:rsidP="00440B89">
            <w:pPr>
              <w:widowControl/>
              <w:numPr>
                <w:ilvl w:val="0"/>
                <w:numId w:val="64"/>
              </w:numPr>
              <w:overflowPunct w:val="0"/>
              <w:autoSpaceDE/>
              <w:autoSpaceDN/>
              <w:adjustRightInd/>
              <w:spacing w:line="360" w:lineRule="auto"/>
              <w:jc w:val="both"/>
              <w:textAlignment w:val="baseline"/>
              <w:rPr>
                <w:sz w:val="20"/>
                <w:szCs w:val="20"/>
              </w:rPr>
            </w:pPr>
            <w:r w:rsidRPr="00C92F09">
              <w:rPr>
                <w:sz w:val="20"/>
                <w:szCs w:val="20"/>
              </w:rPr>
              <w:t>Становище на дирекция „Координация и модернизация на администрацията“ в Министерския съвет;</w:t>
            </w:r>
          </w:p>
          <w:p w14:paraId="0E505BBE" w14:textId="77777777" w:rsidR="009E7F7D" w:rsidRPr="00C92F09" w:rsidRDefault="009E7F7D" w:rsidP="00440B89">
            <w:pPr>
              <w:widowControl/>
              <w:numPr>
                <w:ilvl w:val="0"/>
                <w:numId w:val="64"/>
              </w:numPr>
              <w:overflowPunct w:val="0"/>
              <w:autoSpaceDE/>
              <w:autoSpaceDN/>
              <w:adjustRightInd/>
              <w:spacing w:line="360" w:lineRule="auto"/>
              <w:jc w:val="both"/>
              <w:textAlignment w:val="baseline"/>
              <w:rPr>
                <w:sz w:val="20"/>
                <w:szCs w:val="20"/>
              </w:rPr>
            </w:pPr>
            <w:r w:rsidRPr="00C92F09">
              <w:rPr>
                <w:sz w:val="20"/>
                <w:szCs w:val="20"/>
              </w:rPr>
              <w:t>Финансова обосновка;</w:t>
            </w:r>
          </w:p>
          <w:p w14:paraId="3BDC4BE9" w14:textId="77777777" w:rsidR="009E7F7D" w:rsidRPr="00C92F09" w:rsidRDefault="009E7F7D" w:rsidP="00440B89">
            <w:pPr>
              <w:widowControl/>
              <w:numPr>
                <w:ilvl w:val="0"/>
                <w:numId w:val="64"/>
              </w:numPr>
              <w:overflowPunct w:val="0"/>
              <w:autoSpaceDE/>
              <w:autoSpaceDN/>
              <w:adjustRightInd/>
              <w:spacing w:line="360" w:lineRule="auto"/>
              <w:jc w:val="both"/>
              <w:textAlignment w:val="baseline"/>
              <w:rPr>
                <w:sz w:val="20"/>
                <w:szCs w:val="20"/>
              </w:rPr>
            </w:pPr>
            <w:r w:rsidRPr="00C92F09">
              <w:rPr>
                <w:sz w:val="20"/>
                <w:szCs w:val="20"/>
              </w:rPr>
              <w:t>Справка за отразяване на становищата, постъпили по реда на чл. 32 – 34 от УПМСНА;</w:t>
            </w:r>
          </w:p>
          <w:p w14:paraId="0D58F2DA" w14:textId="77777777" w:rsidR="009E7F7D" w:rsidRPr="00C92F09" w:rsidRDefault="009E7F7D" w:rsidP="00440B89">
            <w:pPr>
              <w:widowControl/>
              <w:numPr>
                <w:ilvl w:val="0"/>
                <w:numId w:val="64"/>
              </w:numPr>
              <w:overflowPunct w:val="0"/>
              <w:autoSpaceDE/>
              <w:autoSpaceDN/>
              <w:adjustRightInd/>
              <w:spacing w:line="360" w:lineRule="auto"/>
              <w:jc w:val="both"/>
              <w:textAlignment w:val="baseline"/>
              <w:rPr>
                <w:sz w:val="20"/>
                <w:szCs w:val="20"/>
              </w:rPr>
            </w:pPr>
            <w:r w:rsidRPr="00C92F09">
              <w:rPr>
                <w:sz w:val="20"/>
                <w:szCs w:val="20"/>
              </w:rPr>
              <w:t>Постъпили становища по реда на чл. 32 – 34 от УПМСНА;</w:t>
            </w:r>
          </w:p>
          <w:p w14:paraId="28695A6E" w14:textId="77777777" w:rsidR="009E7F7D" w:rsidRPr="00C92F09" w:rsidRDefault="009E7F7D" w:rsidP="00440B89">
            <w:pPr>
              <w:widowControl/>
              <w:numPr>
                <w:ilvl w:val="0"/>
                <w:numId w:val="64"/>
              </w:numPr>
              <w:overflowPunct w:val="0"/>
              <w:autoSpaceDE/>
              <w:autoSpaceDN/>
              <w:adjustRightInd/>
              <w:spacing w:line="360" w:lineRule="auto"/>
              <w:jc w:val="both"/>
              <w:textAlignment w:val="baseline"/>
              <w:rPr>
                <w:sz w:val="20"/>
                <w:szCs w:val="20"/>
              </w:rPr>
            </w:pPr>
            <w:r w:rsidRPr="00C92F09">
              <w:rPr>
                <w:sz w:val="20"/>
                <w:szCs w:val="20"/>
              </w:rPr>
              <w:t>Справка за отразяване на постъпилите предложения и становища от проведената обществена консултация;</w:t>
            </w:r>
          </w:p>
          <w:p w14:paraId="6CBF0181" w14:textId="77777777" w:rsidR="009E7F7D" w:rsidRPr="00C92F09" w:rsidRDefault="009E7F7D" w:rsidP="00440B89">
            <w:pPr>
              <w:widowControl/>
              <w:numPr>
                <w:ilvl w:val="0"/>
                <w:numId w:val="64"/>
              </w:numPr>
              <w:overflowPunct w:val="0"/>
              <w:autoSpaceDE/>
              <w:autoSpaceDN/>
              <w:adjustRightInd/>
              <w:spacing w:line="360" w:lineRule="auto"/>
              <w:jc w:val="both"/>
              <w:textAlignment w:val="baseline"/>
              <w:rPr>
                <w:sz w:val="20"/>
                <w:szCs w:val="20"/>
              </w:rPr>
            </w:pPr>
            <w:r w:rsidRPr="00C92F09">
              <w:rPr>
                <w:sz w:val="20"/>
                <w:szCs w:val="20"/>
              </w:rPr>
              <w:t>Постъпили становища и предложения от проведената обществена консултация;</w:t>
            </w:r>
          </w:p>
          <w:p w14:paraId="76A9A001" w14:textId="77777777" w:rsidR="009E7F7D" w:rsidRPr="00C92F09" w:rsidRDefault="009E7F7D" w:rsidP="00440B89">
            <w:pPr>
              <w:widowControl/>
              <w:numPr>
                <w:ilvl w:val="0"/>
                <w:numId w:val="64"/>
              </w:numPr>
              <w:overflowPunct w:val="0"/>
              <w:autoSpaceDE/>
              <w:autoSpaceDN/>
              <w:adjustRightInd/>
              <w:spacing w:line="360" w:lineRule="auto"/>
              <w:jc w:val="both"/>
              <w:textAlignment w:val="baseline"/>
              <w:rPr>
                <w:spacing w:val="-4"/>
                <w:sz w:val="20"/>
                <w:szCs w:val="20"/>
              </w:rPr>
            </w:pPr>
            <w:r w:rsidRPr="00C92F09">
              <w:rPr>
                <w:spacing w:val="-4"/>
                <w:sz w:val="20"/>
                <w:szCs w:val="20"/>
              </w:rPr>
              <w:t>Проект на съобщение за средствата за масово осведомяване.</w:t>
            </w:r>
          </w:p>
        </w:tc>
      </w:tr>
    </w:tbl>
    <w:p w14:paraId="0C5630B9" w14:textId="4F4A1092" w:rsidR="009E7F7D" w:rsidRDefault="009E7F7D" w:rsidP="00D130B7">
      <w:pPr>
        <w:widowControl/>
        <w:autoSpaceDE/>
        <w:autoSpaceDN/>
        <w:adjustRightInd/>
        <w:spacing w:line="360" w:lineRule="auto"/>
        <w:jc w:val="both"/>
        <w:rPr>
          <w:rFonts w:cs="Times New Roman"/>
          <w:sz w:val="20"/>
          <w:szCs w:val="20"/>
        </w:rPr>
      </w:pPr>
      <w:bookmarkStart w:id="1" w:name="_GoBack"/>
      <w:bookmarkEnd w:id="1"/>
    </w:p>
    <w:p w14:paraId="676A80D6" w14:textId="77777777" w:rsidR="009208E8" w:rsidRPr="00C92F09" w:rsidRDefault="009208E8" w:rsidP="00D130B7">
      <w:pPr>
        <w:widowControl/>
        <w:autoSpaceDE/>
        <w:autoSpaceDN/>
        <w:adjustRightInd/>
        <w:spacing w:line="360" w:lineRule="auto"/>
        <w:jc w:val="both"/>
        <w:rPr>
          <w:rFonts w:cs="Times New Roman"/>
          <w:sz w:val="20"/>
          <w:szCs w:val="20"/>
        </w:rPr>
      </w:pPr>
    </w:p>
    <w:p w14:paraId="2A9CC600" w14:textId="2A8B1139" w:rsidR="00F34E7E" w:rsidRPr="00F34E7E" w:rsidRDefault="008778D3" w:rsidP="00D130B7">
      <w:pPr>
        <w:widowControl/>
        <w:autoSpaceDE/>
        <w:autoSpaceDN/>
        <w:adjustRightInd/>
        <w:spacing w:line="360" w:lineRule="auto"/>
        <w:jc w:val="both"/>
        <w:rPr>
          <w:rFonts w:cs="Times New Roman"/>
          <w:sz w:val="20"/>
          <w:szCs w:val="20"/>
        </w:rPr>
      </w:pPr>
      <w:r>
        <w:rPr>
          <w:color w:val="FF0000"/>
          <w:sz w:val="20"/>
          <w:szCs w:val="20"/>
        </w:rPr>
        <w:pict w14:anchorId="184449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9" o:title=""/>
            <o:lock v:ext="edit" ungrouping="t" rotation="t" cropping="t" verticies="t" grouping="t"/>
            <o:signatureline v:ext="edit" id="{27157209-5654-4FCC-8E6C-E5C9206DD022}" provid="{00000000-0000-0000-0000-000000000000}" o:suggestedsigner="Д-Р ГЕОРГИ ТАХОВ" o:suggestedsigner2="Министър" issignatureline="t"/>
          </v:shape>
        </w:pict>
      </w:r>
    </w:p>
    <w:sectPr w:rsidR="00F34E7E" w:rsidRPr="00F34E7E" w:rsidSect="00440B89">
      <w:footerReference w:type="default" r:id="rId10"/>
      <w:headerReference w:type="first" r:id="rId11"/>
      <w:pgSz w:w="11905" w:h="16837" w:code="9"/>
      <w:pgMar w:top="1134" w:right="1134" w:bottom="567" w:left="1701" w:header="709" w:footer="709" w:gutter="0"/>
      <w:pgNumType w:start="1"/>
      <w:cols w:space="708"/>
      <w:noEndnote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AE6D2" w16cex:dateUtc="2020-07-16T11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62642AF" w16cid:durableId="22BAE6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5CEDD" w14:textId="77777777" w:rsidR="008778D3" w:rsidRDefault="008778D3">
      <w:r>
        <w:separator/>
      </w:r>
    </w:p>
  </w:endnote>
  <w:endnote w:type="continuationSeparator" w:id="0">
    <w:p w14:paraId="56B2A5FE" w14:textId="77777777" w:rsidR="008778D3" w:rsidRDefault="00877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EUAlbertina">
    <w:altName w:val="MS Gothi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latinum Bg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Timok">
    <w:altName w:val="Arial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93A0F" w14:textId="460611C6" w:rsidR="004F2FD9" w:rsidRPr="00F63373" w:rsidRDefault="0060798F">
    <w:pPr>
      <w:pStyle w:val="Footer"/>
      <w:jc w:val="right"/>
      <w:rPr>
        <w:rFonts w:ascii="Verdana" w:hAnsi="Verdana"/>
        <w:sz w:val="16"/>
        <w:szCs w:val="16"/>
      </w:rPr>
    </w:pPr>
    <w:r w:rsidRPr="00F63373">
      <w:rPr>
        <w:rFonts w:ascii="Verdana" w:hAnsi="Verdana"/>
        <w:sz w:val="16"/>
        <w:szCs w:val="16"/>
      </w:rPr>
      <w:fldChar w:fldCharType="begin"/>
    </w:r>
    <w:r w:rsidRPr="00F63373">
      <w:rPr>
        <w:rFonts w:ascii="Verdana" w:hAnsi="Verdana"/>
        <w:sz w:val="16"/>
        <w:szCs w:val="16"/>
      </w:rPr>
      <w:instrText xml:space="preserve"> PAGE   \* MERGEFORMAT </w:instrText>
    </w:r>
    <w:r w:rsidRPr="00F63373">
      <w:rPr>
        <w:rFonts w:ascii="Verdana" w:hAnsi="Verdana"/>
        <w:sz w:val="16"/>
        <w:szCs w:val="16"/>
      </w:rPr>
      <w:fldChar w:fldCharType="separate"/>
    </w:r>
    <w:r w:rsidR="00650661">
      <w:rPr>
        <w:rFonts w:ascii="Verdana" w:hAnsi="Verdana"/>
        <w:noProof/>
        <w:sz w:val="16"/>
        <w:szCs w:val="16"/>
      </w:rPr>
      <w:t>3</w:t>
    </w:r>
    <w:r w:rsidRPr="00F63373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63D40" w14:textId="77777777" w:rsidR="008778D3" w:rsidRDefault="008778D3">
      <w:r>
        <w:separator/>
      </w:r>
    </w:p>
  </w:footnote>
  <w:footnote w:type="continuationSeparator" w:id="0">
    <w:p w14:paraId="70F7F7B9" w14:textId="77777777" w:rsidR="008778D3" w:rsidRDefault="00877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23D1B" w14:textId="77777777" w:rsidR="00F218BA" w:rsidRDefault="00F218BA" w:rsidP="00F218BA">
    <w:pPr>
      <w:tabs>
        <w:tab w:val="center" w:pos="4320"/>
        <w:tab w:val="right" w:pos="8640"/>
      </w:tabs>
      <w:autoSpaceDE/>
      <w:adjustRightInd/>
      <w:jc w:val="right"/>
      <w:rPr>
        <w:rFonts w:cs="Times New Roman"/>
        <w:sz w:val="16"/>
        <w:szCs w:val="16"/>
      </w:rPr>
    </w:pPr>
    <w:r>
      <w:rPr>
        <w:sz w:val="16"/>
        <w:szCs w:val="16"/>
      </w:rPr>
      <w:t>Класификация на информацията:</w:t>
    </w:r>
  </w:p>
  <w:p w14:paraId="6B0EE00B" w14:textId="77777777" w:rsidR="00F218BA" w:rsidRDefault="00F218BA" w:rsidP="00F218BA">
    <w:pPr>
      <w:tabs>
        <w:tab w:val="center" w:pos="4320"/>
        <w:tab w:val="right" w:pos="8640"/>
      </w:tabs>
      <w:autoSpaceDE/>
      <w:adjustRightInd/>
      <w:spacing w:after="120"/>
      <w:jc w:val="right"/>
      <w:rPr>
        <w:sz w:val="16"/>
        <w:szCs w:val="16"/>
      </w:rPr>
    </w:pPr>
    <w:r>
      <w:rPr>
        <w:sz w:val="16"/>
        <w:szCs w:val="16"/>
      </w:rPr>
      <w:t>Ниво 1, TLP-GREEN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52A1"/>
    <w:multiLevelType w:val="multilevel"/>
    <w:tmpl w:val="06624104"/>
    <w:lvl w:ilvl="0">
      <w:start w:val="2"/>
      <w:numFmt w:val="decimal"/>
      <w:suff w:val="space"/>
      <w:lvlText w:val="(%1)"/>
      <w:lvlJc w:val="right"/>
      <w:pPr>
        <w:ind w:firstLine="964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2896B25"/>
    <w:multiLevelType w:val="multilevel"/>
    <w:tmpl w:val="C92ADD88"/>
    <w:lvl w:ilvl="0">
      <w:start w:val="1"/>
      <w:numFmt w:val="decimal"/>
      <w:suff w:val="space"/>
      <w:lvlText w:val="%1."/>
      <w:lvlJc w:val="right"/>
      <w:pPr>
        <w:ind w:left="284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4C65011"/>
    <w:multiLevelType w:val="multilevel"/>
    <w:tmpl w:val="5CC42616"/>
    <w:lvl w:ilvl="0">
      <w:start w:val="1"/>
      <w:numFmt w:val="decimal"/>
      <w:suff w:val="space"/>
      <w:lvlText w:val="%1."/>
      <w:lvlJc w:val="right"/>
      <w:pPr>
        <w:ind w:firstLine="9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 w:hint="default"/>
      </w:rPr>
    </w:lvl>
  </w:abstractNum>
  <w:abstractNum w:abstractNumId="3" w15:restartNumberingAfterBreak="0">
    <w:nsid w:val="04E57105"/>
    <w:multiLevelType w:val="multilevel"/>
    <w:tmpl w:val="9C482442"/>
    <w:lvl w:ilvl="0">
      <w:start w:val="1"/>
      <w:numFmt w:val="decimal"/>
      <w:suff w:val="space"/>
      <w:lvlText w:val="%1."/>
      <w:lvlJc w:val="right"/>
      <w:pPr>
        <w:ind w:left="284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8"/>
        </w:tabs>
        <w:ind w:left="-226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998"/>
        </w:tabs>
        <w:ind w:left="998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2"/>
        </w:tabs>
        <w:ind w:left="150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6"/>
        </w:tabs>
        <w:ind w:left="200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4"/>
        </w:tabs>
        <w:ind w:left="301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8"/>
        </w:tabs>
        <w:ind w:left="351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94"/>
        </w:tabs>
        <w:ind w:left="4094" w:hanging="1440"/>
      </w:pPr>
      <w:rPr>
        <w:rFonts w:cs="Times New Roman" w:hint="default"/>
      </w:rPr>
    </w:lvl>
  </w:abstractNum>
  <w:abstractNum w:abstractNumId="4" w15:restartNumberingAfterBreak="0">
    <w:nsid w:val="05832D2A"/>
    <w:multiLevelType w:val="multilevel"/>
    <w:tmpl w:val="7F7E9888"/>
    <w:lvl w:ilvl="0">
      <w:numFmt w:val="bullet"/>
      <w:suff w:val="space"/>
      <w:lvlText w:val="-"/>
      <w:lvlJc w:val="left"/>
      <w:pPr>
        <w:ind w:left="113" w:hanging="113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07AF7B36"/>
    <w:multiLevelType w:val="multilevel"/>
    <w:tmpl w:val="811EDCCE"/>
    <w:lvl w:ilvl="0">
      <w:start w:val="1"/>
      <w:numFmt w:val="decimal"/>
      <w:suff w:val="space"/>
      <w:lvlText w:val="%1."/>
      <w:lvlJc w:val="right"/>
      <w:pPr>
        <w:ind w:firstLine="90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" w15:restartNumberingAfterBreak="0">
    <w:nsid w:val="08A54E5C"/>
    <w:multiLevelType w:val="hybridMultilevel"/>
    <w:tmpl w:val="D3C8455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534EB"/>
    <w:multiLevelType w:val="multilevel"/>
    <w:tmpl w:val="7694873C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094A18BE"/>
    <w:multiLevelType w:val="hybridMultilevel"/>
    <w:tmpl w:val="E83CE14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9B926F6"/>
    <w:multiLevelType w:val="multilevel"/>
    <w:tmpl w:val="B5E235BA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decimal"/>
      <w:lvlText w:val="%2."/>
      <w:lvlJc w:val="right"/>
      <w:pPr>
        <w:tabs>
          <w:tab w:val="num" w:pos="1021"/>
        </w:tabs>
        <w:ind w:firstLine="90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0" w15:restartNumberingAfterBreak="0">
    <w:nsid w:val="0BCF37A1"/>
    <w:multiLevelType w:val="multilevel"/>
    <w:tmpl w:val="7CDEB540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1" w15:restartNumberingAfterBreak="0">
    <w:nsid w:val="0D50638D"/>
    <w:multiLevelType w:val="multilevel"/>
    <w:tmpl w:val="863E868C"/>
    <w:lvl w:ilvl="0">
      <w:start w:val="1"/>
      <w:numFmt w:val="decimal"/>
      <w:lvlText w:val="Чл. %1."/>
      <w:lvlJc w:val="right"/>
      <w:pPr>
        <w:tabs>
          <w:tab w:val="num" w:pos="1531"/>
        </w:tabs>
        <w:ind w:firstLine="1418"/>
      </w:pPr>
      <w:rPr>
        <w:rFonts w:ascii="Verdana" w:hAnsi="Verdana" w:cs="Verdana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suff w:val="space"/>
      <w:lvlText w:val="%2."/>
      <w:lvlJc w:val="right"/>
      <w:pPr>
        <w:ind w:firstLine="90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12" w15:restartNumberingAfterBreak="0">
    <w:nsid w:val="0E9818AF"/>
    <w:multiLevelType w:val="multilevel"/>
    <w:tmpl w:val="3D10F0BC"/>
    <w:lvl w:ilvl="0">
      <w:start w:val="2"/>
      <w:numFmt w:val="decimal"/>
      <w:lvlText w:val="(%1)"/>
      <w:lvlJc w:val="right"/>
      <w:pPr>
        <w:tabs>
          <w:tab w:val="num" w:pos="1020"/>
        </w:tabs>
        <w:ind w:firstLine="964"/>
      </w:pPr>
      <w:rPr>
        <w:rFonts w:ascii="Verdana" w:hAnsi="Verdana" w:cs="Verdana" w:hint="default"/>
      </w:rPr>
    </w:lvl>
    <w:lvl w:ilvl="1">
      <w:start w:val="1"/>
      <w:numFmt w:val="decimal"/>
      <w:suff w:val="space"/>
      <w:lvlText w:val="%2."/>
      <w:lvlJc w:val="right"/>
      <w:pPr>
        <w:ind w:firstLine="90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3" w15:restartNumberingAfterBreak="0">
    <w:nsid w:val="11384016"/>
    <w:multiLevelType w:val="multilevel"/>
    <w:tmpl w:val="9C482442"/>
    <w:lvl w:ilvl="0">
      <w:start w:val="1"/>
      <w:numFmt w:val="decimal"/>
      <w:suff w:val="space"/>
      <w:lvlText w:val="%1."/>
      <w:lvlJc w:val="right"/>
      <w:pPr>
        <w:ind w:left="284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8"/>
        </w:tabs>
        <w:ind w:left="-226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998"/>
        </w:tabs>
        <w:ind w:left="998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2"/>
        </w:tabs>
        <w:ind w:left="150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6"/>
        </w:tabs>
        <w:ind w:left="200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4"/>
        </w:tabs>
        <w:ind w:left="301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8"/>
        </w:tabs>
        <w:ind w:left="351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94"/>
        </w:tabs>
        <w:ind w:left="4094" w:hanging="1440"/>
      </w:pPr>
      <w:rPr>
        <w:rFonts w:cs="Times New Roman" w:hint="default"/>
      </w:rPr>
    </w:lvl>
  </w:abstractNum>
  <w:abstractNum w:abstractNumId="14" w15:restartNumberingAfterBreak="0">
    <w:nsid w:val="13B12EC5"/>
    <w:multiLevelType w:val="multilevel"/>
    <w:tmpl w:val="A6E8AC56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0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3DB7E6A"/>
    <w:multiLevelType w:val="multilevel"/>
    <w:tmpl w:val="A3EC2BC6"/>
    <w:lvl w:ilvl="0">
      <w:start w:val="1"/>
      <w:numFmt w:val="decimal"/>
      <w:suff w:val="space"/>
      <w:lvlText w:val="%1."/>
      <w:lvlJc w:val="right"/>
      <w:pPr>
        <w:ind w:firstLine="9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6" w15:restartNumberingAfterBreak="0">
    <w:nsid w:val="14343C4C"/>
    <w:multiLevelType w:val="multilevel"/>
    <w:tmpl w:val="73506078"/>
    <w:lvl w:ilvl="0">
      <w:start w:val="1"/>
      <w:numFmt w:val="decimal"/>
      <w:suff w:val="space"/>
      <w:lvlText w:val="%1."/>
      <w:lvlJc w:val="right"/>
      <w:pPr>
        <w:ind w:firstLine="9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98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70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42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14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86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58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30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027" w:hanging="180"/>
      </w:pPr>
      <w:rPr>
        <w:rFonts w:cs="Times New Roman" w:hint="default"/>
      </w:rPr>
    </w:lvl>
  </w:abstractNum>
  <w:abstractNum w:abstractNumId="17" w15:restartNumberingAfterBreak="0">
    <w:nsid w:val="1662685C"/>
    <w:multiLevelType w:val="multilevel"/>
    <w:tmpl w:val="688A039A"/>
    <w:lvl w:ilvl="0">
      <w:start w:val="1"/>
      <w:numFmt w:val="decimal"/>
      <w:suff w:val="space"/>
      <w:lvlText w:val="%1."/>
      <w:lvlJc w:val="right"/>
      <w:pPr>
        <w:ind w:firstLine="907"/>
      </w:pPr>
      <w:rPr>
        <w:rFonts w:ascii="Verdana" w:hAnsi="Verdana" w:cs="Verdana" w:hint="default"/>
      </w:rPr>
    </w:lvl>
    <w:lvl w:ilvl="1">
      <w:start w:val="1"/>
      <w:numFmt w:val="decimal"/>
      <w:isLgl/>
      <w:lvlText w:val="%1.%2."/>
      <w:lvlJc w:val="left"/>
      <w:pPr>
        <w:ind w:left="2446" w:hanging="14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46" w:hanging="1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61" w:hanging="14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61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21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181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41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01" w:hanging="2880"/>
      </w:pPr>
      <w:rPr>
        <w:rFonts w:cs="Times New Roman" w:hint="default"/>
      </w:rPr>
    </w:lvl>
  </w:abstractNum>
  <w:abstractNum w:abstractNumId="18" w15:restartNumberingAfterBreak="0">
    <w:nsid w:val="19061E7A"/>
    <w:multiLevelType w:val="multilevel"/>
    <w:tmpl w:val="2CC4CEAC"/>
    <w:lvl w:ilvl="0">
      <w:start w:val="1"/>
      <w:numFmt w:val="decimal"/>
      <w:suff w:val="space"/>
      <w:lvlText w:val="§ %1. "/>
      <w:lvlJc w:val="right"/>
      <w:pPr>
        <w:ind w:firstLine="1134"/>
      </w:pPr>
      <w:rPr>
        <w:rFonts w:ascii="Verdana" w:hAnsi="Verdana" w:cs="Verdana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suff w:val="space"/>
      <w:lvlText w:val="%4."/>
      <w:lvlJc w:val="right"/>
      <w:pPr>
        <w:ind w:left="3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1B97370B"/>
    <w:multiLevelType w:val="multilevel"/>
    <w:tmpl w:val="27646C32"/>
    <w:lvl w:ilvl="0">
      <w:start w:val="1"/>
      <w:numFmt w:val="bullet"/>
      <w:suff w:val="space"/>
      <w:lvlText w:val="−"/>
      <w:lvlJc w:val="left"/>
      <w:pPr>
        <w:ind w:left="227" w:hanging="227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B67D08"/>
    <w:multiLevelType w:val="multilevel"/>
    <w:tmpl w:val="42760CE6"/>
    <w:styleLink w:val="Style50"/>
    <w:lvl w:ilvl="0">
      <w:start w:val="2"/>
      <w:numFmt w:val="none"/>
      <w:lvlText w:val="(2)"/>
      <w:lvlJc w:val="right"/>
      <w:pPr>
        <w:tabs>
          <w:tab w:val="num" w:pos="1134"/>
        </w:tabs>
        <w:ind w:firstLine="1021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51"/>
        </w:tabs>
        <w:ind w:left="1951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671"/>
        </w:tabs>
        <w:ind w:left="2671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391"/>
        </w:tabs>
        <w:ind w:left="3391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11"/>
        </w:tabs>
        <w:ind w:left="4111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831"/>
        </w:tabs>
        <w:ind w:left="4831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551"/>
        </w:tabs>
        <w:ind w:left="555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271"/>
        </w:tabs>
        <w:ind w:left="6271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991"/>
        </w:tabs>
        <w:ind w:left="6991" w:hanging="180"/>
      </w:pPr>
      <w:rPr>
        <w:rFonts w:cs="Times New Roman" w:hint="default"/>
      </w:rPr>
    </w:lvl>
  </w:abstractNum>
  <w:abstractNum w:abstractNumId="21" w15:restartNumberingAfterBreak="0">
    <w:nsid w:val="1FD20311"/>
    <w:multiLevelType w:val="multilevel"/>
    <w:tmpl w:val="6AFCD8B0"/>
    <w:lvl w:ilvl="0">
      <w:start w:val="1"/>
      <w:numFmt w:val="decimal"/>
      <w:suff w:val="space"/>
      <w:lvlText w:val="%1."/>
      <w:lvlJc w:val="right"/>
      <w:pPr>
        <w:ind w:left="340" w:firstLine="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0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20C0145B"/>
    <w:multiLevelType w:val="multilevel"/>
    <w:tmpl w:val="D7602ACC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26C81349"/>
    <w:multiLevelType w:val="multilevel"/>
    <w:tmpl w:val="948423AE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8"/>
        </w:tabs>
        <w:ind w:left="-226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998"/>
        </w:tabs>
        <w:ind w:left="998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2"/>
        </w:tabs>
        <w:ind w:left="150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6"/>
        </w:tabs>
        <w:ind w:left="200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4"/>
        </w:tabs>
        <w:ind w:left="301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8"/>
        </w:tabs>
        <w:ind w:left="351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94"/>
        </w:tabs>
        <w:ind w:left="4094" w:hanging="1440"/>
      </w:pPr>
      <w:rPr>
        <w:rFonts w:cs="Times New Roman" w:hint="default"/>
      </w:rPr>
    </w:lvl>
  </w:abstractNum>
  <w:abstractNum w:abstractNumId="24" w15:restartNumberingAfterBreak="0">
    <w:nsid w:val="28FE4774"/>
    <w:multiLevelType w:val="multilevel"/>
    <w:tmpl w:val="863E868C"/>
    <w:lvl w:ilvl="0">
      <w:start w:val="1"/>
      <w:numFmt w:val="decimal"/>
      <w:lvlText w:val="Чл. %1."/>
      <w:lvlJc w:val="right"/>
      <w:pPr>
        <w:tabs>
          <w:tab w:val="num" w:pos="1531"/>
        </w:tabs>
        <w:ind w:firstLine="1418"/>
      </w:pPr>
      <w:rPr>
        <w:rFonts w:ascii="Verdana" w:hAnsi="Verdana" w:cs="Verdana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suff w:val="space"/>
      <w:lvlText w:val="%2."/>
      <w:lvlJc w:val="right"/>
      <w:pPr>
        <w:ind w:firstLine="90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25" w15:restartNumberingAfterBreak="0">
    <w:nsid w:val="2DDE4C2F"/>
    <w:multiLevelType w:val="multilevel"/>
    <w:tmpl w:val="7694873C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6" w15:restartNumberingAfterBreak="0">
    <w:nsid w:val="30DE0095"/>
    <w:multiLevelType w:val="multilevel"/>
    <w:tmpl w:val="50C86F96"/>
    <w:styleLink w:val="Style49"/>
    <w:lvl w:ilvl="0">
      <w:start w:val="1"/>
      <w:numFmt w:val="decimal"/>
      <w:lvlText w:val="%1."/>
      <w:lvlJc w:val="right"/>
      <w:rPr>
        <w:rFonts w:ascii="Verdana" w:hAnsi="Verdana" w:cs="Times New Roman"/>
        <w:b w:val="0"/>
        <w:i w:val="0"/>
        <w:spacing w:val="0"/>
        <w:position w:val="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7" w15:restartNumberingAfterBreak="0">
    <w:nsid w:val="30E4615A"/>
    <w:multiLevelType w:val="multilevel"/>
    <w:tmpl w:val="45065270"/>
    <w:lvl w:ilvl="0">
      <w:start w:val="3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8" w15:restartNumberingAfterBreak="0">
    <w:nsid w:val="352758C1"/>
    <w:multiLevelType w:val="multilevel"/>
    <w:tmpl w:val="403A7342"/>
    <w:lvl w:ilvl="0">
      <w:start w:val="1"/>
      <w:numFmt w:val="decimal"/>
      <w:lvlText w:val="Чл. %1."/>
      <w:lvlJc w:val="right"/>
      <w:pPr>
        <w:tabs>
          <w:tab w:val="num" w:pos="1531"/>
        </w:tabs>
        <w:ind w:firstLine="1418"/>
      </w:pPr>
      <w:rPr>
        <w:rFonts w:ascii="Verdana" w:hAnsi="Verdana" w:cs="Verdana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suff w:val="space"/>
      <w:lvlText w:val="%2."/>
      <w:lvlJc w:val="right"/>
      <w:pPr>
        <w:ind w:firstLine="90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29" w15:restartNumberingAfterBreak="0">
    <w:nsid w:val="352D4A3E"/>
    <w:multiLevelType w:val="multilevel"/>
    <w:tmpl w:val="AB5670EA"/>
    <w:lvl w:ilvl="0">
      <w:start w:val="1"/>
      <w:numFmt w:val="decimal"/>
      <w:suff w:val="space"/>
      <w:lvlText w:val="%1."/>
      <w:lvlJc w:val="right"/>
      <w:pPr>
        <w:ind w:left="340" w:hanging="56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0" w15:restartNumberingAfterBreak="0">
    <w:nsid w:val="35565BE8"/>
    <w:multiLevelType w:val="multilevel"/>
    <w:tmpl w:val="29064F5C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1" w15:restartNumberingAfterBreak="0">
    <w:nsid w:val="36307CEA"/>
    <w:multiLevelType w:val="multilevel"/>
    <w:tmpl w:val="E4A0677A"/>
    <w:lvl w:ilvl="0">
      <w:start w:val="1"/>
      <w:numFmt w:val="decimal"/>
      <w:suff w:val="space"/>
      <w:lvlText w:val="%1."/>
      <w:lvlJc w:val="right"/>
      <w:pPr>
        <w:ind w:firstLine="9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2" w15:restartNumberingAfterBreak="0">
    <w:nsid w:val="3C303607"/>
    <w:multiLevelType w:val="multilevel"/>
    <w:tmpl w:val="005039D4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3" w15:restartNumberingAfterBreak="0">
    <w:nsid w:val="3D1923DD"/>
    <w:multiLevelType w:val="multilevel"/>
    <w:tmpl w:val="00F88E46"/>
    <w:lvl w:ilvl="0">
      <w:start w:val="1"/>
      <w:numFmt w:val="decimal"/>
      <w:suff w:val="space"/>
      <w:lvlText w:val="%1."/>
      <w:lvlJc w:val="right"/>
      <w:pPr>
        <w:ind w:left="284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4" w15:restartNumberingAfterBreak="0">
    <w:nsid w:val="3D801783"/>
    <w:multiLevelType w:val="multilevel"/>
    <w:tmpl w:val="3BBE6664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5" w15:restartNumberingAfterBreak="0">
    <w:nsid w:val="41814560"/>
    <w:multiLevelType w:val="multilevel"/>
    <w:tmpl w:val="948423AE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8"/>
        </w:tabs>
        <w:ind w:left="-226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998"/>
        </w:tabs>
        <w:ind w:left="998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2"/>
        </w:tabs>
        <w:ind w:left="150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6"/>
        </w:tabs>
        <w:ind w:left="200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4"/>
        </w:tabs>
        <w:ind w:left="301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8"/>
        </w:tabs>
        <w:ind w:left="351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94"/>
        </w:tabs>
        <w:ind w:left="4094" w:hanging="1440"/>
      </w:pPr>
      <w:rPr>
        <w:rFonts w:cs="Times New Roman" w:hint="default"/>
      </w:rPr>
    </w:lvl>
  </w:abstractNum>
  <w:abstractNum w:abstractNumId="36" w15:restartNumberingAfterBreak="0">
    <w:nsid w:val="4364278C"/>
    <w:multiLevelType w:val="multilevel"/>
    <w:tmpl w:val="D4764858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7" w15:restartNumberingAfterBreak="0">
    <w:nsid w:val="47164B4F"/>
    <w:multiLevelType w:val="multilevel"/>
    <w:tmpl w:val="6E16CD04"/>
    <w:lvl w:ilvl="0">
      <w:start w:val="2"/>
      <w:numFmt w:val="decimal"/>
      <w:suff w:val="space"/>
      <w:lvlText w:val="(%1)"/>
      <w:lvlJc w:val="right"/>
      <w:pPr>
        <w:ind w:firstLine="96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8" w15:restartNumberingAfterBreak="0">
    <w:nsid w:val="494D5F4B"/>
    <w:multiLevelType w:val="multilevel"/>
    <w:tmpl w:val="098483D8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9" w15:restartNumberingAfterBreak="0">
    <w:nsid w:val="4A1E1272"/>
    <w:multiLevelType w:val="multilevel"/>
    <w:tmpl w:val="F894E5A6"/>
    <w:lvl w:ilvl="0">
      <w:start w:val="1"/>
      <w:numFmt w:val="decimal"/>
      <w:suff w:val="space"/>
      <w:lvlText w:val="%1."/>
      <w:lvlJc w:val="right"/>
      <w:pPr>
        <w:ind w:firstLine="9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0" w15:restartNumberingAfterBreak="0">
    <w:nsid w:val="4E654C9A"/>
    <w:multiLevelType w:val="multilevel"/>
    <w:tmpl w:val="948423AE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8"/>
        </w:tabs>
        <w:ind w:left="-226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998"/>
        </w:tabs>
        <w:ind w:left="998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2"/>
        </w:tabs>
        <w:ind w:left="150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6"/>
        </w:tabs>
        <w:ind w:left="200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4"/>
        </w:tabs>
        <w:ind w:left="301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8"/>
        </w:tabs>
        <w:ind w:left="351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94"/>
        </w:tabs>
        <w:ind w:left="4094" w:hanging="1440"/>
      </w:pPr>
      <w:rPr>
        <w:rFonts w:cs="Times New Roman" w:hint="default"/>
      </w:rPr>
    </w:lvl>
  </w:abstractNum>
  <w:abstractNum w:abstractNumId="41" w15:restartNumberingAfterBreak="0">
    <w:nsid w:val="50CA256F"/>
    <w:multiLevelType w:val="multilevel"/>
    <w:tmpl w:val="4414456C"/>
    <w:lvl w:ilvl="0">
      <w:start w:val="2"/>
      <w:numFmt w:val="decimal"/>
      <w:suff w:val="space"/>
      <w:lvlText w:val="(%1)"/>
      <w:lvlJc w:val="right"/>
      <w:pPr>
        <w:ind w:left="0"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suff w:val="space"/>
      <w:lvlText w:val="%4."/>
      <w:lvlJc w:val="right"/>
      <w:pPr>
        <w:ind w:left="0" w:firstLine="90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2" w15:restartNumberingAfterBreak="0">
    <w:nsid w:val="51270384"/>
    <w:multiLevelType w:val="multilevel"/>
    <w:tmpl w:val="5F628B28"/>
    <w:lvl w:ilvl="0">
      <w:start w:val="1"/>
      <w:numFmt w:val="decimal"/>
      <w:suff w:val="space"/>
      <w:lvlText w:val="%1."/>
      <w:lvlJc w:val="right"/>
      <w:pPr>
        <w:ind w:left="34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5514276A"/>
    <w:multiLevelType w:val="multilevel"/>
    <w:tmpl w:val="C122A688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4" w15:restartNumberingAfterBreak="0">
    <w:nsid w:val="56816785"/>
    <w:multiLevelType w:val="multilevel"/>
    <w:tmpl w:val="06F4394E"/>
    <w:lvl w:ilvl="0">
      <w:start w:val="1"/>
      <w:numFmt w:val="decimal"/>
      <w:suff w:val="space"/>
      <w:lvlText w:val="%1."/>
      <w:lvlJc w:val="right"/>
      <w:pPr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0" w:firstLine="907"/>
      </w:pPr>
      <w:rPr>
        <w:rFonts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5" w15:restartNumberingAfterBreak="0">
    <w:nsid w:val="58AB516A"/>
    <w:multiLevelType w:val="multilevel"/>
    <w:tmpl w:val="27EC1072"/>
    <w:lvl w:ilvl="0">
      <w:start w:val="1"/>
      <w:numFmt w:val="decimal"/>
      <w:suff w:val="space"/>
      <w:lvlText w:val="%1."/>
      <w:lvlJc w:val="right"/>
      <w:pPr>
        <w:ind w:firstLine="9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6" w15:restartNumberingAfterBreak="0">
    <w:nsid w:val="59E6158F"/>
    <w:multiLevelType w:val="multilevel"/>
    <w:tmpl w:val="17F80D4C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7" w15:restartNumberingAfterBreak="0">
    <w:nsid w:val="5A792254"/>
    <w:multiLevelType w:val="multilevel"/>
    <w:tmpl w:val="DDB63AFC"/>
    <w:lvl w:ilvl="0">
      <w:start w:val="1"/>
      <w:numFmt w:val="decimal"/>
      <w:suff w:val="space"/>
      <w:lvlText w:val="Чл. %1."/>
      <w:lvlJc w:val="right"/>
      <w:pPr>
        <w:ind w:left="0" w:firstLine="1418"/>
      </w:pPr>
      <w:rPr>
        <w:rFonts w:ascii="Verdana" w:hAnsi="Verdana" w:cs="Verdana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suff w:val="space"/>
      <w:lvlText w:val="%2."/>
      <w:lvlJc w:val="right"/>
      <w:pPr>
        <w:ind w:left="0" w:firstLine="90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48" w15:restartNumberingAfterBreak="0">
    <w:nsid w:val="5AD90874"/>
    <w:multiLevelType w:val="multilevel"/>
    <w:tmpl w:val="B546C142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9" w15:restartNumberingAfterBreak="0">
    <w:nsid w:val="5BA47095"/>
    <w:multiLevelType w:val="multilevel"/>
    <w:tmpl w:val="89CCD492"/>
    <w:styleLink w:val="CurrentList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Text w:val="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50" w15:restartNumberingAfterBreak="0">
    <w:nsid w:val="5C980A77"/>
    <w:multiLevelType w:val="multilevel"/>
    <w:tmpl w:val="A786394E"/>
    <w:lvl w:ilvl="0">
      <w:start w:val="1"/>
      <w:numFmt w:val="decimal"/>
      <w:suff w:val="space"/>
      <w:lvlText w:val="%1."/>
      <w:lvlJc w:val="right"/>
      <w:pPr>
        <w:ind w:left="340" w:firstLine="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251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3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5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7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9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3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57" w:hanging="180"/>
      </w:pPr>
      <w:rPr>
        <w:rFonts w:hint="default"/>
      </w:rPr>
    </w:lvl>
  </w:abstractNum>
  <w:abstractNum w:abstractNumId="51" w15:restartNumberingAfterBreak="0">
    <w:nsid w:val="5E2F7200"/>
    <w:multiLevelType w:val="multilevel"/>
    <w:tmpl w:val="6E16CD04"/>
    <w:lvl w:ilvl="0">
      <w:start w:val="2"/>
      <w:numFmt w:val="decimal"/>
      <w:suff w:val="space"/>
      <w:lvlText w:val="(%1)"/>
      <w:lvlJc w:val="right"/>
      <w:pPr>
        <w:ind w:firstLine="96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2" w15:restartNumberingAfterBreak="0">
    <w:nsid w:val="616C38E5"/>
    <w:multiLevelType w:val="multilevel"/>
    <w:tmpl w:val="DA6E5D6C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3" w15:restartNumberingAfterBreak="0">
    <w:nsid w:val="616E76E7"/>
    <w:multiLevelType w:val="multilevel"/>
    <w:tmpl w:val="6AFCD8B0"/>
    <w:lvl w:ilvl="0">
      <w:start w:val="1"/>
      <w:numFmt w:val="decimal"/>
      <w:suff w:val="space"/>
      <w:lvlText w:val="%1."/>
      <w:lvlJc w:val="right"/>
      <w:pPr>
        <w:ind w:left="340" w:firstLine="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0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54" w15:restartNumberingAfterBreak="0">
    <w:nsid w:val="635C0DE1"/>
    <w:multiLevelType w:val="multilevel"/>
    <w:tmpl w:val="A7FAB7DE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5" w15:restartNumberingAfterBreak="0">
    <w:nsid w:val="638649B8"/>
    <w:multiLevelType w:val="multilevel"/>
    <w:tmpl w:val="2CC4CEAC"/>
    <w:lvl w:ilvl="0">
      <w:start w:val="1"/>
      <w:numFmt w:val="decimal"/>
      <w:suff w:val="space"/>
      <w:lvlText w:val="§ %1. "/>
      <w:lvlJc w:val="right"/>
      <w:pPr>
        <w:ind w:firstLine="1134"/>
      </w:pPr>
      <w:rPr>
        <w:rFonts w:ascii="Verdana" w:hAnsi="Verdana" w:cs="Verdana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suff w:val="space"/>
      <w:lvlText w:val="%4."/>
      <w:lvlJc w:val="right"/>
      <w:pPr>
        <w:ind w:left="3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6" w15:restartNumberingAfterBreak="0">
    <w:nsid w:val="643107D9"/>
    <w:multiLevelType w:val="multilevel"/>
    <w:tmpl w:val="1466CDCC"/>
    <w:lvl w:ilvl="0">
      <w:start w:val="1"/>
      <w:numFmt w:val="decimal"/>
      <w:suff w:val="space"/>
      <w:lvlText w:val="%1."/>
      <w:lvlJc w:val="right"/>
      <w:pPr>
        <w:ind w:firstLine="907"/>
      </w:pPr>
      <w:rPr>
        <w:rFonts w:ascii="Verdana" w:hAnsi="Verdana" w:cs="Verdana" w:hint="default"/>
        <w:b w:val="0"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right"/>
      <w:pPr>
        <w:tabs>
          <w:tab w:val="num" w:pos="1021"/>
        </w:tabs>
        <w:ind w:firstLine="90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57" w15:restartNumberingAfterBreak="0">
    <w:nsid w:val="696B7290"/>
    <w:multiLevelType w:val="multilevel"/>
    <w:tmpl w:val="3E080F36"/>
    <w:lvl w:ilvl="0">
      <w:start w:val="1"/>
      <w:numFmt w:val="decimal"/>
      <w:suff w:val="space"/>
      <w:lvlText w:val="%1."/>
      <w:lvlJc w:val="right"/>
      <w:pPr>
        <w:ind w:left="227"/>
      </w:pPr>
      <w:rPr>
        <w:rFonts w:ascii="Verdana" w:hAnsi="Verdana" w:cs="Times New Roman" w:hint="default"/>
        <w:b w:val="0"/>
        <w:i w:val="0"/>
        <w:sz w:val="20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58" w15:restartNumberingAfterBreak="0">
    <w:nsid w:val="6BC124BA"/>
    <w:multiLevelType w:val="multilevel"/>
    <w:tmpl w:val="9C9A60B6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9" w15:restartNumberingAfterBreak="0">
    <w:nsid w:val="6BCE7BB7"/>
    <w:multiLevelType w:val="multilevel"/>
    <w:tmpl w:val="12A6ADCC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0" w15:restartNumberingAfterBreak="0">
    <w:nsid w:val="6C233F18"/>
    <w:multiLevelType w:val="multilevel"/>
    <w:tmpl w:val="948423AE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8"/>
        </w:tabs>
        <w:ind w:left="-226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998"/>
        </w:tabs>
        <w:ind w:left="998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2"/>
        </w:tabs>
        <w:ind w:left="150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6"/>
        </w:tabs>
        <w:ind w:left="200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4"/>
        </w:tabs>
        <w:ind w:left="301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8"/>
        </w:tabs>
        <w:ind w:left="351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94"/>
        </w:tabs>
        <w:ind w:left="4094" w:hanging="1440"/>
      </w:pPr>
      <w:rPr>
        <w:rFonts w:cs="Times New Roman" w:hint="default"/>
      </w:rPr>
    </w:lvl>
  </w:abstractNum>
  <w:abstractNum w:abstractNumId="61" w15:restartNumberingAfterBreak="0">
    <w:nsid w:val="6FD21685"/>
    <w:multiLevelType w:val="multilevel"/>
    <w:tmpl w:val="65165234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2" w15:restartNumberingAfterBreak="0">
    <w:nsid w:val="76113B9E"/>
    <w:multiLevelType w:val="multilevel"/>
    <w:tmpl w:val="1A1871DA"/>
    <w:lvl w:ilvl="0">
      <w:start w:val="1"/>
      <w:numFmt w:val="decimal"/>
      <w:lvlText w:val="Чл. %1."/>
      <w:lvlJc w:val="right"/>
      <w:pPr>
        <w:tabs>
          <w:tab w:val="num" w:pos="1531"/>
        </w:tabs>
        <w:ind w:firstLine="1418"/>
      </w:pPr>
      <w:rPr>
        <w:rFonts w:ascii="Verdana" w:hAnsi="Verdana" w:cs="Verdana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suff w:val="space"/>
      <w:lvlText w:val="%2."/>
      <w:lvlJc w:val="right"/>
      <w:pPr>
        <w:ind w:firstLine="90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63" w15:restartNumberingAfterBreak="0">
    <w:nsid w:val="78DF550F"/>
    <w:multiLevelType w:val="multilevel"/>
    <w:tmpl w:val="D7602ACC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56"/>
  </w:num>
  <w:num w:numId="2">
    <w:abstractNumId w:val="10"/>
  </w:num>
  <w:num w:numId="3">
    <w:abstractNumId w:val="39"/>
  </w:num>
  <w:num w:numId="4">
    <w:abstractNumId w:val="27"/>
  </w:num>
  <w:num w:numId="5">
    <w:abstractNumId w:val="59"/>
  </w:num>
  <w:num w:numId="6">
    <w:abstractNumId w:val="47"/>
  </w:num>
  <w:num w:numId="7">
    <w:abstractNumId w:val="49"/>
  </w:num>
  <w:num w:numId="8">
    <w:abstractNumId w:val="13"/>
  </w:num>
  <w:num w:numId="9">
    <w:abstractNumId w:val="53"/>
  </w:num>
  <w:num w:numId="10">
    <w:abstractNumId w:val="58"/>
  </w:num>
  <w:num w:numId="11">
    <w:abstractNumId w:val="38"/>
  </w:num>
  <w:num w:numId="12">
    <w:abstractNumId w:val="25"/>
  </w:num>
  <w:num w:numId="13">
    <w:abstractNumId w:val="30"/>
  </w:num>
  <w:num w:numId="14">
    <w:abstractNumId w:val="12"/>
  </w:num>
  <w:num w:numId="15">
    <w:abstractNumId w:val="51"/>
  </w:num>
  <w:num w:numId="16">
    <w:abstractNumId w:val="9"/>
  </w:num>
  <w:num w:numId="17">
    <w:abstractNumId w:val="52"/>
  </w:num>
  <w:num w:numId="18">
    <w:abstractNumId w:val="31"/>
  </w:num>
  <w:num w:numId="19">
    <w:abstractNumId w:val="36"/>
  </w:num>
  <w:num w:numId="20">
    <w:abstractNumId w:val="54"/>
  </w:num>
  <w:num w:numId="21">
    <w:abstractNumId w:val="32"/>
  </w:num>
  <w:num w:numId="22">
    <w:abstractNumId w:val="18"/>
  </w:num>
  <w:num w:numId="23">
    <w:abstractNumId w:val="62"/>
  </w:num>
  <w:num w:numId="24">
    <w:abstractNumId w:val="45"/>
  </w:num>
  <w:num w:numId="25">
    <w:abstractNumId w:val="14"/>
  </w:num>
  <w:num w:numId="26">
    <w:abstractNumId w:val="57"/>
  </w:num>
  <w:num w:numId="27">
    <w:abstractNumId w:val="43"/>
  </w:num>
  <w:num w:numId="28">
    <w:abstractNumId w:val="33"/>
  </w:num>
  <w:num w:numId="29">
    <w:abstractNumId w:val="26"/>
  </w:num>
  <w:num w:numId="30">
    <w:abstractNumId w:val="20"/>
  </w:num>
  <w:num w:numId="31">
    <w:abstractNumId w:val="41"/>
  </w:num>
  <w:num w:numId="32">
    <w:abstractNumId w:val="61"/>
  </w:num>
  <w:num w:numId="33">
    <w:abstractNumId w:val="28"/>
  </w:num>
  <w:num w:numId="34">
    <w:abstractNumId w:val="17"/>
  </w:num>
  <w:num w:numId="35">
    <w:abstractNumId w:val="46"/>
  </w:num>
  <w:num w:numId="36">
    <w:abstractNumId w:val="15"/>
  </w:num>
  <w:num w:numId="37">
    <w:abstractNumId w:val="5"/>
  </w:num>
  <w:num w:numId="38">
    <w:abstractNumId w:val="0"/>
  </w:num>
  <w:num w:numId="39">
    <w:abstractNumId w:val="2"/>
  </w:num>
  <w:num w:numId="40">
    <w:abstractNumId w:val="48"/>
  </w:num>
  <w:num w:numId="41">
    <w:abstractNumId w:val="11"/>
  </w:num>
  <w:num w:numId="42">
    <w:abstractNumId w:val="16"/>
  </w:num>
  <w:num w:numId="43">
    <w:abstractNumId w:val="34"/>
  </w:num>
  <w:num w:numId="44">
    <w:abstractNumId w:val="19"/>
  </w:num>
  <w:num w:numId="45">
    <w:abstractNumId w:val="3"/>
  </w:num>
  <w:num w:numId="46">
    <w:abstractNumId w:val="29"/>
  </w:num>
  <w:num w:numId="47">
    <w:abstractNumId w:val="37"/>
  </w:num>
  <w:num w:numId="48">
    <w:abstractNumId w:val="4"/>
  </w:num>
  <w:num w:numId="49">
    <w:abstractNumId w:val="1"/>
  </w:num>
  <w:num w:numId="50">
    <w:abstractNumId w:val="24"/>
  </w:num>
  <w:num w:numId="51">
    <w:abstractNumId w:val="55"/>
  </w:num>
  <w:num w:numId="52">
    <w:abstractNumId w:val="7"/>
  </w:num>
  <w:num w:numId="53">
    <w:abstractNumId w:val="23"/>
  </w:num>
  <w:num w:numId="54">
    <w:abstractNumId w:val="60"/>
  </w:num>
  <w:num w:numId="55">
    <w:abstractNumId w:val="35"/>
  </w:num>
  <w:num w:numId="56">
    <w:abstractNumId w:val="40"/>
  </w:num>
  <w:num w:numId="57">
    <w:abstractNumId w:val="21"/>
  </w:num>
  <w:num w:numId="58">
    <w:abstractNumId w:val="44"/>
  </w:num>
  <w:num w:numId="59">
    <w:abstractNumId w:val="8"/>
  </w:num>
  <w:num w:numId="60">
    <w:abstractNumId w:val="6"/>
  </w:num>
  <w:num w:numId="61">
    <w:abstractNumId w:val="50"/>
  </w:num>
  <w:num w:numId="62">
    <w:abstractNumId w:val="63"/>
  </w:num>
  <w:num w:numId="63">
    <w:abstractNumId w:val="22"/>
  </w:num>
  <w:num w:numId="64">
    <w:abstractNumId w:val="4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FD9"/>
    <w:rsid w:val="00002FCB"/>
    <w:rsid w:val="00004586"/>
    <w:rsid w:val="00005717"/>
    <w:rsid w:val="00016645"/>
    <w:rsid w:val="00017BB1"/>
    <w:rsid w:val="000310C5"/>
    <w:rsid w:val="00033266"/>
    <w:rsid w:val="00033C20"/>
    <w:rsid w:val="00060A8D"/>
    <w:rsid w:val="00063C37"/>
    <w:rsid w:val="000647D1"/>
    <w:rsid w:val="0006548F"/>
    <w:rsid w:val="000702FB"/>
    <w:rsid w:val="00072321"/>
    <w:rsid w:val="00073D73"/>
    <w:rsid w:val="000773BA"/>
    <w:rsid w:val="00081239"/>
    <w:rsid w:val="00081672"/>
    <w:rsid w:val="00084D82"/>
    <w:rsid w:val="00094EB3"/>
    <w:rsid w:val="00095F53"/>
    <w:rsid w:val="000A2C06"/>
    <w:rsid w:val="000A4661"/>
    <w:rsid w:val="000A77F5"/>
    <w:rsid w:val="000B2045"/>
    <w:rsid w:val="000C08BC"/>
    <w:rsid w:val="000D2168"/>
    <w:rsid w:val="000D2B1F"/>
    <w:rsid w:val="000D482C"/>
    <w:rsid w:val="000F19CD"/>
    <w:rsid w:val="001056BA"/>
    <w:rsid w:val="00115474"/>
    <w:rsid w:val="001254A2"/>
    <w:rsid w:val="00131806"/>
    <w:rsid w:val="00132650"/>
    <w:rsid w:val="00133045"/>
    <w:rsid w:val="001413E7"/>
    <w:rsid w:val="00150CA0"/>
    <w:rsid w:val="00151632"/>
    <w:rsid w:val="00155DCC"/>
    <w:rsid w:val="00164DC9"/>
    <w:rsid w:val="00165B36"/>
    <w:rsid w:val="001701DF"/>
    <w:rsid w:val="001702F1"/>
    <w:rsid w:val="00173519"/>
    <w:rsid w:val="00180065"/>
    <w:rsid w:val="0018451D"/>
    <w:rsid w:val="0018452E"/>
    <w:rsid w:val="001850F6"/>
    <w:rsid w:val="00191969"/>
    <w:rsid w:val="001A7E7D"/>
    <w:rsid w:val="001B2990"/>
    <w:rsid w:val="001B6018"/>
    <w:rsid w:val="001D160A"/>
    <w:rsid w:val="001D3C94"/>
    <w:rsid w:val="001E15C9"/>
    <w:rsid w:val="001E280A"/>
    <w:rsid w:val="001F5376"/>
    <w:rsid w:val="0020764A"/>
    <w:rsid w:val="00210F95"/>
    <w:rsid w:val="0021285B"/>
    <w:rsid w:val="00213500"/>
    <w:rsid w:val="0022205C"/>
    <w:rsid w:val="002222A3"/>
    <w:rsid w:val="002423E4"/>
    <w:rsid w:val="00243D55"/>
    <w:rsid w:val="00244665"/>
    <w:rsid w:val="002451F0"/>
    <w:rsid w:val="00246A8A"/>
    <w:rsid w:val="0025283E"/>
    <w:rsid w:val="00253AD4"/>
    <w:rsid w:val="00260183"/>
    <w:rsid w:val="00263B62"/>
    <w:rsid w:val="00265180"/>
    <w:rsid w:val="00265DE5"/>
    <w:rsid w:val="00266A7F"/>
    <w:rsid w:val="002673A9"/>
    <w:rsid w:val="00272AC9"/>
    <w:rsid w:val="002740AC"/>
    <w:rsid w:val="00275896"/>
    <w:rsid w:val="002770CC"/>
    <w:rsid w:val="0029192A"/>
    <w:rsid w:val="0029204B"/>
    <w:rsid w:val="0029526B"/>
    <w:rsid w:val="002A2649"/>
    <w:rsid w:val="002B09E7"/>
    <w:rsid w:val="002B60F0"/>
    <w:rsid w:val="002B6D47"/>
    <w:rsid w:val="002E5924"/>
    <w:rsid w:val="002E6473"/>
    <w:rsid w:val="002F6DBF"/>
    <w:rsid w:val="002F6EA0"/>
    <w:rsid w:val="002F771B"/>
    <w:rsid w:val="003009E1"/>
    <w:rsid w:val="00306E69"/>
    <w:rsid w:val="003111E1"/>
    <w:rsid w:val="00321ABF"/>
    <w:rsid w:val="003241D1"/>
    <w:rsid w:val="00335725"/>
    <w:rsid w:val="00344B41"/>
    <w:rsid w:val="0037061E"/>
    <w:rsid w:val="00373B51"/>
    <w:rsid w:val="00375866"/>
    <w:rsid w:val="0038566F"/>
    <w:rsid w:val="00391A24"/>
    <w:rsid w:val="00396BD6"/>
    <w:rsid w:val="00397911"/>
    <w:rsid w:val="003A0AF8"/>
    <w:rsid w:val="003A1271"/>
    <w:rsid w:val="003A5BEF"/>
    <w:rsid w:val="003B59B1"/>
    <w:rsid w:val="003C1730"/>
    <w:rsid w:val="003C590C"/>
    <w:rsid w:val="003C6314"/>
    <w:rsid w:val="003D3D78"/>
    <w:rsid w:val="003E1543"/>
    <w:rsid w:val="003E190C"/>
    <w:rsid w:val="003E28F5"/>
    <w:rsid w:val="003E69B0"/>
    <w:rsid w:val="003F221E"/>
    <w:rsid w:val="003F3214"/>
    <w:rsid w:val="003F4D23"/>
    <w:rsid w:val="003F791C"/>
    <w:rsid w:val="00401A7A"/>
    <w:rsid w:val="004034EF"/>
    <w:rsid w:val="0040483F"/>
    <w:rsid w:val="00412711"/>
    <w:rsid w:val="004134C8"/>
    <w:rsid w:val="00417277"/>
    <w:rsid w:val="0042072B"/>
    <w:rsid w:val="00421A2F"/>
    <w:rsid w:val="00426524"/>
    <w:rsid w:val="00436012"/>
    <w:rsid w:val="0043761F"/>
    <w:rsid w:val="00440B89"/>
    <w:rsid w:val="00451557"/>
    <w:rsid w:val="004549C4"/>
    <w:rsid w:val="00460DE3"/>
    <w:rsid w:val="00466777"/>
    <w:rsid w:val="004722A6"/>
    <w:rsid w:val="00480973"/>
    <w:rsid w:val="00480C4B"/>
    <w:rsid w:val="00485FC7"/>
    <w:rsid w:val="00487E62"/>
    <w:rsid w:val="00494450"/>
    <w:rsid w:val="00494902"/>
    <w:rsid w:val="0049635D"/>
    <w:rsid w:val="004A46EE"/>
    <w:rsid w:val="004A6EF2"/>
    <w:rsid w:val="004A75F4"/>
    <w:rsid w:val="004B2A56"/>
    <w:rsid w:val="004B613F"/>
    <w:rsid w:val="004C2BA0"/>
    <w:rsid w:val="004C6E73"/>
    <w:rsid w:val="004D2FE7"/>
    <w:rsid w:val="004D6A03"/>
    <w:rsid w:val="004E1D6E"/>
    <w:rsid w:val="004F17AA"/>
    <w:rsid w:val="004F2FD9"/>
    <w:rsid w:val="00501498"/>
    <w:rsid w:val="00512B2B"/>
    <w:rsid w:val="00526B1E"/>
    <w:rsid w:val="00537EDE"/>
    <w:rsid w:val="00540E96"/>
    <w:rsid w:val="00546D6C"/>
    <w:rsid w:val="00547546"/>
    <w:rsid w:val="00551641"/>
    <w:rsid w:val="00553831"/>
    <w:rsid w:val="00555E16"/>
    <w:rsid w:val="00556798"/>
    <w:rsid w:val="00557A97"/>
    <w:rsid w:val="00562954"/>
    <w:rsid w:val="00563E2F"/>
    <w:rsid w:val="005668F6"/>
    <w:rsid w:val="00570C7E"/>
    <w:rsid w:val="00570DA1"/>
    <w:rsid w:val="00582B80"/>
    <w:rsid w:val="00584C85"/>
    <w:rsid w:val="0059534F"/>
    <w:rsid w:val="005A080C"/>
    <w:rsid w:val="005A184A"/>
    <w:rsid w:val="005A219B"/>
    <w:rsid w:val="005A5216"/>
    <w:rsid w:val="005B21CA"/>
    <w:rsid w:val="005C072B"/>
    <w:rsid w:val="005C18FB"/>
    <w:rsid w:val="005C6CD0"/>
    <w:rsid w:val="005E25A5"/>
    <w:rsid w:val="005E4A83"/>
    <w:rsid w:val="006039C8"/>
    <w:rsid w:val="006066FB"/>
    <w:rsid w:val="0060798F"/>
    <w:rsid w:val="0061150C"/>
    <w:rsid w:val="00622C21"/>
    <w:rsid w:val="00622DAA"/>
    <w:rsid w:val="00626447"/>
    <w:rsid w:val="00633A20"/>
    <w:rsid w:val="0063657E"/>
    <w:rsid w:val="00636CC8"/>
    <w:rsid w:val="00643A7F"/>
    <w:rsid w:val="00644B3F"/>
    <w:rsid w:val="00650661"/>
    <w:rsid w:val="006514DC"/>
    <w:rsid w:val="006521B9"/>
    <w:rsid w:val="00661346"/>
    <w:rsid w:val="006722DA"/>
    <w:rsid w:val="00672927"/>
    <w:rsid w:val="006763EA"/>
    <w:rsid w:val="006807D9"/>
    <w:rsid w:val="0068161E"/>
    <w:rsid w:val="00681E52"/>
    <w:rsid w:val="0069701E"/>
    <w:rsid w:val="00697111"/>
    <w:rsid w:val="0069767D"/>
    <w:rsid w:val="006A15D3"/>
    <w:rsid w:val="006A5A1F"/>
    <w:rsid w:val="006A625D"/>
    <w:rsid w:val="006B7E45"/>
    <w:rsid w:val="006C06A6"/>
    <w:rsid w:val="006D045E"/>
    <w:rsid w:val="006D0ABE"/>
    <w:rsid w:val="006D3B17"/>
    <w:rsid w:val="006E279F"/>
    <w:rsid w:val="006E63F8"/>
    <w:rsid w:val="006E7BC0"/>
    <w:rsid w:val="006F4BDB"/>
    <w:rsid w:val="00706049"/>
    <w:rsid w:val="007163A6"/>
    <w:rsid w:val="00721710"/>
    <w:rsid w:val="007308A1"/>
    <w:rsid w:val="0073373F"/>
    <w:rsid w:val="00735982"/>
    <w:rsid w:val="007469EA"/>
    <w:rsid w:val="00767D62"/>
    <w:rsid w:val="00776233"/>
    <w:rsid w:val="007801EF"/>
    <w:rsid w:val="007A110B"/>
    <w:rsid w:val="007A122B"/>
    <w:rsid w:val="007B5F27"/>
    <w:rsid w:val="007C2736"/>
    <w:rsid w:val="007D047E"/>
    <w:rsid w:val="007D766A"/>
    <w:rsid w:val="007E3DDF"/>
    <w:rsid w:val="007F04C8"/>
    <w:rsid w:val="007F3555"/>
    <w:rsid w:val="008005D1"/>
    <w:rsid w:val="00801F6B"/>
    <w:rsid w:val="00806055"/>
    <w:rsid w:val="008123B8"/>
    <w:rsid w:val="00814C88"/>
    <w:rsid w:val="00814D29"/>
    <w:rsid w:val="008225F7"/>
    <w:rsid w:val="008232A1"/>
    <w:rsid w:val="00823895"/>
    <w:rsid w:val="008271BD"/>
    <w:rsid w:val="0083620C"/>
    <w:rsid w:val="00854276"/>
    <w:rsid w:val="0086265A"/>
    <w:rsid w:val="008660A2"/>
    <w:rsid w:val="0087020D"/>
    <w:rsid w:val="008778D3"/>
    <w:rsid w:val="008800D2"/>
    <w:rsid w:val="00880942"/>
    <w:rsid w:val="00880B61"/>
    <w:rsid w:val="0089599A"/>
    <w:rsid w:val="008B43E9"/>
    <w:rsid w:val="008D10AC"/>
    <w:rsid w:val="008D3538"/>
    <w:rsid w:val="008D7567"/>
    <w:rsid w:val="008E2C32"/>
    <w:rsid w:val="008E4A8D"/>
    <w:rsid w:val="008E586D"/>
    <w:rsid w:val="008E5BFF"/>
    <w:rsid w:val="008F0043"/>
    <w:rsid w:val="008F3141"/>
    <w:rsid w:val="00901443"/>
    <w:rsid w:val="009106F2"/>
    <w:rsid w:val="00914428"/>
    <w:rsid w:val="009208E8"/>
    <w:rsid w:val="009308CB"/>
    <w:rsid w:val="00933408"/>
    <w:rsid w:val="0093736A"/>
    <w:rsid w:val="0094399B"/>
    <w:rsid w:val="009455A4"/>
    <w:rsid w:val="0095200D"/>
    <w:rsid w:val="00953A75"/>
    <w:rsid w:val="00955D03"/>
    <w:rsid w:val="00956CC5"/>
    <w:rsid w:val="00963839"/>
    <w:rsid w:val="0097315A"/>
    <w:rsid w:val="00973AE0"/>
    <w:rsid w:val="009753AF"/>
    <w:rsid w:val="00981DCA"/>
    <w:rsid w:val="00985090"/>
    <w:rsid w:val="009851BE"/>
    <w:rsid w:val="00987A6F"/>
    <w:rsid w:val="00991DCF"/>
    <w:rsid w:val="009971F6"/>
    <w:rsid w:val="009A2A84"/>
    <w:rsid w:val="009C07BB"/>
    <w:rsid w:val="009D2DB7"/>
    <w:rsid w:val="009D501D"/>
    <w:rsid w:val="009D66B0"/>
    <w:rsid w:val="009D7BDA"/>
    <w:rsid w:val="009E2C73"/>
    <w:rsid w:val="009E2C90"/>
    <w:rsid w:val="009E7C62"/>
    <w:rsid w:val="009E7F7D"/>
    <w:rsid w:val="009F292C"/>
    <w:rsid w:val="00A01538"/>
    <w:rsid w:val="00A140BC"/>
    <w:rsid w:val="00A249C3"/>
    <w:rsid w:val="00A249D9"/>
    <w:rsid w:val="00A267B2"/>
    <w:rsid w:val="00A60CE7"/>
    <w:rsid w:val="00A757CF"/>
    <w:rsid w:val="00A866E3"/>
    <w:rsid w:val="00A91D26"/>
    <w:rsid w:val="00A931C6"/>
    <w:rsid w:val="00A9486D"/>
    <w:rsid w:val="00A9637B"/>
    <w:rsid w:val="00A97D8E"/>
    <w:rsid w:val="00AA19FC"/>
    <w:rsid w:val="00AB7E0E"/>
    <w:rsid w:val="00AC0631"/>
    <w:rsid w:val="00AC27E7"/>
    <w:rsid w:val="00AC5AD8"/>
    <w:rsid w:val="00AD3B0E"/>
    <w:rsid w:val="00AE2627"/>
    <w:rsid w:val="00AF7063"/>
    <w:rsid w:val="00B04DE5"/>
    <w:rsid w:val="00B05E93"/>
    <w:rsid w:val="00B141E4"/>
    <w:rsid w:val="00B26315"/>
    <w:rsid w:val="00B3110B"/>
    <w:rsid w:val="00B3169F"/>
    <w:rsid w:val="00B36EC7"/>
    <w:rsid w:val="00B40CF9"/>
    <w:rsid w:val="00B41D36"/>
    <w:rsid w:val="00B43B19"/>
    <w:rsid w:val="00B535EC"/>
    <w:rsid w:val="00B60A64"/>
    <w:rsid w:val="00B71A66"/>
    <w:rsid w:val="00B836D6"/>
    <w:rsid w:val="00B8679A"/>
    <w:rsid w:val="00B867E9"/>
    <w:rsid w:val="00B86F19"/>
    <w:rsid w:val="00B87478"/>
    <w:rsid w:val="00B9368B"/>
    <w:rsid w:val="00BA19F5"/>
    <w:rsid w:val="00BB0FC3"/>
    <w:rsid w:val="00BB55C2"/>
    <w:rsid w:val="00BC04B2"/>
    <w:rsid w:val="00BC05A9"/>
    <w:rsid w:val="00BD0008"/>
    <w:rsid w:val="00BD4742"/>
    <w:rsid w:val="00BD4F2C"/>
    <w:rsid w:val="00BE5394"/>
    <w:rsid w:val="00BF1904"/>
    <w:rsid w:val="00BF6662"/>
    <w:rsid w:val="00C007B8"/>
    <w:rsid w:val="00C032FE"/>
    <w:rsid w:val="00C04719"/>
    <w:rsid w:val="00C0690A"/>
    <w:rsid w:val="00C078F8"/>
    <w:rsid w:val="00C3015E"/>
    <w:rsid w:val="00C34D0E"/>
    <w:rsid w:val="00C36340"/>
    <w:rsid w:val="00C37041"/>
    <w:rsid w:val="00C37FBA"/>
    <w:rsid w:val="00C42E1A"/>
    <w:rsid w:val="00C54D7D"/>
    <w:rsid w:val="00C56C89"/>
    <w:rsid w:val="00C56DAB"/>
    <w:rsid w:val="00C618AD"/>
    <w:rsid w:val="00C73D07"/>
    <w:rsid w:val="00C77FC1"/>
    <w:rsid w:val="00C8073E"/>
    <w:rsid w:val="00C830C5"/>
    <w:rsid w:val="00C86A34"/>
    <w:rsid w:val="00C91575"/>
    <w:rsid w:val="00C92F09"/>
    <w:rsid w:val="00C971B7"/>
    <w:rsid w:val="00CA0BCB"/>
    <w:rsid w:val="00CA1B48"/>
    <w:rsid w:val="00CA5FBE"/>
    <w:rsid w:val="00CB2D26"/>
    <w:rsid w:val="00CB56DD"/>
    <w:rsid w:val="00CC60CC"/>
    <w:rsid w:val="00CC7F6F"/>
    <w:rsid w:val="00CE2F1F"/>
    <w:rsid w:val="00CE47E0"/>
    <w:rsid w:val="00CF47A3"/>
    <w:rsid w:val="00D03692"/>
    <w:rsid w:val="00D04178"/>
    <w:rsid w:val="00D045F4"/>
    <w:rsid w:val="00D05DDC"/>
    <w:rsid w:val="00D10ECD"/>
    <w:rsid w:val="00D130B7"/>
    <w:rsid w:val="00D25786"/>
    <w:rsid w:val="00D30EC0"/>
    <w:rsid w:val="00D320A7"/>
    <w:rsid w:val="00D33B33"/>
    <w:rsid w:val="00D3400F"/>
    <w:rsid w:val="00D530A6"/>
    <w:rsid w:val="00D627CC"/>
    <w:rsid w:val="00D6741E"/>
    <w:rsid w:val="00D676A8"/>
    <w:rsid w:val="00D7267B"/>
    <w:rsid w:val="00D72F09"/>
    <w:rsid w:val="00D9202A"/>
    <w:rsid w:val="00D958C7"/>
    <w:rsid w:val="00D96A6D"/>
    <w:rsid w:val="00DA3F2C"/>
    <w:rsid w:val="00DB628D"/>
    <w:rsid w:val="00DC4901"/>
    <w:rsid w:val="00DC5994"/>
    <w:rsid w:val="00DD1B30"/>
    <w:rsid w:val="00DD25CC"/>
    <w:rsid w:val="00DD7A56"/>
    <w:rsid w:val="00DE17F4"/>
    <w:rsid w:val="00DF1D61"/>
    <w:rsid w:val="00E00259"/>
    <w:rsid w:val="00E05D6E"/>
    <w:rsid w:val="00E07536"/>
    <w:rsid w:val="00E103B9"/>
    <w:rsid w:val="00E11043"/>
    <w:rsid w:val="00E12269"/>
    <w:rsid w:val="00E23B6C"/>
    <w:rsid w:val="00E25434"/>
    <w:rsid w:val="00E32B1F"/>
    <w:rsid w:val="00E35A6A"/>
    <w:rsid w:val="00E5687D"/>
    <w:rsid w:val="00E659C0"/>
    <w:rsid w:val="00E73D7A"/>
    <w:rsid w:val="00E7558B"/>
    <w:rsid w:val="00E83337"/>
    <w:rsid w:val="00E83AAC"/>
    <w:rsid w:val="00E84D3F"/>
    <w:rsid w:val="00E85B69"/>
    <w:rsid w:val="00E93C51"/>
    <w:rsid w:val="00EA245D"/>
    <w:rsid w:val="00EA52B6"/>
    <w:rsid w:val="00EB0D2A"/>
    <w:rsid w:val="00EC25DB"/>
    <w:rsid w:val="00EC4478"/>
    <w:rsid w:val="00EC6366"/>
    <w:rsid w:val="00EC70D0"/>
    <w:rsid w:val="00EE47D7"/>
    <w:rsid w:val="00EE50A3"/>
    <w:rsid w:val="00F05AE0"/>
    <w:rsid w:val="00F07B41"/>
    <w:rsid w:val="00F218BA"/>
    <w:rsid w:val="00F24357"/>
    <w:rsid w:val="00F30355"/>
    <w:rsid w:val="00F34E7E"/>
    <w:rsid w:val="00F36D6D"/>
    <w:rsid w:val="00F40C55"/>
    <w:rsid w:val="00F44164"/>
    <w:rsid w:val="00F6179D"/>
    <w:rsid w:val="00F63373"/>
    <w:rsid w:val="00F648A5"/>
    <w:rsid w:val="00F65071"/>
    <w:rsid w:val="00F714C4"/>
    <w:rsid w:val="00F729E8"/>
    <w:rsid w:val="00F7413D"/>
    <w:rsid w:val="00F759F7"/>
    <w:rsid w:val="00F7728D"/>
    <w:rsid w:val="00F772A1"/>
    <w:rsid w:val="00F83F9A"/>
    <w:rsid w:val="00F90621"/>
    <w:rsid w:val="00F92FAA"/>
    <w:rsid w:val="00F947BA"/>
    <w:rsid w:val="00FA007F"/>
    <w:rsid w:val="00FA3B26"/>
    <w:rsid w:val="00FA5A51"/>
    <w:rsid w:val="00FA6BF9"/>
    <w:rsid w:val="00FA785B"/>
    <w:rsid w:val="00FC147F"/>
    <w:rsid w:val="00FD62B8"/>
    <w:rsid w:val="00FD69D8"/>
    <w:rsid w:val="00FE750D"/>
    <w:rsid w:val="00FF1D97"/>
    <w:rsid w:val="00FF3515"/>
    <w:rsid w:val="00FF413B"/>
    <w:rsid w:val="00FF5357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FA4DC2"/>
  <w15:docId w15:val="{EF9331FF-1ABB-4C86-8D4E-1B9A68EF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1" w:uiPriority="0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Arial" w:hAnsi="Arial" w:cs="Arial"/>
      <w:b/>
      <w:bCs/>
      <w:kern w:val="32"/>
      <w:sz w:val="32"/>
      <w:szCs w:val="32"/>
      <w:lang w:eastAsia="bg-BG"/>
    </w:rPr>
  </w:style>
  <w:style w:type="character" w:customStyle="1" w:styleId="Heading2Char">
    <w:name w:val="Heading 2 Char"/>
    <w:link w:val="Heading2"/>
    <w:uiPriority w:val="99"/>
    <w:locked/>
    <w:rPr>
      <w:rFonts w:ascii="Arial" w:hAnsi="Arial" w:cs="Arial"/>
      <w:b/>
      <w:bCs/>
      <w:i/>
      <w:iCs/>
      <w:sz w:val="28"/>
      <w:szCs w:val="28"/>
      <w:lang w:val="en-AU" w:eastAsia="bg-BG"/>
    </w:rPr>
  </w:style>
  <w:style w:type="character" w:customStyle="1" w:styleId="Heading3Char">
    <w:name w:val="Heading 3 Char"/>
    <w:link w:val="Heading3"/>
    <w:uiPriority w:val="99"/>
    <w:locked/>
    <w:rPr>
      <w:rFonts w:ascii="Arial" w:hAnsi="Arial" w:cs="Arial"/>
      <w:b/>
      <w:bCs/>
      <w:sz w:val="26"/>
      <w:szCs w:val="26"/>
      <w:lang w:val="en-AU" w:eastAsia="bg-BG"/>
    </w:rPr>
  </w:style>
  <w:style w:type="paragraph" w:customStyle="1" w:styleId="Style1">
    <w:name w:val="Style1"/>
    <w:basedOn w:val="Normal"/>
    <w:uiPriority w:val="99"/>
    <w:pPr>
      <w:spacing w:line="379" w:lineRule="exact"/>
      <w:ind w:firstLine="754"/>
    </w:pPr>
  </w:style>
  <w:style w:type="paragraph" w:customStyle="1" w:styleId="Style2">
    <w:name w:val="Style2"/>
    <w:basedOn w:val="Normal"/>
    <w:uiPriority w:val="99"/>
    <w:pPr>
      <w:spacing w:line="298" w:lineRule="exact"/>
      <w:ind w:firstLine="710"/>
    </w:pPr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  <w:pPr>
      <w:jc w:val="both"/>
    </w:pPr>
  </w:style>
  <w:style w:type="paragraph" w:customStyle="1" w:styleId="Style5">
    <w:name w:val="Style5"/>
    <w:basedOn w:val="Normal"/>
    <w:uiPriority w:val="99"/>
    <w:pPr>
      <w:spacing w:line="360" w:lineRule="exact"/>
      <w:ind w:firstLine="715"/>
      <w:jc w:val="both"/>
    </w:pPr>
  </w:style>
  <w:style w:type="paragraph" w:customStyle="1" w:styleId="Style6">
    <w:name w:val="Style6"/>
    <w:basedOn w:val="Normal"/>
    <w:uiPriority w:val="99"/>
    <w:pPr>
      <w:jc w:val="both"/>
    </w:pPr>
  </w:style>
  <w:style w:type="paragraph" w:customStyle="1" w:styleId="Style7">
    <w:name w:val="Style7"/>
    <w:basedOn w:val="Normal"/>
    <w:uiPriority w:val="99"/>
    <w:pPr>
      <w:spacing w:line="370" w:lineRule="exact"/>
      <w:ind w:firstLine="605"/>
      <w:jc w:val="both"/>
    </w:pPr>
  </w:style>
  <w:style w:type="paragraph" w:customStyle="1" w:styleId="Style8">
    <w:name w:val="Style8"/>
    <w:basedOn w:val="Normal"/>
    <w:uiPriority w:val="99"/>
    <w:pPr>
      <w:jc w:val="both"/>
    </w:pPr>
  </w:style>
  <w:style w:type="paragraph" w:customStyle="1" w:styleId="Style9">
    <w:name w:val="Style9"/>
    <w:basedOn w:val="Normal"/>
    <w:uiPriority w:val="99"/>
    <w:pPr>
      <w:jc w:val="center"/>
    </w:pPr>
  </w:style>
  <w:style w:type="paragraph" w:customStyle="1" w:styleId="Style10">
    <w:name w:val="Style10"/>
    <w:basedOn w:val="Normal"/>
    <w:uiPriority w:val="99"/>
  </w:style>
  <w:style w:type="paragraph" w:customStyle="1" w:styleId="Style11">
    <w:name w:val="Style11"/>
    <w:basedOn w:val="Normal"/>
    <w:uiPriority w:val="99"/>
  </w:style>
  <w:style w:type="paragraph" w:customStyle="1" w:styleId="Style12">
    <w:name w:val="Style12"/>
    <w:basedOn w:val="Normal"/>
    <w:uiPriority w:val="99"/>
  </w:style>
  <w:style w:type="paragraph" w:customStyle="1" w:styleId="Style13">
    <w:name w:val="Style13"/>
    <w:basedOn w:val="Normal"/>
    <w:uiPriority w:val="99"/>
  </w:style>
  <w:style w:type="paragraph" w:customStyle="1" w:styleId="Style14">
    <w:name w:val="Style14"/>
    <w:basedOn w:val="Normal"/>
    <w:uiPriority w:val="99"/>
  </w:style>
  <w:style w:type="paragraph" w:customStyle="1" w:styleId="Style15">
    <w:name w:val="Style15"/>
    <w:basedOn w:val="Normal"/>
    <w:uiPriority w:val="99"/>
    <w:pPr>
      <w:spacing w:line="595" w:lineRule="exact"/>
      <w:ind w:hanging="1608"/>
    </w:pPr>
  </w:style>
  <w:style w:type="paragraph" w:customStyle="1" w:styleId="Style16">
    <w:name w:val="Style16"/>
    <w:basedOn w:val="Normal"/>
    <w:uiPriority w:val="99"/>
    <w:pPr>
      <w:spacing w:line="247" w:lineRule="exact"/>
    </w:pPr>
  </w:style>
  <w:style w:type="paragraph" w:customStyle="1" w:styleId="Style17">
    <w:name w:val="Style17"/>
    <w:basedOn w:val="Normal"/>
    <w:uiPriority w:val="99"/>
    <w:pPr>
      <w:spacing w:line="360" w:lineRule="exact"/>
      <w:ind w:firstLine="245"/>
    </w:pPr>
  </w:style>
  <w:style w:type="paragraph" w:customStyle="1" w:styleId="Style18">
    <w:name w:val="Style18"/>
    <w:basedOn w:val="Normal"/>
    <w:uiPriority w:val="99"/>
    <w:pPr>
      <w:spacing w:line="178" w:lineRule="exact"/>
      <w:jc w:val="center"/>
    </w:pPr>
  </w:style>
  <w:style w:type="paragraph" w:customStyle="1" w:styleId="Style19">
    <w:name w:val="Style19"/>
    <w:basedOn w:val="Normal"/>
    <w:uiPriority w:val="99"/>
    <w:pPr>
      <w:spacing w:line="365" w:lineRule="exact"/>
      <w:ind w:firstLine="715"/>
      <w:jc w:val="both"/>
    </w:pPr>
  </w:style>
  <w:style w:type="paragraph" w:customStyle="1" w:styleId="Style20">
    <w:name w:val="Style20"/>
    <w:basedOn w:val="Normal"/>
    <w:uiPriority w:val="99"/>
    <w:pPr>
      <w:jc w:val="center"/>
    </w:pPr>
  </w:style>
  <w:style w:type="paragraph" w:customStyle="1" w:styleId="Style21">
    <w:name w:val="Style21"/>
    <w:basedOn w:val="Normal"/>
    <w:uiPriority w:val="99"/>
  </w:style>
  <w:style w:type="paragraph" w:customStyle="1" w:styleId="Style22">
    <w:name w:val="Style22"/>
    <w:basedOn w:val="Normal"/>
    <w:uiPriority w:val="99"/>
    <w:pPr>
      <w:spacing w:line="178" w:lineRule="exact"/>
      <w:ind w:firstLine="902"/>
    </w:pPr>
  </w:style>
  <w:style w:type="paragraph" w:customStyle="1" w:styleId="Style23">
    <w:name w:val="Style23"/>
    <w:basedOn w:val="Normal"/>
    <w:uiPriority w:val="99"/>
    <w:pPr>
      <w:spacing w:line="242" w:lineRule="exact"/>
    </w:pPr>
  </w:style>
  <w:style w:type="paragraph" w:customStyle="1" w:styleId="Style24">
    <w:name w:val="Style24"/>
    <w:basedOn w:val="Normal"/>
    <w:uiPriority w:val="99"/>
    <w:pPr>
      <w:spacing w:line="413" w:lineRule="exact"/>
      <w:jc w:val="center"/>
    </w:pPr>
  </w:style>
  <w:style w:type="paragraph" w:customStyle="1" w:styleId="Style25">
    <w:name w:val="Style25"/>
    <w:basedOn w:val="Normal"/>
    <w:uiPriority w:val="99"/>
  </w:style>
  <w:style w:type="paragraph" w:customStyle="1" w:styleId="Style26">
    <w:name w:val="Style26"/>
    <w:basedOn w:val="Normal"/>
    <w:uiPriority w:val="99"/>
  </w:style>
  <w:style w:type="paragraph" w:customStyle="1" w:styleId="Style27">
    <w:name w:val="Style27"/>
    <w:basedOn w:val="Normal"/>
    <w:uiPriority w:val="99"/>
  </w:style>
  <w:style w:type="paragraph" w:customStyle="1" w:styleId="Style28">
    <w:name w:val="Style28"/>
    <w:basedOn w:val="Normal"/>
    <w:uiPriority w:val="99"/>
    <w:pPr>
      <w:spacing w:line="371" w:lineRule="exact"/>
      <w:jc w:val="both"/>
    </w:pPr>
  </w:style>
  <w:style w:type="paragraph" w:customStyle="1" w:styleId="Style29">
    <w:name w:val="Style29"/>
    <w:basedOn w:val="Normal"/>
    <w:uiPriority w:val="99"/>
    <w:pPr>
      <w:spacing w:line="365" w:lineRule="exact"/>
      <w:jc w:val="both"/>
    </w:pPr>
  </w:style>
  <w:style w:type="paragraph" w:customStyle="1" w:styleId="Style30">
    <w:name w:val="Style30"/>
    <w:basedOn w:val="Normal"/>
    <w:uiPriority w:val="99"/>
    <w:pPr>
      <w:jc w:val="both"/>
    </w:pPr>
  </w:style>
  <w:style w:type="paragraph" w:customStyle="1" w:styleId="Style31">
    <w:name w:val="Style31"/>
    <w:basedOn w:val="Normal"/>
    <w:uiPriority w:val="99"/>
  </w:style>
  <w:style w:type="paragraph" w:customStyle="1" w:styleId="Style32">
    <w:name w:val="Style32"/>
    <w:basedOn w:val="Normal"/>
    <w:uiPriority w:val="99"/>
  </w:style>
  <w:style w:type="paragraph" w:customStyle="1" w:styleId="Style33">
    <w:name w:val="Style33"/>
    <w:basedOn w:val="Normal"/>
    <w:uiPriority w:val="99"/>
  </w:style>
  <w:style w:type="paragraph" w:customStyle="1" w:styleId="Style34">
    <w:name w:val="Style34"/>
    <w:basedOn w:val="Normal"/>
    <w:uiPriority w:val="99"/>
    <w:pPr>
      <w:spacing w:line="226" w:lineRule="exact"/>
      <w:jc w:val="both"/>
    </w:pPr>
  </w:style>
  <w:style w:type="paragraph" w:customStyle="1" w:styleId="Style35">
    <w:name w:val="Style35"/>
    <w:basedOn w:val="Normal"/>
    <w:uiPriority w:val="99"/>
    <w:pPr>
      <w:spacing w:line="317" w:lineRule="exact"/>
      <w:jc w:val="both"/>
    </w:pPr>
  </w:style>
  <w:style w:type="paragraph" w:customStyle="1" w:styleId="Style36">
    <w:name w:val="Style36"/>
    <w:basedOn w:val="Normal"/>
    <w:uiPriority w:val="99"/>
    <w:pPr>
      <w:spacing w:line="370" w:lineRule="exact"/>
      <w:ind w:firstLine="370"/>
    </w:pPr>
  </w:style>
  <w:style w:type="paragraph" w:customStyle="1" w:styleId="Style37">
    <w:name w:val="Style37"/>
    <w:basedOn w:val="Normal"/>
    <w:uiPriority w:val="99"/>
    <w:pPr>
      <w:spacing w:line="341" w:lineRule="exact"/>
      <w:jc w:val="both"/>
    </w:pPr>
  </w:style>
  <w:style w:type="paragraph" w:customStyle="1" w:styleId="Style38">
    <w:name w:val="Style38"/>
    <w:basedOn w:val="Normal"/>
    <w:uiPriority w:val="99"/>
  </w:style>
  <w:style w:type="paragraph" w:customStyle="1" w:styleId="Style39">
    <w:name w:val="Style39"/>
    <w:basedOn w:val="Normal"/>
    <w:uiPriority w:val="99"/>
    <w:pPr>
      <w:spacing w:line="384" w:lineRule="exact"/>
      <w:jc w:val="center"/>
    </w:pPr>
  </w:style>
  <w:style w:type="paragraph" w:customStyle="1" w:styleId="Style40">
    <w:name w:val="Style40"/>
    <w:basedOn w:val="Normal"/>
    <w:uiPriority w:val="99"/>
    <w:pPr>
      <w:spacing w:line="245" w:lineRule="exact"/>
      <w:jc w:val="both"/>
    </w:pPr>
  </w:style>
  <w:style w:type="paragraph" w:customStyle="1" w:styleId="Style41">
    <w:name w:val="Style41"/>
    <w:basedOn w:val="Normal"/>
    <w:uiPriority w:val="99"/>
    <w:pPr>
      <w:spacing w:line="365" w:lineRule="exact"/>
      <w:ind w:hanging="91"/>
      <w:jc w:val="both"/>
    </w:pPr>
  </w:style>
  <w:style w:type="paragraph" w:customStyle="1" w:styleId="Style42">
    <w:name w:val="Style42"/>
    <w:basedOn w:val="Normal"/>
    <w:uiPriority w:val="99"/>
  </w:style>
  <w:style w:type="paragraph" w:customStyle="1" w:styleId="Style43">
    <w:name w:val="Style43"/>
    <w:basedOn w:val="Normal"/>
    <w:uiPriority w:val="99"/>
    <w:pPr>
      <w:jc w:val="both"/>
    </w:pPr>
  </w:style>
  <w:style w:type="paragraph" w:customStyle="1" w:styleId="Style44">
    <w:name w:val="Style44"/>
    <w:basedOn w:val="Normal"/>
    <w:uiPriority w:val="99"/>
    <w:pPr>
      <w:jc w:val="both"/>
    </w:pPr>
  </w:style>
  <w:style w:type="paragraph" w:customStyle="1" w:styleId="Style45">
    <w:name w:val="Style45"/>
    <w:basedOn w:val="Normal"/>
    <w:uiPriority w:val="99"/>
  </w:style>
  <w:style w:type="paragraph" w:customStyle="1" w:styleId="Style46">
    <w:name w:val="Style46"/>
    <w:basedOn w:val="Normal"/>
    <w:uiPriority w:val="99"/>
    <w:pPr>
      <w:spacing w:line="182" w:lineRule="exact"/>
      <w:jc w:val="both"/>
    </w:pPr>
  </w:style>
  <w:style w:type="paragraph" w:customStyle="1" w:styleId="Style47">
    <w:name w:val="Style47"/>
    <w:basedOn w:val="Normal"/>
    <w:uiPriority w:val="99"/>
  </w:style>
  <w:style w:type="paragraph" w:customStyle="1" w:styleId="Style48">
    <w:name w:val="Style48"/>
    <w:basedOn w:val="Normal"/>
    <w:uiPriority w:val="99"/>
    <w:pPr>
      <w:spacing w:line="365" w:lineRule="exact"/>
      <w:ind w:firstLine="715"/>
    </w:pPr>
  </w:style>
  <w:style w:type="character" w:customStyle="1" w:styleId="FontStyle50">
    <w:name w:val="Font Style50"/>
    <w:uiPriority w:val="99"/>
    <w:rPr>
      <w:rFonts w:ascii="Verdana" w:hAnsi="Verdana"/>
      <w:b/>
      <w:sz w:val="34"/>
    </w:rPr>
  </w:style>
  <w:style w:type="character" w:customStyle="1" w:styleId="FontStyle51">
    <w:name w:val="Font Style51"/>
    <w:uiPriority w:val="99"/>
    <w:rPr>
      <w:rFonts w:ascii="Verdana" w:hAnsi="Verdana"/>
      <w:b/>
      <w:sz w:val="32"/>
    </w:rPr>
  </w:style>
  <w:style w:type="character" w:customStyle="1" w:styleId="FontStyle52">
    <w:name w:val="Font Style52"/>
    <w:uiPriority w:val="99"/>
    <w:rPr>
      <w:rFonts w:ascii="Verdana" w:hAnsi="Verdana"/>
      <w:sz w:val="18"/>
    </w:rPr>
  </w:style>
  <w:style w:type="character" w:customStyle="1" w:styleId="FontStyle53">
    <w:name w:val="Font Style53"/>
    <w:uiPriority w:val="99"/>
    <w:rPr>
      <w:rFonts w:ascii="Verdana" w:hAnsi="Verdana"/>
      <w:b/>
      <w:sz w:val="18"/>
    </w:rPr>
  </w:style>
  <w:style w:type="character" w:customStyle="1" w:styleId="FontStyle54">
    <w:name w:val="Font Style54"/>
    <w:uiPriority w:val="99"/>
    <w:rPr>
      <w:rFonts w:ascii="Verdana" w:hAnsi="Verdana"/>
      <w:sz w:val="10"/>
    </w:rPr>
  </w:style>
  <w:style w:type="character" w:customStyle="1" w:styleId="FontStyle55">
    <w:name w:val="Font Style55"/>
    <w:uiPriority w:val="99"/>
    <w:rPr>
      <w:rFonts w:ascii="Verdana" w:hAnsi="Verdana"/>
      <w:i/>
      <w:sz w:val="18"/>
    </w:rPr>
  </w:style>
  <w:style w:type="character" w:customStyle="1" w:styleId="FontStyle56">
    <w:name w:val="Font Style56"/>
    <w:uiPriority w:val="99"/>
    <w:rPr>
      <w:rFonts w:ascii="Times New Roman" w:hAnsi="Times New Roman"/>
      <w:spacing w:val="40"/>
      <w:sz w:val="30"/>
    </w:rPr>
  </w:style>
  <w:style w:type="character" w:customStyle="1" w:styleId="FontStyle57">
    <w:name w:val="Font Style57"/>
    <w:uiPriority w:val="99"/>
    <w:rPr>
      <w:rFonts w:ascii="Verdana" w:hAnsi="Verdana"/>
      <w:i/>
      <w:sz w:val="14"/>
    </w:rPr>
  </w:style>
  <w:style w:type="character" w:customStyle="1" w:styleId="FontStyle58">
    <w:name w:val="Font Style58"/>
    <w:uiPriority w:val="99"/>
    <w:rPr>
      <w:rFonts w:ascii="Verdana" w:hAnsi="Verdana"/>
      <w:b/>
      <w:sz w:val="14"/>
    </w:rPr>
  </w:style>
  <w:style w:type="character" w:customStyle="1" w:styleId="FontStyle59">
    <w:name w:val="Font Style59"/>
    <w:uiPriority w:val="99"/>
    <w:rPr>
      <w:rFonts w:ascii="Verdana" w:hAnsi="Verdana"/>
      <w:b/>
      <w:sz w:val="18"/>
    </w:rPr>
  </w:style>
  <w:style w:type="character" w:customStyle="1" w:styleId="FontStyle60">
    <w:name w:val="Font Style60"/>
    <w:uiPriority w:val="99"/>
    <w:rPr>
      <w:rFonts w:ascii="Verdana" w:hAnsi="Verdana"/>
      <w:i/>
      <w:sz w:val="18"/>
    </w:rPr>
  </w:style>
  <w:style w:type="character" w:customStyle="1" w:styleId="FontStyle61">
    <w:name w:val="Font Style61"/>
    <w:uiPriority w:val="99"/>
    <w:rPr>
      <w:rFonts w:ascii="Arial Narrow" w:hAnsi="Arial Narrow"/>
      <w:b/>
      <w:i/>
      <w:sz w:val="16"/>
    </w:rPr>
  </w:style>
  <w:style w:type="character" w:customStyle="1" w:styleId="FontStyle62">
    <w:name w:val="Font Style62"/>
    <w:uiPriority w:val="99"/>
    <w:rPr>
      <w:rFonts w:ascii="Verdana" w:hAnsi="Verdana"/>
      <w:smallCaps/>
      <w:sz w:val="18"/>
    </w:rPr>
  </w:style>
  <w:style w:type="character" w:customStyle="1" w:styleId="FontStyle63">
    <w:name w:val="Font Style63"/>
    <w:uiPriority w:val="99"/>
    <w:rPr>
      <w:rFonts w:ascii="Times New Roman" w:hAnsi="Times New Roman"/>
      <w:b/>
      <w:sz w:val="18"/>
    </w:rPr>
  </w:style>
  <w:style w:type="character" w:customStyle="1" w:styleId="FontStyle64">
    <w:name w:val="Font Style64"/>
    <w:uiPriority w:val="99"/>
    <w:rPr>
      <w:rFonts w:ascii="Arial Narrow" w:hAnsi="Arial Narrow"/>
      <w:b/>
      <w:spacing w:val="30"/>
      <w:sz w:val="26"/>
    </w:rPr>
  </w:style>
  <w:style w:type="character" w:customStyle="1" w:styleId="FontStyle65">
    <w:name w:val="Font Style65"/>
    <w:uiPriority w:val="99"/>
    <w:rPr>
      <w:rFonts w:ascii="Verdana" w:hAnsi="Verdana"/>
      <w:sz w:val="18"/>
    </w:rPr>
  </w:style>
  <w:style w:type="character" w:customStyle="1" w:styleId="FontStyle66">
    <w:name w:val="Font Style66"/>
    <w:uiPriority w:val="99"/>
    <w:rPr>
      <w:rFonts w:ascii="Arial Narrow" w:hAnsi="Arial Narrow"/>
      <w:spacing w:val="30"/>
      <w:sz w:val="14"/>
    </w:rPr>
  </w:style>
  <w:style w:type="character" w:customStyle="1" w:styleId="FontStyle67">
    <w:name w:val="Font Style67"/>
    <w:uiPriority w:val="99"/>
    <w:rPr>
      <w:rFonts w:ascii="Times New Roman" w:hAnsi="Times New Roman"/>
      <w:b/>
      <w:spacing w:val="70"/>
      <w:sz w:val="26"/>
    </w:rPr>
  </w:style>
  <w:style w:type="character" w:customStyle="1" w:styleId="FontStyle68">
    <w:name w:val="Font Style68"/>
    <w:uiPriority w:val="99"/>
    <w:rPr>
      <w:rFonts w:ascii="Times New Roman" w:hAnsi="Times New Roman"/>
      <w:b/>
      <w:sz w:val="22"/>
    </w:rPr>
  </w:style>
  <w:style w:type="character" w:customStyle="1" w:styleId="FontStyle69">
    <w:name w:val="Font Style69"/>
    <w:uiPriority w:val="99"/>
    <w:rPr>
      <w:rFonts w:ascii="Times New Roman" w:hAnsi="Times New Roman"/>
      <w:b/>
      <w:smallCaps/>
      <w:sz w:val="24"/>
    </w:rPr>
  </w:style>
  <w:style w:type="character" w:customStyle="1" w:styleId="FontStyle70">
    <w:name w:val="Font Style70"/>
    <w:uiPriority w:val="99"/>
    <w:rPr>
      <w:rFonts w:ascii="Verdana" w:hAnsi="Verdana"/>
      <w:b/>
      <w:spacing w:val="40"/>
      <w:sz w:val="22"/>
    </w:rPr>
  </w:style>
  <w:style w:type="character" w:customStyle="1" w:styleId="FontStyle71">
    <w:name w:val="Font Style71"/>
    <w:uiPriority w:val="99"/>
    <w:rPr>
      <w:rFonts w:ascii="Verdana" w:hAnsi="Verdana"/>
      <w:spacing w:val="30"/>
      <w:sz w:val="26"/>
    </w:rPr>
  </w:style>
  <w:style w:type="character" w:customStyle="1" w:styleId="FontStyle72">
    <w:name w:val="Font Style72"/>
    <w:uiPriority w:val="99"/>
    <w:rPr>
      <w:rFonts w:ascii="Arial Narrow" w:hAnsi="Arial Narrow"/>
      <w:spacing w:val="30"/>
      <w:sz w:val="26"/>
    </w:rPr>
  </w:style>
  <w:style w:type="character" w:customStyle="1" w:styleId="FontStyle73">
    <w:name w:val="Font Style73"/>
    <w:uiPriority w:val="99"/>
    <w:rPr>
      <w:rFonts w:ascii="Verdana" w:hAnsi="Verdana"/>
      <w:sz w:val="16"/>
    </w:rPr>
  </w:style>
  <w:style w:type="character" w:styleId="Hyperlink">
    <w:name w:val="Hyperlink"/>
    <w:uiPriority w:val="99"/>
    <w:rPr>
      <w:rFonts w:cs="Times New Roman"/>
      <w:color w:val="000080"/>
      <w:u w:val="single"/>
    </w:rPr>
  </w:style>
  <w:style w:type="paragraph" w:styleId="BodyText">
    <w:name w:val="Body Text"/>
    <w:basedOn w:val="Normal"/>
    <w:link w:val="BodyTextChar"/>
    <w:uiPriority w:val="99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i/>
      <w:iCs/>
      <w:sz w:val="22"/>
      <w:szCs w:val="22"/>
      <w:lang w:eastAsia="en-US"/>
    </w:r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b/>
      <w:bCs/>
      <w:i/>
      <w:iCs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locked/>
    <w:rPr>
      <w:rFonts w:ascii="Verdana" w:hAnsi="Verdana" w:cs="Verdana"/>
      <w:sz w:val="24"/>
      <w:szCs w:val="24"/>
      <w:lang w:eastAsia="bg-BG"/>
    </w:rPr>
  </w:style>
  <w:style w:type="paragraph" w:styleId="BodyTextIndent">
    <w:name w:val="Body Text Indent"/>
    <w:basedOn w:val="Normal"/>
    <w:link w:val="BodyTextIndentChar"/>
    <w:uiPriority w:val="99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locked/>
    <w:rPr>
      <w:rFonts w:ascii="Verdana" w:hAnsi="Verdana" w:cs="Verdana"/>
      <w:sz w:val="24"/>
      <w:szCs w:val="24"/>
      <w:lang w:eastAsia="bg-BG"/>
    </w:rPr>
  </w:style>
  <w:style w:type="table" w:styleId="TableGrid">
    <w:name w:val="Table Grid"/>
    <w:basedOn w:val="TableNormal"/>
    <w:uiPriority w:val="99"/>
    <w:rPr>
      <w:rFonts w:ascii="Times New Roman" w:eastAsia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link w:val="Header"/>
    <w:uiPriority w:val="99"/>
    <w:locked/>
    <w:rPr>
      <w:rFonts w:ascii="Times New Roman" w:hAnsi="Times New Roman" w:cs="Times New Roman"/>
      <w:sz w:val="20"/>
      <w:szCs w:val="20"/>
      <w:lang w:val="en-GB" w:eastAsia="bg-BG"/>
    </w:rPr>
  </w:style>
  <w:style w:type="paragraph" w:styleId="Footer">
    <w:name w:val="footer"/>
    <w:basedOn w:val="Normal"/>
    <w:link w:val="FooterChar"/>
    <w:uiPriority w:val="99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0"/>
      <w:szCs w:val="20"/>
      <w:lang w:val="en-AU"/>
    </w:rPr>
  </w:style>
  <w:style w:type="character" w:customStyle="1" w:styleId="FooterChar">
    <w:name w:val="Footer Char"/>
    <w:link w:val="Footer"/>
    <w:uiPriority w:val="99"/>
    <w:locked/>
    <w:rPr>
      <w:rFonts w:ascii="Times New Roman" w:hAnsi="Times New Roman" w:cs="Times New Roman"/>
      <w:sz w:val="20"/>
      <w:szCs w:val="20"/>
      <w:lang w:val="en-AU" w:eastAsia="bg-BG"/>
    </w:rPr>
  </w:style>
  <w:style w:type="character" w:styleId="Emphasis">
    <w:name w:val="Emphasis"/>
    <w:uiPriority w:val="99"/>
    <w:qFormat/>
    <w:rPr>
      <w:rFonts w:cs="Times New Roman"/>
      <w:i/>
    </w:rPr>
  </w:style>
  <w:style w:type="paragraph" w:customStyle="1" w:styleId="title1">
    <w:name w:val="title1"/>
    <w:basedOn w:val="Normal"/>
    <w:uiPriority w:val="9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styleId="Title">
    <w:name w:val="Title"/>
    <w:basedOn w:val="Normal"/>
    <w:link w:val="TitleChar"/>
    <w:uiPriority w:val="99"/>
    <w:qFormat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32"/>
      <w:szCs w:val="32"/>
      <w:lang w:eastAsia="en-US"/>
    </w:rPr>
  </w:style>
  <w:style w:type="character" w:customStyle="1" w:styleId="TitleChar">
    <w:name w:val="Title Char"/>
    <w:link w:val="Title"/>
    <w:uiPriority w:val="99"/>
    <w:locked/>
    <w:rPr>
      <w:rFonts w:ascii="Times New Roman" w:hAnsi="Times New Roman" w:cs="Times New Roman"/>
      <w:b/>
      <w:bCs/>
      <w:sz w:val="32"/>
      <w:szCs w:val="32"/>
    </w:rPr>
  </w:style>
  <w:style w:type="paragraph" w:customStyle="1" w:styleId="a">
    <w:name w:val="Знак Знак"/>
    <w:basedOn w:val="Normal"/>
    <w:uiPriority w:val="99"/>
    <w:pPr>
      <w:widowControl/>
      <w:autoSpaceDE/>
      <w:autoSpaceDN/>
      <w:adjustRightInd/>
    </w:pPr>
    <w:rPr>
      <w:rFonts w:ascii="Times New Roman" w:hAnsi="Times New Roman" w:cs="Times New Roman"/>
      <w:lang w:val="pl-PL" w:eastAsia="pl-PL"/>
    </w:rPr>
  </w:style>
  <w:style w:type="paragraph" w:customStyle="1" w:styleId="1">
    <w:name w:val="Нормален1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BodyTextIndent2Char">
    <w:name w:val="Body Text Indent 2 Char"/>
    <w:link w:val="BodyTextIndent2"/>
    <w:uiPriority w:val="99"/>
    <w:locked/>
    <w:rPr>
      <w:rFonts w:ascii="Times New Roman" w:hAnsi="Times New Roman" w:cs="Times New Roman"/>
      <w:sz w:val="24"/>
      <w:szCs w:val="24"/>
      <w:lang w:eastAsia="bg-BG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CharCharCharChar">
    <w:name w:val="Знак Char Char Char Char"/>
    <w:basedOn w:val="Normal"/>
    <w:uiPriority w:val="99"/>
    <w:pPr>
      <w:widowControl/>
      <w:tabs>
        <w:tab w:val="left" w:pos="709"/>
      </w:tabs>
      <w:autoSpaceDE/>
      <w:autoSpaceDN/>
      <w:adjustRightInd/>
    </w:pPr>
    <w:rPr>
      <w:rFonts w:ascii="Arial Narrow" w:hAnsi="Arial Narrow" w:cs="Arial Narrow"/>
      <w:b/>
      <w:bCs/>
      <w:sz w:val="26"/>
      <w:szCs w:val="26"/>
      <w:lang w:val="pl-PL" w:eastAsia="pl-PL"/>
    </w:rPr>
  </w:style>
  <w:style w:type="character" w:customStyle="1" w:styleId="A3">
    <w:name w:val="A3"/>
    <w:uiPriority w:val="99"/>
    <w:rPr>
      <w:color w:val="000000"/>
      <w:sz w:val="18"/>
    </w:rPr>
  </w:style>
  <w:style w:type="paragraph" w:customStyle="1" w:styleId="w1">
    <w:name w:val="w1"/>
    <w:basedOn w:val="Normal"/>
    <w:uiPriority w:val="99"/>
    <w:pPr>
      <w:widowControl/>
      <w:autoSpaceDE/>
      <w:autoSpaceDN/>
      <w:adjustRightInd/>
      <w:jc w:val="both"/>
    </w:pPr>
    <w:rPr>
      <w:rFonts w:ascii="Times New Roman" w:hAnsi="Times New Roman" w:cs="Times New Roman"/>
      <w:color w:val="000000"/>
    </w:rPr>
  </w:style>
  <w:style w:type="character" w:styleId="PageNumber">
    <w:name w:val="page number"/>
    <w:uiPriority w:val="99"/>
    <w:rPr>
      <w:rFonts w:cs="Times New Roman"/>
    </w:rPr>
  </w:style>
  <w:style w:type="paragraph" w:customStyle="1" w:styleId="Char">
    <w:name w:val="Char"/>
    <w:basedOn w:val="Normal"/>
    <w:uiPriority w:val="99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lang w:val="pl-PL" w:eastAsia="pl-PL"/>
    </w:rPr>
  </w:style>
  <w:style w:type="paragraph" w:customStyle="1" w:styleId="10">
    <w:name w:val="Знак Знак1"/>
    <w:basedOn w:val="Normal"/>
    <w:uiPriority w:val="99"/>
    <w:pPr>
      <w:widowControl/>
      <w:autoSpaceDE/>
      <w:autoSpaceDN/>
      <w:adjustRightInd/>
    </w:pPr>
    <w:rPr>
      <w:rFonts w:ascii="Times New Roman" w:hAnsi="Times New Roman" w:cs="Times New Roman"/>
      <w:lang w:val="pl-PL" w:eastAsia="pl-PL"/>
    </w:rPr>
  </w:style>
  <w:style w:type="paragraph" w:customStyle="1" w:styleId="2">
    <w:name w:val="Знак Знак2"/>
    <w:basedOn w:val="Normal"/>
    <w:uiPriority w:val="99"/>
    <w:pPr>
      <w:widowControl/>
      <w:autoSpaceDE/>
      <w:autoSpaceDN/>
      <w:adjustRightInd/>
    </w:pPr>
    <w:rPr>
      <w:rFonts w:ascii="Times New Roman" w:hAnsi="Times New Roman" w:cs="Times New Roman"/>
      <w:lang w:val="pl-PL" w:eastAsia="pl-PL"/>
    </w:rPr>
  </w:style>
  <w:style w:type="paragraph" w:customStyle="1" w:styleId="3">
    <w:name w:val="Знак Знак3"/>
    <w:basedOn w:val="Normal"/>
    <w:uiPriority w:val="99"/>
    <w:pPr>
      <w:widowControl/>
      <w:autoSpaceDE/>
      <w:autoSpaceDN/>
      <w:adjustRightInd/>
    </w:pPr>
    <w:rPr>
      <w:rFonts w:ascii="Times New Roman" w:hAnsi="Times New Roman" w:cs="Times New Roman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eastAsia="bg-BG"/>
    </w:rPr>
  </w:style>
  <w:style w:type="paragraph" w:styleId="BodyTextFirstIndent2">
    <w:name w:val="Body Text First Indent 2"/>
    <w:basedOn w:val="BodyTextIndent"/>
    <w:link w:val="BodyTextFirstIndent2Char"/>
    <w:uiPriority w:val="99"/>
    <w:pPr>
      <w:widowControl/>
      <w:autoSpaceDE/>
      <w:autoSpaceDN/>
      <w:adjustRightInd/>
      <w:ind w:firstLine="210"/>
    </w:pPr>
    <w:rPr>
      <w:rFonts w:ascii="Times New Roman" w:hAnsi="Times New Roman" w:cs="Times New Roman"/>
      <w:sz w:val="20"/>
      <w:szCs w:val="20"/>
    </w:rPr>
  </w:style>
  <w:style w:type="character" w:customStyle="1" w:styleId="BodyTextFirstIndent2Char">
    <w:name w:val="Body Text First Indent 2 Char"/>
    <w:link w:val="BodyTextFirstIndent2"/>
    <w:uiPriority w:val="99"/>
    <w:locked/>
    <w:rPr>
      <w:rFonts w:ascii="Times New Roman" w:hAnsi="Times New Roman" w:cs="Times New Roman"/>
      <w:sz w:val="20"/>
      <w:szCs w:val="20"/>
      <w:lang w:eastAsia="bg-BG"/>
    </w:rPr>
  </w:style>
  <w:style w:type="character" w:styleId="PlaceholderText">
    <w:name w:val="Placeholder Text"/>
    <w:uiPriority w:val="99"/>
    <w:semiHidden/>
    <w:rPr>
      <w:rFonts w:cs="Times New Roman"/>
      <w:color w:val="808080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customStyle="1" w:styleId="portlet-title">
    <w:name w:val="portlet-title"/>
    <w:uiPriority w:val="99"/>
    <w:rPr>
      <w:rFonts w:cs="Times New Roman"/>
    </w:rPr>
  </w:style>
  <w:style w:type="paragraph" w:customStyle="1" w:styleId="CharCharCharCharChar">
    <w:name w:val="Char Char Знак Char Знак Знак Char Знак Char Знак"/>
    <w:basedOn w:val="Normal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lang w:val="pl-PL" w:eastAsia="pl-PL"/>
    </w:rPr>
  </w:style>
  <w:style w:type="paragraph" w:styleId="NormalWeb">
    <w:name w:val="Normal (Web)"/>
    <w:basedOn w:val="Normal"/>
    <w:uiPriority w:val="99"/>
    <w:pPr>
      <w:widowControl/>
      <w:autoSpaceDE/>
      <w:autoSpaceDN/>
      <w:adjustRightInd/>
      <w:ind w:firstLine="990"/>
      <w:jc w:val="both"/>
    </w:pPr>
    <w:rPr>
      <w:rFonts w:ascii="Times New Roman" w:hAnsi="Times New Roman" w:cs="Times New Roman"/>
      <w:color w:val="000000"/>
    </w:rPr>
  </w:style>
  <w:style w:type="paragraph" w:styleId="HTMLPreformatted">
    <w:name w:val="HTML Preformatted"/>
    <w:basedOn w:val="Normal"/>
    <w:link w:val="HTMLPreformattedChar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10" w:lineRule="atLeast"/>
    </w:pPr>
    <w:rPr>
      <w:rFonts w:ascii="Courier" w:hAnsi="Courier" w:cs="Courier New"/>
      <w:sz w:val="20"/>
      <w:szCs w:val="20"/>
      <w:lang w:eastAsia="zh-TW"/>
    </w:rPr>
  </w:style>
  <w:style w:type="character" w:customStyle="1" w:styleId="HTMLPreformattedChar">
    <w:name w:val="HTML Preformatted Char"/>
    <w:link w:val="HTMLPreformatted"/>
    <w:uiPriority w:val="99"/>
    <w:locked/>
    <w:rPr>
      <w:rFonts w:ascii="Courier" w:hAnsi="Courier" w:cs="Courier New"/>
      <w:sz w:val="20"/>
      <w:szCs w:val="20"/>
      <w:lang w:eastAsia="zh-TW"/>
    </w:rPr>
  </w:style>
  <w:style w:type="paragraph" w:customStyle="1" w:styleId="m">
    <w:name w:val="m"/>
    <w:basedOn w:val="Normal"/>
    <w:uiPriority w:val="99"/>
    <w:pPr>
      <w:widowControl/>
      <w:autoSpaceDE/>
      <w:autoSpaceDN/>
      <w:adjustRightInd/>
      <w:ind w:firstLine="990"/>
      <w:jc w:val="both"/>
    </w:pPr>
    <w:rPr>
      <w:rFonts w:ascii="Times New Roman" w:hAnsi="Times New Roman" w:cs="Times New Roman"/>
      <w:color w:val="000000"/>
    </w:rPr>
  </w:style>
  <w:style w:type="character" w:customStyle="1" w:styleId="ldef1">
    <w:name w:val="ldef1"/>
    <w:uiPriority w:val="99"/>
    <w:rPr>
      <w:rFonts w:ascii="Times New Roman" w:hAnsi="Times New Roman" w:cs="Times New Roman"/>
      <w:color w:val="000000"/>
      <w:sz w:val="28"/>
      <w:szCs w:val="28"/>
    </w:rPr>
  </w:style>
  <w:style w:type="numbering" w:customStyle="1" w:styleId="Style50">
    <w:name w:val="Style50"/>
    <w:pPr>
      <w:numPr>
        <w:numId w:val="30"/>
      </w:numPr>
    </w:pPr>
  </w:style>
  <w:style w:type="numbering" w:customStyle="1" w:styleId="Style49">
    <w:name w:val="Style49"/>
    <w:pPr>
      <w:numPr>
        <w:numId w:val="29"/>
      </w:numPr>
    </w:pPr>
  </w:style>
  <w:style w:type="numbering" w:customStyle="1" w:styleId="CurrentList1">
    <w:name w:val="Current List1"/>
    <w:pPr>
      <w:numPr>
        <w:numId w:val="7"/>
      </w:numPr>
    </w:p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81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DCA"/>
    <w:rPr>
      <w:rFonts w:ascii="Verdana" w:eastAsia="Times New Roman" w:hAnsi="Verdana" w:cs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DCA"/>
    <w:rPr>
      <w:rFonts w:ascii="Verdana" w:eastAsia="Times New Roman" w:hAnsi="Verdana" w:cs="Verdana"/>
      <w:b/>
      <w:bCs/>
    </w:rPr>
  </w:style>
  <w:style w:type="character" w:customStyle="1" w:styleId="historyitem">
    <w:name w:val="historyitem"/>
    <w:basedOn w:val="DefaultParagraphFont"/>
    <w:rsid w:val="00E83337"/>
  </w:style>
  <w:style w:type="character" w:customStyle="1" w:styleId="historyitemselected1">
    <w:name w:val="historyitemselected1"/>
    <w:basedOn w:val="DefaultParagraphFont"/>
    <w:rsid w:val="00E83337"/>
    <w:rPr>
      <w:b/>
      <w:bCs/>
      <w:color w:val="0086C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63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6315"/>
    <w:rPr>
      <w:rFonts w:ascii="Verdana" w:eastAsia="Times New Roman" w:hAnsi="Verdana" w:cs="Verdana"/>
    </w:rPr>
  </w:style>
  <w:style w:type="character" w:styleId="FootnoteReference">
    <w:name w:val="footnote reference"/>
    <w:basedOn w:val="DefaultParagraphFont"/>
    <w:uiPriority w:val="99"/>
    <w:semiHidden/>
    <w:unhideWhenUsed/>
    <w:rsid w:val="00B26315"/>
    <w:rPr>
      <w:vertAlign w:val="superscript"/>
    </w:rPr>
  </w:style>
  <w:style w:type="paragraph" w:customStyle="1" w:styleId="Default">
    <w:name w:val="Default"/>
    <w:rsid w:val="002F6DBF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title19">
    <w:name w:val="title19"/>
    <w:basedOn w:val="Normal"/>
    <w:rsid w:val="0089599A"/>
    <w:pPr>
      <w:widowControl/>
      <w:autoSpaceDE/>
      <w:autoSpaceDN/>
      <w:adjustRightInd/>
      <w:spacing w:before="100" w:beforeAutospacing="1" w:after="100" w:afterAutospacing="1"/>
      <w:ind w:firstLine="1155"/>
      <w:jc w:val="both"/>
    </w:pPr>
    <w:rPr>
      <w:rFonts w:ascii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325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37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39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74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31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481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82031481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2031481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482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482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482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1482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2031481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481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482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483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31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481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2031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481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2031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4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482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2031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480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02957432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94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0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764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2542449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276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1229594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33266-C4D0-45B1-8B12-5BC184917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rrankova</dc:creator>
  <cp:lastModifiedBy>Daniela Vacheva</cp:lastModifiedBy>
  <cp:revision>41</cp:revision>
  <cp:lastPrinted>2025-02-27T11:22:00Z</cp:lastPrinted>
  <dcterms:created xsi:type="dcterms:W3CDTF">2025-07-30T09:01:00Z</dcterms:created>
  <dcterms:modified xsi:type="dcterms:W3CDTF">2025-12-02T10:02:00Z</dcterms:modified>
</cp:coreProperties>
</file>