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8" w:tblpY="-194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3"/>
        <w:gridCol w:w="2581"/>
        <w:gridCol w:w="169"/>
        <w:gridCol w:w="1957"/>
        <w:gridCol w:w="3402"/>
      </w:tblGrid>
      <w:tr w:rsidR="00DC47E2" w:rsidRPr="00DC47E2" w14:paraId="6A99A40C" w14:textId="77777777" w:rsidTr="00974793">
        <w:tc>
          <w:tcPr>
            <w:tcW w:w="10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326BBF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326BBF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326BBF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326BBF">
        <w:trPr>
          <w:trHeight w:val="597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F9016C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F9016C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326BBF">
        <w:trPr>
          <w:trHeight w:val="706"/>
        </w:trPr>
        <w:tc>
          <w:tcPr>
            <w:tcW w:w="4954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47E03B43" w:rsidR="00DC47E2" w:rsidRPr="00DC47E2" w:rsidRDefault="004214C8" w:rsidP="00946E67">
            <w:r w:rsidRPr="004214C8">
              <w:t>Постановление на Министерския съвет за приемане на Тарифа за таксите, които се събират от Изпълнителната агенция по сортоизпитване, апробация и семеконтрол по Закона за посевния и посадъчния материал и по Закона за закрила на новите сортове растения и породи животни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F9016C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974793">
        <w:trPr>
          <w:trHeight w:val="40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F9016C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6348C7" w:rsidP="00F9016C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5pt;height:26.6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326BBF">
        <w:trPr>
          <w:trHeight w:val="669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12649FA7" w:rsidR="00DC47E2" w:rsidRPr="00DC47E2" w:rsidRDefault="00F9016C" w:rsidP="00974793">
            <w:pPr>
              <w:jc w:val="left"/>
            </w:pPr>
            <w:r>
              <w:t>03-</w:t>
            </w:r>
            <w:r w:rsidR="00F219A6">
              <w:t>7</w:t>
            </w:r>
            <w:r w:rsidR="004214C8">
              <w:rPr>
                <w:lang w:val="en-US"/>
              </w:rPr>
              <w:t>58</w:t>
            </w:r>
            <w:r w:rsidR="00205CF5">
              <w:t>/</w:t>
            </w:r>
            <w:r w:rsidR="004214C8">
              <w:rPr>
                <w:lang w:val="en-US"/>
              </w:rPr>
              <w:t>03</w:t>
            </w:r>
            <w:r w:rsidR="00BA71B8" w:rsidRPr="00BA71B8">
              <w:t>.</w:t>
            </w:r>
            <w:r w:rsidR="00946E67">
              <w:t>1</w:t>
            </w:r>
            <w:r w:rsidR="004214C8">
              <w:rPr>
                <w:lang w:val="en-US"/>
              </w:rPr>
              <w:t>2</w:t>
            </w:r>
            <w:r w:rsidR="00BA71B8" w:rsidRPr="00BA71B8">
              <w:t>.2025</w:t>
            </w:r>
            <w:r w:rsidR="008A4600">
              <w:t xml:space="preserve"> г.</w:t>
            </w:r>
          </w:p>
        </w:tc>
      </w:tr>
      <w:tr w:rsidR="00DC47E2" w:rsidRPr="00DC47E2" w14:paraId="28582966" w14:textId="77777777" w:rsidTr="00974793">
        <w:trPr>
          <w:trHeight w:val="6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402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2819CF6" w:rsidR="00DC47E2" w:rsidRPr="00DC47E2" w:rsidRDefault="00205CF5" w:rsidP="003839F2">
                    <w:r>
                      <w:t xml:space="preserve">Министерство на </w:t>
                    </w:r>
                    <w:r w:rsidR="003839F2">
                      <w:t>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974793">
        <w:trPr>
          <w:trHeight w:val="613"/>
        </w:trPr>
        <w:tc>
          <w:tcPr>
            <w:tcW w:w="23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F9016C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F9016C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974793">
        <w:trPr>
          <w:trHeight w:val="48"/>
        </w:trPr>
        <w:tc>
          <w:tcPr>
            <w:tcW w:w="23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5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F9016C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A0E01" w:rsidRPr="007B3927" w14:paraId="2BA6DE56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9DF" w14:textId="1070EE35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 xml:space="preserve">ДИРЕКТОР НА ДИРЕКЦИЯ </w:t>
            </w:r>
          </w:p>
          <w:p w14:paraId="4F781BFD" w14:textId="77777777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„КООРДИНАЦИЯ И МОДЕРНИЗАЦИЯ НА АДМИНИСТРАЦИЯТА“ В</w:t>
            </w:r>
          </w:p>
          <w:p w14:paraId="4DD699CB" w14:textId="77777777" w:rsidR="00F9016C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АДМИНИСТРАЦИЯТА НА МИНИСТЕРСКИЯ СЪВЕТ</w:t>
            </w:r>
          </w:p>
          <w:p w14:paraId="28498C69" w14:textId="74A89518" w:rsidR="00F9016C" w:rsidRPr="00E81FAB" w:rsidRDefault="006348C7" w:rsidP="00F9016C">
            <w:pPr>
              <w:spacing w:line="240" w:lineRule="auto"/>
              <w:ind w:left="62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1303F8B6">
                <v:shape id="_x0000_i1026" type="#_x0000_t75" alt="Microsoft Office Signature Line..." style="width:143.2pt;height:48.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648D0AFB" w:rsidR="005A0E01" w:rsidRPr="00D72DE3" w:rsidRDefault="00946E67" w:rsidP="003839F2">
            <w:pPr>
              <w:spacing w:after="240" w:line="240" w:lineRule="auto"/>
              <w:ind w:left="5137" w:firstLine="555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ИСКРЕН ИВАНОВ</w:t>
            </w:r>
          </w:p>
        </w:tc>
      </w:tr>
    </w:tbl>
    <w:p w14:paraId="6BCD96D3" w14:textId="77777777" w:rsidR="00602DA4" w:rsidRDefault="00602DA4" w:rsidP="00326BBF">
      <w:pPr>
        <w:spacing w:before="120" w:after="120"/>
        <w:rPr>
          <w:sz w:val="6"/>
          <w:szCs w:val="6"/>
        </w:rPr>
      </w:pPr>
    </w:p>
    <w:sectPr w:rsidR="00602DA4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A807" w14:textId="77777777" w:rsidR="006A22D0" w:rsidRDefault="006A22D0" w:rsidP="00C20834">
      <w:r>
        <w:separator/>
      </w:r>
    </w:p>
    <w:p w14:paraId="5375F892" w14:textId="77777777" w:rsidR="006A22D0" w:rsidRDefault="006A22D0" w:rsidP="00C20834"/>
    <w:p w14:paraId="6FCDE5AF" w14:textId="77777777" w:rsidR="006A22D0" w:rsidRDefault="006A22D0"/>
  </w:endnote>
  <w:endnote w:type="continuationSeparator" w:id="0">
    <w:p w14:paraId="6D080F2A" w14:textId="77777777" w:rsidR="006A22D0" w:rsidRDefault="006A22D0" w:rsidP="00C20834">
      <w:r>
        <w:continuationSeparator/>
      </w:r>
    </w:p>
    <w:p w14:paraId="693AA4C2" w14:textId="77777777" w:rsidR="006A22D0" w:rsidRDefault="006A22D0" w:rsidP="00C20834"/>
    <w:p w14:paraId="09CF92E7" w14:textId="77777777" w:rsidR="006A22D0" w:rsidRDefault="006A2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639DB71B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07A975B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F9016C" w:rsidRPr="00F9016C">
      <w:rPr>
        <w:rFonts w:eastAsia="Times New Roman"/>
        <w:i/>
        <w:sz w:val="20"/>
        <w:szCs w:val="20"/>
      </w:rPr>
      <w:t xml:space="preserve">проект на </w:t>
    </w:r>
    <w:r w:rsidR="004214C8" w:rsidRPr="004214C8">
      <w:rPr>
        <w:rFonts w:eastAsia="Times New Roman"/>
        <w:i/>
        <w:sz w:val="20"/>
        <w:szCs w:val="20"/>
      </w:rPr>
      <w:t>Постановление на Министерския съвет за приемане на Тарифа за таксите, които се събират от Изпълнителната агенция по сортоизпитване, апробация и семеконтрол по Закона за посевния и посадъчния материал и по Закона за закрила на новите сортове растения и породи животни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766F" w14:textId="77777777" w:rsidR="006A22D0" w:rsidRDefault="006A22D0" w:rsidP="00C20834">
      <w:r>
        <w:separator/>
      </w:r>
    </w:p>
    <w:p w14:paraId="06C76136" w14:textId="77777777" w:rsidR="006A22D0" w:rsidRDefault="006A22D0" w:rsidP="00C20834"/>
    <w:p w14:paraId="29E902C6" w14:textId="77777777" w:rsidR="006A22D0" w:rsidRDefault="006A22D0"/>
  </w:footnote>
  <w:footnote w:type="continuationSeparator" w:id="0">
    <w:p w14:paraId="3526417B" w14:textId="77777777" w:rsidR="006A22D0" w:rsidRDefault="006A22D0" w:rsidP="00C20834">
      <w:r>
        <w:continuationSeparator/>
      </w:r>
    </w:p>
    <w:p w14:paraId="17AAE5D3" w14:textId="77777777" w:rsidR="006A22D0" w:rsidRDefault="006A22D0" w:rsidP="00C20834"/>
    <w:p w14:paraId="123F96D6" w14:textId="77777777" w:rsidR="006A22D0" w:rsidRDefault="006A22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306549566">
    <w:abstractNumId w:val="8"/>
  </w:num>
  <w:num w:numId="2" w16cid:durableId="1981694107">
    <w:abstractNumId w:val="2"/>
  </w:num>
  <w:num w:numId="3" w16cid:durableId="32577415">
    <w:abstractNumId w:val="2"/>
  </w:num>
  <w:num w:numId="4" w16cid:durableId="527917165">
    <w:abstractNumId w:val="3"/>
  </w:num>
  <w:num w:numId="5" w16cid:durableId="584263277">
    <w:abstractNumId w:val="10"/>
  </w:num>
  <w:num w:numId="6" w16cid:durableId="1825857776">
    <w:abstractNumId w:val="5"/>
  </w:num>
  <w:num w:numId="7" w16cid:durableId="1755977641">
    <w:abstractNumId w:val="9"/>
  </w:num>
  <w:num w:numId="8" w16cid:durableId="778262193">
    <w:abstractNumId w:val="2"/>
    <w:lvlOverride w:ilvl="0">
      <w:startOverride w:val="1"/>
    </w:lvlOverride>
  </w:num>
  <w:num w:numId="9" w16cid:durableId="620890353">
    <w:abstractNumId w:val="2"/>
    <w:lvlOverride w:ilvl="0">
      <w:startOverride w:val="1"/>
    </w:lvlOverride>
  </w:num>
  <w:num w:numId="10" w16cid:durableId="1133016677">
    <w:abstractNumId w:val="6"/>
  </w:num>
  <w:num w:numId="11" w16cid:durableId="2074885406">
    <w:abstractNumId w:val="4"/>
  </w:num>
  <w:num w:numId="12" w16cid:durableId="1240359687">
    <w:abstractNumId w:val="1"/>
  </w:num>
  <w:num w:numId="13" w16cid:durableId="81682398">
    <w:abstractNumId w:val="7"/>
  </w:num>
  <w:num w:numId="14" w16cid:durableId="64384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27932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60FE"/>
    <w:rsid w:val="00077667"/>
    <w:rsid w:val="00081761"/>
    <w:rsid w:val="000826F0"/>
    <w:rsid w:val="0008502C"/>
    <w:rsid w:val="000851AE"/>
    <w:rsid w:val="0008529C"/>
    <w:rsid w:val="00085B8A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C4CD9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96F00"/>
    <w:rsid w:val="001A373C"/>
    <w:rsid w:val="001A5FC4"/>
    <w:rsid w:val="001A7FBE"/>
    <w:rsid w:val="001B2BD0"/>
    <w:rsid w:val="001B50A2"/>
    <w:rsid w:val="001C1321"/>
    <w:rsid w:val="001C1F50"/>
    <w:rsid w:val="001C3608"/>
    <w:rsid w:val="001C6AD2"/>
    <w:rsid w:val="001C7BDE"/>
    <w:rsid w:val="001D5327"/>
    <w:rsid w:val="001D7F92"/>
    <w:rsid w:val="001E1303"/>
    <w:rsid w:val="001E1353"/>
    <w:rsid w:val="001F0FAE"/>
    <w:rsid w:val="001F45EB"/>
    <w:rsid w:val="001F6DD7"/>
    <w:rsid w:val="00204910"/>
    <w:rsid w:val="00204E26"/>
    <w:rsid w:val="00204F7B"/>
    <w:rsid w:val="00205CF5"/>
    <w:rsid w:val="00205D16"/>
    <w:rsid w:val="002061BC"/>
    <w:rsid w:val="00213E67"/>
    <w:rsid w:val="00220CFB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66C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2F5B64"/>
    <w:rsid w:val="00305BA4"/>
    <w:rsid w:val="003105EA"/>
    <w:rsid w:val="00314B6A"/>
    <w:rsid w:val="00323D41"/>
    <w:rsid w:val="00324D33"/>
    <w:rsid w:val="00324E9F"/>
    <w:rsid w:val="00326BB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32F1"/>
    <w:rsid w:val="0036412B"/>
    <w:rsid w:val="00364B29"/>
    <w:rsid w:val="00373498"/>
    <w:rsid w:val="003766E7"/>
    <w:rsid w:val="00380C9B"/>
    <w:rsid w:val="003839C5"/>
    <w:rsid w:val="003839F2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14C8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733BA"/>
    <w:rsid w:val="00581534"/>
    <w:rsid w:val="00581898"/>
    <w:rsid w:val="00581C60"/>
    <w:rsid w:val="00582AB5"/>
    <w:rsid w:val="00585E48"/>
    <w:rsid w:val="005904B5"/>
    <w:rsid w:val="005A0E01"/>
    <w:rsid w:val="005A1CA6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1698"/>
    <w:rsid w:val="00602D60"/>
    <w:rsid w:val="00602DA4"/>
    <w:rsid w:val="00627303"/>
    <w:rsid w:val="00627F1C"/>
    <w:rsid w:val="006348C7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93E55"/>
    <w:rsid w:val="006A22D0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6F01A5"/>
    <w:rsid w:val="0070040A"/>
    <w:rsid w:val="00704506"/>
    <w:rsid w:val="0070623B"/>
    <w:rsid w:val="00707B5A"/>
    <w:rsid w:val="0071466A"/>
    <w:rsid w:val="00726182"/>
    <w:rsid w:val="00726812"/>
    <w:rsid w:val="007339EF"/>
    <w:rsid w:val="00740893"/>
    <w:rsid w:val="007438BC"/>
    <w:rsid w:val="00746B46"/>
    <w:rsid w:val="007478F6"/>
    <w:rsid w:val="00753E37"/>
    <w:rsid w:val="00762871"/>
    <w:rsid w:val="00762959"/>
    <w:rsid w:val="00770533"/>
    <w:rsid w:val="00774BAB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D69A5"/>
    <w:rsid w:val="007E01DB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4600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381C"/>
    <w:rsid w:val="008E6FA2"/>
    <w:rsid w:val="008F2C2D"/>
    <w:rsid w:val="008F3DB6"/>
    <w:rsid w:val="008F505D"/>
    <w:rsid w:val="0090271D"/>
    <w:rsid w:val="0090353E"/>
    <w:rsid w:val="009035C2"/>
    <w:rsid w:val="00904B77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46E67"/>
    <w:rsid w:val="00952F1F"/>
    <w:rsid w:val="00954C0F"/>
    <w:rsid w:val="0096288D"/>
    <w:rsid w:val="009704E9"/>
    <w:rsid w:val="009726A6"/>
    <w:rsid w:val="00973430"/>
    <w:rsid w:val="00973BD9"/>
    <w:rsid w:val="00974793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25214"/>
    <w:rsid w:val="00A32F4C"/>
    <w:rsid w:val="00A33936"/>
    <w:rsid w:val="00A410B4"/>
    <w:rsid w:val="00A424FE"/>
    <w:rsid w:val="00A42AA0"/>
    <w:rsid w:val="00A46D87"/>
    <w:rsid w:val="00A568AA"/>
    <w:rsid w:val="00A677AF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AF66C9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190C"/>
    <w:rsid w:val="00BC4E08"/>
    <w:rsid w:val="00BC7450"/>
    <w:rsid w:val="00BD3124"/>
    <w:rsid w:val="00BD3359"/>
    <w:rsid w:val="00BD6D12"/>
    <w:rsid w:val="00BD7A64"/>
    <w:rsid w:val="00BE0061"/>
    <w:rsid w:val="00BE0E98"/>
    <w:rsid w:val="00BF16B6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05C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26EF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19A6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21C2"/>
    <w:rsid w:val="00FA3DCB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C4CD9"/>
    <w:rsid w:val="000C7346"/>
    <w:rsid w:val="000D51D1"/>
    <w:rsid w:val="000E292A"/>
    <w:rsid w:val="00166278"/>
    <w:rsid w:val="00196F00"/>
    <w:rsid w:val="001C128A"/>
    <w:rsid w:val="00206429"/>
    <w:rsid w:val="00220CFB"/>
    <w:rsid w:val="0022129E"/>
    <w:rsid w:val="002342C2"/>
    <w:rsid w:val="00257D83"/>
    <w:rsid w:val="00292E3A"/>
    <w:rsid w:val="002A42FF"/>
    <w:rsid w:val="002B6C5A"/>
    <w:rsid w:val="002C366C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24C92"/>
    <w:rsid w:val="00431A5A"/>
    <w:rsid w:val="00457552"/>
    <w:rsid w:val="00476E9F"/>
    <w:rsid w:val="00493010"/>
    <w:rsid w:val="004A0AC3"/>
    <w:rsid w:val="004A5DBA"/>
    <w:rsid w:val="005315BC"/>
    <w:rsid w:val="00540A34"/>
    <w:rsid w:val="0054676C"/>
    <w:rsid w:val="0056178F"/>
    <w:rsid w:val="00596EEF"/>
    <w:rsid w:val="00597C2F"/>
    <w:rsid w:val="005A1CA6"/>
    <w:rsid w:val="00627929"/>
    <w:rsid w:val="006475E7"/>
    <w:rsid w:val="00672054"/>
    <w:rsid w:val="00677F50"/>
    <w:rsid w:val="006B0DC9"/>
    <w:rsid w:val="006F330C"/>
    <w:rsid w:val="00725027"/>
    <w:rsid w:val="00725B05"/>
    <w:rsid w:val="00775B8C"/>
    <w:rsid w:val="00792215"/>
    <w:rsid w:val="007C77EF"/>
    <w:rsid w:val="007D644C"/>
    <w:rsid w:val="007D69A5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25214"/>
    <w:rsid w:val="00A55B95"/>
    <w:rsid w:val="00A8463E"/>
    <w:rsid w:val="00AF4853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75702"/>
    <w:rsid w:val="00DA2FE3"/>
    <w:rsid w:val="00DC196C"/>
    <w:rsid w:val="00DF6F0D"/>
    <w:rsid w:val="00E84714"/>
    <w:rsid w:val="00EA5D35"/>
    <w:rsid w:val="00EA7CC0"/>
    <w:rsid w:val="00EB3993"/>
    <w:rsid w:val="00ED5AEF"/>
    <w:rsid w:val="00EE4753"/>
    <w:rsid w:val="00EE4BFD"/>
    <w:rsid w:val="00F0172C"/>
    <w:rsid w:val="00F10F92"/>
    <w:rsid w:val="00F5751A"/>
    <w:rsid w:val="00F93EBC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0dLflVYviivzPi8Eyd8SC6R1axs+4WZ3GV5LVyC4Zbs=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40/MPXKprXp2n6MP0kMwooMumO9SOCmfxzkBUJV1z7I=</DigestValue>
    </Reference>
    <Reference Type="http://www.w3.org/2000/09/xmldsig#Object" URI="#idValidSigLnImg">
      <DigestMethod Algorithm="http://www.w3.org/2001/04/xmlenc#sha256"/>
      <DigestValue>rj0cdKIlSpVu7ggQFsxRc2D13yINXRwknLvJa6PqeNw=</DigestValue>
    </Reference>
    <Reference Type="http://www.w3.org/2000/09/xmldsig#Object" URI="#idInvalidSigLnImg">
      <DigestMethod Algorithm="http://www.w3.org/2001/04/xmlenc#sha256"/>
      <DigestValue>JDhdQBlOgk/Vfw0jnSFot1a/Sxf7ZJuMvzpZs6qabC0=</DigestValue>
    </Reference>
  </SignedInfo>
  <SignatureValue>HTLhifDKNK1e1aLW+50VGhK6q4zVJWQPXyxavDypT67nLav4xmj6QSpkSMv3YXGc4skqq9u2vpyk
RY53EKwqmTHVxFzvqstdWN34kBwI+qSBnZnAWYI5wfnov7wGN59kiqppJqDDLgpPdZQ+0AxdZGG9
WPPbzzrosKQNGr57JHjZunEtJ/d8he6uit0O4aHxwSjIZGwtLwnIm70+/XUiWXtdMsXUlhb7ewSA
2sNNnBN4QGNfi7I8MP+fgeTJssFtTfA3vMS1OfJ/cfFTHHQs6fU19z+jChzCmyjQSpUS3GjrVsvE
sbW0xifj0ostlCwuooHOUbd7zXxzOjiIqM5ncg==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s4/g8n1DQ/EhUogLka13hGt3mnEEsFEAvXkb5IdhKCg=</DigestValue>
      </Reference>
      <Reference URI="/word/endnotes.xml?ContentType=application/vnd.openxmlformats-officedocument.wordprocessingml.endnotes+xml">
        <DigestMethod Algorithm="http://www.w3.org/2001/04/xmlenc#sha256"/>
        <DigestValue>Om+8qU/9xDDAdfgCw6JaiK8e3dvQDUosaw5VO+g7+Yc=</DigestValue>
      </Reference>
      <Reference URI="/word/fontTable.xml?ContentType=application/vnd.openxmlformats-officedocument.wordprocessingml.fontTable+xml">
        <DigestMethod Algorithm="http://www.w3.org/2001/04/xmlenc#sha256"/>
        <DigestValue>+ACgKCGNMLbitFJl/rfSdfkhmnqq5YOvpSebbxwFknY=</DigestValue>
      </Reference>
      <Reference URI="/word/footer1.xml?ContentType=application/vnd.openxmlformats-officedocument.wordprocessingml.footer+xml">
        <DigestMethod Algorithm="http://www.w3.org/2001/04/xmlenc#sha256"/>
        <DigestValue>W3NoqpbERNbhK0p0qvjv6namaxVFSl4ZGnkXsK4LDKI=</DigestValue>
      </Reference>
      <Reference URI="/word/footer2.xml?ContentType=application/vnd.openxmlformats-officedocument.wordprocessingml.footer+xml">
        <DigestMethod Algorithm="http://www.w3.org/2001/04/xmlenc#sha256"/>
        <DigestValue>+/SW0g5fnGfdSl2EbTGpF4zwxNXEsnJn5FgZb+mPleo=</DigestValue>
      </Reference>
      <Reference URI="/word/footnotes.xml?ContentType=application/vnd.openxmlformats-officedocument.wordprocessingml.footnotes+xml">
        <DigestMethod Algorithm="http://www.w3.org/2001/04/xmlenc#sha256"/>
        <DigestValue>Uaw0nOCYaiSnvWjVo3gp6xBZkEzKHP+/+SmuiJrA/7Y=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wzCRxP/lqh/312rVsKkHG/kLhjcprFFla6Z6in7QbPY=</DigestValue>
      </Reference>
      <Reference URI="/word/glossary/settings.xml?ContentType=application/vnd.openxmlformats-officedocument.wordprocessingml.settings+xml">
        <DigestMethod Algorithm="http://www.w3.org/2001/04/xmlenc#sha256"/>
        <DigestValue>TSJmZ0Xa//wLRJ3cuOmrs94NWJjk3xbuOxitSPSMhwI=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2t8tDLoB+CmdZh4a9ugrLy+HAls5NoTSpU/nMLm+yhI=</DigestValue>
      </Reference>
      <Reference URI="/word/settings.xml?ContentType=application/vnd.openxmlformats-officedocument.wordprocessingml.settings+xml">
        <DigestMethod Algorithm="http://www.w3.org/2001/04/xmlenc#sha256"/>
        <DigestValue>cKDzjxdx6eijYckHPFqCwJIBhlLYbsWxcptNhvmH1t8=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2025-12-05T09:03:32Z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2025-12-05T09:03:32Z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NQAuADEAMgAuADIAMAAyADUAIAAzBC4ABgAAAAMAAAAG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ng8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xR8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/b94IgMtZOTCAQDqO+NmKumUB1pxqdA37+GMOZjyyIA=</DigestValue>
    </Reference>
    <Reference Type="http://www.w3.org/2000/09/xmldsig#Object" URI="#idOfficeObject">
      <DigestMethod Algorithm="http://www.w3.org/2001/04/xmlenc#sha256"/>
      <DigestValue>E1nNTDmW1OtfYBMuA8zY+zz4MjqYIqMH1hBHUlSVTtk=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w1ma7KFYKKaUv5Q7C+dj3aP0jY6FWAYUn1eZ80paFo4=</DigestValue>
    </Reference>
    <Reference Type="http://www.w3.org/2000/09/xmldsig#Object" URI="#idValidSigLnImg">
      <DigestMethod Algorithm="http://www.w3.org/2001/04/xmlenc#sha256"/>
      <DigestValue>6MoC20x5NBYvmFSVQoHsxtE0B17ZOUtZ6c/fa0Lu5wg=</DigestValue>
    </Reference>
    <Reference Type="http://www.w3.org/2000/09/xmldsig#Object" URI="#idInvalidSigLnImg">
      <DigestMethod Algorithm="http://www.w3.org/2001/04/xmlenc#sha256"/>
      <DigestValue>HynKllfBVi98rx6c5Timppwjok+tVVIbleSuJSsp/l0=</DigestValue>
    </Reference>
  </SignedInfo>
  <SignatureValue>xR0TJFHEZLHOfUYgCUIjk5MUU9i6z/YiHzrJ1T5Fs5KPk4xO8Q17V40UG+hEhIEVXMvbuWnV8qwa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=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s4/g8n1DQ/EhUogLka13hGt3mnEEsFEAvXkb5IdhKCg=</DigestValue>
      </Reference>
      <Reference URI="/word/endnotes.xml?ContentType=application/vnd.openxmlformats-officedocument.wordprocessingml.endnotes+xml">
        <DigestMethod Algorithm="http://www.w3.org/2001/04/xmlenc#sha256"/>
        <DigestValue>Om+8qU/9xDDAdfgCw6JaiK8e3dvQDUosaw5VO+g7+Yc=</DigestValue>
      </Reference>
      <Reference URI="/word/fontTable.xml?ContentType=application/vnd.openxmlformats-officedocument.wordprocessingml.fontTable+xml">
        <DigestMethod Algorithm="http://www.w3.org/2001/04/xmlenc#sha256"/>
        <DigestValue>+ACgKCGNMLbitFJl/rfSdfkhmnqq5YOvpSebbxwFknY=</DigestValue>
      </Reference>
      <Reference URI="/word/footer1.xml?ContentType=application/vnd.openxmlformats-officedocument.wordprocessingml.footer+xml">
        <DigestMethod Algorithm="http://www.w3.org/2001/04/xmlenc#sha256"/>
        <DigestValue>W3NoqpbERNbhK0p0qvjv6namaxVFSl4ZGnkXsK4LDKI=</DigestValue>
      </Reference>
      <Reference URI="/word/footer2.xml?ContentType=application/vnd.openxmlformats-officedocument.wordprocessingml.footer+xml">
        <DigestMethod Algorithm="http://www.w3.org/2001/04/xmlenc#sha256"/>
        <DigestValue>+/SW0g5fnGfdSl2EbTGpF4zwxNXEsnJn5FgZb+mPleo=</DigestValue>
      </Reference>
      <Reference URI="/word/footnotes.xml?ContentType=application/vnd.openxmlformats-officedocument.wordprocessingml.footnotes+xml">
        <DigestMethod Algorithm="http://www.w3.org/2001/04/xmlenc#sha256"/>
        <DigestValue>Uaw0nOCYaiSnvWjVo3gp6xBZkEzKHP+/+SmuiJrA/7Y=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wzCRxP/lqh/312rVsKkHG/kLhjcprFFla6Z6in7QbPY=</DigestValue>
      </Reference>
      <Reference URI="/word/glossary/settings.xml?ContentType=application/vnd.openxmlformats-officedocument.wordprocessingml.settings+xml">
        <DigestMethod Algorithm="http://www.w3.org/2001/04/xmlenc#sha256"/>
        <DigestValue>TSJmZ0Xa//wLRJ3cuOmrs94NWJjk3xbuOxitSPSMhwI=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2t8tDLoB+CmdZh4a9ugrLy+HAls5NoTSpU/nMLm+yhI=</DigestValue>
      </Reference>
      <Reference URI="/word/settings.xml?ContentType=application/vnd.openxmlformats-officedocument.wordprocessingml.settings+xml">
        <DigestMethod Algorithm="http://www.w3.org/2001/04/xmlenc#sha256"/>
        <DigestValue>cKDzjxdx6eijYckHPFqCwJIBhlLYbsWxcptNhvmH1t8=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2025-12-05T09:05:19Z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04.08-161/05.12.2025г.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2025-12-05T09:05:19Z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bBkAAJo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0AAAAFAAAAMQEAABUAAADt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0AAAAFAAAAMgEAABYAAAAlAAAADAAAAAEAAABUAAAAlAAAAO4AAAAFAAAAMAEAABUAAAABAAAAVZXbQV9C20HuAAAABQAAAAwAAABMAAAAAAAAAAAAAAAAAAAA//////////9kAAAANQAuADEAMgAuADIAMAAyADUAIAAzBC4ABwAAAAMAAAAH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ZXbQV9C20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D+AAAAVgAAADAAAAA7AAAAz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/AAAAVwAAACUAAAAMAAAABAAAAFQAAADQAAAAMQAAADsAAAD9AAAAVgAAAAEAAABVldtBX0LbQTEAAAA7AAAAFgAAAEwAAAAAAAAAAAAAAAAAAAD//////////3gAAAAwADQALgAwADgALQAxADYAMQAvADAANQAuADEAMgAuADIAMAAyADUAMwQuAAsAAAALAAAABAAAAAsAAAALAAAACAAAAAsAAAALAAAACwAAAAgAAAALAAAACwAAAAQAAAALAAAACwAAAAQ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</Object>
  <Object Id="idInvalidSigLnImg">AQAAAGwAAAAAAAAAAAAAAD8BAACfAAAAAAAAAAAAAABQIgAAIhEAACBFTUYAAAEA6B8AAKE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QAAAAFQAAADAAAAAFAAAAY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RAAAAFgAAACUAAAAMAAAAAQAAAFQAAAC0AAAAMQAAAAUAAACPAAAAFQAAAAEAAABVldtBX0LbQTEAAAAFAAAAEQAAAEwAAAAAAAAAAAAAAAAAAAD//////////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WV20FfQttBDAAAAFsAAAABAAAATAAAAAQAAAALAAAANwAAACIAAABbAAAAUAAAAFgAAAA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7AAAA/gAAAFYAAAAwAAAAOwAAAM8AAAAcAAAAIQDwAAAAAAAAAAAAAACAPwAAAAAAAAAAAACAPwAAAAAAAAAAAAAAAAAAAAAAAAAAAAAAAAAAAAAAAAAAJQAAAAwAAAAAAACAKAAAAAwAAAAEAAAAUgAAAHABAAAE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/wAAAFcAAAAlAAAADAAAAAQAAABUAAAA0AAAADEAAAA7AAAA/QAAAFYAAAABAAAAVZXbQV9C20ExAAAAOwAAABYAAABMAAAAAAAAAAAAAAAAAAAA//////////94AAAAMAA0AC4AMAA4AC0AMQA2ADEALwAwADUALgAxADIALgAyADAAMgA1ADMELgALAAAACwAAAAQAAAALAAAACwAAAAgAAAALAAAACwAAAAsAAAAIAAAACwAAAAsAAAAEAAAACwAAAAsAAAAEAAAACwAAAAsAAAALAAAACwAAAAg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D1CA-08CF-4219-9AEB-04B4C3FE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2025-12-05T08:51:00Z</dcterms:created>
  <dcterms:modified xsi:type="dcterms:W3CDTF">2025-12-05T08:55:00Z</dcterms:modified>
</cp:coreProperties>
</file>