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698" w:tblpY="-194"/>
        <w:tblW w:w="105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373"/>
        <w:gridCol w:w="2581"/>
        <w:gridCol w:w="188"/>
        <w:gridCol w:w="1938"/>
        <w:gridCol w:w="3402"/>
        <w:gridCol w:w="19"/>
      </w:tblGrid>
      <w:tr w:rsidR="00DC47E2" w:rsidRPr="00DC47E2" w14:paraId="6A99A40C" w14:textId="77777777" w:rsidTr="00CE4FF0">
        <w:tc>
          <w:tcPr>
            <w:tcW w:w="105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F9016C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F9016C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F9016C">
            <w:pPr>
              <w:spacing w:after="120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CE4FF0">
        <w:trPr>
          <w:gridAfter w:val="1"/>
          <w:wAfter w:w="19" w:type="dxa"/>
          <w:trHeight w:val="524"/>
        </w:trPr>
        <w:tc>
          <w:tcPr>
            <w:tcW w:w="4954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F9016C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F9016C">
            <w:pPr>
              <w:jc w:val="left"/>
            </w:pPr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CE4FF0">
              <w:rPr>
                <w:shd w:val="clear" w:color="auto" w:fill="FFFFFF" w:themeFill="background1"/>
              </w:rPr>
            </w:r>
            <w:r w:rsidR="00CE4FF0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CE4FF0">
        <w:trPr>
          <w:gridAfter w:val="1"/>
          <w:wAfter w:w="19" w:type="dxa"/>
          <w:trHeight w:val="448"/>
        </w:trPr>
        <w:tc>
          <w:tcPr>
            <w:tcW w:w="4954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6D355D35" w:rsidR="00DC47E2" w:rsidRPr="00DC47E2" w:rsidRDefault="00F9016C" w:rsidP="00F9016C">
            <w:r w:rsidRPr="00F9016C">
              <w:t xml:space="preserve">Постановление на Министерския съвет за </w:t>
            </w:r>
            <w:r w:rsidR="003839F2">
              <w:t xml:space="preserve"> </w:t>
            </w:r>
            <w:r w:rsidR="00974793">
              <w:t xml:space="preserve"> </w:t>
            </w:r>
            <w:r w:rsidR="00974793" w:rsidRPr="00974793">
              <w:t>изменение и допълнение на Постановление</w:t>
            </w:r>
            <w:r w:rsidR="00974793">
              <w:t> </w:t>
            </w:r>
            <w:r w:rsidR="00974793" w:rsidRPr="00974793">
              <w:t xml:space="preserve"> №</w:t>
            </w:r>
            <w:r w:rsidR="00CE4FF0">
              <w:t> </w:t>
            </w:r>
            <w:r w:rsidR="00974793" w:rsidRPr="00974793">
              <w:t xml:space="preserve"> 44 на Министерския съвет от 2010 г. за определяне на зоните във въздушното пространство на Република България, в които се ограничава въздухоплаването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F9016C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F9016C">
            <w:pPr>
              <w:jc w:val="left"/>
            </w:pPr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CE4FF0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CE4FF0">
        <w:trPr>
          <w:gridAfter w:val="1"/>
          <w:wAfter w:w="19" w:type="dxa"/>
          <w:trHeight w:val="405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F9016C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CE4FF0" w:rsidP="00F9016C">
            <w:pPr>
              <w:jc w:val="left"/>
            </w:pPr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alt="Microsoft Office Signature Line..." style="width:102.7pt;height:26.9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CE4FF0">
        <w:trPr>
          <w:gridAfter w:val="1"/>
          <w:wAfter w:w="19" w:type="dxa"/>
          <w:trHeight w:val="542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402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27631525" w:rsidR="00DC47E2" w:rsidRPr="00DC47E2" w:rsidRDefault="00F9016C" w:rsidP="00974793">
            <w:pPr>
              <w:jc w:val="left"/>
            </w:pPr>
            <w:r>
              <w:t>03-</w:t>
            </w:r>
            <w:r w:rsidR="003839F2">
              <w:t>4</w:t>
            </w:r>
            <w:r w:rsidR="00974793">
              <w:t>60</w:t>
            </w:r>
            <w:r w:rsidR="00205CF5">
              <w:t>/</w:t>
            </w:r>
            <w:r>
              <w:t>1</w:t>
            </w:r>
            <w:r w:rsidR="003839F2">
              <w:t>8</w:t>
            </w:r>
            <w:r w:rsidR="00BA71B8" w:rsidRPr="00BA71B8">
              <w:t>.0</w:t>
            </w:r>
            <w:r w:rsidR="00973430">
              <w:rPr>
                <w:lang w:val="en-US"/>
              </w:rPr>
              <w:t>7</w:t>
            </w:r>
            <w:r w:rsidR="00BA71B8" w:rsidRPr="00BA71B8">
              <w:t>.2025 г.</w:t>
            </w:r>
          </w:p>
        </w:tc>
      </w:tr>
      <w:tr w:rsidR="00DC47E2" w:rsidRPr="00DC47E2" w14:paraId="28582966" w14:textId="77777777" w:rsidTr="00CE4FF0">
        <w:trPr>
          <w:gridAfter w:val="1"/>
          <w:wAfter w:w="19" w:type="dxa"/>
          <w:trHeight w:val="65"/>
        </w:trPr>
        <w:tc>
          <w:tcPr>
            <w:tcW w:w="4954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F9016C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F9016C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3402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32819CF6" w:rsidR="00DC47E2" w:rsidRPr="00DC47E2" w:rsidRDefault="00205CF5" w:rsidP="003839F2">
                    <w:r>
                      <w:t xml:space="preserve">Министерство на </w:t>
                    </w:r>
                    <w:r w:rsidR="003839F2">
                      <w:t>земеделието и храните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CE4FF0">
        <w:trPr>
          <w:trHeight w:val="613"/>
        </w:trPr>
        <w:tc>
          <w:tcPr>
            <w:tcW w:w="23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F9016C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812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4F8B5BCA" w:rsidR="00DC47E2" w:rsidRPr="00693E55" w:rsidRDefault="00F9334A" w:rsidP="00F9016C">
            <w:pPr>
              <w:spacing w:line="240" w:lineRule="auto"/>
              <w:jc w:val="left"/>
              <w:rPr>
                <w:b/>
              </w:rPr>
            </w:pPr>
            <w:r w:rsidRPr="00693E55">
              <w:rPr>
                <w:b/>
              </w:rPr>
              <w:t>Съгласува без препоръки</w:t>
            </w:r>
          </w:p>
        </w:tc>
      </w:tr>
      <w:tr w:rsidR="00DC47E2" w:rsidRPr="00DC47E2" w14:paraId="21F90AEC" w14:textId="77777777" w:rsidTr="00CE4FF0">
        <w:trPr>
          <w:trHeight w:val="48"/>
        </w:trPr>
        <w:tc>
          <w:tcPr>
            <w:tcW w:w="23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769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26F0AF22" w:rsidR="00DC47E2" w:rsidRPr="00DC47E2" w:rsidRDefault="00F9334A" w:rsidP="00F9016C">
            <w:pPr>
              <w:spacing w:line="240" w:lineRule="auto"/>
              <w:jc w:val="left"/>
            </w:pPr>
            <w:r>
              <w:t>Чл. 30б, ал. 3, т. 1</w:t>
            </w:r>
          </w:p>
        </w:tc>
        <w:tc>
          <w:tcPr>
            <w:tcW w:w="5359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F9016C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6077B12" w14:textId="69234808" w:rsidR="005A0E01" w:rsidRPr="007B3927" w:rsidRDefault="005A0E01" w:rsidP="00B22AAD">
      <w:pPr>
        <w:sectPr w:rsidR="005A0E01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pPr w:leftFromText="141" w:rightFromText="141" w:vertAnchor="text" w:horzAnchor="margin" w:tblpXSpec="center" w:tblpY="-50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5A0E01" w:rsidRPr="007B3927" w14:paraId="2BA6DE56" w14:textId="77777777" w:rsidTr="00974793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7B852" w14:textId="77777777" w:rsidR="005A0E01" w:rsidRPr="0096288D" w:rsidRDefault="005A0E01" w:rsidP="005A0E01">
            <w:pPr>
              <w:pStyle w:val="03"/>
              <w:ind w:firstLine="0"/>
            </w:pPr>
            <w:r w:rsidRPr="00710302">
              <w:t xml:space="preserve">*   Съгласно чл. 17 от Наредбата за обхвата и методологията за извършване на оценка на въздействието, изводите и </w:t>
            </w:r>
            <w:proofErr w:type="spellStart"/>
            <w:r w:rsidRPr="00710302">
              <w:t>относимата</w:t>
            </w:r>
            <w:proofErr w:type="spellEnd"/>
            <w:r w:rsidRPr="00710302">
              <w:t xml:space="preserve">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съвет и на неговата администрация.</w:t>
            </w:r>
          </w:p>
        </w:tc>
      </w:tr>
      <w:tr w:rsidR="005A0E01" w:rsidRPr="007B3927" w14:paraId="5BBBB855" w14:textId="77777777" w:rsidTr="00974793">
        <w:trPr>
          <w:cantSplit/>
        </w:trPr>
        <w:tc>
          <w:tcPr>
            <w:tcW w:w="10485" w:type="dxa"/>
            <w:tcBorders>
              <w:left w:val="single" w:sz="4" w:space="0" w:color="auto"/>
              <w:right w:val="single" w:sz="4" w:space="0" w:color="auto"/>
            </w:tcBorders>
          </w:tcPr>
          <w:p w14:paraId="3BAC4ABB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   При съгласуването по чл. 32 от Устройствения правилник на Министерския съвет и на неговата администрация се съпоставят кръгът от въпроси, про</w:t>
            </w:r>
            <w:bookmarkStart w:id="0" w:name="_GoBack"/>
            <w:bookmarkEnd w:id="0"/>
            <w:r w:rsidRPr="00710302">
              <w:t>блеми и решения, разгледани в оценката на въздействието и кръгът от въпроси, засегнати от обхвата на нормативната намеса, в проекта на акт.</w:t>
            </w:r>
          </w:p>
        </w:tc>
      </w:tr>
      <w:tr w:rsidR="005A0E01" w:rsidRPr="007B3927" w14:paraId="2460C11D" w14:textId="77777777" w:rsidTr="00974793">
        <w:trPr>
          <w:cantSplit/>
        </w:trPr>
        <w:tc>
          <w:tcPr>
            <w:tcW w:w="10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AE5" w14:textId="77777777" w:rsidR="005A0E01" w:rsidRPr="007B3927" w:rsidRDefault="005A0E01" w:rsidP="005A0E01">
            <w:pPr>
              <w:pStyle w:val="03"/>
              <w:ind w:firstLine="0"/>
            </w:pPr>
            <w:r w:rsidRPr="00710302">
              <w:t>***</w:t>
            </w:r>
            <w:r w:rsidRPr="005A0E01">
              <w:rPr>
                <w:lang w:val="ru-RU"/>
              </w:rPr>
              <w:t xml:space="preserve">   </w:t>
            </w:r>
            <w:r w:rsidRPr="00710302">
              <w:t>На основание чл. 85, ал. 1 от Устройствения правилник на Министерския съвет и на неговата администрация е необходимо това становище да бъде публикувано заедно с оценката на въздействието и проекта на акт при обществените консултации, провеждани в изпълнение н</w:t>
            </w:r>
            <w:r>
              <w:t>а Закона за нормативните актове.</w:t>
            </w:r>
          </w:p>
        </w:tc>
      </w:tr>
      <w:tr w:rsidR="005A0E01" w:rsidRPr="00CD3A5D" w14:paraId="64BB976B" w14:textId="77777777" w:rsidTr="00974793">
        <w:trPr>
          <w:cantSplit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29DF" w14:textId="2AA65DDF" w:rsidR="00F9016C" w:rsidRPr="00097FC6" w:rsidRDefault="003839F2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>
              <w:t>И.Д</w:t>
            </w:r>
            <w:r w:rsidR="00F9016C" w:rsidRPr="00097FC6">
              <w:t xml:space="preserve">. ДИРЕКТОР НА ДИРЕКЦИЯ </w:t>
            </w:r>
          </w:p>
          <w:p w14:paraId="4F781BFD" w14:textId="77777777" w:rsidR="00F9016C" w:rsidRPr="00097FC6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„КООРДИНАЦИЯ И МОДЕРНИЗАЦИЯ НА АДМИНИСТРАЦИЯТА“ В</w:t>
            </w:r>
          </w:p>
          <w:p w14:paraId="4DD699CB" w14:textId="77777777" w:rsidR="00F9016C" w:rsidRDefault="00F9016C" w:rsidP="00F9016C">
            <w:pPr>
              <w:pStyle w:val="04"/>
              <w:framePr w:hSpace="0" w:wrap="auto" w:vAnchor="margin" w:hAnchor="text" w:xAlign="left" w:yAlign="inline"/>
              <w:spacing w:line="252" w:lineRule="auto"/>
            </w:pPr>
            <w:r w:rsidRPr="00097FC6">
              <w:t>АДМИНИСТРАЦИЯТА НА МИНИСТЕРСКИЯ СЪВЕТ</w:t>
            </w:r>
          </w:p>
          <w:p w14:paraId="18C06759" w14:textId="77777777" w:rsidR="00F9016C" w:rsidRPr="00FD44C7" w:rsidRDefault="00F9016C" w:rsidP="00F9016C">
            <w:pPr>
              <w:spacing w:before="20" w:after="20"/>
              <w:jc w:val="left"/>
              <w:rPr>
                <w:b/>
                <w:sz w:val="2"/>
                <w:szCs w:val="2"/>
              </w:rPr>
            </w:pPr>
          </w:p>
          <w:p w14:paraId="28498C69" w14:textId="77777777" w:rsidR="00F9016C" w:rsidRPr="00E81FAB" w:rsidRDefault="00CE4FF0" w:rsidP="00F9016C">
            <w:pPr>
              <w:spacing w:line="240" w:lineRule="auto"/>
              <w:ind w:left="6237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Cs w:val="20"/>
                <w:highlight w:val="white"/>
              </w:rPr>
              <w:pict w14:anchorId="1303F8B6">
                <v:shape id="_x0000_i1026" type="#_x0000_t75" alt="Microsoft Office Signature Line..." style="width:157.45pt;height:52.8pt">
                  <v:imagedata r:id="rId8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</w:p>
          <w:p w14:paraId="786C1055" w14:textId="6668C11E" w:rsidR="005A0E01" w:rsidRPr="00D72DE3" w:rsidRDefault="003839F2" w:rsidP="003839F2">
            <w:pPr>
              <w:spacing w:after="240" w:line="240" w:lineRule="auto"/>
              <w:ind w:left="5137" w:firstLine="555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ИСКРЕН ИВАНОВ</w:t>
            </w:r>
          </w:p>
        </w:tc>
      </w:tr>
    </w:tbl>
    <w:p w14:paraId="6BCD96D3" w14:textId="77777777" w:rsidR="00602DA4" w:rsidRPr="005A0E01" w:rsidRDefault="00602DA4" w:rsidP="005A0E01">
      <w:pPr>
        <w:spacing w:before="120" w:after="120"/>
        <w:rPr>
          <w:sz w:val="6"/>
          <w:szCs w:val="6"/>
        </w:rPr>
      </w:pPr>
    </w:p>
    <w:sectPr w:rsidR="00602DA4" w:rsidRPr="005A0E01" w:rsidSect="005A0E01">
      <w:type w:val="continuous"/>
      <w:pgSz w:w="11906" w:h="16838"/>
      <w:pgMar w:top="1417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7707F" w14:textId="77777777" w:rsidR="006F01A5" w:rsidRDefault="006F01A5" w:rsidP="00C20834">
      <w:r>
        <w:separator/>
      </w:r>
    </w:p>
    <w:p w14:paraId="7C138A1B" w14:textId="77777777" w:rsidR="006F01A5" w:rsidRDefault="006F01A5" w:rsidP="00C20834"/>
    <w:p w14:paraId="14A62313" w14:textId="77777777" w:rsidR="006F01A5" w:rsidRDefault="006F01A5"/>
  </w:endnote>
  <w:endnote w:type="continuationSeparator" w:id="0">
    <w:p w14:paraId="3B5E6010" w14:textId="77777777" w:rsidR="006F01A5" w:rsidRDefault="006F01A5" w:rsidP="00C20834">
      <w:r>
        <w:continuationSeparator/>
      </w:r>
    </w:p>
    <w:p w14:paraId="2E9825F2" w14:textId="77777777" w:rsidR="006F01A5" w:rsidRDefault="006F01A5" w:rsidP="00C20834"/>
    <w:p w14:paraId="1DF4907B" w14:textId="77777777" w:rsidR="006F01A5" w:rsidRDefault="006F01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48A110" w14:textId="6A4819AC" w:rsidR="00CD3A5D" w:rsidRPr="00CD3A5D" w:rsidRDefault="0096288D" w:rsidP="00CD3A5D">
        <w:pPr>
          <w:pBdr>
            <w:top w:val="single" w:sz="6" w:space="0" w:color="auto"/>
          </w:pBdr>
          <w:tabs>
            <w:tab w:val="center" w:pos="4153"/>
            <w:tab w:val="right" w:pos="8306"/>
          </w:tabs>
          <w:spacing w:before="120" w:after="120"/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>Становище от съгласуване на предварителна оценка на въздействието на Постановление на Министерския съвет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транспорт, предвидени в нормативните актове за определени категории пътници,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</w:t>
        </w:r>
      </w:p>
      <w:p w14:paraId="5D9FB67F" w14:textId="639DB71B" w:rsidR="00ED3D62" w:rsidRPr="00CD3A5D" w:rsidRDefault="00CD3A5D" w:rsidP="00CD3A5D">
        <w:pPr>
          <w:tabs>
            <w:tab w:val="right" w:pos="9072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74793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974793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16C43320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>Становище от съгласуване на</w:t>
    </w:r>
    <w:r w:rsidR="00F9334A">
      <w:rPr>
        <w:rFonts w:eastAsia="Times New Roman"/>
        <w:i/>
        <w:sz w:val="20"/>
        <w:szCs w:val="20"/>
      </w:rPr>
      <w:t xml:space="preserve"> частична</w:t>
    </w:r>
    <w:r w:rsidRPr="0096288D">
      <w:rPr>
        <w:rFonts w:eastAsia="Times New Roman"/>
        <w:i/>
        <w:sz w:val="20"/>
        <w:szCs w:val="20"/>
      </w:rPr>
      <w:t xml:space="preserve"> предварителна оценка на въздействието </w:t>
    </w:r>
    <w:r w:rsidR="00693E55">
      <w:rPr>
        <w:rFonts w:eastAsia="Times New Roman"/>
        <w:i/>
        <w:sz w:val="20"/>
        <w:szCs w:val="20"/>
      </w:rPr>
      <w:t xml:space="preserve">на </w:t>
    </w:r>
    <w:r w:rsidR="00F9016C" w:rsidRPr="00F9016C">
      <w:rPr>
        <w:rFonts w:eastAsia="Times New Roman"/>
        <w:i/>
        <w:sz w:val="20"/>
        <w:szCs w:val="20"/>
      </w:rPr>
      <w:t xml:space="preserve">проект на Постановление на Министерския съвет за </w:t>
    </w:r>
    <w:r w:rsidR="00974793" w:rsidRPr="00974793">
      <w:rPr>
        <w:rFonts w:eastAsia="Times New Roman"/>
        <w:i/>
        <w:sz w:val="20"/>
        <w:szCs w:val="20"/>
      </w:rPr>
      <w:t>изменение и допълнение на Постановление № 44 на Министерския съвет от 2010 г. за определяне на зоните във въздушното пространство на Република България, в които се ограничава въздухоплаването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25009" w14:textId="77777777" w:rsidR="006F01A5" w:rsidRDefault="006F01A5" w:rsidP="00C20834">
      <w:r>
        <w:separator/>
      </w:r>
    </w:p>
    <w:p w14:paraId="5B655671" w14:textId="77777777" w:rsidR="006F01A5" w:rsidRDefault="006F01A5" w:rsidP="00C20834"/>
    <w:p w14:paraId="59B204F1" w14:textId="77777777" w:rsidR="006F01A5" w:rsidRDefault="006F01A5"/>
  </w:footnote>
  <w:footnote w:type="continuationSeparator" w:id="0">
    <w:p w14:paraId="16A788BC" w14:textId="77777777" w:rsidR="006F01A5" w:rsidRDefault="006F01A5" w:rsidP="00C20834">
      <w:r>
        <w:continuationSeparator/>
      </w:r>
    </w:p>
    <w:p w14:paraId="343558C8" w14:textId="77777777" w:rsidR="006F01A5" w:rsidRDefault="006F01A5" w:rsidP="00C20834"/>
    <w:p w14:paraId="7D9BCB3E" w14:textId="77777777" w:rsidR="006F01A5" w:rsidRDefault="006F01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10439"/>
    <w:multiLevelType w:val="hybridMultilevel"/>
    <w:tmpl w:val="3CBC54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2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4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5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6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7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8"/>
  </w:num>
  <w:num w:numId="2">
    <w:abstractNumId w:val="2"/>
  </w:num>
  <w:num w:numId="3">
    <w:abstractNumId w:val="2"/>
  </w:num>
  <w:num w:numId="4">
    <w:abstractNumId w:val="3"/>
  </w:num>
  <w:num w:numId="5">
    <w:abstractNumId w:val="10"/>
  </w:num>
  <w:num w:numId="6">
    <w:abstractNumId w:val="5"/>
  </w:num>
  <w:num w:numId="7">
    <w:abstractNumId w:val="9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6"/>
  </w:num>
  <w:num w:numId="11">
    <w:abstractNumId w:val="4"/>
  </w:num>
  <w:num w:numId="12">
    <w:abstractNumId w:val="1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6D49"/>
    <w:rsid w:val="00057C18"/>
    <w:rsid w:val="0007016F"/>
    <w:rsid w:val="000738B9"/>
    <w:rsid w:val="00077667"/>
    <w:rsid w:val="00081761"/>
    <w:rsid w:val="0008502C"/>
    <w:rsid w:val="000851AE"/>
    <w:rsid w:val="0008529C"/>
    <w:rsid w:val="0008786A"/>
    <w:rsid w:val="000879ED"/>
    <w:rsid w:val="00087D50"/>
    <w:rsid w:val="00092193"/>
    <w:rsid w:val="00094215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D206E"/>
    <w:rsid w:val="000D667F"/>
    <w:rsid w:val="000E0114"/>
    <w:rsid w:val="000F04B2"/>
    <w:rsid w:val="000F091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76081"/>
    <w:rsid w:val="00182180"/>
    <w:rsid w:val="00183226"/>
    <w:rsid w:val="00183CBB"/>
    <w:rsid w:val="00192D9A"/>
    <w:rsid w:val="001A373C"/>
    <w:rsid w:val="001A7FBE"/>
    <w:rsid w:val="001B2BD0"/>
    <w:rsid w:val="001B50A2"/>
    <w:rsid w:val="001C1321"/>
    <w:rsid w:val="001C1F50"/>
    <w:rsid w:val="001C6AD2"/>
    <w:rsid w:val="001C7BDE"/>
    <w:rsid w:val="001D5327"/>
    <w:rsid w:val="001D7F92"/>
    <w:rsid w:val="001E1303"/>
    <w:rsid w:val="001E1353"/>
    <w:rsid w:val="001F0FAE"/>
    <w:rsid w:val="001F45EB"/>
    <w:rsid w:val="001F6DD7"/>
    <w:rsid w:val="00204910"/>
    <w:rsid w:val="00204E26"/>
    <w:rsid w:val="00204F7B"/>
    <w:rsid w:val="00205CF5"/>
    <w:rsid w:val="00205D16"/>
    <w:rsid w:val="002061BC"/>
    <w:rsid w:val="00213E67"/>
    <w:rsid w:val="002211C1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918DD"/>
    <w:rsid w:val="00292933"/>
    <w:rsid w:val="00294469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2F5B64"/>
    <w:rsid w:val="003105EA"/>
    <w:rsid w:val="00314B6A"/>
    <w:rsid w:val="00323D41"/>
    <w:rsid w:val="00324D33"/>
    <w:rsid w:val="00324E9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66E7"/>
    <w:rsid w:val="00380C9B"/>
    <w:rsid w:val="003839C5"/>
    <w:rsid w:val="003839F2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0529E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244DB"/>
    <w:rsid w:val="00531912"/>
    <w:rsid w:val="00531FCC"/>
    <w:rsid w:val="005374FD"/>
    <w:rsid w:val="0054028C"/>
    <w:rsid w:val="00541402"/>
    <w:rsid w:val="0055005B"/>
    <w:rsid w:val="00551C3A"/>
    <w:rsid w:val="00553BC4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0E01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71446"/>
    <w:rsid w:val="006717EA"/>
    <w:rsid w:val="006718A8"/>
    <w:rsid w:val="00680D75"/>
    <w:rsid w:val="0069295F"/>
    <w:rsid w:val="00693C7D"/>
    <w:rsid w:val="00693E55"/>
    <w:rsid w:val="006A248F"/>
    <w:rsid w:val="006B1131"/>
    <w:rsid w:val="006B49B5"/>
    <w:rsid w:val="006B5443"/>
    <w:rsid w:val="006B5D0C"/>
    <w:rsid w:val="006B6BAF"/>
    <w:rsid w:val="006C05A6"/>
    <w:rsid w:val="006C1E5E"/>
    <w:rsid w:val="006C4878"/>
    <w:rsid w:val="006C5A7E"/>
    <w:rsid w:val="006D4637"/>
    <w:rsid w:val="006D604D"/>
    <w:rsid w:val="006F01A5"/>
    <w:rsid w:val="0070040A"/>
    <w:rsid w:val="00704506"/>
    <w:rsid w:val="0070623B"/>
    <w:rsid w:val="00707B5A"/>
    <w:rsid w:val="0071466A"/>
    <w:rsid w:val="00726182"/>
    <w:rsid w:val="00726812"/>
    <w:rsid w:val="007339EF"/>
    <w:rsid w:val="007438BC"/>
    <w:rsid w:val="00746B46"/>
    <w:rsid w:val="007478F6"/>
    <w:rsid w:val="00753E37"/>
    <w:rsid w:val="00762871"/>
    <w:rsid w:val="00762959"/>
    <w:rsid w:val="00770533"/>
    <w:rsid w:val="0077540B"/>
    <w:rsid w:val="00776502"/>
    <w:rsid w:val="00793836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7896"/>
    <w:rsid w:val="00816E23"/>
    <w:rsid w:val="00820A9D"/>
    <w:rsid w:val="00821A8B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B72D3"/>
    <w:rsid w:val="008C02A3"/>
    <w:rsid w:val="008C60A6"/>
    <w:rsid w:val="008D2776"/>
    <w:rsid w:val="008E025F"/>
    <w:rsid w:val="008E381C"/>
    <w:rsid w:val="008E6FA2"/>
    <w:rsid w:val="008F2C2D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824"/>
    <w:rsid w:val="00940B4E"/>
    <w:rsid w:val="009439E4"/>
    <w:rsid w:val="009441A1"/>
    <w:rsid w:val="009446E7"/>
    <w:rsid w:val="00952F1F"/>
    <w:rsid w:val="0096288D"/>
    <w:rsid w:val="009704E9"/>
    <w:rsid w:val="009726A6"/>
    <w:rsid w:val="00973430"/>
    <w:rsid w:val="00973BD9"/>
    <w:rsid w:val="00974793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5A1F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910"/>
    <w:rsid w:val="00A75F5C"/>
    <w:rsid w:val="00A76AA8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081D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1FC3"/>
    <w:rsid w:val="00BA3467"/>
    <w:rsid w:val="00BA5207"/>
    <w:rsid w:val="00BA6FB2"/>
    <w:rsid w:val="00BA71B8"/>
    <w:rsid w:val="00BA75F2"/>
    <w:rsid w:val="00BB2188"/>
    <w:rsid w:val="00BB2EAD"/>
    <w:rsid w:val="00BC190C"/>
    <w:rsid w:val="00BC7450"/>
    <w:rsid w:val="00BD3124"/>
    <w:rsid w:val="00BD3359"/>
    <w:rsid w:val="00BD6D12"/>
    <w:rsid w:val="00BD7A64"/>
    <w:rsid w:val="00BE0061"/>
    <w:rsid w:val="00BE0E98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8486B"/>
    <w:rsid w:val="00C8513A"/>
    <w:rsid w:val="00C85426"/>
    <w:rsid w:val="00C85C2F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E4FF0"/>
    <w:rsid w:val="00CF0BEA"/>
    <w:rsid w:val="00CF3F62"/>
    <w:rsid w:val="00CF635B"/>
    <w:rsid w:val="00CF7DF7"/>
    <w:rsid w:val="00D04285"/>
    <w:rsid w:val="00D051BE"/>
    <w:rsid w:val="00D05CDC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992"/>
    <w:rsid w:val="00EA6D4B"/>
    <w:rsid w:val="00EB2A2F"/>
    <w:rsid w:val="00EB342F"/>
    <w:rsid w:val="00EB7D4C"/>
    <w:rsid w:val="00EC2418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17EE"/>
    <w:rsid w:val="00F325D7"/>
    <w:rsid w:val="00F32612"/>
    <w:rsid w:val="00F35FC5"/>
    <w:rsid w:val="00F41282"/>
    <w:rsid w:val="00F43572"/>
    <w:rsid w:val="00F4388F"/>
    <w:rsid w:val="00F441E8"/>
    <w:rsid w:val="00F44709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016C"/>
    <w:rsid w:val="00F91E35"/>
    <w:rsid w:val="00F92539"/>
    <w:rsid w:val="00F9334A"/>
    <w:rsid w:val="00FA3DCB"/>
    <w:rsid w:val="00FA3E67"/>
    <w:rsid w:val="00FA7496"/>
    <w:rsid w:val="00FB1F1C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493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A75910"/>
    <w:pPr>
      <w:framePr w:hSpace="141" w:wrap="around" w:vAnchor="text" w:hAnchor="margin" w:x="-436" w:y="20"/>
      <w:spacing w:before="120"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A75910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74A89"/>
    <w:rsid w:val="000A29FA"/>
    <w:rsid w:val="000C7346"/>
    <w:rsid w:val="000D51D1"/>
    <w:rsid w:val="000E292A"/>
    <w:rsid w:val="00166278"/>
    <w:rsid w:val="001C128A"/>
    <w:rsid w:val="0022129E"/>
    <w:rsid w:val="002342C2"/>
    <w:rsid w:val="00257D83"/>
    <w:rsid w:val="00292E3A"/>
    <w:rsid w:val="002A42FF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315BC"/>
    <w:rsid w:val="00540A34"/>
    <w:rsid w:val="0054676C"/>
    <w:rsid w:val="0056178F"/>
    <w:rsid w:val="00596EEF"/>
    <w:rsid w:val="00597C2F"/>
    <w:rsid w:val="00627929"/>
    <w:rsid w:val="006475E7"/>
    <w:rsid w:val="00672054"/>
    <w:rsid w:val="00677F50"/>
    <w:rsid w:val="006B0DC9"/>
    <w:rsid w:val="006F330C"/>
    <w:rsid w:val="00725027"/>
    <w:rsid w:val="00725B05"/>
    <w:rsid w:val="00775B8C"/>
    <w:rsid w:val="00792215"/>
    <w:rsid w:val="007C77EF"/>
    <w:rsid w:val="007D644C"/>
    <w:rsid w:val="007E7BC8"/>
    <w:rsid w:val="00835903"/>
    <w:rsid w:val="008619AC"/>
    <w:rsid w:val="008873A7"/>
    <w:rsid w:val="008D68C4"/>
    <w:rsid w:val="00935050"/>
    <w:rsid w:val="0094156A"/>
    <w:rsid w:val="009573A6"/>
    <w:rsid w:val="00963026"/>
    <w:rsid w:val="009C34EF"/>
    <w:rsid w:val="009F5DBC"/>
    <w:rsid w:val="00A55B95"/>
    <w:rsid w:val="00A8463E"/>
    <w:rsid w:val="00AF4853"/>
    <w:rsid w:val="00B30464"/>
    <w:rsid w:val="00B44BA6"/>
    <w:rsid w:val="00BA708C"/>
    <w:rsid w:val="00BC39F1"/>
    <w:rsid w:val="00C34C98"/>
    <w:rsid w:val="00C516BF"/>
    <w:rsid w:val="00C7487D"/>
    <w:rsid w:val="00C769A9"/>
    <w:rsid w:val="00CD5C9A"/>
    <w:rsid w:val="00CF214E"/>
    <w:rsid w:val="00D46168"/>
    <w:rsid w:val="00D75702"/>
    <w:rsid w:val="00DC196C"/>
    <w:rsid w:val="00DF6F0D"/>
    <w:rsid w:val="00E84714"/>
    <w:rsid w:val="00EA7CC0"/>
    <w:rsid w:val="00EB3993"/>
    <w:rsid w:val="00ED5AEF"/>
    <w:rsid w:val="00EE4BFD"/>
    <w:rsid w:val="00F0172C"/>
    <w:rsid w:val="00F5751A"/>
    <w:rsid w:val="00F93EBC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4FE2EAEB37E8465A8EFBB7BD9A9D718A">
    <w:name w:val="4FE2EAEB37E8465A8EFBB7BD9A9D718A"/>
    <w:rsid w:val="00D46168"/>
    <w:rPr>
      <w:lang w:val="en-US" w:eastAsia="en-US"/>
    </w:rPr>
  </w:style>
  <w:style w:type="paragraph" w:customStyle="1" w:styleId="E917A0AD98C64331AB17EBB7A4D40978">
    <w:name w:val="E917A0AD98C64331AB17EBB7A4D40978"/>
    <w:rsid w:val="00D46168"/>
    <w:rPr>
      <w:lang w:val="en-US" w:eastAsia="en-US"/>
    </w:rPr>
  </w:style>
  <w:style w:type="paragraph" w:customStyle="1" w:styleId="195594FC2707411B83DA09AB61A9A7C2">
    <w:name w:val="195594FC2707411B83DA09AB61A9A7C2"/>
    <w:rsid w:val="00627929"/>
    <w:rPr>
      <w:rFonts w:eastAsiaTheme="minorHAnsi"/>
      <w:lang w:eastAsia="en-US"/>
    </w:rPr>
  </w:style>
  <w:style w:type="paragraph" w:customStyle="1" w:styleId="7B10272A17C74E278E7722C0EE7D4787">
    <w:name w:val="7B10272A17C74E278E7722C0EE7D4787"/>
    <w:rsid w:val="00476E9F"/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?><Relationships xmlns="http://schemas.openxmlformats.org/package/2006/relationships"><Relationship Id="rId3" Target="sig3.xml" Type="http://schemas.openxmlformats.org/package/2006/relationships/digital-signature/signature"/><Relationship Id="rId2" Target="sig2.xml" Type="http://schemas.openxmlformats.org/package/2006/relationships/digital-signature/signature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PA+7ntg5/uplgQUTm0gfMR+Bli2nbj5MsDv+1Ee/BHQ=</DigestValue>
    </Reference>
    <Reference Type="http://www.w3.org/2000/09/xmldsig#Object" URI="#idOfficeObject">
      <DigestMethod Algorithm="http://www.w3.org/2001/04/xmlenc#sha256"/>
      <DigestValue>0DFrtWMftb44s/g2IgRO14OV4iIsE/GJG8W8vEPeg2k=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2DHR+pG0bbfIwLRui8gv/3dUTDWbYjmc3sIyrwO76Fg=</DigestValue>
    </Reference>
    <Reference Type="http://www.w3.org/2000/09/xmldsig#Object" URI="#idValidSigLnImg">
      <DigestMethod Algorithm="http://www.w3.org/2001/04/xmlenc#sha256"/>
      <DigestValue>beFl0pXPSXu/9jQO4P5U9KQl2E1JSSquOPcws7thO+c=</DigestValue>
    </Reference>
    <Reference Type="http://www.w3.org/2000/09/xmldsig#Object" URI="#idInvalidSigLnImg">
      <DigestMethod Algorithm="http://www.w3.org/2001/04/xmlenc#sha256"/>
      <DigestValue>QHbPhF1IPD0jgBwiUIS0IqHJbQrgkRfnD4uNU182hWE=</DigestValue>
    </Reference>
  </SignedInfo>
  <SignatureValue>VDEyZ1ln1Pn9mXZGryEA7a/iH1rrY/R+h6GMu8xg/N5Hm5RSY23itoBwxxaPVbRawRu+VL5ZuQOW
H+kdsEPZ83xXTIXowJk7mb/pXr5Lc4NwAkJKmIp2shXR36SLurgw4DnsPVLoi7CZdGVnohPAVSTQ
ZIkwDa7neyYpH/ZzTXdWMFwv7kjgt3Rv5PlmR4CBEblFFgksuInBBTB9yQRL3YNLiArouzuNk1N0
ssfpOU9XpWwpj3e76M91U2Jh5rfjhhqLEUiJAQyqzlAxhnoA/1gTaX+jI6Atp81UIIRK4yd6qbFc
7guGAxva3/U19CoQ+ESyqcpQtqYRy45aUI0kug==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xuK158kpbNwA5kbmzy0Lvorvxlap4SfeQnI9boJXQyQ=</DigestValue>
      </Reference>
      <Reference URI="/word/endnotes.xml?ContentType=application/vnd.openxmlformats-officedocument.wordprocessingml.endnotes+xml">
        <DigestMethod Algorithm="http://www.w3.org/2001/04/xmlenc#sha256"/>
        <DigestValue>vBDsHv9adGUIQzv1J5qWSqYztMb90XrScSdQ7+cd4sk=</DigestValue>
      </Reference>
      <Reference URI="/word/fontTable.xml?ContentType=application/vnd.openxmlformats-officedocument.wordprocessingml.fontTable+xml">
        <DigestMethod Algorithm="http://www.w3.org/2001/04/xmlenc#sha256"/>
        <DigestValue>TxLAVqM1eHmiPVDYezHJIXPN8uCTp5BMG4v1ZIwFuFU=</DigestValue>
      </Reference>
      <Reference URI="/word/footer1.xml?ContentType=application/vnd.openxmlformats-officedocument.wordprocessingml.footer+xml">
        <DigestMethod Algorithm="http://www.w3.org/2001/04/xmlenc#sha256"/>
        <DigestValue>KYsvo3T4QSDKUii+dndLZafjEBhRhfv0LZalRtAx5tI=</DigestValue>
      </Reference>
      <Reference URI="/word/footer2.xml?ContentType=application/vnd.openxmlformats-officedocument.wordprocessingml.footer+xml">
        <DigestMethod Algorithm="http://www.w3.org/2001/04/xmlenc#sha256"/>
        <DigestValue>dw8CYau7/q7V9XZ7dCcPy2Ue4WG06FEcoc/XallKYjA=</DigestValue>
      </Reference>
      <Reference URI="/word/footnotes.xml?ContentType=application/vnd.openxmlformats-officedocument.wordprocessingml.footnotes+xml">
        <DigestMethod Algorithm="http://www.w3.org/2001/04/xmlenc#sha256"/>
        <DigestValue>ZIK8ACK3LCdFSwRCvC5aZipkAiIiEjULJ4xwVTGtSdA=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L0wuUsYDuNeF5Q53BuihP9hk1R1juQwyJJkT9WwFmr0=</DigestValue>
      </Reference>
      <Reference URI="/word/glossary/fontTable.xml?ContentType=application/vnd.openxmlformats-officedocument.wordprocessingml.fontTable+xml">
        <DigestMethod Algorithm="http://www.w3.org/2001/04/xmlenc#sha256"/>
        <DigestValue>TxLAVqM1eHmiPVDYezHJIXPN8uCTp5BMG4v1ZIwFuFU=</DigestValue>
      </Reference>
      <Reference URI="/word/glossary/settings.xml?ContentType=application/vnd.openxmlformats-officedocument.wordprocessingml.settings+xml">
        <DigestMethod Algorithm="http://www.w3.org/2001/04/xmlenc#sha256"/>
        <DigestValue>carTMSqSU8Bm5grT1gidFZJa7gTNiTQk/GKEc6N6lgc=</DigestValue>
      </Reference>
      <Reference URI="/word/glossary/styles.xml?ContentType=application/vnd.openxmlformats-officedocument.wordprocessingml.styles+xml">
        <DigestMethod Algorithm="http://www.w3.org/2001/04/xmlenc#sha256"/>
        <DigestValue>JSTYL2stvo48ItOXCn4WSPzcNHCpruYZVQh7aO3BWd0=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+Jm7qDzBPuu3UhtntVekXE9CyXWwdyzpX06arpO5XGk=</DigestValue>
      </Reference>
      <Reference URI="/word/numbering.xml?ContentType=application/vnd.openxmlformats-officedocument.wordprocessingml.numbering+xml">
        <DigestMethod Algorithm="http://www.w3.org/2001/04/xmlenc#sha256"/>
        <DigestValue>7BlnJlzWNUws9InZJPPr+sOwKQr4oaMa+omUT7KC5y0=</DigestValue>
      </Reference>
      <Reference URI="/word/settings.xml?ContentType=application/vnd.openxmlformats-officedocument.wordprocessingml.settings+xml">
        <DigestMethod Algorithm="http://www.w3.org/2001/04/xmlenc#sha256"/>
        <DigestValue>Jbz67gP0BXM8gyOsLybVtxsLIn0tpq4k9f21sbwWmmw=</DigestValue>
      </Reference>
      <Reference URI="/word/styles.xml?ContentType=application/vnd.openxmlformats-officedocument.wordprocessingml.styles+xml">
        <DigestMethod Algorithm="http://www.w3.org/2001/04/xmlenc#sha256"/>
        <DigestValue>Cg7dW9Sylc8KdErL4km39XGhtQGW3vcJsqFfPLATADI=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YOAYe0HQER9ZUyWcjB0XRHOXxHIlSBhcoRa1mCUYsyw=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2025-07-21T11:02:49Z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2025-07-21T11:02:49Z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1Bg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oAAAAEAAAA9wAAABEAAAAlAAAADAAAAAEAAABUAAAAlAAAALsAAAAEAAAA9QAAABAAAAABAAAAVVXGQRzHxUG7AAAABAAAAAwAAABMAAAAAAAAAAAAAAAAAAAA//////////9kAAAAMgAxAC4ANw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VcZBHMfF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CEgAAAAwAAAABAAAAFgAAAAwAAAAAAAAAVAAAAAgBAAAKAAAAcAAAAKgAAAB8AAAAAQAAAFVVxkEcx8V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DLGAAAXQwAACBFTUYAAAEAcBwAAKA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4AAAAYAAAAKQAAADMAAAAvAAAASAAAACUAAAAMAAAABAAAAFQAAABUAAAAKgAAADMAAAAtAAAARwAAAAEAAABVVcZBHMfF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CEgAAAAwAAAABAAAAFgAAAAwAAAAAAAAAVAAAAAgBAAAKAAAAcAAAAKgAAAB8AAAAAQAAAFVVxkEcx8V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JRI2cdHy9CbtxRhEZUa0ztmJWROa8bqSFwfTr6dlW1U=</DigestValue>
    </Reference>
    <Reference Type="http://www.w3.org/2000/09/xmldsig#Object" URI="#idOfficeObject">
      <DigestMethod Algorithm="http://www.w3.org/2001/04/xmlenc#sha256"/>
      <DigestValue>J3b6aCEu3qFJ2q8vTYDR0kktR/gLEUOK9fZrCKQreVk=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F2Yt2EEu6jfZ5YdOyxQu1+oXy4EKhVhvVbLlZxgnZY0=</DigestValue>
    </Reference>
    <Reference Type="http://www.w3.org/2000/09/xmldsig#Object" URI="#idValidSigLnImg">
      <DigestMethod Algorithm="http://www.w3.org/2001/04/xmlenc#sha256"/>
      <DigestValue>x42FvRb701aOXXJGKrJ206GFNPEzZx4nd7UFWG650Ik=</DigestValue>
    </Reference>
    <Reference Type="http://www.w3.org/2000/09/xmldsig#Object" URI="#idInvalidSigLnImg">
      <DigestMethod Algorithm="http://www.w3.org/2001/04/xmlenc#sha256"/>
      <DigestValue>Tai11Te1EvWOVqr8drh8dSvIJXmbiNGEuhk27iiQ6yQ=</DigestValue>
    </Reference>
  </SignedInfo>
  <SignatureValue>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</SignatureValue>
  <KeyInfo>
    <X509Data>
      <X509Certificate>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Qbq3ATm242NWCSWJXci11avbVuS4172gSsanmKIophg=</DigestValue>
      </Reference>
      <Reference URI="/word/document.xml?ContentType=application/vnd.openxmlformats-officedocument.wordprocessingml.document.main+xml">
        <DigestMethod Algorithm="http://www.w3.org/2001/04/xmlenc#sha256"/>
        <DigestValue>xuK158kpbNwA5kbmzy0Lvorvxlap4SfeQnI9boJXQyQ=</DigestValue>
      </Reference>
      <Reference URI="/word/endnotes.xml?ContentType=application/vnd.openxmlformats-officedocument.wordprocessingml.endnotes+xml">
        <DigestMethod Algorithm="http://www.w3.org/2001/04/xmlenc#sha256"/>
        <DigestValue>vBDsHv9adGUIQzv1J5qWSqYztMb90XrScSdQ7+cd4sk=</DigestValue>
      </Reference>
      <Reference URI="/word/fontTable.xml?ContentType=application/vnd.openxmlformats-officedocument.wordprocessingml.fontTable+xml">
        <DigestMethod Algorithm="http://www.w3.org/2001/04/xmlenc#sha256"/>
        <DigestValue>TxLAVqM1eHmiPVDYezHJIXPN8uCTp5BMG4v1ZIwFuFU=</DigestValue>
      </Reference>
      <Reference URI="/word/footer1.xml?ContentType=application/vnd.openxmlformats-officedocument.wordprocessingml.footer+xml">
        <DigestMethod Algorithm="http://www.w3.org/2001/04/xmlenc#sha256"/>
        <DigestValue>KYsvo3T4QSDKUii+dndLZafjEBhRhfv0LZalRtAx5tI=</DigestValue>
      </Reference>
      <Reference URI="/word/footer2.xml?ContentType=application/vnd.openxmlformats-officedocument.wordprocessingml.footer+xml">
        <DigestMethod Algorithm="http://www.w3.org/2001/04/xmlenc#sha256"/>
        <DigestValue>dw8CYau7/q7V9XZ7dCcPy2Ue4WG06FEcoc/XallKYjA=</DigestValue>
      </Reference>
      <Reference URI="/word/footnotes.xml?ContentType=application/vnd.openxmlformats-officedocument.wordprocessingml.footnotes+xml">
        <DigestMethod Algorithm="http://www.w3.org/2001/04/xmlenc#sha256"/>
        <DigestValue>ZIK8ACK3LCdFSwRCvC5aZipkAiIiEjULJ4xwVTGtSdA=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L0wuUsYDuNeF5Q53BuihP9hk1R1juQwyJJkT9WwFmr0=</DigestValue>
      </Reference>
      <Reference URI="/word/glossary/fontTable.xml?ContentType=application/vnd.openxmlformats-officedocument.wordprocessingml.fontTable+xml">
        <DigestMethod Algorithm="http://www.w3.org/2001/04/xmlenc#sha256"/>
        <DigestValue>TxLAVqM1eHmiPVDYezHJIXPN8uCTp5BMG4v1ZIwFuFU=</DigestValue>
      </Reference>
      <Reference URI="/word/glossary/settings.xml?ContentType=application/vnd.openxmlformats-officedocument.wordprocessingml.settings+xml">
        <DigestMethod Algorithm="http://www.w3.org/2001/04/xmlenc#sha256"/>
        <DigestValue>carTMSqSU8Bm5grT1gidFZJa7gTNiTQk/GKEc6N6lgc=</DigestValue>
      </Reference>
      <Reference URI="/word/glossary/styles.xml?ContentType=application/vnd.openxmlformats-officedocument.wordprocessingml.styles+xml">
        <DigestMethod Algorithm="http://www.w3.org/2001/04/xmlenc#sha256"/>
        <DigestValue>JSTYL2stvo48ItOXCn4WSPzcNHCpruYZVQh7aO3BWd0=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+Jm7qDzBPuu3UhtntVekXE9CyXWwdyzpX06arpO5XGk=</DigestValue>
      </Reference>
      <Reference URI="/word/numbering.xml?ContentType=application/vnd.openxmlformats-officedocument.wordprocessingml.numbering+xml">
        <DigestMethod Algorithm="http://www.w3.org/2001/04/xmlenc#sha256"/>
        <DigestValue>7BlnJlzWNUws9InZJPPr+sOwKQr4oaMa+omUT7KC5y0=</DigestValue>
      </Reference>
      <Reference URI="/word/settings.xml?ContentType=application/vnd.openxmlformats-officedocument.wordprocessingml.settings+xml">
        <DigestMethod Algorithm="http://www.w3.org/2001/04/xmlenc#sha256"/>
        <DigestValue>Jbz67gP0BXM8gyOsLybVtxsLIn0tpq4k9f21sbwWmmw=</DigestValue>
      </Reference>
      <Reference URI="/word/styles.xml?ContentType=application/vnd.openxmlformats-officedocument.wordprocessingml.styles+xml">
        <DigestMethod Algorithm="http://www.w3.org/2001/04/xmlenc#sha256"/>
        <DigestValue>Cg7dW9Sylc8KdErL4km39XGhtQGW3vcJsqFfPLATADI=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YOAYe0HQER9ZUyWcjB0XRHOXxHIlSBhcoRa1mCUYsyw=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2025-07-21T11:05:30Z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04.08-112/21.07.2025г.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2025-07-21T11:05:30Z</xd:SigningTime>
          <xd:SigningCertificate>
            <xd:Cert>
              <xd:CertDigest>
                <DigestMethod Algorithm="http://www.w3.org/2001/04/xmlenc#sha256"/>
                <DigestValue>SFBcgIsOJ9ylHcFpuLqqR/EqsRoOkoTTYk3v9OOexyU=</DigestValue>
              </xd:CertDigest>
              <xd:IssuerSerial>
                <X509IssuerName>C=BG, L=Sofia, O=Information Services JSC, OID.2.5.4.97=NTRBG-831641791, CN=StampIT Global Qualified CA</X509IssuerName>
                <X509SerialNumber>352434695598407114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bBk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lr2ZzAAAAsD+3J/1/AAAJAAAAAQAAANBuPCf9fwAAAAAAAAAAAAD3hD/O/H8AAADN0WtsAgAAAAAAAAAAAAAAAAAAAAAAAAAAAAAAAAAAfIOhLv1BAAAAAAAAAAAAAP////9sAgAAAAAAAAAAAABA57l1bAIAAFDlr2YAAAAAwKRme2wCAAAHAAAAAAAAAIA9w3VsAgAAjOSvZnMAAADg5K9mcwAAAAGqEif9fwAAHgAAAAAAAADyvn4ZAAAAAB4AAAAAAAAAoIlveGwCAABA57l1bAIAACvUFif9fwAAMOSvZnMAAADg5K9mc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NH2emwCAAAk4qzN/H8AAEAxunVsAgAA0G48J/1/AAAAAAAAAAAAAAFP5M38fwAAAgAAAAAAAAACAAAAAAAAAAAAAAAAAAAAAAAAAAAAAABMFKEu/UEAAPBjvHVsAgAAsH4ufmwCAAAAAAAAAAAAAEDnuXVsAgAAmHqvZgAAAADg////AAAAAAYAAAAAAAAAAgAAAAAAAAC8ea9mcwAAABB6r2ZzAAAAAaoSJ/1/AAAAAAAAAAAAAMDn5SYAAAAAAAAAAAAAAABzjbTN/H8AAEDnuXVsAgAAK9QWJ/1/AABgea9mcwAAABB6r2Zz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</Object>
  <Object Id="idInvalidSigLnImg">AQAAAGwAAAAAAAAAAAAAAP8AAAB/AAAAAAAAAAAAAADLGAAAXQwAACBFTUYAAAEACB0AAKA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8fwAA94Q/zvx/AAAKAAsAAAAAANBuPCf9fwAAAAAAAAAAAAAchT/O/H8AAAAAAAAAAAAAUHeAJ/1/AAAAAAAAAAAAAAAAAAAAAAAATMKhLv1BAABjWLnN/H8AAEgAAABsAgAAAAAAAAAAAABA57l1bAIAAJikr2YAAAAA9f///wAAAAAJAAAAAAAAAAAAAAAAAAAAvKOvZnMAAAAQpK9mcwAAAAGqEif9fwAAAAAAAAAAAAAAAAAAAAAAAEDnuXVsAgAAmKSvZnMAAABA57l1bAIAACvUFif9fwAAYKOvZnMAAAAQpK9mcwAAAAAAAAAAAAAAAAAAA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lr2ZzAAAAsD+3J/1/AAAJAAAAAQAAANBuPCf9fwAAAAAAAAAAAAD3hD/O/H8AAADN0WtsAgAAAAAAAAAAAAAAAAAAAAAAAAAAAAAAAAAAfIOhLv1BAAAAAAAAAAAAAP////9sAgAAAAAAAAAAAABA57l1bAIAAFDlr2YAAAAAwKRme2wCAAAHAAAAAAAAAIA9w3VsAgAAjOSvZnMAAADg5K9mcwAAAAGqEif9fwAAHgAAAAAAAADyvn4ZAAAAAB4AAAAAAAAAoIlveGwCAABA57l1bAIAACvUFif9fwAAMOSvZnMAAADg5K9mc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wNH2emwCAAAk4qzN/H8AAEAxunVsAgAA0G48J/1/AAAAAAAAAAAAAAFP5M38fwAAAgAAAAAAAAACAAAAAAAAAAAAAAAAAAAAAAAAAAAAAABMFKEu/UEAAPBjvHVsAgAAsH4ufmwCAAAAAAAAAAAAAEDnuXVsAgAAmHqvZgAAAADg////AAAAAAYAAAAAAAAAAgAAAAAAAAC8ea9mcwAAABB6r2ZzAAAAAaoSJ/1/AAAAAAAAAAAAAMDn5SYAAAAAAAAAAAAAAABzjbTN/H8AAEDnuXVsAgAAK9QWJ/1/AABgea9mcwAAABB6r2Zz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PAAAARwAAACkAAAAzAAAApw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25B7F-186D-4459-8CFA-0C4448C6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Албена Габровска</cp:lastModifiedBy>
  <cp:revision>4</cp:revision>
  <cp:lastPrinted>2019-05-16T09:20:00Z</cp:lastPrinted>
  <dcterms:created xsi:type="dcterms:W3CDTF">2025-07-21T09:11:00Z</dcterms:created>
  <dcterms:modified xsi:type="dcterms:W3CDTF">2025-07-21T10:14:00Z</dcterms:modified>
</cp:coreProperties>
</file>