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4C804" w14:textId="0F95BB91" w:rsidR="00DC47E2" w:rsidRPr="00AF2D1F" w:rsidRDefault="00DC47E2" w:rsidP="00B22AAD">
      <w:pPr>
        <w:rPr>
          <w:sz w:val="2"/>
          <w:szCs w:val="2"/>
        </w:rPr>
      </w:pPr>
    </w:p>
    <w:tbl>
      <w:tblPr>
        <w:tblStyle w:val="TableGrid1"/>
        <w:tblpPr w:leftFromText="141" w:rightFromText="141" w:vertAnchor="text" w:horzAnchor="margin" w:tblpX="-398" w:tblpY="-194"/>
        <w:tblW w:w="9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073"/>
        <w:gridCol w:w="2597"/>
        <w:gridCol w:w="151"/>
        <w:gridCol w:w="1975"/>
        <w:gridCol w:w="2977"/>
        <w:gridCol w:w="9"/>
      </w:tblGrid>
      <w:tr w:rsidR="00DC47E2" w:rsidRPr="00DC47E2" w14:paraId="6A99A40C" w14:textId="77777777" w:rsidTr="00066548">
        <w:tc>
          <w:tcPr>
            <w:tcW w:w="9782" w:type="dxa"/>
            <w:gridSpan w:val="6"/>
            <w:tcBorders>
              <w:top w:val="single" w:sz="6" w:space="0" w:color="auto"/>
              <w:left w:val="single" w:sz="6" w:space="0" w:color="auto"/>
              <w:bottom w:val="single" w:sz="6" w:space="0" w:color="auto"/>
              <w:right w:val="single" w:sz="6" w:space="0" w:color="auto"/>
            </w:tcBorders>
            <w:shd w:val="clear" w:color="auto" w:fill="FFFFFF" w:themeFill="background1"/>
          </w:tcPr>
          <w:p w14:paraId="556CAB1B" w14:textId="77777777" w:rsidR="00DC47E2" w:rsidRPr="00DC47E2" w:rsidRDefault="00DC47E2" w:rsidP="00B34752">
            <w:pPr>
              <w:spacing w:before="120" w:after="120"/>
              <w:jc w:val="center"/>
              <w:rPr>
                <w:b/>
                <w:sz w:val="36"/>
                <w:szCs w:val="36"/>
              </w:rPr>
            </w:pPr>
            <w:r w:rsidRPr="00DC47E2">
              <w:rPr>
                <w:b/>
                <w:sz w:val="36"/>
                <w:szCs w:val="36"/>
              </w:rPr>
              <w:t xml:space="preserve">Становище на </w:t>
            </w:r>
          </w:p>
          <w:p w14:paraId="44ED1A01" w14:textId="77777777" w:rsidR="00DC47E2" w:rsidRPr="00DC47E2" w:rsidRDefault="00DC47E2" w:rsidP="00B34752">
            <w:pPr>
              <w:spacing w:before="120" w:after="120"/>
              <w:jc w:val="center"/>
              <w:rPr>
                <w:b/>
                <w:sz w:val="36"/>
                <w:szCs w:val="36"/>
              </w:rPr>
            </w:pPr>
            <w:r w:rsidRPr="00DC47E2">
              <w:rPr>
                <w:b/>
                <w:sz w:val="36"/>
                <w:szCs w:val="36"/>
              </w:rPr>
              <w:t>администрацията на Министерския съвет</w:t>
            </w:r>
          </w:p>
          <w:p w14:paraId="570B611E" w14:textId="77777777" w:rsidR="00DC47E2" w:rsidRPr="00DC47E2" w:rsidRDefault="00DC47E2" w:rsidP="00B34752">
            <w:pPr>
              <w:spacing w:after="120"/>
              <w:ind w:firstLine="737"/>
              <w:jc w:val="center"/>
              <w:rPr>
                <w:i/>
                <w:sz w:val="16"/>
                <w:szCs w:val="16"/>
              </w:rPr>
            </w:pPr>
            <w:r w:rsidRPr="00DC47E2">
              <w:rPr>
                <w:i/>
                <w:sz w:val="16"/>
                <w:szCs w:val="16"/>
              </w:rPr>
              <w:t>Съгласуването се извършва на основание чл. 21, ал. 5 от Закона за нормативните актове</w:t>
            </w:r>
          </w:p>
        </w:tc>
      </w:tr>
      <w:tr w:rsidR="00DC47E2" w:rsidRPr="00DC47E2" w14:paraId="3317487A" w14:textId="77777777" w:rsidTr="00066548">
        <w:trPr>
          <w:gridAfter w:val="1"/>
          <w:wAfter w:w="9" w:type="dxa"/>
          <w:trHeight w:val="622"/>
        </w:trPr>
        <w:tc>
          <w:tcPr>
            <w:tcW w:w="4670" w:type="dxa"/>
            <w:gridSpan w:val="2"/>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3374CA2" w14:textId="77777777" w:rsidR="00DC47E2" w:rsidRPr="00DC47E2" w:rsidRDefault="00DC47E2" w:rsidP="00C56E4D">
            <w:pPr>
              <w:spacing w:line="240" w:lineRule="auto"/>
              <w:rPr>
                <w:sz w:val="22"/>
                <w:szCs w:val="22"/>
              </w:rPr>
            </w:pPr>
            <w:r w:rsidRPr="00DC47E2">
              <w:rPr>
                <w:b/>
              </w:rPr>
              <w:t>Проект на акт:</w:t>
            </w:r>
          </w:p>
        </w:tc>
        <w:tc>
          <w:tcPr>
            <w:tcW w:w="2126" w:type="dxa"/>
            <w:gridSpan w:val="2"/>
            <w:tcBorders>
              <w:top w:val="single" w:sz="6" w:space="0" w:color="auto"/>
              <w:left w:val="single" w:sz="6" w:space="0" w:color="FFFFFF" w:themeColor="background1"/>
              <w:bottom w:val="single" w:sz="4" w:space="0" w:color="auto"/>
              <w:right w:val="single" w:sz="6" w:space="0" w:color="FFFFFF" w:themeColor="background1"/>
            </w:tcBorders>
            <w:shd w:val="clear" w:color="auto" w:fill="000000" w:themeFill="text1"/>
            <w:vAlign w:val="center"/>
          </w:tcPr>
          <w:p w14:paraId="1B83A863" w14:textId="77777777" w:rsidR="00DC47E2" w:rsidRPr="00DC47E2" w:rsidRDefault="00DC47E2" w:rsidP="00C56E4D">
            <w:pPr>
              <w:spacing w:line="240" w:lineRule="auto"/>
              <w:contextualSpacing/>
              <w:jc w:val="left"/>
              <w:rPr>
                <w:rFonts w:eastAsiaTheme="majorEastAsia"/>
                <w:b/>
                <w:spacing w:val="-10"/>
                <w:kern w:val="28"/>
                <w:szCs w:val="56"/>
              </w:rPr>
            </w:pPr>
            <w:r w:rsidRPr="00DC47E2">
              <w:rPr>
                <w:rFonts w:eastAsiaTheme="majorEastAsia"/>
                <w:b/>
                <w:spacing w:val="-10"/>
                <w:kern w:val="28"/>
                <w:szCs w:val="56"/>
              </w:rPr>
              <w:t xml:space="preserve">Вид </w:t>
            </w:r>
            <w:r w:rsidRPr="00DC47E2">
              <w:rPr>
                <w:rFonts w:eastAsiaTheme="majorEastAsia"/>
                <w:b/>
                <w:spacing w:val="-10"/>
                <w:kern w:val="28"/>
                <w:szCs w:val="56"/>
                <w:shd w:val="clear" w:color="auto" w:fill="000000" w:themeFill="text1"/>
              </w:rPr>
              <w:t>оценка:</w:t>
            </w:r>
            <w:r w:rsidRPr="00DC47E2">
              <w:rPr>
                <w:rFonts w:eastAsiaTheme="majorEastAsia"/>
                <w:b/>
                <w:spacing w:val="-10"/>
                <w:kern w:val="28"/>
                <w:szCs w:val="56"/>
              </w:rPr>
              <w:t xml:space="preserve"> </w:t>
            </w:r>
          </w:p>
        </w:tc>
        <w:tc>
          <w:tcPr>
            <w:tcW w:w="2977" w:type="dxa"/>
            <w:tcBorders>
              <w:top w:val="single" w:sz="6" w:space="0" w:color="auto"/>
              <w:left w:val="single" w:sz="6" w:space="0" w:color="FFFFFF" w:themeColor="background1"/>
            </w:tcBorders>
            <w:shd w:val="clear" w:color="auto" w:fill="FFFFFF" w:themeFill="background1"/>
            <w:vAlign w:val="center"/>
          </w:tcPr>
          <w:p w14:paraId="24DFA706" w14:textId="77777777" w:rsidR="00DC47E2" w:rsidRPr="00DC47E2" w:rsidRDefault="00DC47E2" w:rsidP="00C56E4D">
            <w:pPr>
              <w:spacing w:line="240" w:lineRule="auto"/>
              <w:jc w:val="left"/>
            </w:pPr>
            <w:r w:rsidRPr="00DC47E2">
              <w:rPr>
                <w:shd w:val="clear" w:color="auto" w:fill="FFFFFF" w:themeFill="background1"/>
              </w:rPr>
              <w:fldChar w:fldCharType="begin">
                <w:ffData>
                  <w:name w:val="Dropdown1"/>
                  <w:enabled/>
                  <w:calcOnExit w:val="0"/>
                  <w:ddList>
                    <w:listEntry w:val="Частична"/>
                    <w:listEntry w:val="Цялостна"/>
                  </w:ddList>
                </w:ffData>
              </w:fldChar>
            </w:r>
            <w:r w:rsidRPr="00DC47E2">
              <w:rPr>
                <w:shd w:val="clear" w:color="auto" w:fill="FFFFFF" w:themeFill="background1"/>
              </w:rPr>
              <w:instrText xml:space="preserve"> FORMDROPDOWN </w:instrText>
            </w:r>
            <w:r w:rsidR="001E3E42">
              <w:rPr>
                <w:shd w:val="clear" w:color="auto" w:fill="FFFFFF" w:themeFill="background1"/>
              </w:rPr>
            </w:r>
            <w:r w:rsidR="001E3E42">
              <w:rPr>
                <w:shd w:val="clear" w:color="auto" w:fill="FFFFFF" w:themeFill="background1"/>
              </w:rPr>
              <w:fldChar w:fldCharType="separate"/>
            </w:r>
            <w:r w:rsidRPr="00DC47E2">
              <w:rPr>
                <w:shd w:val="clear" w:color="auto" w:fill="FFFFFF" w:themeFill="background1"/>
              </w:rPr>
              <w:fldChar w:fldCharType="end"/>
            </w:r>
          </w:p>
        </w:tc>
      </w:tr>
      <w:tr w:rsidR="00DC47E2" w:rsidRPr="00DC47E2" w14:paraId="2DFDDBAD" w14:textId="77777777" w:rsidTr="00066548">
        <w:trPr>
          <w:gridAfter w:val="1"/>
          <w:wAfter w:w="9" w:type="dxa"/>
          <w:trHeight w:val="589"/>
        </w:trPr>
        <w:tc>
          <w:tcPr>
            <w:tcW w:w="4670" w:type="dxa"/>
            <w:gridSpan w:val="2"/>
            <w:vMerge w:val="restart"/>
            <w:tcBorders>
              <w:right w:val="single" w:sz="6" w:space="0" w:color="FFFFFF" w:themeColor="background1"/>
            </w:tcBorders>
            <w:shd w:val="clear" w:color="auto" w:fill="FFFFFF" w:themeFill="background1"/>
          </w:tcPr>
          <w:p w14:paraId="1F444C1C" w14:textId="317E3975" w:rsidR="00DC47E2" w:rsidRPr="00010B2B" w:rsidRDefault="00B34752" w:rsidP="00B34752">
            <w:pPr>
              <w:rPr>
                <w:highlight w:val="yellow"/>
              </w:rPr>
            </w:pPr>
            <w:r w:rsidRPr="00B34752">
              <w:t>Постановление на Министерския съвет за изменение и допълнение на Тарифата за таксите, събирани от органите по поземлена собственост</w:t>
            </w: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A289535" w14:textId="77777777" w:rsidR="00DC47E2" w:rsidRPr="00DC47E2" w:rsidRDefault="00DC47E2" w:rsidP="00C56E4D">
            <w:pPr>
              <w:contextualSpacing/>
              <w:jc w:val="left"/>
              <w:rPr>
                <w:rFonts w:eastAsiaTheme="majorEastAsia"/>
                <w:b/>
                <w:spacing w:val="-10"/>
                <w:kern w:val="28"/>
                <w:szCs w:val="56"/>
              </w:rPr>
            </w:pPr>
            <w:r w:rsidRPr="00DC47E2">
              <w:rPr>
                <w:rFonts w:eastAsiaTheme="majorEastAsia"/>
                <w:b/>
                <w:spacing w:val="-10"/>
                <w:kern w:val="28"/>
                <w:szCs w:val="56"/>
              </w:rPr>
              <w:t>Становище по ред:</w:t>
            </w:r>
          </w:p>
        </w:tc>
        <w:tc>
          <w:tcPr>
            <w:tcW w:w="2977" w:type="dxa"/>
            <w:tcBorders>
              <w:left w:val="single" w:sz="6" w:space="0" w:color="FFFFFF" w:themeColor="background1"/>
            </w:tcBorders>
            <w:shd w:val="clear" w:color="auto" w:fill="FFFFFF" w:themeFill="background1"/>
            <w:vAlign w:val="center"/>
          </w:tcPr>
          <w:p w14:paraId="21F0CD3A" w14:textId="77777777" w:rsidR="00DC47E2" w:rsidRPr="00DC47E2" w:rsidRDefault="00DC47E2" w:rsidP="00C56E4D">
            <w:pPr>
              <w:jc w:val="left"/>
            </w:pPr>
            <w:r w:rsidRPr="00DC47E2">
              <w:fldChar w:fldCharType="begin">
                <w:ffData>
                  <w:name w:val="Dropdown2"/>
                  <w:enabled/>
                  <w:calcOnExit w:val="0"/>
                  <w:ddList>
                    <w:listEntry w:val="Единствено съгласуване"/>
                    <w:listEntry w:val="Първо съгласуване"/>
                    <w:listEntry w:val="Второ съгласуване"/>
                    <w:listEntry w:val="Допълнително съгласуване"/>
                  </w:ddList>
                </w:ffData>
              </w:fldChar>
            </w:r>
            <w:r w:rsidRPr="00DC47E2">
              <w:instrText xml:space="preserve"> FORMDROPDOWN </w:instrText>
            </w:r>
            <w:r w:rsidR="001E3E42">
              <w:fldChar w:fldCharType="separate"/>
            </w:r>
            <w:r w:rsidRPr="00DC47E2">
              <w:fldChar w:fldCharType="end"/>
            </w:r>
          </w:p>
        </w:tc>
      </w:tr>
      <w:tr w:rsidR="00DC47E2" w:rsidRPr="00DC47E2" w14:paraId="428479C5" w14:textId="77777777" w:rsidTr="00066548">
        <w:trPr>
          <w:gridAfter w:val="1"/>
          <w:wAfter w:w="9" w:type="dxa"/>
          <w:trHeight w:val="547"/>
        </w:trPr>
        <w:tc>
          <w:tcPr>
            <w:tcW w:w="4670" w:type="dxa"/>
            <w:gridSpan w:val="2"/>
            <w:vMerge/>
            <w:tcBorders>
              <w:right w:val="single" w:sz="6" w:space="0" w:color="FFFFFF" w:themeColor="background1"/>
            </w:tcBorders>
            <w:shd w:val="clear" w:color="auto" w:fill="FFFFFF" w:themeFill="background1"/>
            <w:vAlign w:val="center"/>
          </w:tcPr>
          <w:p w14:paraId="7EE138C3" w14:textId="77777777" w:rsidR="00DC47E2" w:rsidRPr="00DC47E2" w:rsidRDefault="00DC47E2" w:rsidP="00C56E4D">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14B8488" w14:textId="77777777" w:rsidR="00DC47E2" w:rsidRPr="00DC47E2" w:rsidRDefault="00DC47E2" w:rsidP="00C56E4D">
            <w:pPr>
              <w:ind w:left="13"/>
              <w:contextualSpacing/>
              <w:jc w:val="left"/>
              <w:rPr>
                <w:rFonts w:eastAsiaTheme="majorEastAsia"/>
                <w:b/>
                <w:spacing w:val="-10"/>
                <w:kern w:val="28"/>
                <w:szCs w:val="56"/>
              </w:rPr>
            </w:pPr>
            <w:r w:rsidRPr="00DC47E2">
              <w:rPr>
                <w:rFonts w:eastAsiaTheme="majorEastAsia"/>
                <w:b/>
                <w:spacing w:val="-10"/>
                <w:kern w:val="28"/>
                <w:szCs w:val="56"/>
              </w:rPr>
              <w:t xml:space="preserve">Номер и дата:  </w:t>
            </w:r>
          </w:p>
        </w:tc>
        <w:tc>
          <w:tcPr>
            <w:tcW w:w="2977" w:type="dxa"/>
            <w:tcBorders>
              <w:left w:val="single" w:sz="6" w:space="0" w:color="FFFFFF" w:themeColor="background1"/>
            </w:tcBorders>
            <w:shd w:val="clear" w:color="auto" w:fill="FFFFFF" w:themeFill="background1"/>
            <w:vAlign w:val="center"/>
          </w:tcPr>
          <w:p w14:paraId="69281A43" w14:textId="77777777" w:rsidR="00DC47E2" w:rsidRPr="00DC47E2" w:rsidRDefault="004D6D51" w:rsidP="00C56E4D">
            <w:pPr>
              <w:jc w:val="left"/>
            </w:pPr>
            <w:r>
              <w:rPr>
                <w:b/>
              </w:rPr>
              <w:pict w14:anchorId="2CAB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Microsoft Office Signature Line..." style="width:102.75pt;height:27pt">
                  <v:imagedata r:id="rId8" o:title=""/>
                  <o:lock v:ext="edit" ungrouping="t" rotation="t" cropping="t" verticies="t" text="t" grouping="t"/>
                  <o:signatureline v:ext="edit" id="{38E310C9-4B17-427C-B4C9-218CA999D845}" provid="{00000000-0000-0000-0000-000000000000}" issignatureline="t"/>
                </v:shape>
              </w:pict>
            </w:r>
          </w:p>
        </w:tc>
      </w:tr>
      <w:tr w:rsidR="00C5624F" w:rsidRPr="00DC47E2" w14:paraId="263AC887" w14:textId="77777777" w:rsidTr="00066548">
        <w:trPr>
          <w:gridAfter w:val="1"/>
          <w:wAfter w:w="9" w:type="dxa"/>
          <w:trHeight w:val="364"/>
        </w:trPr>
        <w:tc>
          <w:tcPr>
            <w:tcW w:w="4670" w:type="dxa"/>
            <w:gridSpan w:val="2"/>
            <w:vMerge/>
            <w:tcBorders>
              <w:right w:val="single" w:sz="6" w:space="0" w:color="FFFFFF" w:themeColor="background1"/>
            </w:tcBorders>
            <w:shd w:val="clear" w:color="auto" w:fill="FFFFFF" w:themeFill="background1"/>
            <w:vAlign w:val="center"/>
          </w:tcPr>
          <w:p w14:paraId="6F4056F3" w14:textId="77777777" w:rsidR="00C5624F" w:rsidRPr="00DC47E2" w:rsidRDefault="00C5624F" w:rsidP="00C5624F">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254A70F" w14:textId="77777777" w:rsidR="00C5624F" w:rsidRPr="00DC47E2" w:rsidRDefault="00C5624F" w:rsidP="00C5624F">
            <w:pPr>
              <w:ind w:firstLine="13"/>
              <w:contextualSpacing/>
              <w:jc w:val="left"/>
              <w:rPr>
                <w:rFonts w:eastAsiaTheme="majorEastAsia"/>
                <w:b/>
                <w:spacing w:val="-10"/>
                <w:kern w:val="28"/>
                <w:szCs w:val="56"/>
              </w:rPr>
            </w:pPr>
            <w:r w:rsidRPr="00DC47E2">
              <w:rPr>
                <w:rFonts w:eastAsiaTheme="majorEastAsia"/>
                <w:b/>
                <w:spacing w:val="-10"/>
                <w:kern w:val="28"/>
                <w:szCs w:val="56"/>
              </w:rPr>
              <w:t xml:space="preserve">В отговор на №:   </w:t>
            </w:r>
          </w:p>
        </w:tc>
        <w:tc>
          <w:tcPr>
            <w:tcW w:w="2977" w:type="dxa"/>
            <w:tcBorders>
              <w:left w:val="single" w:sz="6" w:space="0" w:color="FFFFFF" w:themeColor="background1"/>
            </w:tcBorders>
            <w:shd w:val="clear" w:color="auto" w:fill="FFFFFF" w:themeFill="background1"/>
            <w:vAlign w:val="center"/>
          </w:tcPr>
          <w:p w14:paraId="5499AAD0" w14:textId="63496FF1" w:rsidR="00C5624F" w:rsidRPr="00010B2B" w:rsidRDefault="00B34752" w:rsidP="00B34752">
            <w:pPr>
              <w:jc w:val="left"/>
              <w:rPr>
                <w:highlight w:val="yellow"/>
              </w:rPr>
            </w:pPr>
            <w:r>
              <w:t>03-398/25.06.2025 г.</w:t>
            </w:r>
          </w:p>
        </w:tc>
      </w:tr>
      <w:tr w:rsidR="00C5624F" w:rsidRPr="00DC47E2" w14:paraId="28582966" w14:textId="77777777" w:rsidTr="00066548">
        <w:trPr>
          <w:gridAfter w:val="1"/>
          <w:wAfter w:w="9" w:type="dxa"/>
          <w:trHeight w:val="65"/>
        </w:trPr>
        <w:tc>
          <w:tcPr>
            <w:tcW w:w="4670" w:type="dxa"/>
            <w:gridSpan w:val="2"/>
            <w:vMerge/>
            <w:tcBorders>
              <w:right w:val="single" w:sz="6" w:space="0" w:color="FFFFFF" w:themeColor="background1"/>
            </w:tcBorders>
            <w:shd w:val="clear" w:color="auto" w:fill="FFFFFF" w:themeFill="background1"/>
            <w:vAlign w:val="center"/>
          </w:tcPr>
          <w:p w14:paraId="382BAA27" w14:textId="77777777" w:rsidR="00C5624F" w:rsidRPr="00DC47E2" w:rsidRDefault="00C5624F" w:rsidP="00C5624F">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00000" w:themeFill="text1"/>
            <w:vAlign w:val="center"/>
          </w:tcPr>
          <w:p w14:paraId="7E2B5C1A" w14:textId="77777777" w:rsidR="00C5624F" w:rsidRPr="00DC47E2" w:rsidRDefault="00C5624F" w:rsidP="00C5624F">
            <w:pPr>
              <w:ind w:firstLine="13"/>
              <w:contextualSpacing/>
              <w:jc w:val="left"/>
              <w:rPr>
                <w:rFonts w:eastAsiaTheme="majorEastAsia"/>
                <w:b/>
                <w:spacing w:val="-10"/>
                <w:kern w:val="28"/>
                <w:szCs w:val="56"/>
              </w:rPr>
            </w:pPr>
            <w:r w:rsidRPr="00DC47E2">
              <w:rPr>
                <w:rFonts w:eastAsiaTheme="majorEastAsia"/>
                <w:b/>
                <w:spacing w:val="-10"/>
                <w:kern w:val="28"/>
                <w:szCs w:val="56"/>
              </w:rPr>
              <w:t>Институция:</w:t>
            </w:r>
          </w:p>
        </w:tc>
        <w:sdt>
          <w:sdtPr>
            <w:rPr>
              <w:highlight w:val="yellow"/>
            </w:rPr>
            <w:id w:val="1180695904"/>
            <w:placeholder>
              <w:docPart w:val="92016E6754B048A4BCEFF536C446C5CB"/>
            </w:placeholder>
          </w:sdtPr>
          <w:sdtContent>
            <w:sdt>
              <w:sdtPr>
                <w:rPr>
                  <w:highlight w:val="yellow"/>
                </w:rPr>
                <w:id w:val="-1240795781"/>
                <w:placeholder>
                  <w:docPart w:val="F644CA3E1AD748348372B532CC5DF49C"/>
                </w:placeholder>
              </w:sdtPr>
              <w:sdtContent>
                <w:tc>
                  <w:tcPr>
                    <w:tcW w:w="2977" w:type="dxa"/>
                    <w:tcBorders>
                      <w:left w:val="single" w:sz="6" w:space="0" w:color="FFFFFF" w:themeColor="background1"/>
                      <w:bottom w:val="single" w:sz="6" w:space="0" w:color="auto"/>
                    </w:tcBorders>
                    <w:shd w:val="clear" w:color="auto" w:fill="FFFFFF" w:themeFill="background1"/>
                    <w:vAlign w:val="center"/>
                  </w:tcPr>
                  <w:p w14:paraId="60794BA7" w14:textId="7AF90B22" w:rsidR="00C5624F" w:rsidRPr="00010B2B" w:rsidRDefault="00B34752" w:rsidP="00B34752">
                    <w:pPr>
                      <w:jc w:val="left"/>
                      <w:rPr>
                        <w:highlight w:val="yellow"/>
                      </w:rPr>
                    </w:pPr>
                    <w:r>
                      <w:t>Министерство на земеделието и храните</w:t>
                    </w:r>
                  </w:p>
                </w:tc>
              </w:sdtContent>
            </w:sdt>
          </w:sdtContent>
        </w:sdt>
      </w:tr>
      <w:tr w:rsidR="00C5624F" w:rsidRPr="00DC47E2" w14:paraId="3C02C3E8" w14:textId="77777777" w:rsidTr="00066548">
        <w:trPr>
          <w:trHeight w:val="392"/>
        </w:trPr>
        <w:tc>
          <w:tcPr>
            <w:tcW w:w="2073" w:type="dxa"/>
            <w:tcBorders>
              <w:bottom w:val="single" w:sz="18" w:space="0" w:color="FFFFFF" w:themeColor="background1"/>
              <w:right w:val="single" w:sz="18" w:space="0" w:color="auto"/>
            </w:tcBorders>
            <w:shd w:val="clear" w:color="auto" w:fill="000000" w:themeFill="text1"/>
            <w:vAlign w:val="center"/>
          </w:tcPr>
          <w:p w14:paraId="5938FED4" w14:textId="77777777" w:rsidR="00C5624F" w:rsidRPr="00DC47E2" w:rsidRDefault="00C5624F" w:rsidP="00C5624F">
            <w:pPr>
              <w:spacing w:line="240" w:lineRule="auto"/>
              <w:jc w:val="left"/>
              <w:rPr>
                <w:b/>
              </w:rPr>
            </w:pPr>
            <w:r w:rsidRPr="00DC47E2">
              <w:rPr>
                <w:b/>
              </w:rPr>
              <w:t>Диспозитив:</w:t>
            </w:r>
          </w:p>
        </w:tc>
        <w:tc>
          <w:tcPr>
            <w:tcW w:w="7709" w:type="dxa"/>
            <w:gridSpan w:val="5"/>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7A94DD82" w14:textId="30F91ED3" w:rsidR="00C5624F" w:rsidRPr="00010B2B" w:rsidRDefault="00C5624F" w:rsidP="00C5624F">
            <w:pPr>
              <w:spacing w:line="240" w:lineRule="auto"/>
              <w:jc w:val="left"/>
              <w:rPr>
                <w:highlight w:val="yellow"/>
              </w:rPr>
            </w:pPr>
            <w:r w:rsidRPr="00C5624F">
              <w:fldChar w:fldCharType="begin">
                <w:ffData>
                  <w:name w:val="Dropdown3"/>
                  <w:enabled/>
                  <w:calcOnExit w:val="0"/>
                  <w:ddList>
                    <w:listEntry w:val="Съгласува с препоръки"/>
                    <w:listEntry w:val="Съгласува без препоръки"/>
                    <w:listEntry w:val="Съгласува с препоръка за извършване на цялостна ОВ"/>
                  </w:ddList>
                </w:ffData>
              </w:fldChar>
            </w:r>
            <w:bookmarkStart w:id="0" w:name="Dropdown3"/>
            <w:r w:rsidRPr="00C5624F">
              <w:instrText xml:space="preserve"> FORMDROPDOWN </w:instrText>
            </w:r>
            <w:r w:rsidR="001E3E42">
              <w:fldChar w:fldCharType="separate"/>
            </w:r>
            <w:r w:rsidRPr="00C5624F">
              <w:fldChar w:fldCharType="end"/>
            </w:r>
            <w:bookmarkEnd w:id="0"/>
          </w:p>
        </w:tc>
      </w:tr>
      <w:tr w:rsidR="00C5624F" w:rsidRPr="00DC47E2" w14:paraId="21F90AEC" w14:textId="77777777" w:rsidTr="00066548">
        <w:trPr>
          <w:trHeight w:val="35"/>
        </w:trPr>
        <w:tc>
          <w:tcPr>
            <w:tcW w:w="2073" w:type="dxa"/>
            <w:tcBorders>
              <w:top w:val="single" w:sz="18" w:space="0" w:color="FFFFFF" w:themeColor="background1"/>
            </w:tcBorders>
            <w:shd w:val="clear" w:color="auto" w:fill="000000" w:themeFill="text1"/>
            <w:vAlign w:val="center"/>
          </w:tcPr>
          <w:p w14:paraId="5122628A" w14:textId="77777777" w:rsidR="00C5624F" w:rsidRPr="00DC47E2" w:rsidRDefault="00C5624F" w:rsidP="00C5624F">
            <w:pPr>
              <w:spacing w:line="240" w:lineRule="auto"/>
              <w:jc w:val="left"/>
            </w:pPr>
            <w:r w:rsidRPr="00DC47E2">
              <w:rPr>
                <w:b/>
              </w:rPr>
              <w:t>Основание:</w:t>
            </w:r>
          </w:p>
        </w:tc>
        <w:tc>
          <w:tcPr>
            <w:tcW w:w="2748" w:type="dxa"/>
            <w:gridSpan w:val="2"/>
            <w:tcBorders>
              <w:right w:val="nil"/>
            </w:tcBorders>
            <w:shd w:val="clear" w:color="auto" w:fill="FFFFFF" w:themeFill="background1"/>
            <w:vAlign w:val="center"/>
          </w:tcPr>
          <w:p w14:paraId="2F2B1802" w14:textId="7D85359E" w:rsidR="00C5624F" w:rsidRPr="00010B2B" w:rsidRDefault="00C5624F" w:rsidP="00C5624F">
            <w:pPr>
              <w:spacing w:line="240" w:lineRule="auto"/>
              <w:jc w:val="left"/>
              <w:rPr>
                <w:highlight w:val="yellow"/>
              </w:rPr>
            </w:pPr>
            <w:r w:rsidRPr="00C5624F">
              <w:fldChar w:fldCharType="begin">
                <w:ffData>
                  <w:name w:val="Dropdown4"/>
                  <w:enabled/>
                  <w:calcOnExit w:val="0"/>
                  <w:ddList>
                    <w:listEntry w:val="Чл. 30б, ал.3, т. 2, б. „а“"/>
                    <w:listEntry w:val="Чл. 30б, ал.3, т. 1"/>
                    <w:listEntry w:val="Чл. 30б, ал.3, т. 2, б. „б“ "/>
                    <w:listEntry w:val="Чл. 30в, ал.3, т. 1 "/>
                    <w:listEntry w:val="Чл. 30в, ал.3, т. 2"/>
                  </w:ddList>
                </w:ffData>
              </w:fldChar>
            </w:r>
            <w:bookmarkStart w:id="1" w:name="Dropdown4"/>
            <w:r w:rsidRPr="00C5624F">
              <w:instrText xml:space="preserve"> FORMDROPDOWN </w:instrText>
            </w:r>
            <w:r w:rsidR="001E3E42">
              <w:fldChar w:fldCharType="separate"/>
            </w:r>
            <w:r w:rsidRPr="00C5624F">
              <w:fldChar w:fldCharType="end"/>
            </w:r>
            <w:bookmarkEnd w:id="1"/>
          </w:p>
        </w:tc>
        <w:tc>
          <w:tcPr>
            <w:tcW w:w="4961" w:type="dxa"/>
            <w:gridSpan w:val="3"/>
            <w:tcBorders>
              <w:left w:val="nil"/>
            </w:tcBorders>
            <w:shd w:val="clear" w:color="auto" w:fill="FFFFFF" w:themeFill="background1"/>
            <w:vAlign w:val="center"/>
          </w:tcPr>
          <w:p w14:paraId="2344D055" w14:textId="77777777" w:rsidR="00C5624F" w:rsidRPr="00DC47E2" w:rsidRDefault="00C5624F" w:rsidP="00C5624F">
            <w:pPr>
              <w:spacing w:line="240" w:lineRule="auto"/>
              <w:jc w:val="left"/>
            </w:pPr>
            <w:r w:rsidRPr="00DC47E2">
              <w:t>от Устройствения правилник на Министерския съвет и на неговата администрация</w:t>
            </w:r>
          </w:p>
        </w:tc>
      </w:tr>
    </w:tbl>
    <w:p w14:paraId="3E1B25E2" w14:textId="6BB3827F" w:rsidR="00DC47E2" w:rsidRPr="007B3927" w:rsidRDefault="00DC47E2" w:rsidP="00B22AAD">
      <w:pPr>
        <w:sectPr w:rsidR="00DC47E2" w:rsidRPr="007B3927" w:rsidSect="00794915">
          <w:footerReference w:type="default" r:id="rId9"/>
          <w:footerReference w:type="first" r:id="rId10"/>
          <w:type w:val="continuous"/>
          <w:pgSz w:w="11906" w:h="16838"/>
          <w:pgMar w:top="1417" w:right="1417" w:bottom="426" w:left="1417" w:header="708" w:footer="708" w:gutter="0"/>
          <w:cols w:space="708"/>
          <w:docGrid w:linePitch="360"/>
        </w:sectPr>
      </w:pPr>
    </w:p>
    <w:tbl>
      <w:tblPr>
        <w:tblStyle w:val="TableGrid"/>
        <w:tblW w:w="964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40"/>
      </w:tblGrid>
      <w:tr w:rsidR="00EE2F6D" w:rsidRPr="007B3927" w14:paraId="54E3E36B" w14:textId="77777777" w:rsidTr="00066548">
        <w:tc>
          <w:tcPr>
            <w:tcW w:w="9640" w:type="dxa"/>
            <w:shd w:val="clear" w:color="auto" w:fill="FFFFFF" w:themeFill="background1"/>
          </w:tcPr>
          <w:p w14:paraId="370F54D9" w14:textId="568292C3" w:rsidR="002555C1" w:rsidRPr="002555C1" w:rsidRDefault="002555C1" w:rsidP="0096288D">
            <w:pPr>
              <w:pStyle w:val="Heading1"/>
              <w:outlineLvl w:val="0"/>
            </w:pPr>
            <w:r w:rsidRPr="002555C1">
              <w:t>Относно Раздел 1 „Проблем/проблеми за решаване“</w:t>
            </w:r>
            <w:r w:rsidR="00F32EB5">
              <w:t>:</w:t>
            </w:r>
          </w:p>
          <w:p w14:paraId="6516C7B3" w14:textId="65883835" w:rsidR="00D91D47" w:rsidRDefault="00320404" w:rsidP="00320404">
            <w:pPr>
              <w:pStyle w:val="02"/>
              <w:rPr>
                <w:color w:val="000000"/>
              </w:rPr>
            </w:pPr>
            <w:r w:rsidRPr="00467265">
              <w:rPr>
                <w:color w:val="000000"/>
              </w:rPr>
              <w:t>Формулировката „</w:t>
            </w:r>
            <w:r w:rsidRPr="00087284">
              <w:rPr>
                <w:i/>
                <w:color w:val="000000"/>
              </w:rPr>
              <w:t xml:space="preserve">Необходимост от </w:t>
            </w:r>
            <w:r w:rsidRPr="00320404">
              <w:rPr>
                <w:i/>
                <w:color w:val="000000"/>
              </w:rPr>
              <w:t>увеличаване на таксите, събирани от ор</w:t>
            </w:r>
            <w:r>
              <w:rPr>
                <w:i/>
                <w:color w:val="000000"/>
              </w:rPr>
              <w:t>ганите по поземлена собственост…</w:t>
            </w:r>
            <w:r w:rsidRPr="00467265">
              <w:rPr>
                <w:color w:val="000000"/>
              </w:rPr>
              <w:t xml:space="preserve">“ </w:t>
            </w:r>
            <w:r w:rsidR="00D91D47">
              <w:rPr>
                <w:color w:val="000000"/>
              </w:rPr>
              <w:t xml:space="preserve">съдържа предварително зададено </w:t>
            </w:r>
            <w:r>
              <w:rPr>
                <w:color w:val="000000"/>
              </w:rPr>
              <w:t xml:space="preserve">решение </w:t>
            </w:r>
            <w:r w:rsidR="00D91D47">
              <w:rPr>
                <w:color w:val="000000"/>
              </w:rPr>
              <w:t xml:space="preserve">още на етапа на </w:t>
            </w:r>
            <w:r w:rsidR="00D91D47" w:rsidRPr="00D91D47">
              <w:rPr>
                <w:color w:val="000000"/>
              </w:rPr>
              <w:t>идентифициране на проблема, което противоречи на основния принцип на обективност в процеса на из</w:t>
            </w:r>
            <w:r w:rsidR="00D91D47">
              <w:rPr>
                <w:color w:val="000000"/>
              </w:rPr>
              <w:t xml:space="preserve">вършване </w:t>
            </w:r>
            <w:r w:rsidR="00D91D47" w:rsidRPr="00D91D47">
              <w:rPr>
                <w:color w:val="000000"/>
              </w:rPr>
              <w:t>на оценка на въздействието</w:t>
            </w:r>
            <w:r w:rsidRPr="00467265">
              <w:rPr>
                <w:color w:val="000000"/>
              </w:rPr>
              <w:t xml:space="preserve">. </w:t>
            </w:r>
            <w:r w:rsidR="00D91D47" w:rsidRPr="00D91D47">
              <w:rPr>
                <w:color w:val="000000"/>
              </w:rPr>
              <w:t xml:space="preserve">Това създава впечатление за </w:t>
            </w:r>
            <w:proofErr w:type="spellStart"/>
            <w:r w:rsidR="00D91D47" w:rsidRPr="00D91D47">
              <w:rPr>
                <w:color w:val="000000"/>
              </w:rPr>
              <w:t>предрешеност</w:t>
            </w:r>
            <w:proofErr w:type="spellEnd"/>
            <w:r w:rsidR="00D91D47" w:rsidRPr="00D91D47">
              <w:rPr>
                <w:color w:val="000000"/>
              </w:rPr>
              <w:t xml:space="preserve"> на резултата още преди анализът на въздействието да бъде проведен. В тази връзка препоръчваме преформулиране на проблема в по-неутрален и аналитичен вид, например: „Съществува необходимост от преглед на размера на таксите, събирани от органите по поземлена собственост за извършване на съответната услуга и за упражняване на контрола, с оглед тяхната адекватност и съответствие с икономическите условия и административните разходи.“</w:t>
            </w:r>
          </w:p>
          <w:p w14:paraId="7D3A5F35" w14:textId="662077EE" w:rsidR="00D91D47" w:rsidRDefault="00D91D47" w:rsidP="00320404">
            <w:pPr>
              <w:pStyle w:val="02"/>
              <w:rPr>
                <w:color w:val="000000"/>
              </w:rPr>
            </w:pPr>
            <w:r w:rsidRPr="00D91D47">
              <w:rPr>
                <w:color w:val="000000"/>
              </w:rPr>
              <w:t xml:space="preserve">Освен прецизиране на формулировката, считаме за целесъобразно в раздела да бъдат включени конкретни статистически данни или друга релевантна информация, която обосновава предложените промени. Такава информация може да включва </w:t>
            </w:r>
            <w:r>
              <w:rPr>
                <w:color w:val="000000"/>
              </w:rPr>
              <w:t xml:space="preserve">брой </w:t>
            </w:r>
            <w:r w:rsidRPr="00D91D47">
              <w:rPr>
                <w:color w:val="000000"/>
              </w:rPr>
              <w:t xml:space="preserve">на предоставените административни услуги за последните три до пет години, номерата и наименованията на тези услуги съгласно </w:t>
            </w:r>
            <w:hyperlink r:id="rId11" w:history="1">
              <w:r w:rsidRPr="00DD1553">
                <w:rPr>
                  <w:rStyle w:val="Hyperlink"/>
                </w:rPr>
                <w:t>Административния регистър</w:t>
              </w:r>
            </w:hyperlink>
            <w:r w:rsidRPr="00D91D47">
              <w:rPr>
                <w:color w:val="000000"/>
              </w:rPr>
              <w:t xml:space="preserve">, приходите от </w:t>
            </w:r>
            <w:r w:rsidRPr="00D91D47">
              <w:rPr>
                <w:color w:val="000000"/>
              </w:rPr>
              <w:lastRenderedPageBreak/>
              <w:t>събраните такси, както и разходите по предоставяне на съответните услуги. Представянето на тези данни би подкрепило идентифицирания проблем с обективни факти и ще осигури по-прозрачна основа за анализ на необходимостта от актуализация на тарифата.</w:t>
            </w:r>
          </w:p>
          <w:p w14:paraId="33908770" w14:textId="5AFB7E04" w:rsidR="007E0DFF" w:rsidRPr="007E0DFF" w:rsidRDefault="00A95339" w:rsidP="007E0DFF">
            <w:pPr>
              <w:pStyle w:val="02"/>
              <w:rPr>
                <w:rFonts w:eastAsia="Times New Roman"/>
                <w:b/>
              </w:rPr>
            </w:pPr>
            <w:r>
              <w:t xml:space="preserve">Напомняме също, че </w:t>
            </w:r>
            <w:r w:rsidR="00A43D99">
              <w:t>в обхвата на настоящата инициатива за промени в тарифат</w:t>
            </w:r>
            <w:r w:rsidR="00CF347B">
              <w:t>а е необходимо да бъде извършено</w:t>
            </w:r>
            <w:r w:rsidR="00A43D99">
              <w:t xml:space="preserve"> </w:t>
            </w:r>
            <w:r w:rsidR="00A43D99" w:rsidRPr="00357F29">
              <w:t>съобразяване</w:t>
            </w:r>
            <w:r w:rsidR="00A43D99">
              <w:t xml:space="preserve"> </w:t>
            </w:r>
            <w:r w:rsidR="007E0DFF">
              <w:t>с р</w:t>
            </w:r>
            <w:r w:rsidR="007E0DFF" w:rsidRPr="007E0DFF">
              <w:t xml:space="preserve">азпоредбите на </w:t>
            </w:r>
            <w:r w:rsidR="007E0DFF" w:rsidRPr="007E0DFF">
              <w:rPr>
                <w:i/>
              </w:rPr>
              <w:t>Закона за въвеждане на еврото в Република България</w:t>
            </w:r>
            <w:r w:rsidR="007E0DFF" w:rsidRPr="007E0DFF">
              <w:t>, и по-конкретно на § 6, ал. 1, т. 2 от преходните и заключителните разпоредби, които касаят правилата за превалутиране на таксите от лева в евро. Това е съществен елемент, който следва да бъде отчетен още на етапа на изготвяне на проекта за изменение и допълнение на тарифата.</w:t>
            </w:r>
          </w:p>
          <w:p w14:paraId="4C66B06B" w14:textId="43411A08" w:rsidR="00680D75" w:rsidRPr="00680D75" w:rsidRDefault="00CC6DE0" w:rsidP="0096288D">
            <w:pPr>
              <w:pStyle w:val="Heading1"/>
              <w:outlineLvl w:val="0"/>
            </w:pPr>
            <w:r w:rsidRPr="00CC6DE0">
              <w:t>Относно раздел 4 „Варианти на де</w:t>
            </w:r>
            <w:r w:rsidR="00F32EB5">
              <w:t>йствие. Анализ на въздействията</w:t>
            </w:r>
            <w:r w:rsidRPr="00CC6DE0">
              <w:t>”</w:t>
            </w:r>
            <w:r w:rsidR="00F32EB5">
              <w:t>:</w:t>
            </w:r>
          </w:p>
          <w:p w14:paraId="0E740057" w14:textId="77777777" w:rsidR="007E0DFF" w:rsidRDefault="007E0DFF" w:rsidP="007E0DFF">
            <w:pPr>
              <w:pStyle w:val="02"/>
            </w:pPr>
            <w:r>
              <w:t>Необходимо е представянето на вариантите на действие да бъде допълнено с кратко, ясно и систематизирано описание на съдържанието на всеки от вариантите, след което да се извеждат изводите за ефектите от тяхното прилагане. В настоящия си вид, описанието е непълно и не предоставя достатъчно основа за преценка на въздействието върху заинтересованите страни.</w:t>
            </w:r>
          </w:p>
          <w:p w14:paraId="43FB8FBF" w14:textId="77777777" w:rsidR="007E0DFF" w:rsidRDefault="007E0DFF" w:rsidP="007E0DFF">
            <w:pPr>
              <w:pStyle w:val="02"/>
            </w:pPr>
            <w:r>
              <w:t>По-конкретно, във Вариант 2 е необходимо да се включи описание на подхода, който ще бъде възприет при определяне и промяна на размера на таксите. Следва да се посочи за кои видове услуги се предвижда изменение на таксите, дали се въвеждат нови такси и за какви услуги, както и дали се предвижда отмяна на съществуващи такси. Също така, трябва да се упомене дали се планира превалутиране от лева в евро, какви ще бъдат очакваните ефекти върху административната тежест и какъв ще бъде обхватът на засегнатите и заинтересованите страни.</w:t>
            </w:r>
          </w:p>
          <w:p w14:paraId="6C916EF6" w14:textId="77777777" w:rsidR="007E0DFF" w:rsidRDefault="007E0DFF" w:rsidP="007E0DFF">
            <w:pPr>
              <w:pStyle w:val="02"/>
            </w:pPr>
            <w:r>
              <w:t xml:space="preserve">След допълването на съдържанието на вариантите, и особено на Вариант 2, следва да се направят обосновани изводи относно ефектите от прилагането им. В настоящия текст е посочено, че не се очакват отрицателни въздействия върху заинтересованите страни, при положение че за някои услуги се предвижда увеличаване на таксите с приблизително три пъти. Подобно заключение изисква внимателна преценка, основана на количествен анализ. Трябва да се отчете, че част от засегнатите от промените собственици на земеделски земи попадат в категорията на малки и средни предприятия, поради което е от съществено </w:t>
            </w:r>
            <w:r>
              <w:lastRenderedPageBreak/>
              <w:t>значение да се анализират очакваните въздействия върху тях във връзка с увеличаването на действащите такси, въвеждането на нови такси и прилагането на превалутиране.</w:t>
            </w:r>
          </w:p>
          <w:p w14:paraId="10C6E18C" w14:textId="77777777" w:rsidR="007E0DFF" w:rsidRDefault="007E0DFF" w:rsidP="007E0DFF">
            <w:pPr>
              <w:pStyle w:val="02"/>
            </w:pPr>
            <w:r>
              <w:t>Също така, в оценката следва да бъде ясно и прозрачно описан механизмът за определяне на размера на предложените такси и критериите, въз основа на които те са изчислени. Това включва административните разходи за предоставяне на съответната услуга, евентуално сравнение с пазарни цени и други обективни фактори. Тази информация е от ключово значение, за да се прецени дали е спазено изискването на чл. 7а от Закона за ограничаване на административното регулиране и административния контрол върху стопанската дейност, или е използван алтернативен подход.</w:t>
            </w:r>
          </w:p>
          <w:p w14:paraId="58F70B2D" w14:textId="77777777" w:rsidR="007E0DFF" w:rsidRDefault="007E0DFF" w:rsidP="007E0DFF">
            <w:pPr>
              <w:pStyle w:val="02"/>
            </w:pPr>
            <w:r>
              <w:t>Подчертаваме, че предварителната оценка на въздействието следва да служи като основен инструмент за извършване на съответните количествени и качествени анализи. Резултатите от тези анализи следва да бъдат отразени както в самата оценка, така и в доклада на вносителя на проекта.</w:t>
            </w:r>
          </w:p>
          <w:p w14:paraId="75F8E12A" w14:textId="77777777" w:rsidR="007E0DFF" w:rsidRDefault="007E0DFF" w:rsidP="007E0DFF">
            <w:pPr>
              <w:pStyle w:val="02"/>
            </w:pPr>
            <w:r>
              <w:t>Напомняме, че в оценката е необходимо подробно да бъдат представени както положителните въздействия (ползите), така и отрицателните въздействия (разходите) за всяка идентифицирана група заинтересовани страни. Анализът следва да бъде изведен в качествена, количествена и, където е възможно, в парична форма.</w:t>
            </w:r>
          </w:p>
          <w:p w14:paraId="391395D4" w14:textId="4430FEEB" w:rsidR="004E4BF8" w:rsidRPr="004E4BF8" w:rsidRDefault="004E4BF8" w:rsidP="007E0DFF">
            <w:pPr>
              <w:pStyle w:val="Heading1"/>
              <w:outlineLvl w:val="0"/>
            </w:pPr>
            <w:r w:rsidRPr="004E4BF8">
              <w:t>Относно подраздел 6.1 „Промяна в административната тежест …….:“</w:t>
            </w:r>
          </w:p>
          <w:p w14:paraId="44C9C096" w14:textId="00EAB2FB" w:rsidR="007E0DFF" w:rsidRDefault="007E0DFF" w:rsidP="001E3E42">
            <w:pPr>
              <w:pStyle w:val="02"/>
            </w:pPr>
            <w:r w:rsidRPr="007E0DFF">
              <w:t>Твърдението, че няма ефект и не се очаква промяна в административната тежест при увеличаване на таксите, е некоректно и не отразява реалното въздействие върху потребителите на засегнатите административни услуги. Всяко увеличение на таксите неминуемо води до допълнителни разходи за ползвателите, което представлява форма на повишена административна тежест, особено когато се отнася до задължителни услуги, свързани с упражняване на права върху собственост или достъп до административна информация.</w:t>
            </w:r>
          </w:p>
          <w:p w14:paraId="0B82E55A" w14:textId="0C4BE934" w:rsidR="007E0DFF" w:rsidRDefault="007E0DFF" w:rsidP="007E0DFF">
            <w:pPr>
              <w:pStyle w:val="02"/>
            </w:pPr>
            <w:r>
              <w:t xml:space="preserve">С оглед на това препоръчваме да бъде използван </w:t>
            </w:r>
            <w:hyperlink r:id="rId12" w:history="1">
              <w:r w:rsidRPr="004E4BF8">
                <w:rPr>
                  <w:rStyle w:val="Hyperlink"/>
                </w:rPr>
                <w:t>Калкулатор на административна тежест</w:t>
              </w:r>
            </w:hyperlink>
            <w:r w:rsidRPr="004E4BF8">
              <w:t>,</w:t>
            </w:r>
            <w:r>
              <w:t xml:space="preserve"> разработен като инструмент за изчисление на реалните разходи, произтичащи от въвеждането и промяната на административни такси. Използването на този инструмент позволява по-стандартизиран, обективен и количествено обоснован подход при измерването на административната тежест. Получените резултати следва да бъдат включени в оценката </w:t>
            </w:r>
            <w:r>
              <w:lastRenderedPageBreak/>
              <w:t>на въздействието, тъй като те ще предоставят надеждна основа за преценка на ефектите върху гражданите, бизнеса и другите заинтересовани страни.</w:t>
            </w:r>
            <w:r w:rsidR="00066548">
              <w:t xml:space="preserve"> </w:t>
            </w:r>
            <w:r>
              <w:t>Представянето на тези данни ще повиши обективността на оценката, ще гарантира съответствие с методическите изисквания и ще допринесе за по-информирано вземане на решения при приемане на нормативната промяна.</w:t>
            </w:r>
          </w:p>
          <w:p w14:paraId="3E79888E" w14:textId="05F9ED34" w:rsidR="004E4BF8" w:rsidRPr="004E4BF8" w:rsidRDefault="004E4BF8" w:rsidP="001E3E42">
            <w:pPr>
              <w:pStyle w:val="Heading1"/>
              <w:outlineLvl w:val="0"/>
            </w:pPr>
            <w:r w:rsidRPr="004E4BF8">
              <w:t xml:space="preserve">Относно подраздел 6.4. „По какъв начин </w:t>
            </w:r>
            <w:r w:rsidR="00066548">
              <w:t>………</w:t>
            </w:r>
            <w:r w:rsidRPr="004E4BF8">
              <w:t xml:space="preserve"> върху </w:t>
            </w:r>
            <w:r w:rsidR="001E3E42">
              <w:t>МСП?“</w:t>
            </w:r>
          </w:p>
          <w:p w14:paraId="420BE5EC" w14:textId="5E8E19BA" w:rsidR="007E0DFF" w:rsidRDefault="007E0DFF" w:rsidP="007E0DFF">
            <w:pPr>
              <w:pStyle w:val="02"/>
            </w:pPr>
            <w:r>
              <w:t>Твърдението, че „Актът не засяга МСП“, следва да бъде ревизирано, тъй като не отразява реалната ситуация. Както вече бе посочено в предходните раздели, значителна част от потребителите на административните услуги, предмет на измененията, са собственици на земеделски земи, които в голямата си част попадат в обхвата МСП. Следователно, нормативният акт има пряко въздействие върху тази категория стопански субекти.</w:t>
            </w:r>
          </w:p>
          <w:p w14:paraId="1BEC5775" w14:textId="1F2F8DFC" w:rsidR="00765799" w:rsidRPr="003306C8" w:rsidRDefault="007E0DFF" w:rsidP="00066548">
            <w:pPr>
              <w:pStyle w:val="02"/>
            </w:pPr>
            <w:r>
              <w:t xml:space="preserve">В случай че се поддържа позицията, че актът не засяга МСП, следва да бъде представена ясна, логически издържана и фактически обоснована аргументация, която да защити това твърдение. При липса на такава обосновка, е необходимо в оценката на въздействието да се извърши надлежно анализиране на потенциалните въздействия върху МСП, включително както положителни, така и отрицателни аспекти. Това включва оценка на допълнителните разходи, произтичащи от увеличаването на съществуващи такси, въвеждането на нови такси, както и ефектите от </w:t>
            </w:r>
            <w:proofErr w:type="spellStart"/>
            <w:r>
              <w:t>превалутирането</w:t>
            </w:r>
            <w:proofErr w:type="spellEnd"/>
            <w:r>
              <w:t xml:space="preserve"> и евентуални промени в достъпа до съот</w:t>
            </w:r>
            <w:r w:rsidR="00066548">
              <w:t>ветните административни услуги.</w:t>
            </w:r>
          </w:p>
        </w:tc>
      </w:tr>
    </w:tbl>
    <w:p w14:paraId="538EF889" w14:textId="1EC4E6F0" w:rsidR="009D62F6" w:rsidRPr="00852493" w:rsidRDefault="009D62F6" w:rsidP="004332F8">
      <w:pPr>
        <w:spacing w:before="120" w:after="120"/>
        <w:rPr>
          <w:sz w:val="2"/>
          <w:szCs w:val="2"/>
        </w:rPr>
      </w:pPr>
    </w:p>
    <w:p w14:paraId="02DC5883" w14:textId="77777777" w:rsidR="00852493" w:rsidRPr="007B3927" w:rsidRDefault="00852493" w:rsidP="004332F8">
      <w:pPr>
        <w:spacing w:before="120" w:after="120"/>
        <w:sectPr w:rsidR="00852493" w:rsidRPr="007B3927" w:rsidSect="009277E2">
          <w:type w:val="continuous"/>
          <w:pgSz w:w="11906" w:h="16838"/>
          <w:pgMar w:top="1417" w:right="1417" w:bottom="1417" w:left="1417" w:header="708" w:footer="708" w:gutter="0"/>
          <w:cols w:space="708"/>
          <w:formProt w:val="0"/>
          <w:titlePg/>
          <w:docGrid w:linePitch="360"/>
        </w:sectPr>
      </w:pPr>
    </w:p>
    <w:tbl>
      <w:tblPr>
        <w:tblStyle w:val="TableGrid"/>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602DA4" w:rsidRPr="007B3927" w14:paraId="4DE3315F" w14:textId="77777777" w:rsidTr="00066548">
        <w:trPr>
          <w:cantSplit/>
        </w:trPr>
        <w:tc>
          <w:tcPr>
            <w:tcW w:w="9640" w:type="dxa"/>
            <w:tcBorders>
              <w:top w:val="single" w:sz="4" w:space="0" w:color="auto"/>
              <w:left w:val="single" w:sz="4" w:space="0" w:color="auto"/>
              <w:right w:val="single" w:sz="4" w:space="0" w:color="auto"/>
            </w:tcBorders>
          </w:tcPr>
          <w:p w14:paraId="75D27093" w14:textId="605D6D81" w:rsidR="004332F8" w:rsidRPr="0096288D" w:rsidRDefault="002D3CB0" w:rsidP="00066548">
            <w:pPr>
              <w:pStyle w:val="03"/>
            </w:pPr>
            <w:r w:rsidRPr="0096288D">
              <w:t>*</w:t>
            </w:r>
            <w:r w:rsidR="00B0732D" w:rsidRPr="0096288D">
              <w:t>   </w:t>
            </w:r>
            <w:r w:rsidRPr="0096288D">
              <w:t xml:space="preserve">Съгласно чл. 17 от Наредбата за обхвата и методологията за извършване на оценка на </w:t>
            </w:r>
            <w:r w:rsidRPr="00066548">
              <w:t>въздействието</w:t>
            </w:r>
            <w:r w:rsidRPr="0096288D">
              <w:t xml:space="preserve">, изводите и </w:t>
            </w:r>
            <w:proofErr w:type="spellStart"/>
            <w:r w:rsidRPr="0096288D">
              <w:t>относимата</w:t>
            </w:r>
            <w:proofErr w:type="spellEnd"/>
            <w:r w:rsidRPr="0096288D">
              <w:t xml:space="preserve"> информация от извършената частична предварителна оценка на въздействието се включват във финансовата обосновка по чл. 35, ал. 1, т. 4 от Устройствения правилник на </w:t>
            </w:r>
            <w:r w:rsidRPr="00066548">
              <w:t>Министерския</w:t>
            </w:r>
            <w:r w:rsidRPr="0096288D">
              <w:t xml:space="preserve"> съв</w:t>
            </w:r>
            <w:r w:rsidR="000A68D9" w:rsidRPr="0096288D">
              <w:t>ет и на неговата администрация.</w:t>
            </w:r>
          </w:p>
        </w:tc>
      </w:tr>
      <w:tr w:rsidR="000D667F" w:rsidRPr="007B3927" w14:paraId="6BC679BA" w14:textId="77777777" w:rsidTr="00066548">
        <w:trPr>
          <w:cantSplit/>
        </w:trPr>
        <w:tc>
          <w:tcPr>
            <w:tcW w:w="9640" w:type="dxa"/>
            <w:tcBorders>
              <w:left w:val="single" w:sz="4" w:space="0" w:color="auto"/>
              <w:bottom w:val="single" w:sz="4" w:space="0" w:color="auto"/>
              <w:right w:val="single" w:sz="4" w:space="0" w:color="auto"/>
            </w:tcBorders>
          </w:tcPr>
          <w:p w14:paraId="10B36A7C" w14:textId="60F4DF44" w:rsidR="004332F8" w:rsidRPr="007B3927" w:rsidRDefault="000D667F" w:rsidP="00066548">
            <w:pPr>
              <w:pStyle w:val="03"/>
            </w:pPr>
            <w:r w:rsidRPr="007B3927">
              <w:t>**</w:t>
            </w:r>
            <w:r w:rsidR="00B0732D" w:rsidRPr="007B3927">
              <w:t>   </w:t>
            </w:r>
            <w:r w:rsidR="002C0D1B" w:rsidRPr="007B3927">
              <w:t xml:space="preserve">При съгласуването по чл. 32 от Устройствения правилник на Министерския съвет и на неговата администрация кръгът от </w:t>
            </w:r>
            <w:r w:rsidR="002C0D1B" w:rsidRPr="00066548">
              <w:t>въпроси</w:t>
            </w:r>
            <w:r w:rsidR="002C0D1B" w:rsidRPr="007B3927">
              <w:t>, проблеми и решения, разгледани в оценката на въздействието се съпоставя с кръга от въпроси, засегнати в проекта на нормативен акт</w:t>
            </w:r>
            <w:r w:rsidRPr="007B3927">
              <w:t>.</w:t>
            </w:r>
          </w:p>
        </w:tc>
      </w:tr>
      <w:tr w:rsidR="00602DA4" w:rsidRPr="007B3927" w14:paraId="735F2EAE" w14:textId="77777777" w:rsidTr="00066548">
        <w:trPr>
          <w:cantSplit/>
        </w:trPr>
        <w:tc>
          <w:tcPr>
            <w:tcW w:w="9640" w:type="dxa"/>
            <w:tcBorders>
              <w:top w:val="single" w:sz="4" w:space="0" w:color="auto"/>
              <w:left w:val="single" w:sz="4" w:space="0" w:color="auto"/>
              <w:bottom w:val="single" w:sz="4" w:space="0" w:color="auto"/>
              <w:right w:val="single" w:sz="4" w:space="0" w:color="auto"/>
            </w:tcBorders>
          </w:tcPr>
          <w:p w14:paraId="334CB304" w14:textId="183CE880" w:rsidR="004332F8" w:rsidRDefault="002D3CB0" w:rsidP="00066548">
            <w:pPr>
              <w:pStyle w:val="03"/>
            </w:pPr>
            <w:r w:rsidRPr="002808DA">
              <w:lastRenderedPageBreak/>
              <w:t>**</w:t>
            </w:r>
            <w:r w:rsidR="000A68D9" w:rsidRPr="002808DA">
              <w:t>*</w:t>
            </w:r>
            <w:r w:rsidR="00B0732D" w:rsidRPr="002808DA">
              <w:t>   </w:t>
            </w:r>
            <w:r w:rsidRPr="002808DA">
              <w:t xml:space="preserve">На основание чл. </w:t>
            </w:r>
            <w:r w:rsidRPr="00066548">
              <w:t>30б</w:t>
            </w:r>
            <w:r w:rsidRPr="002808DA">
              <w:t xml:space="preserve">, ал. 4 от Устройствения правилник на Министерския съвет и на неговата администрация е </w:t>
            </w:r>
            <w:r w:rsidRPr="00066548">
              <w:t>необходимо</w:t>
            </w:r>
            <w:r w:rsidRPr="002808DA">
              <w:t xml:space="preserve"> окончателната оценка на въздействието да бъде съобразена с препоръките от становището.</w:t>
            </w:r>
          </w:p>
          <w:p w14:paraId="5860A80D" w14:textId="4968DE29" w:rsidR="007F2E32" w:rsidRPr="007B3927" w:rsidRDefault="007F2E32" w:rsidP="00066548">
            <w:pPr>
              <w:pStyle w:val="03"/>
            </w:pPr>
            <w:r w:rsidRPr="007B3927">
              <w:t xml:space="preserve">****   На основание чл. 85, ал. 1 от Устройствения правилник на Министерския съвет и на неговата администрация е </w:t>
            </w:r>
            <w:r w:rsidRPr="00C71C35">
              <w:t>необходимо</w:t>
            </w:r>
            <w:r w:rsidRPr="007B3927">
              <w:t xml:space="preserve"> това становище да бъде публикувано заедно с преработената оценка на </w:t>
            </w:r>
            <w:r w:rsidRPr="00066548">
              <w:t>въздействието</w:t>
            </w:r>
            <w:r w:rsidRPr="007B3927">
              <w:t xml:space="preserve"> и проекта на акт при обществените консултации, провеждани в изпълнение на Закона за нормативните актове.</w:t>
            </w:r>
          </w:p>
        </w:tc>
      </w:tr>
      <w:tr w:rsidR="00094215" w:rsidRPr="00CD3A5D" w14:paraId="12F2B143" w14:textId="77777777" w:rsidTr="00066548">
        <w:trPr>
          <w:cantSplit/>
        </w:trPr>
        <w:tc>
          <w:tcPr>
            <w:tcW w:w="9640" w:type="dxa"/>
            <w:tcBorders>
              <w:top w:val="single" w:sz="4" w:space="0" w:color="auto"/>
              <w:left w:val="single" w:sz="4" w:space="0" w:color="auto"/>
              <w:bottom w:val="single" w:sz="4" w:space="0" w:color="auto"/>
              <w:right w:val="single" w:sz="4" w:space="0" w:color="auto"/>
            </w:tcBorders>
          </w:tcPr>
          <w:p w14:paraId="210130C8" w14:textId="5DFA6830" w:rsidR="00BA3467" w:rsidRPr="00325252" w:rsidRDefault="005E705E" w:rsidP="004E4BF8">
            <w:pPr>
              <w:pStyle w:val="04"/>
              <w:spacing w:after="0"/>
            </w:pPr>
            <w:r w:rsidRPr="00325252">
              <w:t xml:space="preserve">И. Д. </w:t>
            </w:r>
            <w:r w:rsidR="00BA3467" w:rsidRPr="00325252">
              <w:t xml:space="preserve">ДИРЕКТОР НА ДИРЕКЦИЯ </w:t>
            </w:r>
          </w:p>
          <w:p w14:paraId="45B92D84" w14:textId="2AB5F9D5" w:rsidR="00BA3467" w:rsidRPr="00325252" w:rsidRDefault="00BA3467" w:rsidP="00325252">
            <w:pPr>
              <w:pStyle w:val="04"/>
            </w:pPr>
            <w:r w:rsidRPr="00325252">
              <w:t>„</w:t>
            </w:r>
            <w:r w:rsidR="005E705E" w:rsidRPr="00325252">
              <w:t xml:space="preserve">КООРДИНАЦИЯ И </w:t>
            </w:r>
            <w:r w:rsidRPr="00325252">
              <w:t>МОДЕРНИЗАЦИЯ НА АДМИНИСТРАЦИЯТА“ В</w:t>
            </w:r>
          </w:p>
          <w:p w14:paraId="6C13F804" w14:textId="77777777" w:rsidR="00BA3467" w:rsidRPr="00E77E8A" w:rsidRDefault="00BA3467" w:rsidP="00325252">
            <w:pPr>
              <w:pStyle w:val="04"/>
            </w:pPr>
            <w:r w:rsidRPr="00325252">
              <w:t>АДМИНИСТРАЦИЯТА НА МИНИСТЕРСКИЯ СЪВЕТ</w:t>
            </w:r>
          </w:p>
          <w:p w14:paraId="15F40762" w14:textId="5D618C63" w:rsidR="00BA3467" w:rsidRPr="00BA3467" w:rsidRDefault="004D6D51" w:rsidP="00BB2EAD">
            <w:pPr>
              <w:spacing w:line="240" w:lineRule="auto"/>
              <w:ind w:left="5137"/>
              <w:jc w:val="center"/>
              <w:rPr>
                <w:rFonts w:eastAsia="Times New Roman"/>
                <w:szCs w:val="20"/>
                <w:highlight w:val="white"/>
                <w:lang w:eastAsia="bg-BG"/>
              </w:rPr>
            </w:pPr>
            <w:r>
              <w:rPr>
                <w:rFonts w:eastAsia="Times New Roman"/>
                <w:szCs w:val="20"/>
                <w:highlight w:val="white"/>
                <w:lang w:eastAsia="bg-BG"/>
              </w:rPr>
              <w:pict w14:anchorId="31B25204">
                <v:shape id="_x0000_i1073" type="#_x0000_t75" alt="Microsoft Office Signature Line..." style="width:147pt;height:51.75pt">
                  <v:imagedata r:id="rId8" o:title=""/>
                  <o:lock v:ext="edit" ungrouping="t" rotation="t" cropping="t" verticies="t" grouping="t"/>
                  <o:signatureline v:ext="edit" id="{73B7D74A-3582-4F79-A0CD-129366636FD6}" provid="{00000000-0000-0000-0000-000000000000}" issignatureline="t"/>
                </v:shape>
              </w:pict>
            </w:r>
          </w:p>
          <w:p w14:paraId="62989756" w14:textId="139C7345" w:rsidR="00B70BF4" w:rsidRPr="00D72DE3" w:rsidRDefault="007F2E32" w:rsidP="004E4BF8">
            <w:pPr>
              <w:spacing w:after="120" w:line="240" w:lineRule="auto"/>
              <w:ind w:left="5137"/>
              <w:jc w:val="center"/>
              <w:rPr>
                <w:b/>
              </w:rPr>
            </w:pPr>
            <w:bookmarkStart w:id="2" w:name="_GoBack"/>
            <w:bookmarkEnd w:id="2"/>
            <w:r>
              <w:rPr>
                <w:b/>
              </w:rPr>
              <w:t>ИСКРЕН ИВАНОВ</w:t>
            </w:r>
          </w:p>
        </w:tc>
      </w:tr>
    </w:tbl>
    <w:p w14:paraId="6BCD96D3" w14:textId="77777777" w:rsidR="00602DA4" w:rsidRPr="00CD3A5D" w:rsidRDefault="00602DA4" w:rsidP="00852493"/>
    <w:sectPr w:rsidR="00602DA4" w:rsidRPr="00CD3A5D" w:rsidSect="004332F8">
      <w:type w:val="continuous"/>
      <w:pgSz w:w="11906" w:h="16838"/>
      <w:pgMar w:top="1417" w:right="1417" w:bottom="426"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1833D" w14:textId="77777777" w:rsidR="00DE424A" w:rsidRDefault="00DE424A" w:rsidP="00C20834">
      <w:r>
        <w:separator/>
      </w:r>
    </w:p>
    <w:p w14:paraId="6774BE48" w14:textId="77777777" w:rsidR="00DE424A" w:rsidRDefault="00DE424A" w:rsidP="00C20834"/>
    <w:p w14:paraId="04B4CB91" w14:textId="77777777" w:rsidR="00DE424A" w:rsidRDefault="00DE424A"/>
  </w:endnote>
  <w:endnote w:type="continuationSeparator" w:id="0">
    <w:p w14:paraId="34A9981B" w14:textId="77777777" w:rsidR="00DE424A" w:rsidRDefault="00DE424A" w:rsidP="00C20834">
      <w:r>
        <w:continuationSeparator/>
      </w:r>
    </w:p>
    <w:p w14:paraId="693D206B" w14:textId="77777777" w:rsidR="00DE424A" w:rsidRDefault="00DE424A" w:rsidP="00C20834"/>
    <w:p w14:paraId="69119630" w14:textId="77777777" w:rsidR="00DE424A" w:rsidRDefault="00DE4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Times New Roman"/>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986698902"/>
      <w:docPartObj>
        <w:docPartGallery w:val="Page Numbers (Bottom of Page)"/>
        <w:docPartUnique/>
      </w:docPartObj>
    </w:sdtPr>
    <w:sdtEndPr>
      <w:rPr>
        <w:noProof/>
      </w:rPr>
    </w:sdtEndPr>
    <w:sdtContent>
      <w:p w14:paraId="4948A110" w14:textId="1F200981" w:rsidR="001E3E42" w:rsidRPr="00794915" w:rsidRDefault="001E3E42" w:rsidP="00CD3A5D">
        <w:pPr>
          <w:pBdr>
            <w:top w:val="single" w:sz="6" w:space="0" w:color="auto"/>
          </w:pBdr>
          <w:tabs>
            <w:tab w:val="center" w:pos="4153"/>
            <w:tab w:val="right" w:pos="8306"/>
          </w:tabs>
          <w:spacing w:before="120" w:after="120"/>
          <w:jc w:val="center"/>
          <w:rPr>
            <w:rFonts w:eastAsia="Times New Roman"/>
            <w:i/>
            <w:sz w:val="20"/>
            <w:szCs w:val="20"/>
          </w:rPr>
        </w:pPr>
        <w:r w:rsidRPr="0096288D">
          <w:rPr>
            <w:rFonts w:eastAsia="Times New Roman"/>
            <w:i/>
            <w:sz w:val="20"/>
            <w:szCs w:val="20"/>
          </w:rPr>
          <w:t>Становище от съгласуване на</w:t>
        </w:r>
        <w:r>
          <w:rPr>
            <w:rFonts w:eastAsia="Times New Roman"/>
            <w:i/>
            <w:sz w:val="20"/>
            <w:szCs w:val="20"/>
          </w:rPr>
          <w:t xml:space="preserve"> частична</w:t>
        </w:r>
        <w:r w:rsidRPr="0096288D">
          <w:rPr>
            <w:rFonts w:eastAsia="Times New Roman"/>
            <w:i/>
            <w:sz w:val="20"/>
            <w:szCs w:val="20"/>
          </w:rPr>
          <w:t xml:space="preserve"> предварит</w:t>
        </w:r>
        <w:r>
          <w:rPr>
            <w:rFonts w:eastAsia="Times New Roman"/>
            <w:i/>
            <w:sz w:val="20"/>
            <w:szCs w:val="20"/>
          </w:rPr>
          <w:t xml:space="preserve">елна оценка на въздействието на проект </w:t>
        </w:r>
        <w:r w:rsidRPr="00B34752">
          <w:rPr>
            <w:rFonts w:eastAsia="Times New Roman"/>
            <w:i/>
            <w:sz w:val="20"/>
            <w:szCs w:val="20"/>
          </w:rPr>
          <w:t>на Постановление на Министерския съвет за изменение и допълнение на Тарифата за таксите, събирани от органите по поземлена собственост</w:t>
        </w:r>
      </w:p>
      <w:p w14:paraId="5D9FB67F" w14:textId="6A8D92EF" w:rsidR="001E3E42" w:rsidRPr="00CD3A5D" w:rsidRDefault="001E3E42" w:rsidP="00CD3A5D">
        <w:pPr>
          <w:tabs>
            <w:tab w:val="right" w:pos="9072"/>
          </w:tabs>
          <w:jc w:val="right"/>
          <w:rPr>
            <w:rFonts w:ascii="HebarU" w:eastAsia="Times New Roman" w:hAnsi="HebarU"/>
            <w:szCs w:val="20"/>
          </w:rPr>
        </w:pPr>
        <w:r w:rsidRPr="00CD3A5D">
          <w:rPr>
            <w:rFonts w:eastAsia="Times New Roman"/>
            <w:b/>
            <w:sz w:val="16"/>
            <w:szCs w:val="16"/>
          </w:rPr>
          <w:t xml:space="preserve">Страница </w:t>
        </w:r>
        <w:r w:rsidRPr="00CD3A5D">
          <w:rPr>
            <w:rFonts w:eastAsia="Times New Roman"/>
            <w:b/>
            <w:bCs/>
            <w:sz w:val="16"/>
            <w:szCs w:val="16"/>
          </w:rPr>
          <w:fldChar w:fldCharType="begin"/>
        </w:r>
        <w:r w:rsidRPr="00CD3A5D">
          <w:rPr>
            <w:rFonts w:eastAsia="Times New Roman"/>
            <w:b/>
            <w:bCs/>
            <w:sz w:val="16"/>
            <w:szCs w:val="16"/>
          </w:rPr>
          <w:instrText xml:space="preserve"> PAGE </w:instrText>
        </w:r>
        <w:r w:rsidRPr="00CD3A5D">
          <w:rPr>
            <w:rFonts w:eastAsia="Times New Roman"/>
            <w:b/>
            <w:bCs/>
            <w:sz w:val="16"/>
            <w:szCs w:val="16"/>
          </w:rPr>
          <w:fldChar w:fldCharType="separate"/>
        </w:r>
        <w:r w:rsidR="00066548">
          <w:rPr>
            <w:rFonts w:eastAsia="Times New Roman"/>
            <w:b/>
            <w:bCs/>
            <w:noProof/>
            <w:sz w:val="16"/>
            <w:szCs w:val="16"/>
          </w:rPr>
          <w:t>5</w:t>
        </w:r>
        <w:r w:rsidRPr="00CD3A5D">
          <w:rPr>
            <w:rFonts w:eastAsia="Times New Roman"/>
            <w:b/>
            <w:bCs/>
            <w:sz w:val="16"/>
            <w:szCs w:val="16"/>
          </w:rPr>
          <w:fldChar w:fldCharType="end"/>
        </w:r>
        <w:r w:rsidRPr="00CD3A5D">
          <w:rPr>
            <w:rFonts w:eastAsia="Times New Roman"/>
            <w:b/>
            <w:sz w:val="16"/>
            <w:szCs w:val="16"/>
          </w:rPr>
          <w:t xml:space="preserve"> от </w:t>
        </w:r>
        <w:r w:rsidRPr="00CD3A5D">
          <w:rPr>
            <w:rFonts w:eastAsia="Times New Roman"/>
            <w:b/>
            <w:bCs/>
            <w:sz w:val="16"/>
            <w:szCs w:val="16"/>
          </w:rPr>
          <w:fldChar w:fldCharType="begin"/>
        </w:r>
        <w:r w:rsidRPr="00CD3A5D">
          <w:rPr>
            <w:rFonts w:eastAsia="Times New Roman"/>
            <w:b/>
            <w:bCs/>
            <w:sz w:val="16"/>
            <w:szCs w:val="16"/>
          </w:rPr>
          <w:instrText xml:space="preserve"> NUMPAGES  </w:instrText>
        </w:r>
        <w:r w:rsidRPr="00CD3A5D">
          <w:rPr>
            <w:rFonts w:eastAsia="Times New Roman"/>
            <w:b/>
            <w:bCs/>
            <w:sz w:val="16"/>
            <w:szCs w:val="16"/>
          </w:rPr>
          <w:fldChar w:fldCharType="separate"/>
        </w:r>
        <w:r w:rsidR="00066548">
          <w:rPr>
            <w:rFonts w:eastAsia="Times New Roman"/>
            <w:b/>
            <w:bCs/>
            <w:noProof/>
            <w:sz w:val="16"/>
            <w:szCs w:val="16"/>
          </w:rPr>
          <w:t>5</w:t>
        </w:r>
        <w:r w:rsidRPr="00CD3A5D">
          <w:rPr>
            <w:rFonts w:eastAsia="Times New Roman"/>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CDC6" w14:textId="165E9834" w:rsidR="001E3E42" w:rsidRPr="00CD3A5D" w:rsidRDefault="001E3E42" w:rsidP="00CD3A5D">
    <w:pPr>
      <w:pBdr>
        <w:top w:val="single" w:sz="6" w:space="1" w:color="auto"/>
      </w:pBdr>
      <w:tabs>
        <w:tab w:val="center" w:pos="4153"/>
        <w:tab w:val="right" w:pos="8306"/>
      </w:tabs>
      <w:jc w:val="center"/>
      <w:rPr>
        <w:rFonts w:asciiTheme="minorHAnsi" w:hAnsiTheme="minorHAnsi" w:cstheme="minorBidi"/>
        <w:sz w:val="22"/>
        <w:szCs w:val="22"/>
      </w:rPr>
    </w:pPr>
    <w:r w:rsidRPr="0096288D">
      <w:rPr>
        <w:rFonts w:eastAsia="Times New Roman"/>
        <w:i/>
        <w:sz w:val="20"/>
        <w:szCs w:val="20"/>
      </w:rPr>
      <w:t>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D516F" w14:textId="77777777" w:rsidR="00DE424A" w:rsidRDefault="00DE424A" w:rsidP="00C20834">
      <w:r>
        <w:separator/>
      </w:r>
    </w:p>
    <w:p w14:paraId="3A59FC45" w14:textId="77777777" w:rsidR="00DE424A" w:rsidRDefault="00DE424A" w:rsidP="00C20834"/>
    <w:p w14:paraId="292FC0F4" w14:textId="77777777" w:rsidR="00DE424A" w:rsidRDefault="00DE424A"/>
  </w:footnote>
  <w:footnote w:type="continuationSeparator" w:id="0">
    <w:p w14:paraId="26B97D21" w14:textId="77777777" w:rsidR="00DE424A" w:rsidRDefault="00DE424A" w:rsidP="00C20834">
      <w:r>
        <w:continuationSeparator/>
      </w:r>
    </w:p>
    <w:p w14:paraId="35021715" w14:textId="77777777" w:rsidR="00DE424A" w:rsidRDefault="00DE424A" w:rsidP="00C20834"/>
    <w:p w14:paraId="2C3C4E08" w14:textId="77777777" w:rsidR="00DE424A" w:rsidRDefault="00DE42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6BC9"/>
    <w:multiLevelType w:val="hybridMultilevel"/>
    <w:tmpl w:val="86B09BAA"/>
    <w:lvl w:ilvl="0" w:tplc="3404EE66">
      <w:numFmt w:val="bullet"/>
      <w:lvlText w:val="-"/>
      <w:lvlJc w:val="left"/>
      <w:pPr>
        <w:ind w:left="1239" w:hanging="360"/>
      </w:pPr>
      <w:rPr>
        <w:rFonts w:ascii="Times New Roman" w:eastAsiaTheme="minorHAnsi" w:hAnsi="Times New Roman" w:cs="Times New Roman" w:hint="default"/>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1" w15:restartNumberingAfterBreak="0">
    <w:nsid w:val="20360188"/>
    <w:multiLevelType w:val="hybridMultilevel"/>
    <w:tmpl w:val="21CE2240"/>
    <w:lvl w:ilvl="0" w:tplc="650A9486">
      <w:start w:val="1"/>
      <w:numFmt w:val="upperRoman"/>
      <w:pStyle w:val="Heading1"/>
      <w:lvlText w:val="%1."/>
      <w:lvlJc w:val="left"/>
      <w:pPr>
        <w:ind w:left="1429"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1201314"/>
    <w:multiLevelType w:val="hybridMultilevel"/>
    <w:tmpl w:val="9E3E226A"/>
    <w:lvl w:ilvl="0" w:tplc="8536D47E">
      <w:numFmt w:val="bullet"/>
      <w:lvlText w:val="-"/>
      <w:lvlJc w:val="left"/>
      <w:pPr>
        <w:ind w:left="1239" w:hanging="360"/>
      </w:pPr>
      <w:rPr>
        <w:rFonts w:ascii="Times New Roman" w:eastAsiaTheme="minorHAnsi" w:hAnsi="Times New Roman" w:cs="Times New Roman" w:hint="default"/>
        <w:b w:val="0"/>
        <w:color w:val="auto"/>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3" w15:restartNumberingAfterBreak="0">
    <w:nsid w:val="2AC913A3"/>
    <w:multiLevelType w:val="hybridMultilevel"/>
    <w:tmpl w:val="FC68B89E"/>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4" w15:restartNumberingAfterBreak="0">
    <w:nsid w:val="3A963D94"/>
    <w:multiLevelType w:val="hybridMultilevel"/>
    <w:tmpl w:val="1F36A858"/>
    <w:lvl w:ilvl="0" w:tplc="04020001">
      <w:start w:val="1"/>
      <w:numFmt w:val="bullet"/>
      <w:lvlText w:val=""/>
      <w:lvlJc w:val="left"/>
      <w:pPr>
        <w:ind w:left="2539" w:hanging="360"/>
      </w:pPr>
      <w:rPr>
        <w:rFonts w:ascii="Symbol" w:hAnsi="Symbol" w:hint="default"/>
      </w:rPr>
    </w:lvl>
    <w:lvl w:ilvl="1" w:tplc="04020003" w:tentative="1">
      <w:start w:val="1"/>
      <w:numFmt w:val="bullet"/>
      <w:lvlText w:val="o"/>
      <w:lvlJc w:val="left"/>
      <w:pPr>
        <w:ind w:left="3259" w:hanging="360"/>
      </w:pPr>
      <w:rPr>
        <w:rFonts w:ascii="Courier New" w:hAnsi="Courier New" w:cs="Courier New" w:hint="default"/>
      </w:rPr>
    </w:lvl>
    <w:lvl w:ilvl="2" w:tplc="04020005" w:tentative="1">
      <w:start w:val="1"/>
      <w:numFmt w:val="bullet"/>
      <w:lvlText w:val=""/>
      <w:lvlJc w:val="left"/>
      <w:pPr>
        <w:ind w:left="3979" w:hanging="360"/>
      </w:pPr>
      <w:rPr>
        <w:rFonts w:ascii="Wingdings" w:hAnsi="Wingdings" w:hint="default"/>
      </w:rPr>
    </w:lvl>
    <w:lvl w:ilvl="3" w:tplc="04020001" w:tentative="1">
      <w:start w:val="1"/>
      <w:numFmt w:val="bullet"/>
      <w:lvlText w:val=""/>
      <w:lvlJc w:val="left"/>
      <w:pPr>
        <w:ind w:left="4699" w:hanging="360"/>
      </w:pPr>
      <w:rPr>
        <w:rFonts w:ascii="Symbol" w:hAnsi="Symbol" w:hint="default"/>
      </w:rPr>
    </w:lvl>
    <w:lvl w:ilvl="4" w:tplc="04020003" w:tentative="1">
      <w:start w:val="1"/>
      <w:numFmt w:val="bullet"/>
      <w:lvlText w:val="o"/>
      <w:lvlJc w:val="left"/>
      <w:pPr>
        <w:ind w:left="5419" w:hanging="360"/>
      </w:pPr>
      <w:rPr>
        <w:rFonts w:ascii="Courier New" w:hAnsi="Courier New" w:cs="Courier New" w:hint="default"/>
      </w:rPr>
    </w:lvl>
    <w:lvl w:ilvl="5" w:tplc="04020005" w:tentative="1">
      <w:start w:val="1"/>
      <w:numFmt w:val="bullet"/>
      <w:lvlText w:val=""/>
      <w:lvlJc w:val="left"/>
      <w:pPr>
        <w:ind w:left="6139" w:hanging="360"/>
      </w:pPr>
      <w:rPr>
        <w:rFonts w:ascii="Wingdings" w:hAnsi="Wingdings" w:hint="default"/>
      </w:rPr>
    </w:lvl>
    <w:lvl w:ilvl="6" w:tplc="04020001" w:tentative="1">
      <w:start w:val="1"/>
      <w:numFmt w:val="bullet"/>
      <w:lvlText w:val=""/>
      <w:lvlJc w:val="left"/>
      <w:pPr>
        <w:ind w:left="6859" w:hanging="360"/>
      </w:pPr>
      <w:rPr>
        <w:rFonts w:ascii="Symbol" w:hAnsi="Symbol" w:hint="default"/>
      </w:rPr>
    </w:lvl>
    <w:lvl w:ilvl="7" w:tplc="04020003" w:tentative="1">
      <w:start w:val="1"/>
      <w:numFmt w:val="bullet"/>
      <w:lvlText w:val="o"/>
      <w:lvlJc w:val="left"/>
      <w:pPr>
        <w:ind w:left="7579" w:hanging="360"/>
      </w:pPr>
      <w:rPr>
        <w:rFonts w:ascii="Courier New" w:hAnsi="Courier New" w:cs="Courier New" w:hint="default"/>
      </w:rPr>
    </w:lvl>
    <w:lvl w:ilvl="8" w:tplc="04020005" w:tentative="1">
      <w:start w:val="1"/>
      <w:numFmt w:val="bullet"/>
      <w:lvlText w:val=""/>
      <w:lvlJc w:val="left"/>
      <w:pPr>
        <w:ind w:left="8299" w:hanging="360"/>
      </w:pPr>
      <w:rPr>
        <w:rFonts w:ascii="Wingdings" w:hAnsi="Wingdings" w:hint="default"/>
      </w:rPr>
    </w:lvl>
  </w:abstractNum>
  <w:abstractNum w:abstractNumId="5" w15:restartNumberingAfterBreak="0">
    <w:nsid w:val="3F211F28"/>
    <w:multiLevelType w:val="hybridMultilevel"/>
    <w:tmpl w:val="FC5AA04A"/>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6" w15:restartNumberingAfterBreak="0">
    <w:nsid w:val="531F20E4"/>
    <w:multiLevelType w:val="hybridMultilevel"/>
    <w:tmpl w:val="29C6D9F4"/>
    <w:lvl w:ilvl="0" w:tplc="BA5C0D64">
      <w:start w:val="1"/>
      <w:numFmt w:val="upperRoman"/>
      <w:lvlText w:val="%1."/>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15F56AA"/>
    <w:multiLevelType w:val="hybridMultilevel"/>
    <w:tmpl w:val="FA9497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5F1762"/>
    <w:multiLevelType w:val="hybridMultilevel"/>
    <w:tmpl w:val="61CAEE54"/>
    <w:lvl w:ilvl="0" w:tplc="9EC8FFB0">
      <w:start w:val="1"/>
      <w:numFmt w:val="bullet"/>
      <w:lvlText w:val=""/>
      <w:lvlJc w:val="left"/>
      <w:pPr>
        <w:ind w:left="1211"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CC58DA62">
      <w:start w:val="1"/>
      <w:numFmt w:val="bullet"/>
      <w:lvlText w:val=""/>
      <w:lvlJc w:val="left"/>
      <w:pPr>
        <w:ind w:left="2160" w:hanging="360"/>
      </w:pPr>
      <w:rPr>
        <w:rFonts w:ascii="Wingdings" w:hAnsi="Wingdings" w:hint="default"/>
        <w:color w:val="auto"/>
      </w:rPr>
    </w:lvl>
    <w:lvl w:ilvl="3" w:tplc="A958FF54">
      <w:start w:val="1"/>
      <w:numFmt w:val="bullet"/>
      <w:lvlText w:val=""/>
      <w:lvlJc w:val="left"/>
      <w:pPr>
        <w:ind w:left="2880" w:hanging="360"/>
      </w:pPr>
      <w:rPr>
        <w:rFonts w:ascii="Symbol" w:hAnsi="Symbol" w:hint="default"/>
        <w:color w:val="auto"/>
      </w:rPr>
    </w:lvl>
    <w:lvl w:ilvl="4" w:tplc="04020003">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6FB24346"/>
    <w:multiLevelType w:val="hybridMultilevel"/>
    <w:tmpl w:val="3F785128"/>
    <w:lvl w:ilvl="0" w:tplc="FFA4CE20">
      <w:start w:val="1"/>
      <w:numFmt w:val="upperRoman"/>
      <w:lvlText w:val="%1."/>
      <w:lvlJc w:val="right"/>
      <w:pPr>
        <w:ind w:left="1459" w:hanging="360"/>
      </w:pPr>
    </w:lvl>
    <w:lvl w:ilvl="1" w:tplc="04020019" w:tentative="1">
      <w:start w:val="1"/>
      <w:numFmt w:val="lowerLetter"/>
      <w:lvlText w:val="%2."/>
      <w:lvlJc w:val="left"/>
      <w:pPr>
        <w:ind w:left="2179" w:hanging="360"/>
      </w:pPr>
    </w:lvl>
    <w:lvl w:ilvl="2" w:tplc="0402001B" w:tentative="1">
      <w:start w:val="1"/>
      <w:numFmt w:val="lowerRoman"/>
      <w:lvlText w:val="%3."/>
      <w:lvlJc w:val="right"/>
      <w:pPr>
        <w:ind w:left="2899" w:hanging="180"/>
      </w:pPr>
    </w:lvl>
    <w:lvl w:ilvl="3" w:tplc="0402000F" w:tentative="1">
      <w:start w:val="1"/>
      <w:numFmt w:val="decimal"/>
      <w:lvlText w:val="%4."/>
      <w:lvlJc w:val="left"/>
      <w:pPr>
        <w:ind w:left="3619" w:hanging="360"/>
      </w:pPr>
    </w:lvl>
    <w:lvl w:ilvl="4" w:tplc="04020019" w:tentative="1">
      <w:start w:val="1"/>
      <w:numFmt w:val="lowerLetter"/>
      <w:lvlText w:val="%5."/>
      <w:lvlJc w:val="left"/>
      <w:pPr>
        <w:ind w:left="4339" w:hanging="360"/>
      </w:pPr>
    </w:lvl>
    <w:lvl w:ilvl="5" w:tplc="0402001B" w:tentative="1">
      <w:start w:val="1"/>
      <w:numFmt w:val="lowerRoman"/>
      <w:lvlText w:val="%6."/>
      <w:lvlJc w:val="right"/>
      <w:pPr>
        <w:ind w:left="5059" w:hanging="180"/>
      </w:pPr>
    </w:lvl>
    <w:lvl w:ilvl="6" w:tplc="0402000F" w:tentative="1">
      <w:start w:val="1"/>
      <w:numFmt w:val="decimal"/>
      <w:lvlText w:val="%7."/>
      <w:lvlJc w:val="left"/>
      <w:pPr>
        <w:ind w:left="5779" w:hanging="360"/>
      </w:pPr>
    </w:lvl>
    <w:lvl w:ilvl="7" w:tplc="04020019" w:tentative="1">
      <w:start w:val="1"/>
      <w:numFmt w:val="lowerLetter"/>
      <w:lvlText w:val="%8."/>
      <w:lvlJc w:val="left"/>
      <w:pPr>
        <w:ind w:left="6499" w:hanging="360"/>
      </w:pPr>
    </w:lvl>
    <w:lvl w:ilvl="8" w:tplc="0402001B" w:tentative="1">
      <w:start w:val="1"/>
      <w:numFmt w:val="lowerRoman"/>
      <w:lvlText w:val="%9."/>
      <w:lvlJc w:val="right"/>
      <w:pPr>
        <w:ind w:left="7219" w:hanging="180"/>
      </w:pPr>
    </w:lvl>
  </w:abstractNum>
  <w:num w:numId="1">
    <w:abstractNumId w:val="7"/>
  </w:num>
  <w:num w:numId="2">
    <w:abstractNumId w:val="1"/>
  </w:num>
  <w:num w:numId="3">
    <w:abstractNumId w:val="1"/>
  </w:num>
  <w:num w:numId="4">
    <w:abstractNumId w:val="2"/>
  </w:num>
  <w:num w:numId="5">
    <w:abstractNumId w:val="9"/>
  </w:num>
  <w:num w:numId="6">
    <w:abstractNumId w:val="4"/>
  </w:num>
  <w:num w:numId="7">
    <w:abstractNumId w:val="8"/>
  </w:num>
  <w:num w:numId="8">
    <w:abstractNumId w:val="1"/>
    <w:lvlOverride w:ilvl="0">
      <w:startOverride w:val="1"/>
    </w:lvlOverride>
  </w:num>
  <w:num w:numId="9">
    <w:abstractNumId w:val="1"/>
    <w:lvlOverride w:ilvl="0">
      <w:startOverride w:val="1"/>
    </w:lvlOverride>
  </w:num>
  <w:num w:numId="10">
    <w:abstractNumId w:val="5"/>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ocumentProtection w:edit="forms" w:formatting="1" w:enforcement="0"/>
  <w:autoFormatOverride/>
  <w:styleLockTheme/>
  <w:styleLockQFSet/>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E1"/>
    <w:rsid w:val="000002DC"/>
    <w:rsid w:val="000014EC"/>
    <w:rsid w:val="00001615"/>
    <w:rsid w:val="00003692"/>
    <w:rsid w:val="00010B2B"/>
    <w:rsid w:val="00012A0B"/>
    <w:rsid w:val="00021017"/>
    <w:rsid w:val="000257D5"/>
    <w:rsid w:val="00030B02"/>
    <w:rsid w:val="000355CA"/>
    <w:rsid w:val="000405D8"/>
    <w:rsid w:val="0004259E"/>
    <w:rsid w:val="00044A01"/>
    <w:rsid w:val="000478BD"/>
    <w:rsid w:val="0005265F"/>
    <w:rsid w:val="00056D49"/>
    <w:rsid w:val="00057C18"/>
    <w:rsid w:val="00066548"/>
    <w:rsid w:val="0007016F"/>
    <w:rsid w:val="000738B9"/>
    <w:rsid w:val="00077667"/>
    <w:rsid w:val="000851AE"/>
    <w:rsid w:val="0008529C"/>
    <w:rsid w:val="0008786A"/>
    <w:rsid w:val="000879ED"/>
    <w:rsid w:val="00087D50"/>
    <w:rsid w:val="00091D1E"/>
    <w:rsid w:val="00092193"/>
    <w:rsid w:val="00094215"/>
    <w:rsid w:val="00095AB2"/>
    <w:rsid w:val="000A0715"/>
    <w:rsid w:val="000A0786"/>
    <w:rsid w:val="000A545F"/>
    <w:rsid w:val="000A68D9"/>
    <w:rsid w:val="000B1B75"/>
    <w:rsid w:val="000B1C3B"/>
    <w:rsid w:val="000B5093"/>
    <w:rsid w:val="000C0A9E"/>
    <w:rsid w:val="000D206E"/>
    <w:rsid w:val="000D667F"/>
    <w:rsid w:val="000E0114"/>
    <w:rsid w:val="000F04B2"/>
    <w:rsid w:val="000F3496"/>
    <w:rsid w:val="00100231"/>
    <w:rsid w:val="001020BF"/>
    <w:rsid w:val="001111D5"/>
    <w:rsid w:val="00113560"/>
    <w:rsid w:val="0011366C"/>
    <w:rsid w:val="001178C4"/>
    <w:rsid w:val="00126555"/>
    <w:rsid w:val="0013155E"/>
    <w:rsid w:val="00133BAE"/>
    <w:rsid w:val="001413BF"/>
    <w:rsid w:val="0014415F"/>
    <w:rsid w:val="001512E1"/>
    <w:rsid w:val="00152F23"/>
    <w:rsid w:val="00164E8F"/>
    <w:rsid w:val="00166824"/>
    <w:rsid w:val="00167E4D"/>
    <w:rsid w:val="00182180"/>
    <w:rsid w:val="00183226"/>
    <w:rsid w:val="00183CBB"/>
    <w:rsid w:val="00192D9A"/>
    <w:rsid w:val="001A373C"/>
    <w:rsid w:val="001A7FBE"/>
    <w:rsid w:val="001B2BD0"/>
    <w:rsid w:val="001B50A2"/>
    <w:rsid w:val="001C1321"/>
    <w:rsid w:val="001C6AD2"/>
    <w:rsid w:val="001C7BDE"/>
    <w:rsid w:val="001D5327"/>
    <w:rsid w:val="001D7F92"/>
    <w:rsid w:val="001E1353"/>
    <w:rsid w:val="001E3E42"/>
    <w:rsid w:val="001F0FAE"/>
    <w:rsid w:val="001F45EB"/>
    <w:rsid w:val="001F6DD7"/>
    <w:rsid w:val="00204910"/>
    <w:rsid w:val="00204E26"/>
    <w:rsid w:val="00204F7B"/>
    <w:rsid w:val="00205D16"/>
    <w:rsid w:val="002061BC"/>
    <w:rsid w:val="00213E67"/>
    <w:rsid w:val="002211C1"/>
    <w:rsid w:val="002261F7"/>
    <w:rsid w:val="0023124A"/>
    <w:rsid w:val="00247168"/>
    <w:rsid w:val="0025056F"/>
    <w:rsid w:val="002555C1"/>
    <w:rsid w:val="00262067"/>
    <w:rsid w:val="0026367B"/>
    <w:rsid w:val="00263775"/>
    <w:rsid w:val="00266613"/>
    <w:rsid w:val="00267A5A"/>
    <w:rsid w:val="00270462"/>
    <w:rsid w:val="00271918"/>
    <w:rsid w:val="00271EDD"/>
    <w:rsid w:val="00273D21"/>
    <w:rsid w:val="00274543"/>
    <w:rsid w:val="00277B2B"/>
    <w:rsid w:val="002802AD"/>
    <w:rsid w:val="002808DA"/>
    <w:rsid w:val="0028146C"/>
    <w:rsid w:val="0028466D"/>
    <w:rsid w:val="002918DD"/>
    <w:rsid w:val="00292933"/>
    <w:rsid w:val="00294469"/>
    <w:rsid w:val="002A2E3A"/>
    <w:rsid w:val="002A5C98"/>
    <w:rsid w:val="002A7133"/>
    <w:rsid w:val="002A7C7A"/>
    <w:rsid w:val="002B220F"/>
    <w:rsid w:val="002B3003"/>
    <w:rsid w:val="002B50A6"/>
    <w:rsid w:val="002B5937"/>
    <w:rsid w:val="002B6158"/>
    <w:rsid w:val="002B7600"/>
    <w:rsid w:val="002C0D1B"/>
    <w:rsid w:val="002C3843"/>
    <w:rsid w:val="002C54DA"/>
    <w:rsid w:val="002C5A97"/>
    <w:rsid w:val="002C78A4"/>
    <w:rsid w:val="002D3C0A"/>
    <w:rsid w:val="002D3CB0"/>
    <w:rsid w:val="002D4F4A"/>
    <w:rsid w:val="002E73BD"/>
    <w:rsid w:val="002F3FF6"/>
    <w:rsid w:val="003105EA"/>
    <w:rsid w:val="00314B6A"/>
    <w:rsid w:val="00320404"/>
    <w:rsid w:val="00323D41"/>
    <w:rsid w:val="00324D33"/>
    <w:rsid w:val="00324E9F"/>
    <w:rsid w:val="00325252"/>
    <w:rsid w:val="003302A0"/>
    <w:rsid w:val="003306C8"/>
    <w:rsid w:val="00330EFD"/>
    <w:rsid w:val="00333992"/>
    <w:rsid w:val="00335726"/>
    <w:rsid w:val="003442C9"/>
    <w:rsid w:val="0034513B"/>
    <w:rsid w:val="0035061E"/>
    <w:rsid w:val="00350F06"/>
    <w:rsid w:val="00357F29"/>
    <w:rsid w:val="00361523"/>
    <w:rsid w:val="0036412B"/>
    <w:rsid w:val="00364B29"/>
    <w:rsid w:val="00373498"/>
    <w:rsid w:val="003766E7"/>
    <w:rsid w:val="00380C9B"/>
    <w:rsid w:val="003839C5"/>
    <w:rsid w:val="00392592"/>
    <w:rsid w:val="00394AA9"/>
    <w:rsid w:val="00396719"/>
    <w:rsid w:val="003A4582"/>
    <w:rsid w:val="003A4985"/>
    <w:rsid w:val="003B0BFA"/>
    <w:rsid w:val="003B4C90"/>
    <w:rsid w:val="003B5590"/>
    <w:rsid w:val="003C1E9E"/>
    <w:rsid w:val="003C621B"/>
    <w:rsid w:val="003D454B"/>
    <w:rsid w:val="003D78A7"/>
    <w:rsid w:val="003E2B6F"/>
    <w:rsid w:val="003E70D2"/>
    <w:rsid w:val="003F0592"/>
    <w:rsid w:val="003F2DD9"/>
    <w:rsid w:val="003F6C94"/>
    <w:rsid w:val="0040060D"/>
    <w:rsid w:val="00400C35"/>
    <w:rsid w:val="00403511"/>
    <w:rsid w:val="00403E1D"/>
    <w:rsid w:val="0041767B"/>
    <w:rsid w:val="00421454"/>
    <w:rsid w:val="004250AE"/>
    <w:rsid w:val="00431CC4"/>
    <w:rsid w:val="004332F8"/>
    <w:rsid w:val="004352AE"/>
    <w:rsid w:val="0043548B"/>
    <w:rsid w:val="004439BE"/>
    <w:rsid w:val="00445CE4"/>
    <w:rsid w:val="00452EB1"/>
    <w:rsid w:val="004568A7"/>
    <w:rsid w:val="0046157D"/>
    <w:rsid w:val="00461D4B"/>
    <w:rsid w:val="00465CF9"/>
    <w:rsid w:val="004663A4"/>
    <w:rsid w:val="00466FA7"/>
    <w:rsid w:val="00473A5A"/>
    <w:rsid w:val="004761B1"/>
    <w:rsid w:val="004924AB"/>
    <w:rsid w:val="004B1758"/>
    <w:rsid w:val="004B431B"/>
    <w:rsid w:val="004B70D4"/>
    <w:rsid w:val="004C1253"/>
    <w:rsid w:val="004C6250"/>
    <w:rsid w:val="004C6C07"/>
    <w:rsid w:val="004C7E56"/>
    <w:rsid w:val="004D458D"/>
    <w:rsid w:val="004D6D51"/>
    <w:rsid w:val="004D7DBE"/>
    <w:rsid w:val="004E2349"/>
    <w:rsid w:val="004E4BF8"/>
    <w:rsid w:val="004F12EC"/>
    <w:rsid w:val="0050294F"/>
    <w:rsid w:val="0050360A"/>
    <w:rsid w:val="00521568"/>
    <w:rsid w:val="00531912"/>
    <w:rsid w:val="00531FCC"/>
    <w:rsid w:val="005374FD"/>
    <w:rsid w:val="0054028C"/>
    <w:rsid w:val="00541402"/>
    <w:rsid w:val="0055005B"/>
    <w:rsid w:val="00551C3A"/>
    <w:rsid w:val="00560E9D"/>
    <w:rsid w:val="00562FF2"/>
    <w:rsid w:val="005717CC"/>
    <w:rsid w:val="00571839"/>
    <w:rsid w:val="005729A2"/>
    <w:rsid w:val="00581534"/>
    <w:rsid w:val="00581898"/>
    <w:rsid w:val="00581C60"/>
    <w:rsid w:val="00582AB5"/>
    <w:rsid w:val="00585E48"/>
    <w:rsid w:val="005A23D4"/>
    <w:rsid w:val="005A3BC0"/>
    <w:rsid w:val="005B11DD"/>
    <w:rsid w:val="005B4BCB"/>
    <w:rsid w:val="005C0770"/>
    <w:rsid w:val="005C7E7D"/>
    <w:rsid w:val="005D3149"/>
    <w:rsid w:val="005D474C"/>
    <w:rsid w:val="005D711F"/>
    <w:rsid w:val="005E705E"/>
    <w:rsid w:val="005F13E3"/>
    <w:rsid w:val="005F2242"/>
    <w:rsid w:val="005F5503"/>
    <w:rsid w:val="005F614B"/>
    <w:rsid w:val="005F724F"/>
    <w:rsid w:val="00602D60"/>
    <w:rsid w:val="00602DA4"/>
    <w:rsid w:val="006055B0"/>
    <w:rsid w:val="00627303"/>
    <w:rsid w:val="0063533F"/>
    <w:rsid w:val="006559FC"/>
    <w:rsid w:val="00657679"/>
    <w:rsid w:val="00660D8E"/>
    <w:rsid w:val="00664A4E"/>
    <w:rsid w:val="00665DEB"/>
    <w:rsid w:val="00671446"/>
    <w:rsid w:val="006717EA"/>
    <w:rsid w:val="006718A8"/>
    <w:rsid w:val="00680D75"/>
    <w:rsid w:val="0069295F"/>
    <w:rsid w:val="00693C7D"/>
    <w:rsid w:val="006A248F"/>
    <w:rsid w:val="006B1131"/>
    <w:rsid w:val="006B49B5"/>
    <w:rsid w:val="006B5443"/>
    <w:rsid w:val="006B5D0C"/>
    <w:rsid w:val="006B6BAF"/>
    <w:rsid w:val="006C05A6"/>
    <w:rsid w:val="006C1E5E"/>
    <w:rsid w:val="006C5A7E"/>
    <w:rsid w:val="006D4637"/>
    <w:rsid w:val="006D604D"/>
    <w:rsid w:val="0070040A"/>
    <w:rsid w:val="00704506"/>
    <w:rsid w:val="0070623B"/>
    <w:rsid w:val="00707B5A"/>
    <w:rsid w:val="00712A97"/>
    <w:rsid w:val="0071466A"/>
    <w:rsid w:val="00726182"/>
    <w:rsid w:val="00726812"/>
    <w:rsid w:val="007339EF"/>
    <w:rsid w:val="007438BC"/>
    <w:rsid w:val="007478F6"/>
    <w:rsid w:val="00762871"/>
    <w:rsid w:val="00762959"/>
    <w:rsid w:val="00765799"/>
    <w:rsid w:val="00770533"/>
    <w:rsid w:val="0077540B"/>
    <w:rsid w:val="00776502"/>
    <w:rsid w:val="00793836"/>
    <w:rsid w:val="00794687"/>
    <w:rsid w:val="00794915"/>
    <w:rsid w:val="007B391A"/>
    <w:rsid w:val="007B3927"/>
    <w:rsid w:val="007B4BD2"/>
    <w:rsid w:val="007B61D7"/>
    <w:rsid w:val="007C039F"/>
    <w:rsid w:val="007C0853"/>
    <w:rsid w:val="007C11F6"/>
    <w:rsid w:val="007C2031"/>
    <w:rsid w:val="007C448C"/>
    <w:rsid w:val="007D0247"/>
    <w:rsid w:val="007D5CC8"/>
    <w:rsid w:val="007E0DFF"/>
    <w:rsid w:val="007E1903"/>
    <w:rsid w:val="007E1D69"/>
    <w:rsid w:val="007E29E1"/>
    <w:rsid w:val="007E35BA"/>
    <w:rsid w:val="007E4A9D"/>
    <w:rsid w:val="007E5C84"/>
    <w:rsid w:val="007F2E32"/>
    <w:rsid w:val="007F3EA9"/>
    <w:rsid w:val="008060B7"/>
    <w:rsid w:val="00807896"/>
    <w:rsid w:val="00816E23"/>
    <w:rsid w:val="00820A9D"/>
    <w:rsid w:val="008225D3"/>
    <w:rsid w:val="00823916"/>
    <w:rsid w:val="00826731"/>
    <w:rsid w:val="0083361E"/>
    <w:rsid w:val="00834B55"/>
    <w:rsid w:val="00840B3A"/>
    <w:rsid w:val="008428A0"/>
    <w:rsid w:val="00846784"/>
    <w:rsid w:val="00852493"/>
    <w:rsid w:val="00852EF9"/>
    <w:rsid w:val="0085378E"/>
    <w:rsid w:val="008571BE"/>
    <w:rsid w:val="00861841"/>
    <w:rsid w:val="0087124C"/>
    <w:rsid w:val="0088051F"/>
    <w:rsid w:val="00882741"/>
    <w:rsid w:val="008841D5"/>
    <w:rsid w:val="008863CA"/>
    <w:rsid w:val="0089360B"/>
    <w:rsid w:val="00894A5E"/>
    <w:rsid w:val="00896A1E"/>
    <w:rsid w:val="008A54D9"/>
    <w:rsid w:val="008A6084"/>
    <w:rsid w:val="008A707A"/>
    <w:rsid w:val="008B018A"/>
    <w:rsid w:val="008B72D3"/>
    <w:rsid w:val="008C02A3"/>
    <w:rsid w:val="008C60A6"/>
    <w:rsid w:val="008D2776"/>
    <w:rsid w:val="008E025F"/>
    <w:rsid w:val="008E6FA2"/>
    <w:rsid w:val="008F2C2D"/>
    <w:rsid w:val="008F3DB6"/>
    <w:rsid w:val="008F505D"/>
    <w:rsid w:val="0090271D"/>
    <w:rsid w:val="0090353E"/>
    <w:rsid w:val="009035C2"/>
    <w:rsid w:val="00907A13"/>
    <w:rsid w:val="00911779"/>
    <w:rsid w:val="0091684D"/>
    <w:rsid w:val="00916898"/>
    <w:rsid w:val="0092042D"/>
    <w:rsid w:val="00925322"/>
    <w:rsid w:val="009277E2"/>
    <w:rsid w:val="00932950"/>
    <w:rsid w:val="00940824"/>
    <w:rsid w:val="00940B4E"/>
    <w:rsid w:val="009439E4"/>
    <w:rsid w:val="009441A1"/>
    <w:rsid w:val="00952F1F"/>
    <w:rsid w:val="0096288D"/>
    <w:rsid w:val="009704E9"/>
    <w:rsid w:val="009726A6"/>
    <w:rsid w:val="00973BD9"/>
    <w:rsid w:val="00977C2F"/>
    <w:rsid w:val="009810DF"/>
    <w:rsid w:val="00981CBD"/>
    <w:rsid w:val="00985C4B"/>
    <w:rsid w:val="009978BB"/>
    <w:rsid w:val="009B0AD1"/>
    <w:rsid w:val="009C4F1A"/>
    <w:rsid w:val="009C52C0"/>
    <w:rsid w:val="009D62F6"/>
    <w:rsid w:val="009E2316"/>
    <w:rsid w:val="009E28B3"/>
    <w:rsid w:val="009E6840"/>
    <w:rsid w:val="009F0FB8"/>
    <w:rsid w:val="009F5AFD"/>
    <w:rsid w:val="009F5F88"/>
    <w:rsid w:val="00A05A1F"/>
    <w:rsid w:val="00A0662C"/>
    <w:rsid w:val="00A07BE3"/>
    <w:rsid w:val="00A15BEC"/>
    <w:rsid w:val="00A32F4C"/>
    <w:rsid w:val="00A33936"/>
    <w:rsid w:val="00A410B4"/>
    <w:rsid w:val="00A424FE"/>
    <w:rsid w:val="00A43D99"/>
    <w:rsid w:val="00A46D87"/>
    <w:rsid w:val="00A568AA"/>
    <w:rsid w:val="00A73632"/>
    <w:rsid w:val="00A73CDC"/>
    <w:rsid w:val="00A75F5C"/>
    <w:rsid w:val="00A76AA8"/>
    <w:rsid w:val="00A82ED4"/>
    <w:rsid w:val="00A86130"/>
    <w:rsid w:val="00A86B07"/>
    <w:rsid w:val="00A95339"/>
    <w:rsid w:val="00A972FD"/>
    <w:rsid w:val="00AA0476"/>
    <w:rsid w:val="00AA3C51"/>
    <w:rsid w:val="00AB5D24"/>
    <w:rsid w:val="00AC4FA4"/>
    <w:rsid w:val="00AC5008"/>
    <w:rsid w:val="00AC6248"/>
    <w:rsid w:val="00AD21D9"/>
    <w:rsid w:val="00AD340F"/>
    <w:rsid w:val="00AD4774"/>
    <w:rsid w:val="00AE72FE"/>
    <w:rsid w:val="00AF2D1F"/>
    <w:rsid w:val="00AF4FAD"/>
    <w:rsid w:val="00B02272"/>
    <w:rsid w:val="00B026C0"/>
    <w:rsid w:val="00B06997"/>
    <w:rsid w:val="00B0732D"/>
    <w:rsid w:val="00B1377E"/>
    <w:rsid w:val="00B13F28"/>
    <w:rsid w:val="00B2193D"/>
    <w:rsid w:val="00B22AAD"/>
    <w:rsid w:val="00B241A0"/>
    <w:rsid w:val="00B2644A"/>
    <w:rsid w:val="00B30018"/>
    <w:rsid w:val="00B34391"/>
    <w:rsid w:val="00B34752"/>
    <w:rsid w:val="00B401BA"/>
    <w:rsid w:val="00B50DA7"/>
    <w:rsid w:val="00B5353F"/>
    <w:rsid w:val="00B60D77"/>
    <w:rsid w:val="00B66DB3"/>
    <w:rsid w:val="00B7050C"/>
    <w:rsid w:val="00B70BF4"/>
    <w:rsid w:val="00B7256C"/>
    <w:rsid w:val="00B73D5D"/>
    <w:rsid w:val="00B80FFC"/>
    <w:rsid w:val="00B925F8"/>
    <w:rsid w:val="00B953FF"/>
    <w:rsid w:val="00BA1333"/>
    <w:rsid w:val="00BA1FC3"/>
    <w:rsid w:val="00BA3467"/>
    <w:rsid w:val="00BA5207"/>
    <w:rsid w:val="00BA6FB2"/>
    <w:rsid w:val="00BA71B8"/>
    <w:rsid w:val="00BA75F2"/>
    <w:rsid w:val="00BB2188"/>
    <w:rsid w:val="00BB2EAD"/>
    <w:rsid w:val="00BC7450"/>
    <w:rsid w:val="00BD3124"/>
    <w:rsid w:val="00BD3359"/>
    <w:rsid w:val="00BD6D12"/>
    <w:rsid w:val="00BD7A64"/>
    <w:rsid w:val="00BE0061"/>
    <w:rsid w:val="00BE09D0"/>
    <w:rsid w:val="00BE0E98"/>
    <w:rsid w:val="00BF71D5"/>
    <w:rsid w:val="00C008E9"/>
    <w:rsid w:val="00C04C60"/>
    <w:rsid w:val="00C07559"/>
    <w:rsid w:val="00C109ED"/>
    <w:rsid w:val="00C11410"/>
    <w:rsid w:val="00C13B9E"/>
    <w:rsid w:val="00C14B2B"/>
    <w:rsid w:val="00C15239"/>
    <w:rsid w:val="00C20834"/>
    <w:rsid w:val="00C21704"/>
    <w:rsid w:val="00C23336"/>
    <w:rsid w:val="00C23D44"/>
    <w:rsid w:val="00C2439E"/>
    <w:rsid w:val="00C2787F"/>
    <w:rsid w:val="00C307F0"/>
    <w:rsid w:val="00C30952"/>
    <w:rsid w:val="00C30A0A"/>
    <w:rsid w:val="00C3368A"/>
    <w:rsid w:val="00C364CB"/>
    <w:rsid w:val="00C37346"/>
    <w:rsid w:val="00C405F9"/>
    <w:rsid w:val="00C412B4"/>
    <w:rsid w:val="00C4215E"/>
    <w:rsid w:val="00C45E18"/>
    <w:rsid w:val="00C462DB"/>
    <w:rsid w:val="00C468FE"/>
    <w:rsid w:val="00C50797"/>
    <w:rsid w:val="00C52DF4"/>
    <w:rsid w:val="00C5624F"/>
    <w:rsid w:val="00C56E4D"/>
    <w:rsid w:val="00C62C3C"/>
    <w:rsid w:val="00C6619B"/>
    <w:rsid w:val="00C71C35"/>
    <w:rsid w:val="00C8486B"/>
    <w:rsid w:val="00C8513A"/>
    <w:rsid w:val="00C85426"/>
    <w:rsid w:val="00C85C2F"/>
    <w:rsid w:val="00C92124"/>
    <w:rsid w:val="00C93AA3"/>
    <w:rsid w:val="00C94271"/>
    <w:rsid w:val="00CA1C14"/>
    <w:rsid w:val="00CA3B28"/>
    <w:rsid w:val="00CA3FF4"/>
    <w:rsid w:val="00CA5AB7"/>
    <w:rsid w:val="00CA5C7F"/>
    <w:rsid w:val="00CA5EB8"/>
    <w:rsid w:val="00CB1205"/>
    <w:rsid w:val="00CB189F"/>
    <w:rsid w:val="00CB4B20"/>
    <w:rsid w:val="00CB4EB5"/>
    <w:rsid w:val="00CB7514"/>
    <w:rsid w:val="00CC0870"/>
    <w:rsid w:val="00CC19BE"/>
    <w:rsid w:val="00CC3112"/>
    <w:rsid w:val="00CC6DE0"/>
    <w:rsid w:val="00CC6EFA"/>
    <w:rsid w:val="00CD3193"/>
    <w:rsid w:val="00CD332B"/>
    <w:rsid w:val="00CD3A5D"/>
    <w:rsid w:val="00CE1738"/>
    <w:rsid w:val="00CE2DC3"/>
    <w:rsid w:val="00CF347B"/>
    <w:rsid w:val="00CF3F62"/>
    <w:rsid w:val="00CF635B"/>
    <w:rsid w:val="00CF7DF7"/>
    <w:rsid w:val="00D04285"/>
    <w:rsid w:val="00D051BE"/>
    <w:rsid w:val="00D05CDC"/>
    <w:rsid w:val="00D14056"/>
    <w:rsid w:val="00D201CC"/>
    <w:rsid w:val="00D229F9"/>
    <w:rsid w:val="00D31AEE"/>
    <w:rsid w:val="00D356EB"/>
    <w:rsid w:val="00D35E78"/>
    <w:rsid w:val="00D36F48"/>
    <w:rsid w:val="00D4057C"/>
    <w:rsid w:val="00D43F35"/>
    <w:rsid w:val="00D43F47"/>
    <w:rsid w:val="00D4506B"/>
    <w:rsid w:val="00D50DE1"/>
    <w:rsid w:val="00D71609"/>
    <w:rsid w:val="00D72DE3"/>
    <w:rsid w:val="00D82CBF"/>
    <w:rsid w:val="00D91D47"/>
    <w:rsid w:val="00D91E34"/>
    <w:rsid w:val="00DA0142"/>
    <w:rsid w:val="00DA5071"/>
    <w:rsid w:val="00DA77A7"/>
    <w:rsid w:val="00DB4204"/>
    <w:rsid w:val="00DB5262"/>
    <w:rsid w:val="00DC47E2"/>
    <w:rsid w:val="00DC637C"/>
    <w:rsid w:val="00DC7865"/>
    <w:rsid w:val="00DE00B0"/>
    <w:rsid w:val="00DE1358"/>
    <w:rsid w:val="00DE2694"/>
    <w:rsid w:val="00DE33AD"/>
    <w:rsid w:val="00DE424A"/>
    <w:rsid w:val="00DE7A3D"/>
    <w:rsid w:val="00DF2E79"/>
    <w:rsid w:val="00DF5EA7"/>
    <w:rsid w:val="00E01303"/>
    <w:rsid w:val="00E04136"/>
    <w:rsid w:val="00E12073"/>
    <w:rsid w:val="00E1478D"/>
    <w:rsid w:val="00E14879"/>
    <w:rsid w:val="00E217F8"/>
    <w:rsid w:val="00E260DC"/>
    <w:rsid w:val="00E3229E"/>
    <w:rsid w:val="00E374A5"/>
    <w:rsid w:val="00E436A0"/>
    <w:rsid w:val="00E457CA"/>
    <w:rsid w:val="00E500E6"/>
    <w:rsid w:val="00E50597"/>
    <w:rsid w:val="00E50E7E"/>
    <w:rsid w:val="00E5597C"/>
    <w:rsid w:val="00E5663E"/>
    <w:rsid w:val="00E57CBF"/>
    <w:rsid w:val="00E60D38"/>
    <w:rsid w:val="00E63448"/>
    <w:rsid w:val="00E77E8A"/>
    <w:rsid w:val="00E80FDC"/>
    <w:rsid w:val="00E86AAE"/>
    <w:rsid w:val="00E87992"/>
    <w:rsid w:val="00EA6D4B"/>
    <w:rsid w:val="00EB2A2F"/>
    <w:rsid w:val="00EB342F"/>
    <w:rsid w:val="00EB7D4C"/>
    <w:rsid w:val="00EC2418"/>
    <w:rsid w:val="00ED0A3E"/>
    <w:rsid w:val="00ED3D62"/>
    <w:rsid w:val="00EE2F6D"/>
    <w:rsid w:val="00EE6467"/>
    <w:rsid w:val="00EE6CB2"/>
    <w:rsid w:val="00F02D89"/>
    <w:rsid w:val="00F11186"/>
    <w:rsid w:val="00F14473"/>
    <w:rsid w:val="00F14937"/>
    <w:rsid w:val="00F15F83"/>
    <w:rsid w:val="00F20997"/>
    <w:rsid w:val="00F22220"/>
    <w:rsid w:val="00F3067F"/>
    <w:rsid w:val="00F325D7"/>
    <w:rsid w:val="00F32612"/>
    <w:rsid w:val="00F32EB5"/>
    <w:rsid w:val="00F35FC5"/>
    <w:rsid w:val="00F41282"/>
    <w:rsid w:val="00F43572"/>
    <w:rsid w:val="00F4388F"/>
    <w:rsid w:val="00F441E8"/>
    <w:rsid w:val="00F44709"/>
    <w:rsid w:val="00F56413"/>
    <w:rsid w:val="00F568FC"/>
    <w:rsid w:val="00F56ED2"/>
    <w:rsid w:val="00F572BA"/>
    <w:rsid w:val="00F61061"/>
    <w:rsid w:val="00F653B2"/>
    <w:rsid w:val="00F65ACC"/>
    <w:rsid w:val="00F71394"/>
    <w:rsid w:val="00F721B0"/>
    <w:rsid w:val="00F75B2A"/>
    <w:rsid w:val="00F8701F"/>
    <w:rsid w:val="00F91E35"/>
    <w:rsid w:val="00FA3E67"/>
    <w:rsid w:val="00FA7496"/>
    <w:rsid w:val="00FB1F1C"/>
    <w:rsid w:val="00FC00C6"/>
    <w:rsid w:val="00FD6550"/>
    <w:rsid w:val="00FD738E"/>
    <w:rsid w:val="00FE2043"/>
    <w:rsid w:val="00FE669E"/>
    <w:rsid w:val="00FF2F81"/>
    <w:rsid w:val="00FF7B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F24B1"/>
  <w15:chartTrackingRefBased/>
  <w15:docId w15:val="{5FA58614-FB8F-48CF-A5F9-4D24E61E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93"/>
    <w:pPr>
      <w:spacing w:after="0" w:line="276" w:lineRule="auto"/>
      <w:jc w:val="both"/>
    </w:pPr>
    <w:rPr>
      <w:rFonts w:ascii="Times New Roman" w:hAnsi="Times New Roman" w:cs="Times New Roman"/>
      <w:sz w:val="24"/>
      <w:szCs w:val="24"/>
    </w:rPr>
  </w:style>
  <w:style w:type="paragraph" w:styleId="Heading1">
    <w:name w:val="heading 1"/>
    <w:aliases w:val="01 Раздел в становището"/>
    <w:basedOn w:val="Normal"/>
    <w:next w:val="Normal"/>
    <w:link w:val="Heading1Char"/>
    <w:qFormat/>
    <w:rsid w:val="0096288D"/>
    <w:pPr>
      <w:numPr>
        <w:numId w:val="2"/>
      </w:numPr>
      <w:tabs>
        <w:tab w:val="left" w:pos="1449"/>
      </w:tabs>
      <w:spacing w:before="120" w:after="120" w:line="240" w:lineRule="auto"/>
      <w:ind w:left="1287" w:hanging="567"/>
      <w:outlineLvl w:val="0"/>
    </w:pPr>
    <w:rPr>
      <w:rFonts w:eastAsia="Times New Roman"/>
      <w:b/>
    </w:rPr>
  </w:style>
  <w:style w:type="paragraph" w:styleId="Heading7">
    <w:name w:val="heading 7"/>
    <w:basedOn w:val="Normal"/>
    <w:next w:val="Normal"/>
    <w:link w:val="Heading7Char"/>
    <w:uiPriority w:val="9"/>
    <w:semiHidden/>
    <w:unhideWhenUsed/>
    <w:qFormat/>
    <w:rsid w:val="006C05A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C05A6"/>
    <w:rPr>
      <w:rFonts w:asciiTheme="majorHAnsi" w:eastAsiaTheme="majorEastAsia" w:hAnsiTheme="majorHAnsi" w:cstheme="majorBidi"/>
      <w:i/>
      <w:iCs/>
      <w:color w:val="1F4D78" w:themeColor="accent1" w:themeShade="7F"/>
    </w:rPr>
  </w:style>
  <w:style w:type="paragraph" w:styleId="Caption">
    <w:name w:val="caption"/>
    <w:basedOn w:val="Normal"/>
    <w:next w:val="Normal"/>
    <w:uiPriority w:val="35"/>
    <w:semiHidden/>
    <w:unhideWhenUsed/>
    <w:qFormat/>
    <w:rsid w:val="006C05A6"/>
    <w:pPr>
      <w:spacing w:after="200"/>
    </w:pPr>
    <w:rPr>
      <w:i/>
      <w:iCs/>
      <w:color w:val="44546A" w:themeColor="text2"/>
      <w:sz w:val="18"/>
      <w:szCs w:val="18"/>
    </w:rPr>
  </w:style>
  <w:style w:type="character" w:styleId="PlaceholderText">
    <w:name w:val="Placeholder Text"/>
    <w:basedOn w:val="DefaultParagraphFont"/>
    <w:uiPriority w:val="99"/>
    <w:semiHidden/>
    <w:rsid w:val="00A86130"/>
    <w:rPr>
      <w:color w:val="808080"/>
    </w:rPr>
  </w:style>
  <w:style w:type="paragraph" w:styleId="ListParagraph">
    <w:name w:val="List Paragraph"/>
    <w:basedOn w:val="Normal"/>
    <w:link w:val="ListParagraphChar"/>
    <w:uiPriority w:val="34"/>
    <w:qFormat/>
    <w:rsid w:val="0005265F"/>
    <w:pPr>
      <w:ind w:left="720"/>
      <w:contextualSpacing/>
    </w:pPr>
  </w:style>
  <w:style w:type="paragraph" w:styleId="Header">
    <w:name w:val="header"/>
    <w:basedOn w:val="Normal"/>
    <w:link w:val="HeaderChar"/>
    <w:uiPriority w:val="99"/>
    <w:unhideWhenUsed/>
    <w:rsid w:val="004568A7"/>
    <w:pPr>
      <w:tabs>
        <w:tab w:val="center" w:pos="4536"/>
        <w:tab w:val="right" w:pos="9072"/>
      </w:tabs>
    </w:pPr>
  </w:style>
  <w:style w:type="character" w:customStyle="1" w:styleId="HeaderChar">
    <w:name w:val="Header Char"/>
    <w:basedOn w:val="DefaultParagraphFont"/>
    <w:link w:val="Header"/>
    <w:uiPriority w:val="99"/>
    <w:rsid w:val="004568A7"/>
  </w:style>
  <w:style w:type="paragraph" w:styleId="Footer">
    <w:name w:val="footer"/>
    <w:basedOn w:val="Normal"/>
    <w:link w:val="FooterChar"/>
    <w:uiPriority w:val="99"/>
    <w:unhideWhenUsed/>
    <w:rsid w:val="004568A7"/>
    <w:pPr>
      <w:tabs>
        <w:tab w:val="center" w:pos="4536"/>
        <w:tab w:val="right" w:pos="9072"/>
      </w:tabs>
    </w:pPr>
  </w:style>
  <w:style w:type="character" w:customStyle="1" w:styleId="FooterChar">
    <w:name w:val="Footer Char"/>
    <w:basedOn w:val="DefaultParagraphFont"/>
    <w:link w:val="Footer"/>
    <w:uiPriority w:val="99"/>
    <w:rsid w:val="004568A7"/>
  </w:style>
  <w:style w:type="paragraph" w:styleId="BalloonText">
    <w:name w:val="Balloon Text"/>
    <w:basedOn w:val="Normal"/>
    <w:link w:val="BalloonTextChar"/>
    <w:uiPriority w:val="99"/>
    <w:semiHidden/>
    <w:unhideWhenUsed/>
    <w:rsid w:val="00671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EA"/>
    <w:rPr>
      <w:rFonts w:ascii="Segoe UI" w:hAnsi="Segoe UI" w:cs="Segoe UI"/>
      <w:sz w:val="18"/>
      <w:szCs w:val="18"/>
    </w:rPr>
  </w:style>
  <w:style w:type="character" w:styleId="Hyperlink">
    <w:name w:val="Hyperlink"/>
    <w:basedOn w:val="DefaultParagraphFont"/>
    <w:uiPriority w:val="99"/>
    <w:unhideWhenUsed/>
    <w:rsid w:val="000257D5"/>
    <w:rPr>
      <w:color w:val="0563C1" w:themeColor="hyperlink"/>
      <w:u w:val="single"/>
    </w:rPr>
  </w:style>
  <w:style w:type="paragraph" w:customStyle="1" w:styleId="a">
    <w:name w:val="Раздел в становище"/>
    <w:basedOn w:val="ListParagraph"/>
    <w:link w:val="Char"/>
    <w:qFormat/>
    <w:rsid w:val="00DE33AD"/>
    <w:pPr>
      <w:ind w:left="1080" w:hanging="720"/>
    </w:pPr>
    <w:rPr>
      <w:b/>
      <w:sz w:val="28"/>
      <w:szCs w:val="28"/>
    </w:rPr>
  </w:style>
  <w:style w:type="character" w:customStyle="1" w:styleId="ListParagraphChar">
    <w:name w:val="List Paragraph Char"/>
    <w:basedOn w:val="DefaultParagraphFont"/>
    <w:link w:val="ListParagraph"/>
    <w:uiPriority w:val="34"/>
    <w:rsid w:val="00DE33AD"/>
  </w:style>
  <w:style w:type="character" w:customStyle="1" w:styleId="Char">
    <w:name w:val="Раздел в становище Char"/>
    <w:basedOn w:val="ListParagraphChar"/>
    <w:link w:val="a"/>
    <w:rsid w:val="00DE33AD"/>
    <w:rPr>
      <w:rFonts w:ascii="Times New Roman" w:hAnsi="Times New Roman" w:cs="Times New Roman"/>
      <w:b/>
      <w:sz w:val="28"/>
      <w:szCs w:val="28"/>
    </w:rPr>
  </w:style>
  <w:style w:type="paragraph" w:customStyle="1" w:styleId="a0">
    <w:name w:val="Директор"/>
    <w:basedOn w:val="Normal"/>
    <w:link w:val="Char0"/>
    <w:qFormat/>
    <w:rsid w:val="00F568FC"/>
    <w:pPr>
      <w:spacing w:before="20" w:after="20"/>
      <w:ind w:right="-646" w:firstLine="567"/>
    </w:pPr>
    <w:rPr>
      <w:rFonts w:eastAsia="Times New Roman"/>
      <w:b/>
    </w:rPr>
  </w:style>
  <w:style w:type="character" w:customStyle="1" w:styleId="Char0">
    <w:name w:val="Директор Char"/>
    <w:basedOn w:val="DefaultParagraphFont"/>
    <w:link w:val="a0"/>
    <w:rsid w:val="00F568FC"/>
    <w:rPr>
      <w:rFonts w:ascii="Times New Roman" w:eastAsia="Times New Roman" w:hAnsi="Times New Roman" w:cs="Times New Roman"/>
      <w:b/>
      <w:sz w:val="24"/>
      <w:szCs w:val="24"/>
    </w:rPr>
  </w:style>
  <w:style w:type="character" w:customStyle="1" w:styleId="Heading1Char">
    <w:name w:val="Heading 1 Char"/>
    <w:aliases w:val="01 Раздел в становището Char"/>
    <w:basedOn w:val="DefaultParagraphFont"/>
    <w:link w:val="Heading1"/>
    <w:rsid w:val="0096288D"/>
    <w:rPr>
      <w:rFonts w:ascii="Times New Roman" w:eastAsia="Times New Roman" w:hAnsi="Times New Roman" w:cs="Times New Roman"/>
      <w:b/>
      <w:sz w:val="24"/>
      <w:szCs w:val="24"/>
    </w:rPr>
  </w:style>
  <w:style w:type="paragraph" w:customStyle="1" w:styleId="02">
    <w:name w:val="02. Текст"/>
    <w:basedOn w:val="Normal"/>
    <w:link w:val="02Char"/>
    <w:qFormat/>
    <w:rsid w:val="0096288D"/>
    <w:pPr>
      <w:spacing w:after="120" w:line="360" w:lineRule="auto"/>
      <w:ind w:firstLine="720"/>
    </w:pPr>
  </w:style>
  <w:style w:type="paragraph" w:customStyle="1" w:styleId="03">
    <w:name w:val="03. Дисклеймър"/>
    <w:basedOn w:val="02"/>
    <w:link w:val="03Char"/>
    <w:qFormat/>
    <w:rsid w:val="0096288D"/>
    <w:pPr>
      <w:spacing w:line="276" w:lineRule="auto"/>
    </w:pPr>
  </w:style>
  <w:style w:type="character" w:customStyle="1" w:styleId="02Char">
    <w:name w:val="02. Текст Char"/>
    <w:basedOn w:val="DefaultParagraphFont"/>
    <w:link w:val="02"/>
    <w:rsid w:val="0096288D"/>
    <w:rPr>
      <w:rFonts w:ascii="Times New Roman" w:hAnsi="Times New Roman" w:cs="Times New Roman"/>
      <w:sz w:val="24"/>
      <w:szCs w:val="24"/>
    </w:rPr>
  </w:style>
  <w:style w:type="character" w:customStyle="1" w:styleId="03Char">
    <w:name w:val="03. Дисклеймър Char"/>
    <w:basedOn w:val="DefaultParagraphFont"/>
    <w:link w:val="03"/>
    <w:rsid w:val="0096288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0360A"/>
    <w:rPr>
      <w:color w:val="954F72" w:themeColor="followedHyperlink"/>
      <w:u w:val="single"/>
    </w:rPr>
  </w:style>
  <w:style w:type="paragraph" w:styleId="Revision">
    <w:name w:val="Revision"/>
    <w:hidden/>
    <w:uiPriority w:val="99"/>
    <w:semiHidden/>
    <w:rsid w:val="00373498"/>
    <w:pPr>
      <w:spacing w:after="0" w:line="240" w:lineRule="auto"/>
    </w:pPr>
    <w:rPr>
      <w:rFonts w:ascii="Times New Roman" w:hAnsi="Times New Roman" w:cs="Times New Roman"/>
      <w:sz w:val="24"/>
      <w:szCs w:val="24"/>
    </w:rPr>
  </w:style>
  <w:style w:type="paragraph" w:customStyle="1" w:styleId="Default">
    <w:name w:val="Default"/>
    <w:rsid w:val="00AA3C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Текст"/>
    <w:basedOn w:val="Normal"/>
    <w:link w:val="Char1"/>
    <w:qFormat/>
    <w:rsid w:val="00324D33"/>
    <w:pPr>
      <w:spacing w:after="120"/>
      <w:ind w:firstLine="595"/>
    </w:pPr>
  </w:style>
  <w:style w:type="character" w:customStyle="1" w:styleId="Char1">
    <w:name w:val="Текст Char"/>
    <w:basedOn w:val="DefaultParagraphFont"/>
    <w:link w:val="a1"/>
    <w:rsid w:val="00324D3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7540B"/>
    <w:pPr>
      <w:spacing w:line="240" w:lineRule="auto"/>
      <w:ind w:firstLine="397"/>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7540B"/>
    <w:rPr>
      <w:sz w:val="20"/>
      <w:szCs w:val="20"/>
    </w:rPr>
  </w:style>
  <w:style w:type="character" w:styleId="FootnoteReference">
    <w:name w:val="footnote reference"/>
    <w:basedOn w:val="DefaultParagraphFont"/>
    <w:uiPriority w:val="99"/>
    <w:semiHidden/>
    <w:unhideWhenUsed/>
    <w:rsid w:val="0077540B"/>
    <w:rPr>
      <w:vertAlign w:val="superscript"/>
    </w:rPr>
  </w:style>
  <w:style w:type="table" w:customStyle="1" w:styleId="TableGrid1">
    <w:name w:val="Table Grid1"/>
    <w:basedOn w:val="TableNormal"/>
    <w:next w:val="TableGrid"/>
    <w:uiPriority w:val="39"/>
    <w:rsid w:val="00DC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60B7"/>
    <w:rPr>
      <w:sz w:val="16"/>
      <w:szCs w:val="16"/>
    </w:rPr>
  </w:style>
  <w:style w:type="paragraph" w:styleId="CommentText">
    <w:name w:val="annotation text"/>
    <w:basedOn w:val="Normal"/>
    <w:link w:val="CommentTextChar"/>
    <w:uiPriority w:val="99"/>
    <w:semiHidden/>
    <w:unhideWhenUsed/>
    <w:rsid w:val="008060B7"/>
    <w:pPr>
      <w:spacing w:line="240" w:lineRule="auto"/>
    </w:pPr>
    <w:rPr>
      <w:sz w:val="20"/>
      <w:szCs w:val="20"/>
    </w:rPr>
  </w:style>
  <w:style w:type="character" w:customStyle="1" w:styleId="CommentTextChar">
    <w:name w:val="Comment Text Char"/>
    <w:basedOn w:val="DefaultParagraphFont"/>
    <w:link w:val="CommentText"/>
    <w:uiPriority w:val="99"/>
    <w:semiHidden/>
    <w:rsid w:val="00806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0B7"/>
    <w:rPr>
      <w:b/>
      <w:bCs/>
    </w:rPr>
  </w:style>
  <w:style w:type="character" w:customStyle="1" w:styleId="CommentSubjectChar">
    <w:name w:val="Comment Subject Char"/>
    <w:basedOn w:val="CommentTextChar"/>
    <w:link w:val="CommentSubject"/>
    <w:uiPriority w:val="99"/>
    <w:semiHidden/>
    <w:rsid w:val="008060B7"/>
    <w:rPr>
      <w:rFonts w:ascii="Times New Roman" w:hAnsi="Times New Roman" w:cs="Times New Roman"/>
      <w:b/>
      <w:bCs/>
      <w:sz w:val="20"/>
      <w:szCs w:val="20"/>
    </w:rPr>
  </w:style>
  <w:style w:type="paragraph" w:customStyle="1" w:styleId="04">
    <w:name w:val="04. Име за подпис"/>
    <w:basedOn w:val="Normal"/>
    <w:link w:val="04Char"/>
    <w:qFormat/>
    <w:rsid w:val="00325252"/>
    <w:pPr>
      <w:spacing w:before="120" w:after="120"/>
      <w:ind w:firstLine="34"/>
    </w:pPr>
    <w:rPr>
      <w:rFonts w:eastAsia="Times New Roman"/>
      <w:b/>
    </w:rPr>
  </w:style>
  <w:style w:type="character" w:customStyle="1" w:styleId="04Char">
    <w:name w:val="04. Име за подпис Char"/>
    <w:basedOn w:val="DefaultParagraphFont"/>
    <w:link w:val="04"/>
    <w:rsid w:val="0032525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9976">
      <w:bodyDiv w:val="1"/>
      <w:marLeft w:val="0"/>
      <w:marRight w:val="0"/>
      <w:marTop w:val="0"/>
      <w:marBottom w:val="0"/>
      <w:divBdr>
        <w:top w:val="none" w:sz="0" w:space="0" w:color="auto"/>
        <w:left w:val="none" w:sz="0" w:space="0" w:color="auto"/>
        <w:bottom w:val="none" w:sz="0" w:space="0" w:color="auto"/>
        <w:right w:val="none" w:sz="0" w:space="0" w:color="auto"/>
      </w:divBdr>
    </w:div>
    <w:div w:id="322316755">
      <w:bodyDiv w:val="1"/>
      <w:marLeft w:val="0"/>
      <w:marRight w:val="0"/>
      <w:marTop w:val="0"/>
      <w:marBottom w:val="0"/>
      <w:divBdr>
        <w:top w:val="none" w:sz="0" w:space="0" w:color="auto"/>
        <w:left w:val="none" w:sz="0" w:space="0" w:color="auto"/>
        <w:bottom w:val="none" w:sz="0" w:space="0" w:color="auto"/>
        <w:right w:val="none" w:sz="0" w:space="0" w:color="auto"/>
      </w:divBdr>
    </w:div>
    <w:div w:id="11312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ategy.bg/Calculator/Calculator.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sda.government.bg/adm_services/services/service_provision/15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016E6754B048A4BCEFF536C446C5CB"/>
        <w:category>
          <w:name w:val="General"/>
          <w:gallery w:val="placeholder"/>
        </w:category>
        <w:types>
          <w:type w:val="bbPlcHdr"/>
        </w:types>
        <w:behaviors>
          <w:behavior w:val="content"/>
        </w:behaviors>
        <w:guid w:val="{85D00FB0-47BD-40AF-A19E-5F2DBF68629F}"/>
      </w:docPartPr>
      <w:docPartBody>
        <w:p w:rsidR="00146CA2" w:rsidRDefault="00AB7D81" w:rsidP="00AB7D81">
          <w:pPr>
            <w:pStyle w:val="92016E6754B048A4BCEFF536C446C5CB"/>
          </w:pPr>
          <w:r w:rsidRPr="006E5D96">
            <w:rPr>
              <w:rStyle w:val="PlaceholderText"/>
            </w:rPr>
            <w:t>Click here to enter text.</w:t>
          </w:r>
        </w:p>
      </w:docPartBody>
    </w:docPart>
    <w:docPart>
      <w:docPartPr>
        <w:name w:val="F644CA3E1AD748348372B532CC5DF49C"/>
        <w:category>
          <w:name w:val="General"/>
          <w:gallery w:val="placeholder"/>
        </w:category>
        <w:types>
          <w:type w:val="bbPlcHdr"/>
        </w:types>
        <w:behaviors>
          <w:behavior w:val="content"/>
        </w:behaviors>
        <w:guid w:val="{B01250CB-25E6-4247-9671-DEA4850506BF}"/>
      </w:docPartPr>
      <w:docPartBody>
        <w:p w:rsidR="00146CA2" w:rsidRDefault="00AB7D81" w:rsidP="00AB7D81">
          <w:pPr>
            <w:pStyle w:val="F644CA3E1AD748348372B532CC5DF49C"/>
          </w:pPr>
          <w:r w:rsidRPr="006E5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Times New Roman"/>
    <w:charset w:val="00"/>
    <w:family w:val="auto"/>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A9"/>
    <w:rsid w:val="00074A89"/>
    <w:rsid w:val="000A29FA"/>
    <w:rsid w:val="000D51D1"/>
    <w:rsid w:val="000E292A"/>
    <w:rsid w:val="00146CA2"/>
    <w:rsid w:val="00166278"/>
    <w:rsid w:val="001C128A"/>
    <w:rsid w:val="0022129E"/>
    <w:rsid w:val="002342C2"/>
    <w:rsid w:val="00257D83"/>
    <w:rsid w:val="002B6C5A"/>
    <w:rsid w:val="002C47C6"/>
    <w:rsid w:val="00315C0A"/>
    <w:rsid w:val="003178A8"/>
    <w:rsid w:val="00335A40"/>
    <w:rsid w:val="0035473A"/>
    <w:rsid w:val="003701A8"/>
    <w:rsid w:val="003955CB"/>
    <w:rsid w:val="003D1862"/>
    <w:rsid w:val="003E70FC"/>
    <w:rsid w:val="003F4474"/>
    <w:rsid w:val="00414F91"/>
    <w:rsid w:val="00457552"/>
    <w:rsid w:val="00476E9F"/>
    <w:rsid w:val="00493010"/>
    <w:rsid w:val="004A5DBA"/>
    <w:rsid w:val="00503172"/>
    <w:rsid w:val="00540A34"/>
    <w:rsid w:val="0054676C"/>
    <w:rsid w:val="00596EEF"/>
    <w:rsid w:val="00597C2F"/>
    <w:rsid w:val="00627929"/>
    <w:rsid w:val="006475E7"/>
    <w:rsid w:val="00672054"/>
    <w:rsid w:val="00677F50"/>
    <w:rsid w:val="006B0DC9"/>
    <w:rsid w:val="006F330C"/>
    <w:rsid w:val="00725B05"/>
    <w:rsid w:val="00792215"/>
    <w:rsid w:val="007C77EF"/>
    <w:rsid w:val="007D644C"/>
    <w:rsid w:val="007E7BC8"/>
    <w:rsid w:val="00835903"/>
    <w:rsid w:val="008619AC"/>
    <w:rsid w:val="008D68C4"/>
    <w:rsid w:val="00935050"/>
    <w:rsid w:val="0094156A"/>
    <w:rsid w:val="009573A6"/>
    <w:rsid w:val="00963026"/>
    <w:rsid w:val="009C34EF"/>
    <w:rsid w:val="00A55B95"/>
    <w:rsid w:val="00A8463E"/>
    <w:rsid w:val="00AB7D81"/>
    <w:rsid w:val="00B30464"/>
    <w:rsid w:val="00B44BA6"/>
    <w:rsid w:val="00BA708C"/>
    <w:rsid w:val="00BC39F1"/>
    <w:rsid w:val="00C1380B"/>
    <w:rsid w:val="00C34C98"/>
    <w:rsid w:val="00C516BF"/>
    <w:rsid w:val="00C7487D"/>
    <w:rsid w:val="00C769A9"/>
    <w:rsid w:val="00CD5C9A"/>
    <w:rsid w:val="00CF214E"/>
    <w:rsid w:val="00D46168"/>
    <w:rsid w:val="00D65A7C"/>
    <w:rsid w:val="00D75702"/>
    <w:rsid w:val="00DC196C"/>
    <w:rsid w:val="00DF6F0D"/>
    <w:rsid w:val="00E84714"/>
    <w:rsid w:val="00EA7CC0"/>
    <w:rsid w:val="00EB3993"/>
    <w:rsid w:val="00ED5AEF"/>
    <w:rsid w:val="00EE4BFD"/>
    <w:rsid w:val="00EF1106"/>
    <w:rsid w:val="00F0172C"/>
    <w:rsid w:val="00F5751A"/>
    <w:rsid w:val="00FB7843"/>
    <w:rsid w:val="00FD16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D81"/>
    <w:rPr>
      <w:color w:val="808080"/>
    </w:rPr>
  </w:style>
  <w:style w:type="paragraph" w:customStyle="1" w:styleId="4FE2EAEB37E8465A8EFBB7BD9A9D718A">
    <w:name w:val="4FE2EAEB37E8465A8EFBB7BD9A9D718A"/>
    <w:rsid w:val="00D46168"/>
    <w:rPr>
      <w:lang w:val="en-US" w:eastAsia="en-US"/>
    </w:rPr>
  </w:style>
  <w:style w:type="paragraph" w:customStyle="1" w:styleId="E917A0AD98C64331AB17EBB7A4D40978">
    <w:name w:val="E917A0AD98C64331AB17EBB7A4D40978"/>
    <w:rsid w:val="00D46168"/>
    <w:rPr>
      <w:lang w:val="en-US" w:eastAsia="en-US"/>
    </w:rPr>
  </w:style>
  <w:style w:type="paragraph" w:customStyle="1" w:styleId="195594FC2707411B83DA09AB61A9A7C2">
    <w:name w:val="195594FC2707411B83DA09AB61A9A7C2"/>
    <w:rsid w:val="00627929"/>
    <w:rPr>
      <w:rFonts w:eastAsiaTheme="minorHAnsi"/>
      <w:lang w:eastAsia="en-US"/>
    </w:rPr>
  </w:style>
  <w:style w:type="paragraph" w:customStyle="1" w:styleId="7B10272A17C74E278E7722C0EE7D4787">
    <w:name w:val="7B10272A17C74E278E7722C0EE7D4787"/>
    <w:rsid w:val="00476E9F"/>
  </w:style>
  <w:style w:type="paragraph" w:customStyle="1" w:styleId="A802ABFEC9B443F8BA16A302C9B1E2A3">
    <w:name w:val="A802ABFEC9B443F8BA16A302C9B1E2A3"/>
    <w:rsid w:val="0022129E"/>
  </w:style>
  <w:style w:type="paragraph" w:customStyle="1" w:styleId="D9E0FC634B9645048294735CE00713A4">
    <w:name w:val="D9E0FC634B9645048294735CE00713A4"/>
    <w:rsid w:val="0022129E"/>
  </w:style>
  <w:style w:type="paragraph" w:customStyle="1" w:styleId="92016E6754B048A4BCEFF536C446C5CB">
    <w:name w:val="92016E6754B048A4BCEFF536C446C5CB"/>
    <w:rsid w:val="00AB7D81"/>
  </w:style>
  <w:style w:type="paragraph" w:customStyle="1" w:styleId="F644CA3E1AD748348372B532CC5DF49C">
    <w:name w:val="F644CA3E1AD748348372B532CC5DF49C"/>
    <w:rsid w:val="00AB7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oDu1NPlwsYHf9areRh6DVcLZI1dqE6H7ZTRNuGllucI=</DigestValue>
    </Reference>
    <Reference Type="http://www.w3.org/2000/09/xmldsig#Object" URI="#idOfficeObject">
      <DigestMethod Algorithm="http://www.w3.org/2001/04/xmlenc#sha256"/>
      <DigestValue>0DFrtWMftb44s/g2IgRO14OV4iIsE/GJG8W8vEPeg2k=</DigestValue>
    </Reference>
    <Reference Type="http://uri.etsi.org/01903#SignedProperties" URI="#idSignedProperties">
      <Transforms>
        <Transform Algorithm="http://www.w3.org/TR/2001/REC-xml-c14n-20010315"/>
      </Transforms>
      <DigestMethod Algorithm="http://www.w3.org/2001/04/xmlenc#sha256"/>
      <DigestValue>2COCy/oplfORvgKZdG0XHWhHUyVb+eh33L/xMfN/RTQ=</DigestValue>
    </Reference>
    <Reference Type="http://www.w3.org/2000/09/xmldsig#Object" URI="#idValidSigLnImg">
      <DigestMethod Algorithm="http://www.w3.org/2001/04/xmlenc#sha256"/>
      <DigestValue>cVw0IgEpcVnclitjGRH7wKTyYQmWYLpqBWnj0Z312eo=</DigestValue>
    </Reference>
    <Reference Type="http://www.w3.org/2000/09/xmldsig#Object" URI="#idInvalidSigLnImg">
      <DigestMethod Algorithm="http://www.w3.org/2001/04/xmlenc#sha256"/>
      <DigestValue>dm930/QAX1KZdXiovHhoQo1Zwu/01gV32GhHpCabMio=</DigestValue>
    </Reference>
  </SignedInfo>
  <SignatureValue>O215O8jfryuG+E/fsYvChS+0gzGKJTu+Ps6NbLq0SX+d8Ov2Gc+MXncqJSPoyA3b+30bhseKtcbc
lbh6SsyeO/rhexoJ5SbgPAaVrQJqV1t48SelFhlpDLjs7DvhuEt+FpjbMS71q1RfURxsRaMM9Hdx
yTFfs/+Eelbb9fXyRRuDFU063iwOjLt958ypIim+vYvdVYvDsFYKy4ed9Q8SPs/rpGdO+1klEVzH
wZXnU6I5Zy0wcJiyHIxznajh3K08MImshnEta9oqfWA4vqiKeflk7G7Mj60CNJBnXWP9heCnxYr+
tWofVU2npKDyDbBAMpHtSwSHEEcqWdoNvAjabw==</SignatureValue>
  <KeyInfo>
    <X509Data>
      <X509Certificate>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jeVfj/RIKos45/REYcaCh+SWc/xZJW/D4fxBmJ76iEkMg4E4Xa/57pYpG99hQ/YTQwVMYNSHXSJnIJqpFfUnLq7Vj71+J8AZkearxlycVjySV+Z+SaMgVX09qTMDZWSsaiRT10ojv/ZX7sCWUDGELZWJ6Xep+F+apwOhNbAHsQ8OHjfJ372p/aexQK6m7QumgQzT3ervkQbjxiCZNxVVuyBccU6yK/2gl23XzWLzixmDxTKnjBjmzwLHuP0WdqGRoAo4+lEH8M+0nUL7wN1NcCFq3gzcY2jvt14Ucy42uBJ6ykYfm+AHVOydSdX/atamN7cMIJ2vllXs/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+X2OCZ3FwK3phg4CogaHAWpaeqNa58/DL3RDny+S4fY=</DigestValue>
      </Reference>
      <Reference URI="/word/document.xml?ContentType=application/vnd.openxmlformats-officedocument.wordprocessingml.document.main+xml">
        <DigestMethod Algorithm="http://www.w3.org/2001/04/xmlenc#sha256"/>
        <DigestValue>m0jT42GyBpAe63r2Da3YU1s2kyKVUBIyaPWdAA/6N3c=</DigestValue>
      </Reference>
      <Reference URI="/word/endnotes.xml?ContentType=application/vnd.openxmlformats-officedocument.wordprocessingml.endnotes+xml">
        <DigestMethod Algorithm="http://www.w3.org/2001/04/xmlenc#sha256"/>
        <DigestValue>mU4QcIkOsQU1f9Mx3lN0mGE1+KM1YfFblLIijErI5BU=</DigestValue>
      </Reference>
      <Reference URI="/word/fontTable.xml?ContentType=application/vnd.openxmlformats-officedocument.wordprocessingml.fontTable+xml">
        <DigestMethod Algorithm="http://www.w3.org/2001/04/xmlenc#sha256"/>
        <DigestValue>6TQD/N7hiERZ5Vpl97+7JSqlAHdtRvDeHeuqEX0Hp4o=</DigestValue>
      </Reference>
      <Reference URI="/word/footer1.xml?ContentType=application/vnd.openxmlformats-officedocument.wordprocessingml.footer+xml">
        <DigestMethod Algorithm="http://www.w3.org/2001/04/xmlenc#sha256"/>
        <DigestValue>qN/SBYzRIPppwrSbuovBLL5JUQWtxTpqV8dxBNnip00=</DigestValue>
      </Reference>
      <Reference URI="/word/footer2.xml?ContentType=application/vnd.openxmlformats-officedocument.wordprocessingml.footer+xml">
        <DigestMethod Algorithm="http://www.w3.org/2001/04/xmlenc#sha256"/>
        <DigestValue>RiFW63oR/pEGAzJquFw5N2uPr668XUNpOgGf/wqochU=</DigestValue>
      </Reference>
      <Reference URI="/word/footnotes.xml?ContentType=application/vnd.openxmlformats-officedocument.wordprocessingml.footnotes+xml">
        <DigestMethod Algorithm="http://www.w3.org/2001/04/xmlenc#sha256"/>
        <DigestValue>TdSk8cBwQvG1xNVtQcFZYTMIbOfanMBwtRyLwCHn9/k=</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jtKqMWFr0ThMsoLs8v5wJiGkZp1ptdLMEbKDLXUGlkk=</DigestValue>
      </Reference>
      <Reference URI="/word/glossary/fontTable.xml?ContentType=application/vnd.openxmlformats-officedocument.wordprocessingml.fontTable+xml">
        <DigestMethod Algorithm="http://www.w3.org/2001/04/xmlenc#sha256"/>
        <DigestValue>6TQD/N7hiERZ5Vpl97+7JSqlAHdtRvDeHeuqEX0Hp4o=</DigestValue>
      </Reference>
      <Reference URI="/word/glossary/settings.xml?ContentType=application/vnd.openxmlformats-officedocument.wordprocessingml.settings+xml">
        <DigestMethod Algorithm="http://www.w3.org/2001/04/xmlenc#sha256"/>
        <DigestValue>lHPYkS8I3c1hHEtzvzprq7YZc8bx32/7q1jfm19zVAM=</DigestValue>
      </Reference>
      <Reference URI="/word/glossary/styles.xml?ContentType=application/vnd.openxmlformats-officedocument.wordprocessingml.styles+xml">
        <DigestMethod Algorithm="http://www.w3.org/2001/04/xmlenc#sha256"/>
        <DigestValue>G+kjxoEE4Fbqygfvrgh3CgEvPtsu4ws1ilF2wFBcodw=</DigestValue>
      </Reference>
      <Reference URI="/word/glossary/webSettings.xml?ContentType=application/vnd.openxmlformats-officedocument.wordprocessingml.webSettings+xml">
        <DigestMethod Algorithm="http://www.w3.org/2001/04/xmlenc#sha256"/>
        <DigestValue>8JastnM5t30OLdmv2PyPNOe1YxAXc/Qz0O1UCFnWyxM=</DigestValue>
      </Reference>
      <Reference URI="/word/media/image1.emf?ContentType=image/x-emf">
        <DigestMethod Algorithm="http://www.w3.org/2001/04/xmlenc#sha256"/>
        <DigestValue>+Jm7qDzBPuu3UhtntVekXE9CyXWwdyzpX06arpO5XGk=</DigestValue>
      </Reference>
      <Reference URI="/word/numbering.xml?ContentType=application/vnd.openxmlformats-officedocument.wordprocessingml.numbering+xml">
        <DigestMethod Algorithm="http://www.w3.org/2001/04/xmlenc#sha256"/>
        <DigestValue>OK5A06CWtPFkSGzPvrylnxLZPsYuygT8aF8sZnl3gZY=</DigestValue>
      </Reference>
      <Reference URI="/word/settings.xml?ContentType=application/vnd.openxmlformats-officedocument.wordprocessingml.settings+xml">
        <DigestMethod Algorithm="http://www.w3.org/2001/04/xmlenc#sha256"/>
        <DigestValue>HkCZUeSRGMYF/OFIdhG7TvlwJaCB8ELhYg6bHj7GYoI=</DigestValue>
      </Reference>
      <Reference URI="/word/styles.xml?ContentType=application/vnd.openxmlformats-officedocument.wordprocessingml.styles+xml">
        <DigestMethod Algorithm="http://www.w3.org/2001/04/xmlenc#sha256"/>
        <DigestValue>vCK8N9N6EHTeRgNN4/R/kQaWxTJ8YeLvTnLwY6+bZQY=</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YOAYe0HQER9ZUyWcjB0XRHOXxHIlSBhcoRa1mCUYsyw=</DigestValue>
      </Reference>
    </Manifest>
    <SignatureProperties>
      <SignatureProperty Id="idSignatureTime" Target="#idPackageSignature">
        <mdssi:SignatureTime xmlns:mdssi="http://schemas.openxmlformats.org/package/2006/digital-signature">
          <mdssi:Format>YYYY-MM-DDThh:mm:ssTZD</mdssi:Format>
          <mdssi:Value>2025-07-02T08:23:09Z</mdssi:Value>
        </mdssi:SignatureTime>
      </SignatureProperty>
    </SignatureProperties>
  </Object>
  <Object Id="idOfficeObject">
    <SignatureProperties>
      <SignatureProperty Id="idOfficeV1Details" Target="#idPackageSignature">
        <SignatureInfoV1 xmlns="http://schemas.microsoft.com/office/2006/digsig">
          <SetupID>{73B7D74A-3582-4F79-A0CD-129366636FD6}</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2025-07-02T08:23:09Z</xd:SigningTime>
          <xd:SigningCertificate>
            <xd:Cert>
              <xd:CertDigest>
                <DigestMethod Algorithm="http://www.w3.org/2001/04/xmlenc#sha256"/>
                <DigestValue>mNMMIFPqO+ahcAKQxtw+D8tHdRwrt/t09tOmwkzSp1k=</DigestValue>
              </xd:CertDigest>
              <xd:IssuerSerial>
                <X509IssuerName>C=BG, L=Sofia, O=Information Services JSC, OID.2.5.4.97=NTRBG-831641791, CN=StampIT Global Qualified CA</X509IssuerName>
                <X509SerialNumber>850830276769998780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XQwAACBFTUYAAAEA0BgAAJo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VVXGQRzHxUHBAAAABAAAAAsAAABMAAAAAAAAAAAAAAAAAAAA//////////9kAAAAMgAuADc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VcZBHMfF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FVVxkEcx8V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ISAAAADAAAAAEAAAAWAAAADAAAAAAAAABUAAAACAEAAAoAAABwAAAAqAAAAHwAAAABAAAAVVXGQRzHxU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Object>
  <Object Id="idInvalidSigLnImg">AQAAAGwAAAAAAAAAAAAAAP8AAAB/AAAAAAAAAAAAAADLGAAAXQwAACBFTUYAAAEAcBwAAKA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lgAAAAcKDQcKDQcJDQ4WMShFrjFU1TJV1gECBAIDBAECBQoRKyZBowsTMQAAAAAAfqbJd6PIeqDCQFZ4JTd0Lk/HMVPSGy5uFiE4GypVJ0KnHjN9AAABmpYAAACcz+7S6ffb7fnC0t1haH0hMm8aLXIuT8ggOIwoRKslP58cK08AAAEAAAAAAMHg9P///////////+bm5k9SXjw/SzBRzTFU0y1NwSAyVzFGXwEBApqW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oAAAARAAAAJQAAAAwAAAABAAAAVAAAALQAAAAjAAAABAAAAHgAAAAQAAAAAQAAAFVVxkEcx8V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VcZBHMfF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q92HmfQ0wCjsLxxrKwriQr9T8pCqMSe6SflrQ1ZGMIQ=</DigestValue>
    </Reference>
    <Reference Type="http://www.w3.org/2000/09/xmldsig#Object" URI="#idOfficeObject">
      <DigestMethod Algorithm="http://www.w3.org/2001/04/xmlenc#sha256"/>
      <DigestValue>FlbO5FyKuL33OJRA8dg8qyC6q4KvZV4TFcAlC6651pw=</DigestValue>
    </Reference>
    <Reference Type="http://uri.etsi.org/01903#SignedProperties" URI="#idSignedProperties">
      <Transforms>
        <Transform Algorithm="http://www.w3.org/TR/2001/REC-xml-c14n-20010315"/>
      </Transforms>
      <DigestMethod Algorithm="http://www.w3.org/2001/04/xmlenc#sha256"/>
      <DigestValue>FqlLW7C4t4Z5I+ptuWpKfACG2q+jMgOQf5q+TVV4yAQ=</DigestValue>
    </Reference>
    <Reference Type="http://www.w3.org/2000/09/xmldsig#Object" URI="#idValidSigLnImg">
      <DigestMethod Algorithm="http://www.w3.org/2001/04/xmlenc#sha256"/>
      <DigestValue>V0mvZ2klnTDCY4zTqrFw8UeD3qEJp5V+49pC1L0W1DY=</DigestValue>
    </Reference>
    <Reference Type="http://www.w3.org/2000/09/xmldsig#Object" URI="#idInvalidSigLnImg">
      <DigestMethod Algorithm="http://www.w3.org/2001/04/xmlenc#sha256"/>
      <DigestValue>wAW0vjfChak9mx9D5SXhGd8noOsGQjWUc2QKKh+zrNQ=</DigestValue>
    </Reference>
  </SignedInfo>
  <SignatureValue>h6GXdIFJekPK7DZKmJ3jQIsMiouB1LuEpLEVVAyD5/8Rbdo24QFJPBpPlgy0yG5pWIUrVJaR+akR
erLcKDUZnAFyrloLtrYMqpNg4BFirYx/5F8vdjisj7wA85l420KD6Z9aTC3C8N3qeGSJ33s42FN5
tSdJJsusLGdFvUd7YUq/BiNeIaDcKt8rfTybi1nEO1fpUOKBCas4IJZrRuqiA+GWW5/951UvkWom
+TsyO/IFHeykubaUBfVyh34TNt4b6sSvviyr6XNY7yCtCb/t1zPCR2zggE+1MW2kZFNh6S9jZ2Mj
WQWy1X39IWoSsqWVPM2JAaXNOjfnBD01iv8Vkg==</SignatureValue>
  <KeyInfo>
    <X509Data>
      <X509Certificate>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+X2OCZ3FwK3phg4CogaHAWpaeqNa58/DL3RDny+S4fY=</DigestValue>
      </Reference>
      <Reference URI="/word/document.xml?ContentType=application/vnd.openxmlformats-officedocument.wordprocessingml.document.main+xml">
        <DigestMethod Algorithm="http://www.w3.org/2001/04/xmlenc#sha256"/>
        <DigestValue>m0jT42GyBpAe63r2Da3YU1s2kyKVUBIyaPWdAA/6N3c=</DigestValue>
      </Reference>
      <Reference URI="/word/endnotes.xml?ContentType=application/vnd.openxmlformats-officedocument.wordprocessingml.endnotes+xml">
        <DigestMethod Algorithm="http://www.w3.org/2001/04/xmlenc#sha256"/>
        <DigestValue>mU4QcIkOsQU1f9Mx3lN0mGE1+KM1YfFblLIijErI5BU=</DigestValue>
      </Reference>
      <Reference URI="/word/fontTable.xml?ContentType=application/vnd.openxmlformats-officedocument.wordprocessingml.fontTable+xml">
        <DigestMethod Algorithm="http://www.w3.org/2001/04/xmlenc#sha256"/>
        <DigestValue>6TQD/N7hiERZ5Vpl97+7JSqlAHdtRvDeHeuqEX0Hp4o=</DigestValue>
      </Reference>
      <Reference URI="/word/footer1.xml?ContentType=application/vnd.openxmlformats-officedocument.wordprocessingml.footer+xml">
        <DigestMethod Algorithm="http://www.w3.org/2001/04/xmlenc#sha256"/>
        <DigestValue>qN/SBYzRIPppwrSbuovBLL5JUQWtxTpqV8dxBNnip00=</DigestValue>
      </Reference>
      <Reference URI="/word/footer2.xml?ContentType=application/vnd.openxmlformats-officedocument.wordprocessingml.footer+xml">
        <DigestMethod Algorithm="http://www.w3.org/2001/04/xmlenc#sha256"/>
        <DigestValue>RiFW63oR/pEGAzJquFw5N2uPr668XUNpOgGf/wqochU=</DigestValue>
      </Reference>
      <Reference URI="/word/footnotes.xml?ContentType=application/vnd.openxmlformats-officedocument.wordprocessingml.footnotes+xml">
        <DigestMethod Algorithm="http://www.w3.org/2001/04/xmlenc#sha256"/>
        <DigestValue>TdSk8cBwQvG1xNVtQcFZYTMIbOfanMBwtRyLwCHn9/k=</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jtKqMWFr0ThMsoLs8v5wJiGkZp1ptdLMEbKDLXUGlkk=</DigestValue>
      </Reference>
      <Reference URI="/word/glossary/fontTable.xml?ContentType=application/vnd.openxmlformats-officedocument.wordprocessingml.fontTable+xml">
        <DigestMethod Algorithm="http://www.w3.org/2001/04/xmlenc#sha256"/>
        <DigestValue>6TQD/N7hiERZ5Vpl97+7JSqlAHdtRvDeHeuqEX0Hp4o=</DigestValue>
      </Reference>
      <Reference URI="/word/glossary/settings.xml?ContentType=application/vnd.openxmlformats-officedocument.wordprocessingml.settings+xml">
        <DigestMethod Algorithm="http://www.w3.org/2001/04/xmlenc#sha256"/>
        <DigestValue>lHPYkS8I3c1hHEtzvzprq7YZc8bx32/7q1jfm19zVAM=</DigestValue>
      </Reference>
      <Reference URI="/word/glossary/styles.xml?ContentType=application/vnd.openxmlformats-officedocument.wordprocessingml.styles+xml">
        <DigestMethod Algorithm="http://www.w3.org/2001/04/xmlenc#sha256"/>
        <DigestValue>G+kjxoEE4Fbqygfvrgh3CgEvPtsu4ws1ilF2wFBcodw=</DigestValue>
      </Reference>
      <Reference URI="/word/glossary/webSettings.xml?ContentType=application/vnd.openxmlformats-officedocument.wordprocessingml.webSettings+xml">
        <DigestMethod Algorithm="http://www.w3.org/2001/04/xmlenc#sha256"/>
        <DigestValue>8JastnM5t30OLdmv2PyPNOe1YxAXc/Qz0O1UCFnWyxM=</DigestValue>
      </Reference>
      <Reference URI="/word/media/image1.emf?ContentType=image/x-emf">
        <DigestMethod Algorithm="http://www.w3.org/2001/04/xmlenc#sha256"/>
        <DigestValue>+Jm7qDzBPuu3UhtntVekXE9CyXWwdyzpX06arpO5XGk=</DigestValue>
      </Reference>
      <Reference URI="/word/numbering.xml?ContentType=application/vnd.openxmlformats-officedocument.wordprocessingml.numbering+xml">
        <DigestMethod Algorithm="http://www.w3.org/2001/04/xmlenc#sha256"/>
        <DigestValue>OK5A06CWtPFkSGzPvrylnxLZPsYuygT8aF8sZnl3gZY=</DigestValue>
      </Reference>
      <Reference URI="/word/settings.xml?ContentType=application/vnd.openxmlformats-officedocument.wordprocessingml.settings+xml">
        <DigestMethod Algorithm="http://www.w3.org/2001/04/xmlenc#sha256"/>
        <DigestValue>HkCZUeSRGMYF/OFIdhG7TvlwJaCB8ELhYg6bHj7GYoI=</DigestValue>
      </Reference>
      <Reference URI="/word/styles.xml?ContentType=application/vnd.openxmlformats-officedocument.wordprocessingml.styles+xml">
        <DigestMethod Algorithm="http://www.w3.org/2001/04/xmlenc#sha256"/>
        <DigestValue>vCK8N9N6EHTeRgNN4/R/kQaWxTJ8YeLvTnLwY6+bZQY=</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YOAYe0HQER9ZUyWcjB0XRHOXxHIlSBhcoRa1mCUYsyw=</DigestValue>
      </Reference>
    </Manifest>
    <SignatureProperties>
      <SignatureProperty Id="idSignatureTime" Target="#idPackageSignature">
        <mdssi:SignatureTime xmlns:mdssi="http://schemas.openxmlformats.org/package/2006/digital-signature">
          <mdssi:Format>YYYY-MM-DDThh:mm:ssTZD</mdssi:Format>
          <mdssi:Value>2025-07-02T09:02:24Z</mdssi:Value>
        </mdssi:SignatureTime>
      </SignatureProperty>
    </SignatureProperties>
  </Object>
  <Object Id="idOfficeObject">
    <SignatureProperties>
      <SignatureProperty Id="idOfficeV1Details" Target="#idPackageSignature">
        <SignatureInfoV1 xmlns="http://schemas.microsoft.com/office/2006/digsig">
          <SetupID>{38E310C9-4B17-427C-B4C9-218CA999D845}</SetupID>
          <SignatureText> 04.08-89/02.07.2025г.</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2025-07-02T09:02:24Z</xd:SigningTime>
          <xd:SigningCertificate>
            <xd:Cert>
              <xd:CertDigest>
                <DigestMethod Algorithm="http://www.w3.org/2001/04/xmlenc#sha256"/>
                <DigestValue>xFMdjeEMHlxrEN4p/vvyhJZHie1islaYICmgul+TGP4=</DigestValue>
              </xd:CertDigest>
              <xd:IssuerSerial>
                <X509IssuerName>C=BG, L=Sofia, O=Information Services JSC, OID.2.5.4.97=NTRBG-831641791, CN=StampIT Global Qualified CA</X509IssuerName>
                <X509SerialNumber>257281041358818934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XQwAACBFTUYAAAEAaBkAAJo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MYh64AAACwPyUu/X8AAAkAAAABAAAA0G6RLf1/AAAAAAAAAAAAAPeE/e/8fwAAoOA04ycCAAAAAAAAAAAAAAAAAAAAAAAAAAAAAAAAAADchWs3f90AAAAAAAAAAAAA/////ycCAAAAAAAAAAAAAPBCDusnAgAAIOMYhwAAAADwYpXyJwIAAAcAAAAAAAAAYGYO6ycCAABc4hiHrgAAALDiGIeuAAAAAapnLf1/AAAeAAAAAAAAAPK+tCIAAAAAHgAAAAAAAABQ8yrrJwIAAPBCDusnAgAAK9RrLf1/AAAA4hiHrgAAALDiGIeu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gYHXyJwIAACTituf8fwAAsHEL6ycCAADQbpEt/X8AAAAAAAAAAAAAAU/u5/x/AAACAAAAAAAAAAIAAAAAAAAAAAAAAAAAAAAAAAAAAAAAAAwuazd/3QAAYE0J6ycCAACwPMz6JwIAAAAAAAAAAAAA8EIO6ycCAABoeBiHAAAAAOD///8AAAAABgAAAAAAAAACAAAAAAAAAIx3GIeuAAAA4HcYh64AAAABqmct/X8AAAAAAAAAAAAAwOesLQAAAAAAAAAAAAAAAHONvuf8fwAA8EIO6ycCAAAr1Gst/X8AADB3GIeuAAAA4HcYh64AAAAAAAAAAAAAAAAAAABkdgAIAAAAACUAAAAMAAAAAwAAABgAAAAMAAAAAAAAAhIAAAAMAAAAAQAAABYAAAAMAAAACAAAAFQAAABUAAAACgAAACcAAAAeAAAASgAAAAEAAABVVcZBHMfF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</Object>
  <Object Id="idInvalidSigLnImg">AQAAAGwAAAAAAAAAAAAAAP8AAAB/AAAAAAAAAAAAAADLGAAAXQwAACBFTUYAAAEACB0AAKAAAAAGAAAAAAAAAAAAAAAAAAAAgAcAADgEAADcAQAACwEAAAAAAAAAAAAAAAAAAGBDBwD4E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8fwAA94T97/x/AAAKAAsAAAAAANBukS39fwAAAAAAAAAAAAAchf3v/H8AAAAAAAAAAAAAUHcCLv1/AAAAAAAAAAAAAAAAAAAAAAAADMRrN3/dAABjWMPn/H8AAEgAAAAnAgAAAAAAAAAAAADwQg7rJwIAAGiiGIcAAAAA9f///wAAAAAJAAAAAAAAAAAAAAAAAAAAjKEYh64AAADgoRiHrgAAAAGqZy39fwAAAAAAAAAAAAAAAAAAAAAAAPBCDusnAgAAaKIYh64AAADwQg7rJwIAACvUay39fwAAMKEYh64AAADgoRiHrgAAAAAAAAAAAAAAAAAAAGR2AAgAAAAAJQAAAAwAAAABAAAAGAAAAAwAAAD/AAACEgAAAAwAAAABAAAAHgAAABgAAAAiAAAABAAAAHoAAAARAAAAJQAAAAwAAAABAAAAVAAAALQAAAAjAAAABAAAAHgAAAAQAAAAAQAAAFVVxkEcx8V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jGIeuAAAAsD8lLv1/AAAJAAAAAQAAANBukS39fwAAAAAAAAAAAAD3hP3v/H8AAKDgNOMnAgAAAAAAAAAAAAAAAAAAAAAAAAAAAAAAAAAA3IVrN3/dAAAAAAAAAAAAAP////8nAgAAAAAAAAAAAADwQg7rJwIAACDjGIcAAAAA8GKV8icCAAAHAAAAAAAAAGBmDusnAgAAXOIYh64AAACw4hiHrgAAAAGqZy39fwAAHgAAAAAAAADyvrQiAAAAAB4AAAAAAAAAUPMq6ycCAADwQg7rJwIAACvUay39fwAAAOIYh64AAACw4hiHr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IGB18icCAAAk4rbn/H8AALBxC+snAgAA0G6RLf1/AAAAAAAAAAAAAAFP7uf8fwAAAgAAAAAAAAACAAAAAAAAAAAAAAAAAAAAAAAAAAAAAAAMLms3f90AAGBNCesnAgAAsDzM+icCAAAAAAAAAAAAAPBCDusnAgAAaHgYhwAAAADg////AAAAAAYAAAAAAAAAAgAAAAAAAACMdxiHrgAAAOB3GIeuAAAAAapnLf1/AAAAAAAAAAAAAMDnrC0AAAAAAAAAAAAAAABzjb7n/H8AAPBCDusnAgAAK9RrLf1/AAAwdxiHrgAAAOB3GIeuAAAAAAAAAAAAAAAAAAAAZHYACAAAAAAlAAAADAAAAAMAAAAYAAAADAAAAAAAAAISAAAADAAAAAEAAAAWAAAADAAAAAgAAABUAAAAVAAAAAoAAAAnAAAAHgAAAEoAAAABAAAAVVXGQRzHx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A3D6-7854-4CC7-8DFE-24215DCE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1377</Words>
  <Characters>7854</Characters>
  <Application>Microsoft Office Word</Application>
  <DocSecurity>0</DocSecurity>
  <Lines>65</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Искрен Иванов</dc:creator>
  <cp:keywords/>
  <dc:description/>
  <cp:lastModifiedBy>Албена Габровска</cp:lastModifiedBy>
  <cp:revision>4</cp:revision>
  <cp:lastPrinted>2019-05-16T09:20:00Z</cp:lastPrinted>
  <dcterms:created xsi:type="dcterms:W3CDTF">2025-06-30T09:25:00Z</dcterms:created>
  <dcterms:modified xsi:type="dcterms:W3CDTF">2025-06-30T11:06:00Z</dcterms:modified>
</cp:coreProperties>
</file>