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05" w:rsidRPr="00A02605" w:rsidRDefault="00A02605" w:rsidP="00793A19">
      <w:pPr>
        <w:rPr>
          <w:lang w:val="bg-BG"/>
        </w:rPr>
      </w:pPr>
    </w:p>
    <w:p w:rsidR="00CF04A5" w:rsidRDefault="00CF04A5" w:rsidP="00793A19"/>
    <w:p w:rsidR="00CF04A5" w:rsidRPr="001E0BC7" w:rsidRDefault="00CF04A5" w:rsidP="001E0BC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BC7">
        <w:rPr>
          <w:rFonts w:ascii="Times New Roman" w:hAnsi="Times New Roman"/>
          <w:b/>
          <w:sz w:val="24"/>
          <w:szCs w:val="24"/>
        </w:rPr>
        <w:t>З А П О В Е Д</w:t>
      </w:r>
    </w:p>
    <w:p w:rsidR="00CF04A5" w:rsidRPr="00556F15" w:rsidRDefault="00556F15" w:rsidP="00556F1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56F15">
        <w:rPr>
          <w:rFonts w:ascii="Times New Roman" w:hAnsi="Times New Roman"/>
          <w:b/>
          <w:sz w:val="24"/>
          <w:szCs w:val="24"/>
        </w:rPr>
        <w:t>№</w:t>
      </w:r>
      <w:r w:rsidR="002F0D73">
        <w:rPr>
          <w:rFonts w:ascii="Times New Roman" w:hAnsi="Times New Roman"/>
          <w:b/>
          <w:sz w:val="24"/>
          <w:szCs w:val="24"/>
          <w:lang w:val="bg-BG"/>
        </w:rPr>
        <w:t xml:space="preserve"> РД 09-588</w:t>
      </w:r>
    </w:p>
    <w:p w:rsidR="00556F15" w:rsidRPr="00D32A8B" w:rsidRDefault="00556F15" w:rsidP="00556F1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F15">
        <w:rPr>
          <w:rFonts w:ascii="Times New Roman" w:hAnsi="Times New Roman"/>
          <w:b/>
          <w:sz w:val="24"/>
          <w:szCs w:val="24"/>
          <w:lang w:val="bg-BG"/>
        </w:rPr>
        <w:t>София</w:t>
      </w:r>
      <w:r w:rsidR="00D32A8B">
        <w:rPr>
          <w:rFonts w:ascii="Times New Roman" w:hAnsi="Times New Roman"/>
          <w:b/>
          <w:sz w:val="24"/>
          <w:szCs w:val="24"/>
        </w:rPr>
        <w:t xml:space="preserve">, </w:t>
      </w:r>
      <w:r w:rsidR="002F0D73">
        <w:rPr>
          <w:rFonts w:ascii="Times New Roman" w:hAnsi="Times New Roman"/>
          <w:b/>
          <w:sz w:val="24"/>
          <w:szCs w:val="24"/>
        </w:rPr>
        <w:t>19.06</w:t>
      </w:r>
      <w:r w:rsidR="00CD3F3B">
        <w:rPr>
          <w:rFonts w:ascii="Times New Roman" w:hAnsi="Times New Roman"/>
          <w:b/>
          <w:sz w:val="24"/>
          <w:szCs w:val="24"/>
        </w:rPr>
        <w:t>.2025</w:t>
      </w:r>
      <w:r w:rsidR="00D32A8B" w:rsidRPr="00D32A8B">
        <w:rPr>
          <w:rFonts w:ascii="Times New Roman" w:hAnsi="Times New Roman"/>
          <w:b/>
          <w:sz w:val="24"/>
          <w:szCs w:val="24"/>
        </w:rPr>
        <w:t xml:space="preserve"> г.</w:t>
      </w:r>
    </w:p>
    <w:p w:rsidR="00C4649F" w:rsidRDefault="00C4649F" w:rsidP="00305466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05466" w:rsidRDefault="00305466" w:rsidP="00305466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05466" w:rsidRDefault="00305466" w:rsidP="0030546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9A4225" w:rsidRDefault="009A4225" w:rsidP="009A4225">
      <w:pPr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На основание чл. 25</w:t>
      </w: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, ал.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4 от Закона за администрацията и чл. 21, ал. 3, ал. 6 и 7</w:t>
      </w: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Закона за прилагане на Общата организация на пазарите на земеделски продукти на Е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вропейския съюз (ЗПООПЗПЕС) и чл. 43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,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ал. 1, т. 1 от </w:t>
      </w:r>
      <w:r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Наредба № 5 от 2019 г. за подготовка и представяне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, доклад от Стефан </w:t>
      </w:r>
      <w:proofErr w:type="spellStart"/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Бурдже</w:t>
      </w:r>
      <w:r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в</w:t>
      </w:r>
      <w:proofErr w:type="spellEnd"/>
      <w:r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- за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местник-министър на земеделието и хра</w:t>
      </w:r>
      <w:r w:rsidR="000933E7">
        <w:rPr>
          <w:rFonts w:ascii="Times New Roman" w:hAnsi="Times New Roman"/>
          <w:bCs/>
          <w:snapToGrid w:val="0"/>
          <w:sz w:val="24"/>
          <w:szCs w:val="24"/>
          <w:lang w:val="bg-BG"/>
        </w:rPr>
        <w:t>ните с рег. индекс № 93-3130/19.06.2025 г.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и във връзка с подадено от „</w:t>
      </w:r>
      <w:proofErr w:type="spellStart"/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Нутрамед</w:t>
      </w:r>
      <w:proofErr w:type="spellEnd"/>
      <w:r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“ ЕООД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заявление </w:t>
      </w: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с рег.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индекс № </w:t>
      </w:r>
      <w:r w:rsidRPr="00842324">
        <w:rPr>
          <w:rFonts w:ascii="Times New Roman" w:hAnsi="Times New Roman"/>
          <w:bCs/>
          <w:snapToGrid w:val="0"/>
          <w:sz w:val="24"/>
          <w:szCs w:val="24"/>
          <w:lang w:val="bg-BG"/>
        </w:rPr>
        <w:t>70-1183/18.03.2025 г.</w:t>
      </w:r>
      <w:r w:rsidRPr="00781254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с искане за разрешение за осъществяване на контрол за съответствие на </w:t>
      </w:r>
      <w:r w:rsidRP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>земеделски продукти и храни с географски означения и храни с традиционно специфичен характер</w:t>
      </w:r>
      <w:r w:rsidRPr="00B2028A">
        <w:t xml:space="preserve"> </w:t>
      </w:r>
      <w:r w:rsidRP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>със спецификацията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на продукта или храната, издадени от </w:t>
      </w:r>
      <w:r w:rsidRP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>Изпълнителна агенция „Българска служба за акредитация“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: Заповед </w:t>
      </w:r>
      <w:r w:rsidRPr="004508F5">
        <w:rPr>
          <w:rFonts w:ascii="Times New Roman" w:hAnsi="Times New Roman"/>
          <w:bCs/>
          <w:snapToGrid w:val="0"/>
          <w:sz w:val="24"/>
          <w:szCs w:val="24"/>
          <w:lang w:val="bg-BG"/>
        </w:rPr>
        <w:t>№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А 1/ 14.01.2025 г. и Сертификат за акредитация с рег.</w:t>
      </w:r>
      <w:r w:rsidRPr="00F42DFF">
        <w:t xml:space="preserve"> </w:t>
      </w:r>
      <w:r w:rsidRPr="00F42DFF">
        <w:rPr>
          <w:rFonts w:ascii="Times New Roman" w:hAnsi="Times New Roman"/>
          <w:bCs/>
          <w:snapToGrid w:val="0"/>
          <w:sz w:val="24"/>
          <w:szCs w:val="24"/>
          <w:lang w:val="bg-BG"/>
        </w:rPr>
        <w:t>№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16 ОСП от 14.01.2025 г., валиден до 14.01.2029 г.,</w:t>
      </w:r>
    </w:p>
    <w:p w:rsidR="00FE3FBB" w:rsidRDefault="00FE3FBB" w:rsidP="00FE3FBB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FE3FBB" w:rsidRDefault="00FE3FBB" w:rsidP="00FE3FBB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FE3FBB" w:rsidRDefault="00FE3FBB" w:rsidP="00FE3FBB">
      <w:pPr>
        <w:ind w:left="2832" w:firstLine="708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1" w:name="OLE_LINK1"/>
      <w:r w:rsidRPr="00434D1A">
        <w:rPr>
          <w:rFonts w:ascii="Times New Roman" w:hAnsi="Times New Roman"/>
          <w:b/>
          <w:bCs/>
          <w:sz w:val="24"/>
          <w:szCs w:val="24"/>
          <w:lang w:val="bg-BG"/>
        </w:rPr>
        <w:t xml:space="preserve">   Н А Р Е Ж Д А М:</w:t>
      </w:r>
    </w:p>
    <w:p w:rsidR="00FE3FBB" w:rsidRDefault="00FE3FBB" w:rsidP="00FE3FBB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E3FBB" w:rsidRPr="00434D1A" w:rsidRDefault="00FE3FBB" w:rsidP="00FE3FBB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bookmarkEnd w:id="1"/>
    <w:p w:rsidR="00D04D3C" w:rsidRDefault="00D04D3C" w:rsidP="00D04D3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Разрешавам на „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Нутрамед</w:t>
      </w:r>
      <w:proofErr w:type="spellEnd"/>
      <w:r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 ЕООД, EИК: 20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1694362, </w:t>
      </w:r>
      <w:r w:rsidRPr="00E1312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със седалище и адрес на управление: гр. Пловдив, ул. „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Сливница“ № 6а, ет. 6, офис № 12, 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да упражнява дейност като контролиращо лице </w:t>
      </w:r>
      <w:r w:rsidRPr="0090636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по смисъла на </w:t>
      </w:r>
      <w:r w:rsidRPr="007C5096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чл. 39 от Регламент (ЕС) № 2024/1143 на Европейския парламент и на Съвета от 11 април 2024 година относно географските означения за вина, спиртни напитки и селскостопански продукти, както и за храните с традиционно специфичен характер и незадължителните термини за качество за селскостопанските продукти, за изменение на регламенти (ЕС) № 1308/2013, (ЕС) 2019/787 и (ЕС) 2019/1753 и за отмяна на Регламент (ЕС) № 1151/2012 (ОВ L 2024/1143, 23.4.2024 г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.), в съответствие с чл. 18, ал. 1 на ЗПООПЗПЕС,</w:t>
      </w:r>
      <w:r w:rsidRPr="0090636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 осъществяване на контрол за съответствие със спецификацията на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Защитено наименование за произход (ЗНП) „Българско кисело мляко“, ЗНП „Българско бяло саламурено сирене“, Защитено географско указание (ЗГУ) „Горнооряховски суджук“, ЗГУ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„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Българско розово масло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Х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ран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с традиционно специфичен характер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(ХТСХ) „Филе Елена“</w:t>
      </w:r>
      <w:r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ХТСХ „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Роле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Трапезица“, ХТСХ „Луканка Панагюрска“, ХТСХ „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Кайсерован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врат Тракия“, ХТСХ „Пастърма говежда“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и ХТСХ „Луканка Троянска“.</w:t>
      </w:r>
    </w:p>
    <w:p w:rsidR="00D04D3C" w:rsidRDefault="00D04D3C" w:rsidP="00D04D3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Заповедта да се съобщи на заявителя и на заинтересованите лица по реда 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Административнопроцесуалния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кодекс.</w:t>
      </w:r>
    </w:p>
    <w:p w:rsidR="00D04D3C" w:rsidRDefault="00D04D3C" w:rsidP="00D04D3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D04D3C" w:rsidRDefault="00D04D3C" w:rsidP="00D04D3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D04D3C" w:rsidRDefault="00D04D3C" w:rsidP="00D04D3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Заповедта да се обнародва в „Държавен вестник“.</w:t>
      </w:r>
    </w:p>
    <w:p w:rsidR="00D04D3C" w:rsidRDefault="00D04D3C" w:rsidP="00D04D3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Настоящата заповед да се доведе до знанието на съответните лица за сведение и изпълнение.</w:t>
      </w:r>
    </w:p>
    <w:p w:rsidR="00FE3FBB" w:rsidRPr="001E0BC7" w:rsidRDefault="00FE3FBB" w:rsidP="00FE3FB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2164" w:rsidRDefault="006351F2" w:rsidP="006351F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556F15">
        <w:rPr>
          <w:rFonts w:ascii="Times New Roman" w:hAnsi="Times New Roman"/>
          <w:b/>
          <w:sz w:val="24"/>
          <w:szCs w:val="24"/>
          <w:lang w:val="bg-BG"/>
        </w:rPr>
        <w:t>МИНИСТЪР:</w:t>
      </w:r>
    </w:p>
    <w:p w:rsidR="00556F15" w:rsidRPr="001E0BC7" w:rsidRDefault="00556F15" w:rsidP="00556F1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</w:t>
      </w:r>
      <w:r w:rsidR="006351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351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Д-Р ГЕОРГИ ТАХОВ</w:t>
      </w:r>
    </w:p>
    <w:sectPr w:rsidR="00556F15" w:rsidRPr="001E0BC7" w:rsidSect="001C00AC">
      <w:headerReference w:type="first" r:id="rId7"/>
      <w:footerReference w:type="first" r:id="rId8"/>
      <w:pgSz w:w="11907" w:h="16839" w:code="9"/>
      <w:pgMar w:top="1135" w:right="1275" w:bottom="245" w:left="1260" w:header="720" w:footer="57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76" w:rsidRDefault="000D1876">
      <w:r>
        <w:separator/>
      </w:r>
    </w:p>
  </w:endnote>
  <w:endnote w:type="continuationSeparator" w:id="0">
    <w:p w:rsidR="000D1876" w:rsidRDefault="000D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E5" w:rsidRDefault="002C51E5" w:rsidP="00703463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6108EF" w:rsidRDefault="006108EF" w:rsidP="00442312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76" w:rsidRDefault="000D1876">
      <w:r>
        <w:separator/>
      </w:r>
    </w:p>
  </w:footnote>
  <w:footnote w:type="continuationSeparator" w:id="0">
    <w:p w:rsidR="000D1876" w:rsidRDefault="000D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EF" w:rsidRDefault="0023529D" w:rsidP="008E3D9B">
    <w:pPr>
      <w:pStyle w:val="Heading1"/>
      <w:framePr w:w="0" w:hRule="auto" w:wrap="auto" w:vAnchor="margin" w:hAnchor="text" w:xAlign="left" w:yAlign="inline"/>
      <w:tabs>
        <w:tab w:val="left" w:pos="3435"/>
        <w:tab w:val="center" w:pos="4536"/>
      </w:tabs>
      <w:jc w:val="left"/>
      <w:rPr>
        <w:rFonts w:ascii="Platinum Bg" w:hAnsi="Platinum Bg"/>
        <w:spacing w:val="40"/>
        <w:sz w:val="28"/>
        <w:szCs w:val="28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2412365</wp:posOffset>
          </wp:positionH>
          <wp:positionV relativeFrom="paragraph">
            <wp:posOffset>-229870</wp:posOffset>
          </wp:positionV>
          <wp:extent cx="1176655" cy="1040130"/>
          <wp:effectExtent l="0" t="0" r="0" b="0"/>
          <wp:wrapNone/>
          <wp:docPr id="4" name="Picture 4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8EF">
      <w:rPr>
        <w:rFonts w:ascii="Platinum Bg" w:hAnsi="Platinum Bg"/>
        <w:spacing w:val="40"/>
        <w:sz w:val="28"/>
        <w:szCs w:val="28"/>
      </w:rPr>
      <w:tab/>
    </w:r>
  </w:p>
  <w:p w:rsidR="006108EF" w:rsidRPr="008E3D9B" w:rsidRDefault="006108EF" w:rsidP="001E61AA"/>
  <w:p w:rsidR="006108EF" w:rsidRPr="00C3041A" w:rsidRDefault="006108EF" w:rsidP="001E61AA">
    <w:pPr>
      <w:pStyle w:val="Heading1"/>
      <w:framePr w:w="0" w:hRule="auto" w:wrap="auto" w:vAnchor="margin" w:hAnchor="text" w:xAlign="left" w:yAlign="inline"/>
      <w:tabs>
        <w:tab w:val="left" w:pos="3435"/>
        <w:tab w:val="center" w:pos="4536"/>
      </w:tabs>
      <w:jc w:val="left"/>
      <w:rPr>
        <w:rFonts w:ascii="Platinum Bg" w:hAnsi="Platinum Bg"/>
        <w:spacing w:val="40"/>
        <w:sz w:val="28"/>
        <w:szCs w:val="28"/>
      </w:rPr>
    </w:pPr>
  </w:p>
  <w:p w:rsidR="006108EF" w:rsidRDefault="006108EF" w:rsidP="001E61AA"/>
  <w:p w:rsidR="00BD14F0" w:rsidRPr="001E61AA" w:rsidRDefault="00BD14F0" w:rsidP="001E61AA">
    <w:pPr>
      <w:rPr>
        <w:lang w:val="bg-BG"/>
      </w:rPr>
    </w:pPr>
  </w:p>
  <w:p w:rsidR="006108EF" w:rsidRPr="00D23E14" w:rsidRDefault="006108EF" w:rsidP="00E96639">
    <w:pPr>
      <w:pStyle w:val="Heading1"/>
      <w:framePr w:w="0" w:hRule="auto" w:wrap="auto" w:vAnchor="margin" w:hAnchor="text" w:xAlign="left" w:yAlign="inline"/>
      <w:spacing w:line="240" w:lineRule="auto"/>
      <w:rPr>
        <w:rFonts w:ascii="Platinum Bg" w:hAnsi="Platinum Bg"/>
        <w:spacing w:val="40"/>
        <w:sz w:val="28"/>
        <w:szCs w:val="22"/>
      </w:rPr>
    </w:pPr>
    <w:r w:rsidRPr="00D23E14">
      <w:rPr>
        <w:rFonts w:ascii="Platinum Bg" w:hAnsi="Platinum Bg"/>
        <w:spacing w:val="40"/>
        <w:sz w:val="28"/>
        <w:szCs w:val="22"/>
      </w:rPr>
      <w:t>РЕПУБЛИКА БЪЛГАРИЯ</w:t>
    </w:r>
  </w:p>
  <w:p w:rsidR="006108EF" w:rsidRPr="00D23E14" w:rsidRDefault="003277B5" w:rsidP="00E96639">
    <w:pPr>
      <w:pStyle w:val="Heading1"/>
      <w:framePr w:w="0" w:hRule="auto" w:wrap="auto" w:vAnchor="margin" w:hAnchor="text" w:xAlign="left" w:yAlign="inline"/>
      <w:spacing w:line="240" w:lineRule="auto"/>
      <w:rPr>
        <w:sz w:val="32"/>
        <w:szCs w:val="22"/>
      </w:rPr>
    </w:pPr>
    <w:r w:rsidRPr="00D23E14">
      <w:rPr>
        <w:rFonts w:ascii="Platinum Bg" w:hAnsi="Platinum Bg"/>
        <w:spacing w:val="40"/>
        <w:sz w:val="28"/>
        <w:szCs w:val="22"/>
      </w:rPr>
      <w:t>Министър на земеделиет</w:t>
    </w:r>
    <w:r w:rsidR="008546A9">
      <w:rPr>
        <w:rFonts w:ascii="Platinum Bg" w:hAnsi="Platinum Bg"/>
        <w:spacing w:val="40"/>
        <w:sz w:val="28"/>
        <w:szCs w:val="22"/>
      </w:rPr>
      <w:t>о и храните</w:t>
    </w:r>
    <w:r w:rsidR="0023529D" w:rsidRPr="00D23E14">
      <w:rPr>
        <w:noProof/>
        <w:sz w:val="32"/>
        <w:szCs w:val="2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DC52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099"/>
    <w:multiLevelType w:val="hybridMultilevel"/>
    <w:tmpl w:val="F8A20E58"/>
    <w:lvl w:ilvl="0" w:tplc="C05E6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AD4"/>
    <w:multiLevelType w:val="hybridMultilevel"/>
    <w:tmpl w:val="20444A22"/>
    <w:lvl w:ilvl="0" w:tplc="60A8A5A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C5614"/>
    <w:multiLevelType w:val="hybridMultilevel"/>
    <w:tmpl w:val="297CE24A"/>
    <w:lvl w:ilvl="0" w:tplc="AED4926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4A0A"/>
    <w:multiLevelType w:val="hybridMultilevel"/>
    <w:tmpl w:val="19B6A36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25763E"/>
    <w:multiLevelType w:val="singleLevel"/>
    <w:tmpl w:val="067035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3311640"/>
    <w:multiLevelType w:val="hybridMultilevel"/>
    <w:tmpl w:val="7DCED578"/>
    <w:lvl w:ilvl="0" w:tplc="A74A43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22537"/>
    <w:multiLevelType w:val="hybridMultilevel"/>
    <w:tmpl w:val="3B86F5F0"/>
    <w:lvl w:ilvl="0" w:tplc="F57EA10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66853"/>
    <w:multiLevelType w:val="hybridMultilevel"/>
    <w:tmpl w:val="147404FA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79B158DB"/>
    <w:multiLevelType w:val="hybridMultilevel"/>
    <w:tmpl w:val="78DC1CE8"/>
    <w:lvl w:ilvl="0" w:tplc="05C6E78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12"/>
    <w:rsid w:val="000142FD"/>
    <w:rsid w:val="00015560"/>
    <w:rsid w:val="00015CC7"/>
    <w:rsid w:val="000177BE"/>
    <w:rsid w:val="0002545A"/>
    <w:rsid w:val="000259AD"/>
    <w:rsid w:val="00030802"/>
    <w:rsid w:val="0003181C"/>
    <w:rsid w:val="00032A0C"/>
    <w:rsid w:val="000336A8"/>
    <w:rsid w:val="00036A09"/>
    <w:rsid w:val="000374DC"/>
    <w:rsid w:val="0004025C"/>
    <w:rsid w:val="00040285"/>
    <w:rsid w:val="000415B3"/>
    <w:rsid w:val="000442D4"/>
    <w:rsid w:val="000476D4"/>
    <w:rsid w:val="00051374"/>
    <w:rsid w:val="00051CE1"/>
    <w:rsid w:val="0005553B"/>
    <w:rsid w:val="00057DCC"/>
    <w:rsid w:val="00084E4C"/>
    <w:rsid w:val="00085709"/>
    <w:rsid w:val="00085A3D"/>
    <w:rsid w:val="000933E7"/>
    <w:rsid w:val="00095C96"/>
    <w:rsid w:val="00096C75"/>
    <w:rsid w:val="000A3EF6"/>
    <w:rsid w:val="000B2164"/>
    <w:rsid w:val="000B6F1B"/>
    <w:rsid w:val="000C12E0"/>
    <w:rsid w:val="000D1876"/>
    <w:rsid w:val="000E2286"/>
    <w:rsid w:val="000E49DE"/>
    <w:rsid w:val="00100A5D"/>
    <w:rsid w:val="00110B00"/>
    <w:rsid w:val="001147D7"/>
    <w:rsid w:val="0011486A"/>
    <w:rsid w:val="00116E23"/>
    <w:rsid w:val="00125F02"/>
    <w:rsid w:val="00127FE0"/>
    <w:rsid w:val="001314EF"/>
    <w:rsid w:val="001373C2"/>
    <w:rsid w:val="00137D39"/>
    <w:rsid w:val="001408D5"/>
    <w:rsid w:val="00141138"/>
    <w:rsid w:val="00141275"/>
    <w:rsid w:val="00141C79"/>
    <w:rsid w:val="001443F9"/>
    <w:rsid w:val="0014583A"/>
    <w:rsid w:val="0015039C"/>
    <w:rsid w:val="00153D91"/>
    <w:rsid w:val="00153E66"/>
    <w:rsid w:val="00155CA4"/>
    <w:rsid w:val="00155CB2"/>
    <w:rsid w:val="00157B1E"/>
    <w:rsid w:val="001622C4"/>
    <w:rsid w:val="00177CED"/>
    <w:rsid w:val="00181CD1"/>
    <w:rsid w:val="001826CE"/>
    <w:rsid w:val="001833A6"/>
    <w:rsid w:val="00193664"/>
    <w:rsid w:val="001947FB"/>
    <w:rsid w:val="0019794A"/>
    <w:rsid w:val="001A4794"/>
    <w:rsid w:val="001A4B6D"/>
    <w:rsid w:val="001B559D"/>
    <w:rsid w:val="001B665E"/>
    <w:rsid w:val="001C00AC"/>
    <w:rsid w:val="001C64CD"/>
    <w:rsid w:val="001C7B01"/>
    <w:rsid w:val="001D16AA"/>
    <w:rsid w:val="001D248F"/>
    <w:rsid w:val="001D500F"/>
    <w:rsid w:val="001E0BC7"/>
    <w:rsid w:val="001E58FE"/>
    <w:rsid w:val="001E61AA"/>
    <w:rsid w:val="001F2247"/>
    <w:rsid w:val="001F2863"/>
    <w:rsid w:val="001F79C1"/>
    <w:rsid w:val="00202C61"/>
    <w:rsid w:val="00205F5A"/>
    <w:rsid w:val="002114D6"/>
    <w:rsid w:val="00224978"/>
    <w:rsid w:val="00232A09"/>
    <w:rsid w:val="00234B0E"/>
    <w:rsid w:val="0023529D"/>
    <w:rsid w:val="00240EAA"/>
    <w:rsid w:val="002425A5"/>
    <w:rsid w:val="00243723"/>
    <w:rsid w:val="0025317D"/>
    <w:rsid w:val="002659A8"/>
    <w:rsid w:val="00266D9D"/>
    <w:rsid w:val="00267C1B"/>
    <w:rsid w:val="00293F49"/>
    <w:rsid w:val="0029633D"/>
    <w:rsid w:val="002A37B7"/>
    <w:rsid w:val="002A44AA"/>
    <w:rsid w:val="002A6CF0"/>
    <w:rsid w:val="002B15DB"/>
    <w:rsid w:val="002C0A19"/>
    <w:rsid w:val="002C51E5"/>
    <w:rsid w:val="002C7E4B"/>
    <w:rsid w:val="002D07B0"/>
    <w:rsid w:val="002D7D9F"/>
    <w:rsid w:val="002E4E81"/>
    <w:rsid w:val="002F0D73"/>
    <w:rsid w:val="002F2C3C"/>
    <w:rsid w:val="002F75AB"/>
    <w:rsid w:val="002F75D5"/>
    <w:rsid w:val="00303E9B"/>
    <w:rsid w:val="00305466"/>
    <w:rsid w:val="00312E13"/>
    <w:rsid w:val="00321FC8"/>
    <w:rsid w:val="003226C6"/>
    <w:rsid w:val="003230F1"/>
    <w:rsid w:val="0032373C"/>
    <w:rsid w:val="003277B5"/>
    <w:rsid w:val="00327B08"/>
    <w:rsid w:val="00333282"/>
    <w:rsid w:val="0033446E"/>
    <w:rsid w:val="00337823"/>
    <w:rsid w:val="00337F94"/>
    <w:rsid w:val="00344A87"/>
    <w:rsid w:val="00345DC0"/>
    <w:rsid w:val="003630BB"/>
    <w:rsid w:val="00364062"/>
    <w:rsid w:val="00372F43"/>
    <w:rsid w:val="00374B98"/>
    <w:rsid w:val="00375563"/>
    <w:rsid w:val="00376156"/>
    <w:rsid w:val="00380884"/>
    <w:rsid w:val="0038090B"/>
    <w:rsid w:val="00386210"/>
    <w:rsid w:val="0039211E"/>
    <w:rsid w:val="0039316E"/>
    <w:rsid w:val="003B6CCA"/>
    <w:rsid w:val="003C0CD5"/>
    <w:rsid w:val="003C48E7"/>
    <w:rsid w:val="003C5FF7"/>
    <w:rsid w:val="003D04B3"/>
    <w:rsid w:val="003D3044"/>
    <w:rsid w:val="003D5286"/>
    <w:rsid w:val="003D69B3"/>
    <w:rsid w:val="003E10E8"/>
    <w:rsid w:val="003E50D0"/>
    <w:rsid w:val="003E64EC"/>
    <w:rsid w:val="003F0721"/>
    <w:rsid w:val="004016FB"/>
    <w:rsid w:val="00411193"/>
    <w:rsid w:val="00412A81"/>
    <w:rsid w:val="00413DC3"/>
    <w:rsid w:val="004174AE"/>
    <w:rsid w:val="00421FEC"/>
    <w:rsid w:val="00422BDB"/>
    <w:rsid w:val="00422CA0"/>
    <w:rsid w:val="00423930"/>
    <w:rsid w:val="00423C71"/>
    <w:rsid w:val="00425832"/>
    <w:rsid w:val="00425D0A"/>
    <w:rsid w:val="00434F3E"/>
    <w:rsid w:val="00442312"/>
    <w:rsid w:val="00452B7A"/>
    <w:rsid w:val="004534AB"/>
    <w:rsid w:val="00454824"/>
    <w:rsid w:val="004565A4"/>
    <w:rsid w:val="004565DD"/>
    <w:rsid w:val="00462D90"/>
    <w:rsid w:val="004645E2"/>
    <w:rsid w:val="00473A5B"/>
    <w:rsid w:val="00475B11"/>
    <w:rsid w:val="004856DC"/>
    <w:rsid w:val="00487940"/>
    <w:rsid w:val="00490071"/>
    <w:rsid w:val="004910DF"/>
    <w:rsid w:val="004969F7"/>
    <w:rsid w:val="004A0B65"/>
    <w:rsid w:val="004D3AC9"/>
    <w:rsid w:val="004E0019"/>
    <w:rsid w:val="004E2061"/>
    <w:rsid w:val="0050396B"/>
    <w:rsid w:val="0050635C"/>
    <w:rsid w:val="005111B9"/>
    <w:rsid w:val="00511878"/>
    <w:rsid w:val="00513432"/>
    <w:rsid w:val="00513596"/>
    <w:rsid w:val="00516751"/>
    <w:rsid w:val="0052537C"/>
    <w:rsid w:val="00525F98"/>
    <w:rsid w:val="00545396"/>
    <w:rsid w:val="00550A98"/>
    <w:rsid w:val="00551DE7"/>
    <w:rsid w:val="00551E08"/>
    <w:rsid w:val="00553C83"/>
    <w:rsid w:val="00556F15"/>
    <w:rsid w:val="00560D0A"/>
    <w:rsid w:val="005641CB"/>
    <w:rsid w:val="00570CEA"/>
    <w:rsid w:val="00576023"/>
    <w:rsid w:val="005805FE"/>
    <w:rsid w:val="005808C6"/>
    <w:rsid w:val="00580CEC"/>
    <w:rsid w:val="00581E8C"/>
    <w:rsid w:val="00586DE1"/>
    <w:rsid w:val="005952BC"/>
    <w:rsid w:val="005A4870"/>
    <w:rsid w:val="005A5024"/>
    <w:rsid w:val="005A7589"/>
    <w:rsid w:val="005B3BF9"/>
    <w:rsid w:val="005B6168"/>
    <w:rsid w:val="005C132A"/>
    <w:rsid w:val="005C28DA"/>
    <w:rsid w:val="005C34FD"/>
    <w:rsid w:val="005C6444"/>
    <w:rsid w:val="005D0606"/>
    <w:rsid w:val="005D2366"/>
    <w:rsid w:val="005D3041"/>
    <w:rsid w:val="005E1231"/>
    <w:rsid w:val="005E3ABB"/>
    <w:rsid w:val="005E57CC"/>
    <w:rsid w:val="005F0CFD"/>
    <w:rsid w:val="005F1A03"/>
    <w:rsid w:val="005F3BF2"/>
    <w:rsid w:val="005F70F7"/>
    <w:rsid w:val="005F74CB"/>
    <w:rsid w:val="006039DF"/>
    <w:rsid w:val="00610037"/>
    <w:rsid w:val="006108EF"/>
    <w:rsid w:val="00615E41"/>
    <w:rsid w:val="00617E2D"/>
    <w:rsid w:val="00622132"/>
    <w:rsid w:val="006320E4"/>
    <w:rsid w:val="006351F2"/>
    <w:rsid w:val="00645220"/>
    <w:rsid w:val="00647E87"/>
    <w:rsid w:val="006511DA"/>
    <w:rsid w:val="00653748"/>
    <w:rsid w:val="00654606"/>
    <w:rsid w:val="00656437"/>
    <w:rsid w:val="00660412"/>
    <w:rsid w:val="00660DDE"/>
    <w:rsid w:val="00662AB0"/>
    <w:rsid w:val="00665A2C"/>
    <w:rsid w:val="006734E3"/>
    <w:rsid w:val="00676415"/>
    <w:rsid w:val="00682D97"/>
    <w:rsid w:val="00687079"/>
    <w:rsid w:val="00697B24"/>
    <w:rsid w:val="006A3A8A"/>
    <w:rsid w:val="006B2CE3"/>
    <w:rsid w:val="006B52B8"/>
    <w:rsid w:val="006C3D85"/>
    <w:rsid w:val="006D4559"/>
    <w:rsid w:val="006D6FE7"/>
    <w:rsid w:val="006E0133"/>
    <w:rsid w:val="006F083C"/>
    <w:rsid w:val="006F6F77"/>
    <w:rsid w:val="00703463"/>
    <w:rsid w:val="007117CE"/>
    <w:rsid w:val="007227E1"/>
    <w:rsid w:val="00723500"/>
    <w:rsid w:val="00723CD6"/>
    <w:rsid w:val="00724A1A"/>
    <w:rsid w:val="00726762"/>
    <w:rsid w:val="00735934"/>
    <w:rsid w:val="00746306"/>
    <w:rsid w:val="007579B5"/>
    <w:rsid w:val="00761BCA"/>
    <w:rsid w:val="00761C07"/>
    <w:rsid w:val="00767A00"/>
    <w:rsid w:val="007743D5"/>
    <w:rsid w:val="0077551C"/>
    <w:rsid w:val="00777FE1"/>
    <w:rsid w:val="007859D1"/>
    <w:rsid w:val="00785E1A"/>
    <w:rsid w:val="00790572"/>
    <w:rsid w:val="00793A19"/>
    <w:rsid w:val="0079789D"/>
    <w:rsid w:val="007A0A24"/>
    <w:rsid w:val="007A3693"/>
    <w:rsid w:val="007B7DD6"/>
    <w:rsid w:val="007C2050"/>
    <w:rsid w:val="007C3DEB"/>
    <w:rsid w:val="007D0B1A"/>
    <w:rsid w:val="007D1A17"/>
    <w:rsid w:val="007D208E"/>
    <w:rsid w:val="007E18B6"/>
    <w:rsid w:val="007E6E91"/>
    <w:rsid w:val="007F090C"/>
    <w:rsid w:val="007F37CB"/>
    <w:rsid w:val="007F3C48"/>
    <w:rsid w:val="007F7C15"/>
    <w:rsid w:val="00804D0B"/>
    <w:rsid w:val="008052B1"/>
    <w:rsid w:val="00805576"/>
    <w:rsid w:val="008059CE"/>
    <w:rsid w:val="00806580"/>
    <w:rsid w:val="00810A7B"/>
    <w:rsid w:val="00817E6A"/>
    <w:rsid w:val="008257E9"/>
    <w:rsid w:val="0082667C"/>
    <w:rsid w:val="00837EBC"/>
    <w:rsid w:val="0084074A"/>
    <w:rsid w:val="0084327C"/>
    <w:rsid w:val="00845EF6"/>
    <w:rsid w:val="0085028D"/>
    <w:rsid w:val="008539E1"/>
    <w:rsid w:val="008546A9"/>
    <w:rsid w:val="008552D2"/>
    <w:rsid w:val="00864434"/>
    <w:rsid w:val="008644B5"/>
    <w:rsid w:val="008659A2"/>
    <w:rsid w:val="00866A52"/>
    <w:rsid w:val="008731FB"/>
    <w:rsid w:val="00882AFF"/>
    <w:rsid w:val="00890665"/>
    <w:rsid w:val="008955DD"/>
    <w:rsid w:val="008A18E6"/>
    <w:rsid w:val="008A2108"/>
    <w:rsid w:val="008A3C8E"/>
    <w:rsid w:val="008A6000"/>
    <w:rsid w:val="008B79AC"/>
    <w:rsid w:val="008C0635"/>
    <w:rsid w:val="008D5BE1"/>
    <w:rsid w:val="008E3D9B"/>
    <w:rsid w:val="008E4694"/>
    <w:rsid w:val="008F30E8"/>
    <w:rsid w:val="008F4BDF"/>
    <w:rsid w:val="00901860"/>
    <w:rsid w:val="00906E3E"/>
    <w:rsid w:val="009139A9"/>
    <w:rsid w:val="0091724C"/>
    <w:rsid w:val="00922CC9"/>
    <w:rsid w:val="0092497F"/>
    <w:rsid w:val="0093238A"/>
    <w:rsid w:val="00934FFB"/>
    <w:rsid w:val="00940228"/>
    <w:rsid w:val="0094159A"/>
    <w:rsid w:val="00946016"/>
    <w:rsid w:val="009545FC"/>
    <w:rsid w:val="00955AA9"/>
    <w:rsid w:val="0095638C"/>
    <w:rsid w:val="009569EA"/>
    <w:rsid w:val="00956A0A"/>
    <w:rsid w:val="009578E3"/>
    <w:rsid w:val="00960DCA"/>
    <w:rsid w:val="00962C89"/>
    <w:rsid w:val="009634D7"/>
    <w:rsid w:val="00964210"/>
    <w:rsid w:val="00965E72"/>
    <w:rsid w:val="00973B15"/>
    <w:rsid w:val="0098518A"/>
    <w:rsid w:val="0099210F"/>
    <w:rsid w:val="0099327B"/>
    <w:rsid w:val="00994672"/>
    <w:rsid w:val="00996B5B"/>
    <w:rsid w:val="009A2BB4"/>
    <w:rsid w:val="009A4225"/>
    <w:rsid w:val="009B1ABA"/>
    <w:rsid w:val="009B2FE0"/>
    <w:rsid w:val="009B67C4"/>
    <w:rsid w:val="009C1048"/>
    <w:rsid w:val="009C1A36"/>
    <w:rsid w:val="009C4186"/>
    <w:rsid w:val="009C65AC"/>
    <w:rsid w:val="009C73A5"/>
    <w:rsid w:val="009D38D4"/>
    <w:rsid w:val="009D39D2"/>
    <w:rsid w:val="009D47D7"/>
    <w:rsid w:val="009E2F2E"/>
    <w:rsid w:val="009F11EC"/>
    <w:rsid w:val="009F2EB6"/>
    <w:rsid w:val="009F6F39"/>
    <w:rsid w:val="00A01193"/>
    <w:rsid w:val="00A02605"/>
    <w:rsid w:val="00A106C7"/>
    <w:rsid w:val="00A13039"/>
    <w:rsid w:val="00A165BB"/>
    <w:rsid w:val="00A21BA0"/>
    <w:rsid w:val="00A235BD"/>
    <w:rsid w:val="00A33C73"/>
    <w:rsid w:val="00A33C81"/>
    <w:rsid w:val="00A37F49"/>
    <w:rsid w:val="00A410D1"/>
    <w:rsid w:val="00A423A2"/>
    <w:rsid w:val="00A44EAB"/>
    <w:rsid w:val="00A50FA3"/>
    <w:rsid w:val="00A52D15"/>
    <w:rsid w:val="00A53AA3"/>
    <w:rsid w:val="00A54C55"/>
    <w:rsid w:val="00A559E6"/>
    <w:rsid w:val="00A56D53"/>
    <w:rsid w:val="00A623DA"/>
    <w:rsid w:val="00A75A81"/>
    <w:rsid w:val="00A75DC1"/>
    <w:rsid w:val="00A76AE6"/>
    <w:rsid w:val="00A83787"/>
    <w:rsid w:val="00A840AF"/>
    <w:rsid w:val="00A915ED"/>
    <w:rsid w:val="00AA49F8"/>
    <w:rsid w:val="00AB265A"/>
    <w:rsid w:val="00AB603A"/>
    <w:rsid w:val="00AB76A7"/>
    <w:rsid w:val="00AC3C8A"/>
    <w:rsid w:val="00AC4DAF"/>
    <w:rsid w:val="00AC6176"/>
    <w:rsid w:val="00AD3E19"/>
    <w:rsid w:val="00AF0B8F"/>
    <w:rsid w:val="00AF3242"/>
    <w:rsid w:val="00AF4287"/>
    <w:rsid w:val="00AF428C"/>
    <w:rsid w:val="00B00CF8"/>
    <w:rsid w:val="00B01063"/>
    <w:rsid w:val="00B1032A"/>
    <w:rsid w:val="00B12D8F"/>
    <w:rsid w:val="00B15866"/>
    <w:rsid w:val="00B15C3B"/>
    <w:rsid w:val="00B15DC9"/>
    <w:rsid w:val="00B205B5"/>
    <w:rsid w:val="00B20C47"/>
    <w:rsid w:val="00B2191A"/>
    <w:rsid w:val="00B229FC"/>
    <w:rsid w:val="00B311AC"/>
    <w:rsid w:val="00B33C6F"/>
    <w:rsid w:val="00B35DED"/>
    <w:rsid w:val="00B36DDC"/>
    <w:rsid w:val="00B50A75"/>
    <w:rsid w:val="00B52FB6"/>
    <w:rsid w:val="00B64760"/>
    <w:rsid w:val="00B661A2"/>
    <w:rsid w:val="00B72AE9"/>
    <w:rsid w:val="00B828F3"/>
    <w:rsid w:val="00B908CB"/>
    <w:rsid w:val="00B92C25"/>
    <w:rsid w:val="00B947E5"/>
    <w:rsid w:val="00BB1093"/>
    <w:rsid w:val="00BB239D"/>
    <w:rsid w:val="00BC24A8"/>
    <w:rsid w:val="00BC6F21"/>
    <w:rsid w:val="00BD08EA"/>
    <w:rsid w:val="00BD14F0"/>
    <w:rsid w:val="00BD2D9F"/>
    <w:rsid w:val="00BD39C2"/>
    <w:rsid w:val="00BE0FAA"/>
    <w:rsid w:val="00BE5A99"/>
    <w:rsid w:val="00BF1E2D"/>
    <w:rsid w:val="00C00F9C"/>
    <w:rsid w:val="00C116F7"/>
    <w:rsid w:val="00C12A2E"/>
    <w:rsid w:val="00C13343"/>
    <w:rsid w:val="00C21413"/>
    <w:rsid w:val="00C22FEE"/>
    <w:rsid w:val="00C239AB"/>
    <w:rsid w:val="00C2613A"/>
    <w:rsid w:val="00C26595"/>
    <w:rsid w:val="00C2686E"/>
    <w:rsid w:val="00C3041A"/>
    <w:rsid w:val="00C32F5B"/>
    <w:rsid w:val="00C34976"/>
    <w:rsid w:val="00C34CF3"/>
    <w:rsid w:val="00C355FF"/>
    <w:rsid w:val="00C3752C"/>
    <w:rsid w:val="00C4022E"/>
    <w:rsid w:val="00C45AD7"/>
    <w:rsid w:val="00C4649F"/>
    <w:rsid w:val="00C47825"/>
    <w:rsid w:val="00C47C2E"/>
    <w:rsid w:val="00C533F9"/>
    <w:rsid w:val="00C61703"/>
    <w:rsid w:val="00C65319"/>
    <w:rsid w:val="00C67E5D"/>
    <w:rsid w:val="00C73C7D"/>
    <w:rsid w:val="00C76ABD"/>
    <w:rsid w:val="00C8007D"/>
    <w:rsid w:val="00C82A9B"/>
    <w:rsid w:val="00C83CF8"/>
    <w:rsid w:val="00C87C33"/>
    <w:rsid w:val="00C90539"/>
    <w:rsid w:val="00CA213C"/>
    <w:rsid w:val="00CB30B3"/>
    <w:rsid w:val="00CC0023"/>
    <w:rsid w:val="00CC4EF3"/>
    <w:rsid w:val="00CD3F3B"/>
    <w:rsid w:val="00CD5028"/>
    <w:rsid w:val="00CF04A5"/>
    <w:rsid w:val="00CF4ACB"/>
    <w:rsid w:val="00CF55AE"/>
    <w:rsid w:val="00CF5A5F"/>
    <w:rsid w:val="00CF6FC4"/>
    <w:rsid w:val="00D02C02"/>
    <w:rsid w:val="00D04D3C"/>
    <w:rsid w:val="00D109D3"/>
    <w:rsid w:val="00D1230B"/>
    <w:rsid w:val="00D15CBF"/>
    <w:rsid w:val="00D16320"/>
    <w:rsid w:val="00D222FF"/>
    <w:rsid w:val="00D23E14"/>
    <w:rsid w:val="00D24E23"/>
    <w:rsid w:val="00D25F82"/>
    <w:rsid w:val="00D32A8B"/>
    <w:rsid w:val="00D3362A"/>
    <w:rsid w:val="00D36AEC"/>
    <w:rsid w:val="00D4177A"/>
    <w:rsid w:val="00D41D77"/>
    <w:rsid w:val="00D45A20"/>
    <w:rsid w:val="00D51DC5"/>
    <w:rsid w:val="00D56158"/>
    <w:rsid w:val="00D64036"/>
    <w:rsid w:val="00D7150A"/>
    <w:rsid w:val="00D7470E"/>
    <w:rsid w:val="00D8605E"/>
    <w:rsid w:val="00D86799"/>
    <w:rsid w:val="00D90D6B"/>
    <w:rsid w:val="00DA01A0"/>
    <w:rsid w:val="00DA073E"/>
    <w:rsid w:val="00DA1D0F"/>
    <w:rsid w:val="00DA400B"/>
    <w:rsid w:val="00DA4408"/>
    <w:rsid w:val="00DA72BA"/>
    <w:rsid w:val="00DB4495"/>
    <w:rsid w:val="00DB6014"/>
    <w:rsid w:val="00DB6A15"/>
    <w:rsid w:val="00DB743E"/>
    <w:rsid w:val="00DB7D10"/>
    <w:rsid w:val="00DC4556"/>
    <w:rsid w:val="00DC71B6"/>
    <w:rsid w:val="00DC76A6"/>
    <w:rsid w:val="00DD03F3"/>
    <w:rsid w:val="00DD191D"/>
    <w:rsid w:val="00DD40D3"/>
    <w:rsid w:val="00DD7422"/>
    <w:rsid w:val="00DE000E"/>
    <w:rsid w:val="00DE0D26"/>
    <w:rsid w:val="00DE793B"/>
    <w:rsid w:val="00DF1A2D"/>
    <w:rsid w:val="00E01556"/>
    <w:rsid w:val="00E026A1"/>
    <w:rsid w:val="00E0282E"/>
    <w:rsid w:val="00E06928"/>
    <w:rsid w:val="00E07A41"/>
    <w:rsid w:val="00E10BED"/>
    <w:rsid w:val="00E12CAC"/>
    <w:rsid w:val="00E13222"/>
    <w:rsid w:val="00E15391"/>
    <w:rsid w:val="00E3407C"/>
    <w:rsid w:val="00E34D57"/>
    <w:rsid w:val="00E40CF4"/>
    <w:rsid w:val="00E4751F"/>
    <w:rsid w:val="00E508D1"/>
    <w:rsid w:val="00E5112B"/>
    <w:rsid w:val="00E542B7"/>
    <w:rsid w:val="00E60323"/>
    <w:rsid w:val="00E62FB9"/>
    <w:rsid w:val="00E64C07"/>
    <w:rsid w:val="00E74F49"/>
    <w:rsid w:val="00E764C4"/>
    <w:rsid w:val="00E81E8C"/>
    <w:rsid w:val="00E820F4"/>
    <w:rsid w:val="00E8419A"/>
    <w:rsid w:val="00E84B24"/>
    <w:rsid w:val="00E84C81"/>
    <w:rsid w:val="00E85180"/>
    <w:rsid w:val="00E96639"/>
    <w:rsid w:val="00EA3E9B"/>
    <w:rsid w:val="00EA5E0F"/>
    <w:rsid w:val="00EB58CF"/>
    <w:rsid w:val="00EB5B97"/>
    <w:rsid w:val="00EC267C"/>
    <w:rsid w:val="00ED1387"/>
    <w:rsid w:val="00ED57E0"/>
    <w:rsid w:val="00ED5DD7"/>
    <w:rsid w:val="00ED5F5B"/>
    <w:rsid w:val="00EE419E"/>
    <w:rsid w:val="00EE4345"/>
    <w:rsid w:val="00EE632E"/>
    <w:rsid w:val="00EF1D39"/>
    <w:rsid w:val="00EF475D"/>
    <w:rsid w:val="00EF5BFD"/>
    <w:rsid w:val="00EF7C28"/>
    <w:rsid w:val="00F01332"/>
    <w:rsid w:val="00F04974"/>
    <w:rsid w:val="00F06D2E"/>
    <w:rsid w:val="00F12CC7"/>
    <w:rsid w:val="00F1364C"/>
    <w:rsid w:val="00F179A7"/>
    <w:rsid w:val="00F215BB"/>
    <w:rsid w:val="00F27556"/>
    <w:rsid w:val="00F314C5"/>
    <w:rsid w:val="00F3460F"/>
    <w:rsid w:val="00F34FB2"/>
    <w:rsid w:val="00F427D5"/>
    <w:rsid w:val="00F4792E"/>
    <w:rsid w:val="00F5717A"/>
    <w:rsid w:val="00F66609"/>
    <w:rsid w:val="00F66CE0"/>
    <w:rsid w:val="00F73F56"/>
    <w:rsid w:val="00F74B74"/>
    <w:rsid w:val="00F806B1"/>
    <w:rsid w:val="00F84DBA"/>
    <w:rsid w:val="00F9318E"/>
    <w:rsid w:val="00F93F17"/>
    <w:rsid w:val="00F94845"/>
    <w:rsid w:val="00F95130"/>
    <w:rsid w:val="00F96885"/>
    <w:rsid w:val="00FA2C2B"/>
    <w:rsid w:val="00FA4784"/>
    <w:rsid w:val="00FB0A0D"/>
    <w:rsid w:val="00FB0CC2"/>
    <w:rsid w:val="00FB2D05"/>
    <w:rsid w:val="00FB645A"/>
    <w:rsid w:val="00FC5F53"/>
    <w:rsid w:val="00FC6CBC"/>
    <w:rsid w:val="00FC79EF"/>
    <w:rsid w:val="00FC7FB0"/>
    <w:rsid w:val="00FD43A7"/>
    <w:rsid w:val="00FE3FBB"/>
    <w:rsid w:val="00FE4EDA"/>
    <w:rsid w:val="00FE5EA1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A4D9E91-AA36-49CF-97E4-DF649A06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9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4423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4423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423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23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442312"/>
    <w:pPr>
      <w:jc w:val="both"/>
    </w:pPr>
    <w:rPr>
      <w:rFonts w:ascii="Times New Roman" w:hAnsi="Times New Roman"/>
      <w:sz w:val="24"/>
      <w:lang w:val="bg-BG"/>
    </w:rPr>
  </w:style>
  <w:style w:type="paragraph" w:customStyle="1" w:styleId="a">
    <w:basedOn w:val="Normal"/>
    <w:rsid w:val="0044231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Header">
    <w:name w:val="header"/>
    <w:basedOn w:val="Normal"/>
    <w:rsid w:val="00C3041A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C4022E"/>
    <w:rPr>
      <w:rFonts w:ascii="Tahoma" w:hAnsi="Tahoma" w:cs="Tahoma"/>
      <w:sz w:val="16"/>
      <w:szCs w:val="16"/>
    </w:rPr>
  </w:style>
  <w:style w:type="paragraph" w:customStyle="1" w:styleId="CharCharChar">
    <w:name w:val="Знак Char Знак Char Char"/>
    <w:basedOn w:val="Normal"/>
    <w:rsid w:val="008E3D9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 Знак Знак Знак"/>
    <w:basedOn w:val="Normal"/>
    <w:rsid w:val="005C644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Style">
    <w:name w:val="Style"/>
    <w:rsid w:val="002114D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rsid w:val="002114D6"/>
    <w:pPr>
      <w:overflowPunct/>
      <w:autoSpaceDE/>
      <w:autoSpaceDN/>
      <w:adjustRightInd/>
      <w:textAlignment w:val="auto"/>
    </w:pPr>
    <w:rPr>
      <w:rFonts w:ascii="Courier New" w:hAnsi="Courier New"/>
      <w:lang w:val="bg-BG" w:eastAsia="bg-BG"/>
    </w:rPr>
  </w:style>
  <w:style w:type="paragraph" w:customStyle="1" w:styleId="CharCharChar0">
    <w:name w:val="Char Char Char"/>
    <w:basedOn w:val="Normal"/>
    <w:rsid w:val="00374B9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uiPriority w:val="99"/>
    <w:unhideWhenUsed/>
    <w:rsid w:val="00F34FB2"/>
    <w:rPr>
      <w:strike w:val="0"/>
      <w:dstrike w:val="0"/>
      <w:color w:val="000000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C87C33"/>
    <w:rPr>
      <w:rFonts w:ascii="Courier New" w:hAnsi="Courier New"/>
      <w:lang w:val="bg-BG" w:eastAsia="bg-BG"/>
    </w:rPr>
  </w:style>
  <w:style w:type="paragraph" w:customStyle="1" w:styleId="CharChar1">
    <w:name w:val="Char Char1"/>
    <w:basedOn w:val="Normal"/>
    <w:rsid w:val="00127FE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EA3E9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search4">
    <w:name w:val="search4"/>
    <w:rsid w:val="000177BE"/>
  </w:style>
  <w:style w:type="character" w:customStyle="1" w:styleId="search0">
    <w:name w:val="search0"/>
    <w:rsid w:val="000177BE"/>
  </w:style>
  <w:style w:type="character" w:customStyle="1" w:styleId="search1">
    <w:name w:val="search1"/>
    <w:rsid w:val="000177BE"/>
  </w:style>
  <w:style w:type="character" w:customStyle="1" w:styleId="search2">
    <w:name w:val="search2"/>
    <w:rsid w:val="000177BE"/>
  </w:style>
  <w:style w:type="character" w:customStyle="1" w:styleId="search3">
    <w:name w:val="search3"/>
    <w:rsid w:val="000177BE"/>
  </w:style>
  <w:style w:type="paragraph" w:styleId="NormalWeb">
    <w:name w:val="Normal (Web)"/>
    <w:basedOn w:val="Normal"/>
    <w:uiPriority w:val="99"/>
    <w:unhideWhenUsed/>
    <w:rsid w:val="00C76A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407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mzp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dc:creator>iyakimova</dc:creator>
  <cp:keywords/>
  <cp:lastModifiedBy>Ivanka Statkova</cp:lastModifiedBy>
  <cp:revision>27</cp:revision>
  <cp:lastPrinted>2018-10-29T12:37:00Z</cp:lastPrinted>
  <dcterms:created xsi:type="dcterms:W3CDTF">2024-12-02T09:19:00Z</dcterms:created>
  <dcterms:modified xsi:type="dcterms:W3CDTF">2025-06-20T16:33:00Z</dcterms:modified>
</cp:coreProperties>
</file>