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CF" w:rsidRDefault="00CF22CF"/>
    <w:p w:rsidR="0006397F" w:rsidRDefault="0006397F"/>
    <w:p w:rsidR="0006397F" w:rsidRDefault="0006397F" w:rsidP="002B7387">
      <w:pPr>
        <w:jc w:val="center"/>
        <w:rPr>
          <w:b/>
          <w:lang w:val="en-US"/>
        </w:rPr>
      </w:pPr>
      <w:r w:rsidRPr="0006397F">
        <w:rPr>
          <w:b/>
        </w:rPr>
        <w:t>Бюджет на Министерството на земеделието и храните за 202</w:t>
      </w:r>
      <w:r>
        <w:rPr>
          <w:b/>
        </w:rPr>
        <w:t>5</w:t>
      </w:r>
      <w:r w:rsidRPr="0006397F">
        <w:rPr>
          <w:b/>
        </w:rPr>
        <w:t xml:space="preserve"> г.</w:t>
      </w:r>
    </w:p>
    <w:p w:rsidR="00834C8E" w:rsidRDefault="00834C8E" w:rsidP="002B7387">
      <w:pPr>
        <w:jc w:val="center"/>
        <w:rPr>
          <w:b/>
          <w:lang w:val="en-US"/>
        </w:rPr>
      </w:pPr>
    </w:p>
    <w:tbl>
      <w:tblPr>
        <w:tblW w:w="9679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767"/>
        <w:gridCol w:w="1315"/>
      </w:tblGrid>
      <w:tr w:rsidR="0006397F" w:rsidRPr="0006397F" w:rsidTr="0006397F">
        <w:trPr>
          <w:trHeight w:val="226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7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40" w:lineRule="auto"/>
              <w:ind w:hanging="497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06397F" w:rsidRPr="0006397F" w:rsidRDefault="0006397F" w:rsidP="0006397F">
            <w:pPr>
              <w:spacing w:after="0" w:line="226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(хил. лв.)</w:t>
            </w:r>
          </w:p>
        </w:tc>
      </w:tr>
      <w:tr w:rsidR="0006397F" w:rsidRPr="0006397F" w:rsidTr="0006397F">
        <w:trPr>
          <w:trHeight w:val="226"/>
          <w:tblHeader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I.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ПРИХОДИ, ПОМОЩИ И ДАРЕНИЯ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220 695,6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2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Неданъчни приходи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220 695,6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Държавни такси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91 711,4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Приходи и доходи от собственост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113 984,2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1.3.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Глоби, санкции и наказателни лихви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2 000,0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1.4.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Други приходи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13 000,0</w:t>
            </w:r>
          </w:p>
        </w:tc>
      </w:tr>
      <w:tr w:rsidR="0006397F" w:rsidRPr="0006397F" w:rsidTr="0006397F">
        <w:trPr>
          <w:trHeight w:val="27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II.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РАЗХОДИ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40" w:lineRule="auto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369 334,8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2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Текущи разходи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349 154,7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в т.ч.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254 890,2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Субсидии и други текущи трансфери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29 300,0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1.2.1.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66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Субсидии и други текущи трансфери за нефинансови предприятия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29 300,0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2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20 180,1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Придобиване на дълготрайни активи и основен ремонт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20 180,1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III.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БЮДЖЕТНИ ВЗАИМООТНОШЕНИЯ (ТРАНСФЕРИ) - (+/-)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128 639,2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2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233 305,2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2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Бюджетни взаимоотношения с други бюджетни организации (+/-)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-77 388,2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Предоставени трансфери (-)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-77 388,2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2.1.</w:t>
            </w:r>
            <w:proofErr w:type="spellStart"/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88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- за Селскостопанската академия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-77 388,2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2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Трансфери между бюджети и сметки за средствата от Европейския съюз (+/-)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-27 277,8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3.1.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Предоставени трансфери (-)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-27 277,8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IV.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БЮДЖЕТНО САЛДО (І-ІІ+ІІІ)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-20 000,0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V.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ОПЕРАЦИИ В ЧАСТТА НА ФИНАНСИРАНЕТО - НЕТО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20 000,0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2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Предоставени кредити (нето)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20 000,0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Предоставени средства по лихвени заеми (-)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-25 000,0</w:t>
            </w:r>
          </w:p>
        </w:tc>
      </w:tr>
      <w:tr w:rsidR="0006397F" w:rsidRPr="0006397F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Възстановени главници по предоставени лихвени заеми (+)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hideMark/>
          </w:tcPr>
          <w:p w:rsidR="0006397F" w:rsidRPr="0006397F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397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  <w:t>45 000,0</w:t>
            </w:r>
          </w:p>
        </w:tc>
      </w:tr>
      <w:tr w:rsidR="0006397F" w:rsidRPr="00F10745" w:rsidTr="0006397F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40" w:type="dxa"/>
              <w:right w:w="0" w:type="dxa"/>
            </w:tcMar>
          </w:tcPr>
          <w:p w:rsidR="0006397F" w:rsidRPr="00F10745" w:rsidRDefault="0006397F" w:rsidP="0006397F">
            <w:pPr>
              <w:spacing w:after="0" w:line="226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</w:tcPr>
          <w:p w:rsidR="0006397F" w:rsidRPr="00F10745" w:rsidRDefault="0006397F" w:rsidP="0006397F">
            <w:pPr>
              <w:spacing w:after="0" w:line="226" w:lineRule="atLeast"/>
              <w:ind w:firstLine="440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</w:tcPr>
          <w:p w:rsidR="0006397F" w:rsidRPr="00F10745" w:rsidRDefault="0006397F" w:rsidP="0006397F">
            <w:pPr>
              <w:spacing w:after="0" w:line="226" w:lineRule="atLeast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06397F" w:rsidRDefault="0006397F" w:rsidP="0006397F">
      <w:pPr>
        <w:jc w:val="center"/>
        <w:rPr>
          <w:lang w:val="en-US"/>
        </w:rPr>
      </w:pPr>
    </w:p>
    <w:p w:rsidR="00F10745" w:rsidRDefault="00F10745" w:rsidP="0006397F">
      <w:pPr>
        <w:jc w:val="center"/>
        <w:rPr>
          <w:lang w:val="en-US"/>
        </w:rPr>
      </w:pPr>
    </w:p>
    <w:p w:rsidR="00F10745" w:rsidRDefault="00F10745" w:rsidP="0006397F">
      <w:pPr>
        <w:jc w:val="center"/>
        <w:rPr>
          <w:lang w:val="en-US"/>
        </w:rPr>
      </w:pPr>
    </w:p>
    <w:p w:rsidR="00F10745" w:rsidRDefault="00F10745" w:rsidP="0006397F">
      <w:pPr>
        <w:jc w:val="center"/>
      </w:pPr>
    </w:p>
    <w:p w:rsidR="003F5F49" w:rsidRDefault="003F5F49" w:rsidP="0006397F">
      <w:pPr>
        <w:jc w:val="center"/>
      </w:pPr>
    </w:p>
    <w:p w:rsidR="005229D0" w:rsidRDefault="005229D0" w:rsidP="00834C8E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</w:p>
    <w:p w:rsidR="00834C8E" w:rsidRPr="00834C8E" w:rsidRDefault="00834C8E" w:rsidP="00834C8E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  <w:r w:rsidRPr="00834C8E"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  <w:t>ПОКАЗАТЕЛИ ПО БЮДЖЕТНИТЕ ПРОГРАМИ ПО БЮДЖЕТА</w:t>
      </w:r>
    </w:p>
    <w:p w:rsidR="00834C8E" w:rsidRPr="00834C8E" w:rsidRDefault="00834C8E" w:rsidP="00834C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  <w:r w:rsidRPr="00834C8E"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  <w:t>НА МИНИСТЕРСТВОТО НА ЗЕМЕДЕЛИЕТО И ХРАНИТЕ ЗА 2025 Г.</w:t>
      </w:r>
    </w:p>
    <w:p w:rsidR="00834C8E" w:rsidRDefault="00834C8E" w:rsidP="00834C8E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 w:eastAsia="bg-BG"/>
        </w:rPr>
      </w:pPr>
      <w:r w:rsidRPr="00834C8E"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  <w:t>РАЗХОДИ ПО ОБЛАСТИ НА ПОЛИТИКИ И БЮДЖЕТНИ ПРОГРАМИ</w:t>
      </w:r>
    </w:p>
    <w:p w:rsidR="00834C8E" w:rsidRPr="00834C8E" w:rsidRDefault="00834C8E" w:rsidP="00834C8E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1"/>
        <w:gridCol w:w="6298"/>
        <w:gridCol w:w="1327"/>
      </w:tblGrid>
      <w:tr w:rsidR="00834C8E" w:rsidRPr="00834C8E" w:rsidTr="00834C8E">
        <w:trPr>
          <w:trHeight w:val="780"/>
        </w:trPr>
        <w:tc>
          <w:tcPr>
            <w:tcW w:w="1006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Класификационен код съгласно РМС № 780 от 2023 г.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НАИМЕНОВАНИЕ 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2200.01.00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Политика в областта на земеделието и селските райони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276 449 600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2200.01.01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„Земеделски земи“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65 516 700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2200.01.02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„Природни ресурси в селските райони“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112 900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2200.01.03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„Растениевъдство“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40 950 600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2200.01.04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„Хидромелиорации“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37 996 000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2200.01.05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„Животновъдство“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5 051 000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2200.01.06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„Организация на пазарите и държавни помощи“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2 361 800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2200.01.07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</w:t>
            </w:r>
            <w:proofErr w:type="spellStart"/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, анализи и прогнози“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1 278 600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2200.01.08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„Научни изследвания“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2200.01.09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„Съвети и консултации“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1 761 400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2200.01.10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„Земеделска техника“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1 257 000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2200.01.11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„Безопасност по хранителната верига“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119 195 800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2200.01.12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„Подобряване на живота в селските райони“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967 800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2200.02.00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Политика в областта на рибарството и аквакултурите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9 217 000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2200.02.01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„Рибарство и аквакултури“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9 217 000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2200.03.00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Политика в областта на съхраняването и увеличаването на горите и дивеча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46 487 900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2200.03.01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„Специализирани дейности в горските територии“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41 487 900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2200.03.02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Бюджетна програма „Планиране, опазване от посегателства, пожари и лесозащита“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5 000 000</w:t>
            </w:r>
          </w:p>
        </w:tc>
      </w:tr>
      <w:tr w:rsidR="00834C8E" w:rsidRPr="00834C8E" w:rsidTr="00834C8E">
        <w:trPr>
          <w:trHeight w:val="255"/>
        </w:trPr>
        <w:tc>
          <w:tcPr>
            <w:tcW w:w="1006" w:type="pct"/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2200.04.00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Бюджетна програма „Администрация“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37 180 300</w:t>
            </w:r>
          </w:p>
        </w:tc>
      </w:tr>
      <w:tr w:rsidR="00834C8E" w:rsidRPr="00834C8E" w:rsidTr="00834C8E">
        <w:trPr>
          <w:trHeight w:val="270"/>
        </w:trPr>
        <w:tc>
          <w:tcPr>
            <w:tcW w:w="1006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99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95" w:type="pct"/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369 334 800</w:t>
            </w:r>
          </w:p>
        </w:tc>
      </w:tr>
    </w:tbl>
    <w:p w:rsidR="00834C8E" w:rsidRDefault="00834C8E" w:rsidP="00834C8E">
      <w:pPr>
        <w:tabs>
          <w:tab w:val="left" w:pos="1820"/>
          <w:tab w:val="left" w:pos="7902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</w:p>
    <w:p w:rsidR="003F5F49" w:rsidRDefault="003F5F49" w:rsidP="00834C8E">
      <w:pPr>
        <w:tabs>
          <w:tab w:val="left" w:pos="1820"/>
          <w:tab w:val="left" w:pos="7902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</w:p>
    <w:p w:rsidR="003F5F49" w:rsidRDefault="003F5F49" w:rsidP="00834C8E">
      <w:pPr>
        <w:tabs>
          <w:tab w:val="left" w:pos="1820"/>
          <w:tab w:val="left" w:pos="7902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</w:p>
    <w:p w:rsidR="003F5F49" w:rsidRDefault="003F5F49" w:rsidP="00834C8E">
      <w:pPr>
        <w:tabs>
          <w:tab w:val="left" w:pos="1820"/>
          <w:tab w:val="left" w:pos="7902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</w:p>
    <w:p w:rsidR="003F5F49" w:rsidRDefault="003F5F49" w:rsidP="00834C8E">
      <w:pPr>
        <w:tabs>
          <w:tab w:val="left" w:pos="1820"/>
          <w:tab w:val="left" w:pos="7902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</w:p>
    <w:p w:rsidR="003F5F49" w:rsidRPr="003F5F49" w:rsidRDefault="003F5F49" w:rsidP="00834C8E">
      <w:pPr>
        <w:tabs>
          <w:tab w:val="left" w:pos="1820"/>
          <w:tab w:val="left" w:pos="7902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</w:p>
    <w:p w:rsidR="00834C8E" w:rsidRPr="00834C8E" w:rsidRDefault="00834C8E" w:rsidP="00834C8E">
      <w:pPr>
        <w:tabs>
          <w:tab w:val="left" w:pos="1820"/>
          <w:tab w:val="left" w:pos="7902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  <w:r w:rsidRPr="00834C8E"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  <w:t xml:space="preserve">РАЗПРЕДЕЛЕНИЕ НА ВЕДОМСТВЕНИТЕ И АДМИНИСТРИРАНИТЕ РАЗХОДИ </w:t>
      </w:r>
    </w:p>
    <w:p w:rsidR="00834C8E" w:rsidRDefault="00834C8E" w:rsidP="00834C8E">
      <w:pPr>
        <w:tabs>
          <w:tab w:val="left" w:pos="1820"/>
          <w:tab w:val="left" w:pos="790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 w:eastAsia="bg-BG"/>
        </w:rPr>
      </w:pPr>
      <w:r w:rsidRPr="00834C8E"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  <w:t>ПО БЮДЖЕТНИ ПРОГРАМИ ЗА 2025 Г.</w:t>
      </w:r>
    </w:p>
    <w:p w:rsidR="00834C8E" w:rsidRDefault="00834C8E" w:rsidP="00834C8E">
      <w:pPr>
        <w:tabs>
          <w:tab w:val="left" w:pos="1820"/>
          <w:tab w:val="left" w:pos="790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 w:eastAsia="bg-BG"/>
        </w:rPr>
      </w:pPr>
    </w:p>
    <w:p w:rsidR="00834C8E" w:rsidRPr="00834C8E" w:rsidRDefault="00834C8E" w:rsidP="00834C8E">
      <w:pPr>
        <w:tabs>
          <w:tab w:val="left" w:pos="1820"/>
          <w:tab w:val="left" w:pos="7900"/>
        </w:tabs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 w:eastAsia="bg-BG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01"/>
        <w:gridCol w:w="1445"/>
      </w:tblGrid>
      <w:tr w:rsidR="00834C8E" w:rsidRPr="00834C8E" w:rsidTr="00834C8E">
        <w:trPr>
          <w:trHeight w:val="525"/>
          <w:tblHeader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РАЗХОДИ ПО ПРОГРАМИ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2200.01.01 Бюджетна програма „Земеделски земи“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65 008 700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56 377 500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8 631 200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508 000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tabs>
                <w:tab w:val="left" w:pos="69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Разходи за членски внос в О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рганизация по прехрана и земеделие</w:t>
            </w: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на Обединените нации (FАО)</w:t>
            </w:r>
          </w:p>
        </w:tc>
        <w:tc>
          <w:tcPr>
            <w:tcW w:w="75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508 000</w:t>
            </w: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65 516 700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2200.01.02 Бюджетна програма „Природни ресурси в селските райони“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112 900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112 900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112 900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2200.01.03 Бюджетна програма „Растениевъдство“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40 865 600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28 692 900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11 516 900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655 800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85 000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Разходи за членски внос в Международната асоциация на </w:t>
            </w:r>
            <w:proofErr w:type="spellStart"/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семетестващите</w:t>
            </w:r>
            <w:proofErr w:type="spellEnd"/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лаборатории (ISTA)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11 000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Разходи за членски внос в Организацията за икономическо сътрудничество и развитие (</w:t>
            </w: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OECD</w:t>
            </w: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16 000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Разходи за членски внос в Службата на Общността за сортовете растения (</w:t>
            </w: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CPVO</w:t>
            </w: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4 700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ru-RU" w:eastAsia="bg-BG"/>
              </w:rPr>
              <w:t xml:space="preserve">   </w:t>
            </w: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Разходи за членски внос в Международна организация по лозата и виното (OIV)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53 300</w:t>
            </w: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40 950 600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2200.01.04 Бюджетна програма „Хидромелиорации“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8 696 000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324 200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3 110 000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5 261 800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29 300 000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510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Субсидии за компенсиране на несправедливата финансова тежест от извършване на обществена услуга за защита от вредното въздействие на водите, възложена на „Напоителни системи“ ЕАД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29 300 000</w:t>
            </w: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37 996 000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2200.01.05 Бюджетна програма „Животновъдство“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5 039 000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3 668 800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1 370 200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12 000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Разходи за членски внос в Международен комитет за контрол на животните (ICAR) 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10 400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Разходи за членски внос в Европейски регионален координационен център за животински генетични ресурси (ERFP)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1 600</w:t>
            </w: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5 051 000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2200.01.06 Бюджетна програма „Организация на пазарите и държавни помощи“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2 361 800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1 916 200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445 600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2 361 800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2200.01.07 Бюджетна програма „</w:t>
            </w:r>
            <w:proofErr w:type="spellStart"/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, анализи и прогнози“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1 278 600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994 600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284 000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1 278 600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2200.01.09 Бюджетна програма „Съвети и консултации“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1 761 400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1 621 400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140 000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1 761 400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2200.01.10 Бюджетна програма „Земеделска техника“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1 257 000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737 000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520 000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1 257 000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2200.01.11 Бюджетна програма „Безопасност по хранителната верига“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113 968 000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102 044 000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11 924 000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5 227 800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   Програма за профилактика, надзор, контрол и ликвидиране на болести по животните и </w:t>
            </w:r>
            <w:proofErr w:type="spellStart"/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зоонози</w:t>
            </w:r>
            <w:proofErr w:type="spellEnd"/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 съгласно чл. 118 от Закона за ветеринарномедицинската дейност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>1 800 000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   Администрирана издръжка съгласно чл. 275 от Закона за ветеринарномедицинската дейност (отстраняване и унищожаване на мъртви животни)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>2 200 000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   Средства за покриване на разходите, свързани с </w:t>
            </w:r>
            <w:proofErr w:type="spellStart"/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епизоотични</w:t>
            </w:r>
            <w:proofErr w:type="spellEnd"/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 рискове съгласно чл. 108 от Закона за ветеринарномедицинската дейност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 xml:space="preserve">1 000 000  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   Стипендии за редовни докторанти по Закона за висшето образование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>10 800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   Разходи за членски внос в Европейска и средиземноморска организация по растителна защита (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>EPPO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и 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>EUPHRESCO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84 1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>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   Разходи за членски внос в Световна организация за здравеопазване на животните (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>OIE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>123 400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bg-BG"/>
              </w:rPr>
              <w:t xml:space="preserve">   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Разходи за членски внос в Организация по прехрана и земеделие на Обединените нации (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>FAO</w:t>
            </w: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bg-BG"/>
              </w:rPr>
              <w:t>9 500</w:t>
            </w: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119 195 800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2200.01.12 Бюджетна програма „Подобряване на живота в селските райони“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967 800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442 800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525 000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967 800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2200.02.01 Бюджетна програма „Рибарство и аквакултури“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9 063 800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6 807 800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2 256 000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153 200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Разходи за членски внос в Генералната комисия по рибарство (GFCM)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153 200</w:t>
            </w: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9 217 000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2200.03.01 Бюджетна програма „Специализирани дейности в горските територии“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41 477 600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34 919 400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5 858 200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700 000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10 300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Разходи за членски внос в Организация за икономическо сътрудничество и развитие (</w:t>
            </w: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OECD</w:t>
            </w: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3 400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ru-RU" w:eastAsia="bg-BG"/>
              </w:rPr>
              <w:t xml:space="preserve">   </w:t>
            </w: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Разходи за членски внос в Международен съвет по лова и опазване на дивеча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6 900</w:t>
            </w: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41 487 900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2200.03.02 Бюджетна програма „Планиране, опазване от посегателства, пожари и лесозащита“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5 000 000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5 000 000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5 000 000</w:t>
            </w:r>
          </w:p>
        </w:tc>
      </w:tr>
      <w:tr w:rsidR="00834C8E" w:rsidRPr="00834C8E" w:rsidTr="00834C8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2200.04.00 Бюджетна програма „Администрация“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37 180 300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16 230 700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7 387 100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13 562 500</w:t>
            </w:r>
          </w:p>
        </w:tc>
      </w:tr>
      <w:tr w:rsidR="00834C8E" w:rsidRPr="00834C8E" w:rsidTr="00834C8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37 180 300</w:t>
            </w:r>
          </w:p>
        </w:tc>
      </w:tr>
    </w:tbl>
    <w:p w:rsidR="003F5F49" w:rsidRDefault="003F5F49" w:rsidP="00834C8E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</w:p>
    <w:p w:rsidR="00834C8E" w:rsidRPr="00834C8E" w:rsidRDefault="00834C8E" w:rsidP="00834C8E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  <w:r w:rsidRPr="00834C8E">
        <w:rPr>
          <w:rFonts w:ascii="Times New Roman" w:eastAsia="Calibri" w:hAnsi="Times New Roman" w:cs="Times New Roman"/>
          <w:b/>
          <w:bCs/>
          <w:sz w:val="20"/>
          <w:szCs w:val="20"/>
          <w:lang w:eastAsia="bg-BG"/>
        </w:rPr>
        <w:t>ВЕДОМСТВЕНИ И АДМИНИСТРИРАНИ РАЗХОДИ ПО БЮДЖЕТА ЗА 2025 Г. - ОБЩО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54"/>
        <w:gridCol w:w="1392"/>
      </w:tblGrid>
      <w:tr w:rsidR="00834C8E" w:rsidRPr="00834C8E" w:rsidTr="00834C8E">
        <w:trPr>
          <w:trHeight w:val="52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Общо разходи по бюджетните програми на Министерството на земеделието</w:t>
            </w: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и храните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834C8E" w:rsidRPr="00834C8E" w:rsidRDefault="00834C8E" w:rsidP="00834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834C8E" w:rsidRPr="00834C8E" w:rsidTr="00834C8E">
        <w:trPr>
          <w:trHeight w:val="25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334 038 500</w:t>
            </w:r>
          </w:p>
        </w:tc>
      </w:tr>
      <w:tr w:rsidR="00834C8E" w:rsidRPr="00834C8E" w:rsidTr="00834C8E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C8E" w:rsidRPr="00834C8E" w:rsidTr="00834C8E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254 890 200</w:t>
            </w:r>
          </w:p>
        </w:tc>
      </w:tr>
      <w:tr w:rsidR="00834C8E" w:rsidRPr="00834C8E" w:rsidTr="00834C8E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58 968 200</w:t>
            </w:r>
          </w:p>
        </w:tc>
      </w:tr>
      <w:tr w:rsidR="00834C8E" w:rsidRPr="00834C8E" w:rsidTr="00834C8E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sz w:val="20"/>
                <w:szCs w:val="20"/>
                <w:lang w:val="en-US" w:eastAsia="bg-BG"/>
              </w:rPr>
              <w:t>20 180 100</w:t>
            </w:r>
          </w:p>
        </w:tc>
      </w:tr>
      <w:tr w:rsidR="00834C8E" w:rsidRPr="00834C8E" w:rsidTr="00834C8E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 - общо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35 296 300</w:t>
            </w:r>
          </w:p>
        </w:tc>
      </w:tr>
      <w:tr w:rsidR="00834C8E" w:rsidRPr="00834C8E" w:rsidTr="00834C8E">
        <w:trPr>
          <w:trHeight w:val="270"/>
        </w:trPr>
        <w:tc>
          <w:tcPr>
            <w:tcW w:w="4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C8E" w:rsidRPr="00834C8E" w:rsidRDefault="00834C8E" w:rsidP="00834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C8E" w:rsidRPr="00834C8E" w:rsidRDefault="00834C8E" w:rsidP="00834C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834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bg-BG"/>
              </w:rPr>
              <w:t>369 334 800</w:t>
            </w:r>
          </w:p>
        </w:tc>
      </w:tr>
    </w:tbl>
    <w:p w:rsidR="0006397F" w:rsidRDefault="0006397F" w:rsidP="0006397F">
      <w:pPr>
        <w:jc w:val="center"/>
      </w:pPr>
    </w:p>
    <w:sectPr w:rsidR="0006397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7F"/>
    <w:rsid w:val="0006397F"/>
    <w:rsid w:val="001620B0"/>
    <w:rsid w:val="0023089E"/>
    <w:rsid w:val="00247EEE"/>
    <w:rsid w:val="002B7387"/>
    <w:rsid w:val="003F5F49"/>
    <w:rsid w:val="00426CF6"/>
    <w:rsid w:val="00442141"/>
    <w:rsid w:val="00491F83"/>
    <w:rsid w:val="004A4EEC"/>
    <w:rsid w:val="005229D0"/>
    <w:rsid w:val="007F6164"/>
    <w:rsid w:val="00810C39"/>
    <w:rsid w:val="00822333"/>
    <w:rsid w:val="00834C8E"/>
    <w:rsid w:val="008B0402"/>
    <w:rsid w:val="00B86113"/>
    <w:rsid w:val="00B8664B"/>
    <w:rsid w:val="00C62181"/>
    <w:rsid w:val="00CF22CF"/>
    <w:rsid w:val="00E510C9"/>
    <w:rsid w:val="00E61388"/>
    <w:rsid w:val="00EC739B"/>
    <w:rsid w:val="00F10745"/>
    <w:rsid w:val="00F3443D"/>
    <w:rsid w:val="00F66916"/>
    <w:rsid w:val="00F7134D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F0D3-32D4-4926-9738-5529BE93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ABIvanova</dc:creator>
  <cp:lastModifiedBy>ABIvanova</cp:lastModifiedBy>
  <cp:revision>8</cp:revision>
  <dcterms:created xsi:type="dcterms:W3CDTF">2025-04-22T10:00:00Z</dcterms:created>
  <dcterms:modified xsi:type="dcterms:W3CDTF">2025-04-23T06:31:00Z</dcterms:modified>
</cp:coreProperties>
</file>