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012" w:rsidRPr="0084491E" w:rsidRDefault="00D00012" w:rsidP="00672238">
      <w:pPr>
        <w:jc w:val="both"/>
        <w:rPr>
          <w:rFonts w:ascii="Times New Roman" w:hAnsi="Times New Roman"/>
          <w:lang w:val="bg-BG"/>
        </w:rPr>
      </w:pPr>
      <w:bookmarkStart w:id="0" w:name="_GoBack"/>
      <w:bookmarkEnd w:id="0"/>
    </w:p>
    <w:p w:rsidR="000C41FD" w:rsidRDefault="000C41FD" w:rsidP="00672238">
      <w:pPr>
        <w:jc w:val="both"/>
        <w:rPr>
          <w:rFonts w:ascii="Times New Roman" w:hAnsi="Times New Roman"/>
          <w:lang w:val="ru-RU"/>
        </w:rPr>
      </w:pPr>
    </w:p>
    <w:p w:rsidR="007729F5" w:rsidRDefault="007729F5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72238" w:rsidRPr="001F1EAE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672238" w:rsidRPr="00366B98" w:rsidRDefault="00672238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BA7704">
        <w:rPr>
          <w:rFonts w:ascii="Times New Roman" w:hAnsi="Times New Roman"/>
          <w:b/>
          <w:sz w:val="24"/>
          <w:szCs w:val="24"/>
          <w:lang w:val="bg-BG"/>
        </w:rPr>
        <w:t>РД-04-</w:t>
      </w:r>
      <w:r w:rsidR="00366B98">
        <w:rPr>
          <w:rFonts w:ascii="Times New Roman" w:hAnsi="Times New Roman"/>
          <w:b/>
          <w:sz w:val="24"/>
          <w:szCs w:val="24"/>
          <w:lang w:val="bg-BG"/>
        </w:rPr>
        <w:t>23</w:t>
      </w:r>
    </w:p>
    <w:p w:rsidR="00A47837" w:rsidRPr="001F1EAE" w:rsidRDefault="00D50BE2" w:rsidP="000C41F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F1EAE">
        <w:rPr>
          <w:rFonts w:ascii="Times New Roman" w:hAnsi="Times New Roman"/>
          <w:b/>
          <w:sz w:val="24"/>
          <w:szCs w:val="24"/>
          <w:lang w:val="bg-BG"/>
        </w:rPr>
        <w:t>ГР. СЛИВЕН</w:t>
      </w:r>
      <w:r w:rsidR="00672238" w:rsidRPr="001F1EA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6B5A65" w:rsidRPr="00601A9D">
        <w:rPr>
          <w:rFonts w:ascii="Times New Roman" w:hAnsi="Times New Roman"/>
          <w:b/>
          <w:sz w:val="24"/>
          <w:szCs w:val="24"/>
          <w:lang w:val="bg-BG"/>
        </w:rPr>
        <w:t>2</w:t>
      </w:r>
      <w:r w:rsidR="003F7C37" w:rsidRPr="00601A9D">
        <w:rPr>
          <w:rFonts w:ascii="Times New Roman" w:hAnsi="Times New Roman"/>
          <w:b/>
          <w:sz w:val="24"/>
          <w:szCs w:val="24"/>
          <w:lang w:val="bg-BG"/>
        </w:rPr>
        <w:t>7</w:t>
      </w:r>
      <w:r w:rsidR="00C95FC3" w:rsidRPr="00601A9D">
        <w:rPr>
          <w:rFonts w:ascii="Times New Roman" w:hAnsi="Times New Roman"/>
          <w:b/>
          <w:sz w:val="24"/>
          <w:szCs w:val="24"/>
          <w:lang w:val="bg-BG"/>
        </w:rPr>
        <w:t>.</w:t>
      </w:r>
      <w:r w:rsidR="00DF1A1D" w:rsidRPr="00601A9D">
        <w:rPr>
          <w:rFonts w:ascii="Times New Roman" w:hAnsi="Times New Roman"/>
          <w:b/>
          <w:sz w:val="24"/>
          <w:szCs w:val="24"/>
        </w:rPr>
        <w:t>0</w:t>
      </w:r>
      <w:r w:rsidR="009E334A" w:rsidRPr="00601A9D">
        <w:rPr>
          <w:rFonts w:ascii="Times New Roman" w:hAnsi="Times New Roman"/>
          <w:b/>
          <w:sz w:val="24"/>
          <w:szCs w:val="24"/>
          <w:lang w:val="bg-BG"/>
        </w:rPr>
        <w:t>3</w:t>
      </w:r>
      <w:r w:rsidR="00DF1A1D" w:rsidRPr="00601A9D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9E334A" w:rsidRPr="00601A9D">
        <w:rPr>
          <w:rFonts w:ascii="Times New Roman" w:hAnsi="Times New Roman"/>
          <w:b/>
          <w:sz w:val="24"/>
          <w:szCs w:val="24"/>
          <w:lang w:val="bg-BG"/>
        </w:rPr>
        <w:t>5</w:t>
      </w:r>
      <w:r w:rsidR="009E307E" w:rsidRPr="001F1EAE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30BC6" w:rsidRDefault="00730BC6" w:rsidP="00E14A36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14A36" w:rsidRDefault="00E14A36" w:rsidP="00E9044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1F1EAE">
        <w:rPr>
          <w:rFonts w:ascii="Times New Roman" w:hAnsi="Times New Roman"/>
          <w:sz w:val="24"/>
          <w:szCs w:val="24"/>
          <w:lang w:val="bg-BG"/>
        </w:rPr>
        <w:t>56м, ал.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1EAE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закона за собствеността и ползването на земеделските земи /ППЗСПЗЗ/, </w:t>
      </w:r>
      <w:r w:rsidR="00C00DE5">
        <w:rPr>
          <w:rFonts w:ascii="Times New Roman" w:hAnsi="Times New Roman"/>
          <w:sz w:val="24"/>
          <w:szCs w:val="24"/>
          <w:lang w:val="bg-BG"/>
        </w:rPr>
        <w:t>и Протоколи с</w:t>
      </w:r>
      <w:r w:rsidR="00DF1A1D">
        <w:rPr>
          <w:rFonts w:ascii="Times New Roman" w:hAnsi="Times New Roman"/>
          <w:sz w:val="24"/>
          <w:szCs w:val="24"/>
          <w:lang w:val="ru-RU"/>
        </w:rPr>
        <w:t xml:space="preserve"> №№ ПО-03-0</w:t>
      </w:r>
      <w:r w:rsidR="003F7C37">
        <w:rPr>
          <w:rFonts w:ascii="Times New Roman" w:hAnsi="Times New Roman"/>
          <w:sz w:val="24"/>
          <w:szCs w:val="24"/>
          <w:lang w:val="ru-RU"/>
        </w:rPr>
        <w:t>6-02</w:t>
      </w:r>
      <w:r w:rsidR="00DF1A1D">
        <w:rPr>
          <w:rFonts w:ascii="Times New Roman" w:hAnsi="Times New Roman"/>
          <w:sz w:val="24"/>
          <w:szCs w:val="24"/>
          <w:lang w:val="ru-RU"/>
        </w:rPr>
        <w:t>/</w:t>
      </w:r>
      <w:r w:rsidR="003F7C37">
        <w:rPr>
          <w:rFonts w:ascii="Times New Roman" w:hAnsi="Times New Roman"/>
          <w:sz w:val="24"/>
          <w:szCs w:val="24"/>
          <w:lang w:val="ru-RU"/>
        </w:rPr>
        <w:t>22</w:t>
      </w:r>
      <w:r w:rsidR="00DF1A1D">
        <w:rPr>
          <w:rFonts w:ascii="Times New Roman" w:hAnsi="Times New Roman"/>
          <w:sz w:val="24"/>
          <w:szCs w:val="24"/>
          <w:lang w:val="ru-RU"/>
        </w:rPr>
        <w:t>.</w:t>
      </w:r>
      <w:r w:rsidR="00DF1A1D">
        <w:rPr>
          <w:rFonts w:ascii="Times New Roman" w:hAnsi="Times New Roman"/>
          <w:sz w:val="24"/>
          <w:szCs w:val="24"/>
        </w:rPr>
        <w:t>0</w:t>
      </w:r>
      <w:r w:rsidR="003F7C37">
        <w:rPr>
          <w:rFonts w:ascii="Times New Roman" w:hAnsi="Times New Roman"/>
          <w:sz w:val="24"/>
          <w:szCs w:val="24"/>
          <w:lang w:val="bg-BG"/>
        </w:rPr>
        <w:t>8</w:t>
      </w:r>
      <w:r w:rsidR="00DF1A1D">
        <w:rPr>
          <w:rFonts w:ascii="Times New Roman" w:hAnsi="Times New Roman"/>
          <w:sz w:val="24"/>
          <w:szCs w:val="24"/>
          <w:lang w:val="ru-RU"/>
        </w:rPr>
        <w:t>.202</w:t>
      </w:r>
      <w:r w:rsidR="006B5A65">
        <w:rPr>
          <w:rFonts w:ascii="Times New Roman" w:hAnsi="Times New Roman"/>
          <w:sz w:val="24"/>
          <w:szCs w:val="24"/>
          <w:lang w:val="ru-RU"/>
        </w:rPr>
        <w:t>4</w:t>
      </w:r>
      <w:r w:rsidR="00DF1A1D">
        <w:rPr>
          <w:rFonts w:ascii="Times New Roman" w:hAnsi="Times New Roman"/>
          <w:sz w:val="24"/>
          <w:szCs w:val="24"/>
          <w:lang w:val="ru-RU"/>
        </w:rPr>
        <w:t xml:space="preserve"> г. и ПО-03-0</w:t>
      </w:r>
      <w:r w:rsidR="003F7C37">
        <w:rPr>
          <w:rFonts w:ascii="Times New Roman" w:hAnsi="Times New Roman"/>
          <w:sz w:val="24"/>
          <w:szCs w:val="24"/>
          <w:lang w:val="ru-RU"/>
        </w:rPr>
        <w:t>6-03</w:t>
      </w:r>
      <w:r w:rsidR="00DF1A1D">
        <w:rPr>
          <w:rFonts w:ascii="Times New Roman" w:hAnsi="Times New Roman"/>
          <w:sz w:val="24"/>
          <w:szCs w:val="24"/>
          <w:lang w:val="ru-RU"/>
        </w:rPr>
        <w:t>/</w:t>
      </w:r>
      <w:r w:rsidR="003F7C37">
        <w:rPr>
          <w:rFonts w:ascii="Times New Roman" w:hAnsi="Times New Roman"/>
          <w:sz w:val="24"/>
          <w:szCs w:val="24"/>
          <w:lang w:val="ru-RU"/>
        </w:rPr>
        <w:t>30</w:t>
      </w:r>
      <w:r w:rsidR="00DF1A1D">
        <w:rPr>
          <w:rFonts w:ascii="Times New Roman" w:hAnsi="Times New Roman"/>
          <w:sz w:val="24"/>
          <w:szCs w:val="24"/>
          <w:lang w:val="ru-RU"/>
        </w:rPr>
        <w:t>.</w:t>
      </w:r>
      <w:r w:rsidR="00DF1A1D">
        <w:rPr>
          <w:rFonts w:ascii="Times New Roman" w:hAnsi="Times New Roman"/>
          <w:sz w:val="24"/>
          <w:szCs w:val="24"/>
        </w:rPr>
        <w:t>0</w:t>
      </w:r>
      <w:r w:rsidR="003F7C37">
        <w:rPr>
          <w:rFonts w:ascii="Times New Roman" w:hAnsi="Times New Roman"/>
          <w:sz w:val="24"/>
          <w:szCs w:val="24"/>
          <w:lang w:val="bg-BG"/>
        </w:rPr>
        <w:t>8</w:t>
      </w:r>
      <w:r w:rsidR="00DF1A1D">
        <w:rPr>
          <w:rFonts w:ascii="Times New Roman" w:hAnsi="Times New Roman"/>
          <w:sz w:val="24"/>
          <w:szCs w:val="24"/>
          <w:lang w:val="ru-RU"/>
        </w:rPr>
        <w:t>.202</w:t>
      </w:r>
      <w:r w:rsidR="006B5A65">
        <w:rPr>
          <w:rFonts w:ascii="Times New Roman" w:hAnsi="Times New Roman"/>
          <w:sz w:val="24"/>
          <w:szCs w:val="24"/>
          <w:lang w:val="ru-RU"/>
        </w:rPr>
        <w:t>4</w:t>
      </w:r>
      <w:r w:rsidR="00C00DE5"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, одобрени от 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>Министъра на земеделието</w:t>
      </w:r>
      <w:r w:rsidR="006B5A65">
        <w:rPr>
          <w:rFonts w:ascii="Times New Roman" w:hAnsi="Times New Roman"/>
          <w:color w:val="000000"/>
          <w:sz w:val="24"/>
          <w:szCs w:val="24"/>
          <w:lang w:val="bg-BG"/>
        </w:rPr>
        <w:t xml:space="preserve"> и храните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изпратени с писмо изх. № 66-</w:t>
      </w:r>
      <w:r w:rsidR="003F7C37">
        <w:rPr>
          <w:rFonts w:ascii="Times New Roman" w:hAnsi="Times New Roman"/>
          <w:color w:val="000000"/>
          <w:sz w:val="24"/>
          <w:szCs w:val="24"/>
          <w:lang w:val="bg-BG"/>
        </w:rPr>
        <w:t>2225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3F7C37">
        <w:rPr>
          <w:rFonts w:ascii="Times New Roman" w:hAnsi="Times New Roman"/>
          <w:color w:val="000000"/>
          <w:sz w:val="24"/>
          <w:szCs w:val="24"/>
          <w:lang w:val="bg-BG"/>
        </w:rPr>
        <w:t>21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DF1A1D">
        <w:rPr>
          <w:rFonts w:ascii="Times New Roman" w:hAnsi="Times New Roman"/>
          <w:color w:val="000000"/>
          <w:sz w:val="24"/>
          <w:szCs w:val="24"/>
        </w:rPr>
        <w:t>0</w:t>
      </w:r>
      <w:r w:rsidR="003F7C37">
        <w:rPr>
          <w:rFonts w:ascii="Times New Roman" w:hAnsi="Times New Roman"/>
          <w:color w:val="000000"/>
          <w:sz w:val="24"/>
          <w:szCs w:val="24"/>
          <w:lang w:val="bg-BG"/>
        </w:rPr>
        <w:t>3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3F7C37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 xml:space="preserve"> г., постъпило в Областна дирекция „Земеде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 xml:space="preserve">лие“ гр. Сливен с вх. № </w:t>
      </w:r>
      <w:r w:rsidR="003F7C37">
        <w:rPr>
          <w:rFonts w:ascii="Times New Roman" w:hAnsi="Times New Roman"/>
          <w:color w:val="000000"/>
          <w:sz w:val="24"/>
          <w:szCs w:val="24"/>
          <w:lang w:val="bg-BG"/>
        </w:rPr>
        <w:t>Р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Д-</w:t>
      </w:r>
      <w:r w:rsidR="003F7C37">
        <w:rPr>
          <w:rFonts w:ascii="Times New Roman" w:hAnsi="Times New Roman"/>
          <w:color w:val="000000"/>
          <w:sz w:val="24"/>
          <w:szCs w:val="24"/>
          <w:lang w:val="bg-BG"/>
        </w:rPr>
        <w:t>12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3F7C37">
        <w:rPr>
          <w:rFonts w:ascii="Times New Roman" w:hAnsi="Times New Roman"/>
          <w:color w:val="000000"/>
          <w:sz w:val="24"/>
          <w:szCs w:val="24"/>
          <w:lang w:val="bg-BG"/>
        </w:rPr>
        <w:t>01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-</w:t>
      </w:r>
      <w:r w:rsidR="003F7C37">
        <w:rPr>
          <w:rFonts w:ascii="Times New Roman" w:hAnsi="Times New Roman"/>
          <w:color w:val="000000"/>
          <w:sz w:val="24"/>
          <w:szCs w:val="24"/>
          <w:lang w:val="bg-BG"/>
        </w:rPr>
        <w:t>380-39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3F7C37">
        <w:rPr>
          <w:rFonts w:ascii="Times New Roman" w:hAnsi="Times New Roman"/>
          <w:color w:val="000000"/>
          <w:sz w:val="24"/>
          <w:szCs w:val="24"/>
          <w:lang w:val="bg-BG"/>
        </w:rPr>
        <w:t>26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DF1A1D">
        <w:rPr>
          <w:rFonts w:ascii="Times New Roman" w:hAnsi="Times New Roman"/>
          <w:color w:val="000000"/>
          <w:sz w:val="24"/>
          <w:szCs w:val="24"/>
        </w:rPr>
        <w:t>0</w:t>
      </w:r>
      <w:r w:rsidR="003F7C37">
        <w:rPr>
          <w:rFonts w:ascii="Times New Roman" w:hAnsi="Times New Roman"/>
          <w:color w:val="000000"/>
          <w:sz w:val="24"/>
          <w:szCs w:val="24"/>
          <w:lang w:val="bg-BG"/>
        </w:rPr>
        <w:t>3</w:t>
      </w:r>
      <w:r w:rsidR="00DF1A1D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3F7C37">
        <w:rPr>
          <w:rFonts w:ascii="Times New Roman" w:hAnsi="Times New Roman"/>
          <w:color w:val="000000"/>
          <w:sz w:val="24"/>
          <w:szCs w:val="24"/>
          <w:lang w:val="bg-BG"/>
        </w:rPr>
        <w:t>5</w:t>
      </w:r>
      <w:r w:rsidR="00C00DE5">
        <w:rPr>
          <w:rFonts w:ascii="Times New Roman" w:hAnsi="Times New Roman"/>
          <w:color w:val="000000"/>
          <w:sz w:val="24"/>
          <w:szCs w:val="24"/>
          <w:lang w:val="bg-BG"/>
        </w:rPr>
        <w:t xml:space="preserve"> г. </w:t>
      </w:r>
      <w:r w:rsidR="00C00DE5">
        <w:rPr>
          <w:rFonts w:ascii="Times New Roman" w:hAnsi="Times New Roman"/>
          <w:sz w:val="24"/>
          <w:szCs w:val="24"/>
          <w:lang w:val="bg-BG"/>
        </w:rPr>
        <w:t>от заседание на тръжна комисия за проведен по реда на чл. 27, ал. 8 от ЗСПЗЗ търг:</w:t>
      </w:r>
    </w:p>
    <w:p w:rsidR="000C41FD" w:rsidRPr="00AA6AFD" w:rsidRDefault="000C41FD" w:rsidP="00E9044C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14A36" w:rsidRDefault="00E14A36" w:rsidP="00E9044C">
      <w:pPr>
        <w:pStyle w:val="BodyText"/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 Р Е Д Е Л Я М :</w:t>
      </w:r>
    </w:p>
    <w:p w:rsidR="000C41FD" w:rsidRDefault="000C41FD" w:rsidP="00E9044C">
      <w:pPr>
        <w:pStyle w:val="BodyText"/>
        <w:spacing w:line="360" w:lineRule="auto"/>
        <w:ind w:firstLine="567"/>
        <w:rPr>
          <w:b/>
          <w:sz w:val="24"/>
          <w:szCs w:val="24"/>
        </w:rPr>
      </w:pPr>
    </w:p>
    <w:p w:rsidR="00E14A36" w:rsidRDefault="004B3A5E" w:rsidP="006B5A6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ласираните </w:t>
      </w:r>
      <w:r>
        <w:rPr>
          <w:rFonts w:ascii="Times New Roman" w:hAnsi="Times New Roman"/>
          <w:sz w:val="24"/>
          <w:szCs w:val="24"/>
          <w:lang w:val="bg-BG"/>
        </w:rPr>
        <w:t xml:space="preserve">на първо и второ място </w:t>
      </w:r>
      <w:r w:rsidR="00E14A36">
        <w:rPr>
          <w:rFonts w:ascii="Times New Roman" w:hAnsi="Times New Roman"/>
          <w:sz w:val="24"/>
          <w:szCs w:val="24"/>
          <w:lang w:val="bg-BG"/>
        </w:rPr>
        <w:t>кандидати</w:t>
      </w:r>
      <w:r w:rsidR="00FF0CEB">
        <w:rPr>
          <w:rFonts w:ascii="Times New Roman" w:hAnsi="Times New Roman"/>
          <w:sz w:val="24"/>
          <w:szCs w:val="24"/>
          <w:lang w:val="bg-BG"/>
        </w:rPr>
        <w:t>, от проведен</w:t>
      </w:r>
      <w:r>
        <w:rPr>
          <w:rFonts w:ascii="Times New Roman" w:hAnsi="Times New Roman"/>
          <w:sz w:val="24"/>
          <w:szCs w:val="24"/>
          <w:lang w:val="bg-BG"/>
        </w:rPr>
        <w:t xml:space="preserve"> търг на </w:t>
      </w:r>
      <w:r w:rsidR="006B5A65">
        <w:rPr>
          <w:rFonts w:ascii="Times New Roman" w:hAnsi="Times New Roman"/>
          <w:sz w:val="24"/>
          <w:szCs w:val="24"/>
          <w:lang w:val="bg-BG"/>
        </w:rPr>
        <w:t>2</w:t>
      </w:r>
      <w:r w:rsidR="003F7C37">
        <w:rPr>
          <w:rFonts w:ascii="Times New Roman" w:hAnsi="Times New Roman"/>
          <w:sz w:val="24"/>
          <w:szCs w:val="24"/>
          <w:lang w:val="bg-BG"/>
        </w:rPr>
        <w:t>2</w:t>
      </w:r>
      <w:r w:rsidR="00DF1A1D">
        <w:rPr>
          <w:rFonts w:ascii="Times New Roman" w:hAnsi="Times New Roman"/>
          <w:sz w:val="24"/>
          <w:szCs w:val="24"/>
          <w:lang w:val="bg-BG"/>
        </w:rPr>
        <w:t>.0</w:t>
      </w:r>
      <w:r w:rsidR="003F7C37">
        <w:rPr>
          <w:rFonts w:ascii="Times New Roman" w:hAnsi="Times New Roman"/>
          <w:sz w:val="24"/>
          <w:szCs w:val="24"/>
          <w:lang w:val="bg-BG"/>
        </w:rPr>
        <w:t>8</w:t>
      </w:r>
      <w:r w:rsidR="00DF1A1D">
        <w:rPr>
          <w:rFonts w:ascii="Times New Roman" w:hAnsi="Times New Roman"/>
          <w:sz w:val="24"/>
          <w:szCs w:val="24"/>
          <w:lang w:val="bg-BG"/>
        </w:rPr>
        <w:t>.202</w:t>
      </w:r>
      <w:r w:rsidR="006B5A65">
        <w:rPr>
          <w:rFonts w:ascii="Times New Roman" w:hAnsi="Times New Roman"/>
          <w:sz w:val="24"/>
          <w:szCs w:val="24"/>
          <w:lang w:val="bg-BG"/>
        </w:rPr>
        <w:t>4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02864">
        <w:rPr>
          <w:rFonts w:ascii="Times New Roman" w:hAnsi="Times New Roman"/>
          <w:sz w:val="24"/>
          <w:szCs w:val="24"/>
          <w:lang w:val="bg-BG"/>
        </w:rPr>
        <w:t>г.</w:t>
      </w:r>
      <w:r>
        <w:rPr>
          <w:rFonts w:ascii="Times New Roman" w:hAnsi="Times New Roman"/>
          <w:sz w:val="24"/>
          <w:szCs w:val="24"/>
          <w:lang w:val="bg-BG"/>
        </w:rPr>
        <w:t>, с тайно наддаване за продажба по реда на чл.</w:t>
      </w:r>
      <w:r w:rsidR="00C00DE5">
        <w:rPr>
          <w:rFonts w:ascii="Times New Roman" w:hAnsi="Times New Roman"/>
          <w:sz w:val="24"/>
          <w:szCs w:val="24"/>
          <w:lang w:val="bg-BG"/>
        </w:rPr>
        <w:t xml:space="preserve"> 27, ал. 8 от ЗСПЗЗ на поземлен имот</w:t>
      </w:r>
      <w:r>
        <w:rPr>
          <w:rFonts w:ascii="Times New Roman" w:hAnsi="Times New Roman"/>
          <w:sz w:val="24"/>
          <w:szCs w:val="24"/>
          <w:lang w:val="bg-BG"/>
        </w:rPr>
        <w:t xml:space="preserve"> – част</w:t>
      </w:r>
      <w:r w:rsidR="00C00DE5">
        <w:rPr>
          <w:rFonts w:ascii="Times New Roman" w:hAnsi="Times New Roman"/>
          <w:sz w:val="24"/>
          <w:szCs w:val="24"/>
          <w:lang w:val="bg-BG"/>
        </w:rPr>
        <w:t>на държавна собственост, незает</w:t>
      </w:r>
      <w:r>
        <w:rPr>
          <w:rFonts w:ascii="Times New Roman" w:hAnsi="Times New Roman"/>
          <w:sz w:val="24"/>
          <w:szCs w:val="24"/>
          <w:lang w:val="bg-BG"/>
        </w:rPr>
        <w:t xml:space="preserve"> със сгради и съоръжения, бивша собстве</w:t>
      </w:r>
      <w:r w:rsidR="00D02864">
        <w:rPr>
          <w:rFonts w:ascii="Times New Roman" w:hAnsi="Times New Roman"/>
          <w:sz w:val="24"/>
          <w:szCs w:val="24"/>
          <w:lang w:val="bg-BG"/>
        </w:rPr>
        <w:t xml:space="preserve">ност на заличени организации </w:t>
      </w:r>
      <w:r w:rsidR="00E14A36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Pr="004B3A5E">
        <w:rPr>
          <w:rFonts w:ascii="Times New Roman" w:hAnsi="Times New Roman"/>
          <w:sz w:val="24"/>
          <w:szCs w:val="24"/>
          <w:lang w:val="bg-BG"/>
        </w:rPr>
        <w:t>§ 12</w:t>
      </w:r>
      <w:r>
        <w:rPr>
          <w:rFonts w:ascii="Times New Roman" w:hAnsi="Times New Roman"/>
          <w:sz w:val="24"/>
          <w:szCs w:val="24"/>
          <w:lang w:val="bg-BG"/>
        </w:rPr>
        <w:t xml:space="preserve"> от ПЗР на ЗСПЗЗ и по </w:t>
      </w:r>
      <w:r w:rsidRPr="004B3A5E">
        <w:rPr>
          <w:rFonts w:ascii="Times New Roman" w:hAnsi="Times New Roman"/>
          <w:sz w:val="24"/>
          <w:szCs w:val="24"/>
          <w:lang w:val="bg-BG"/>
        </w:rPr>
        <w:t>§</w:t>
      </w:r>
      <w:r>
        <w:rPr>
          <w:rFonts w:ascii="Times New Roman" w:hAnsi="Times New Roman"/>
          <w:sz w:val="24"/>
          <w:szCs w:val="24"/>
          <w:lang w:val="bg-BG"/>
        </w:rPr>
        <w:t xml:space="preserve"> 29 от ПЗР на ЗИД на ЗСПЗЗ, ко</w:t>
      </w:r>
      <w:r w:rsidR="00C00DE5">
        <w:rPr>
          <w:rFonts w:ascii="Times New Roman" w:hAnsi="Times New Roman"/>
          <w:sz w:val="24"/>
          <w:szCs w:val="24"/>
          <w:lang w:val="bg-BG"/>
        </w:rPr>
        <w:t>йто е</w:t>
      </w:r>
      <w:r>
        <w:rPr>
          <w:rFonts w:ascii="Times New Roman" w:hAnsi="Times New Roman"/>
          <w:sz w:val="24"/>
          <w:szCs w:val="24"/>
          <w:lang w:val="bg-BG"/>
        </w:rPr>
        <w:t xml:space="preserve"> негод</w:t>
      </w:r>
      <w:r w:rsidR="00C00DE5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bg-BG"/>
        </w:rPr>
        <w:t>н за з</w:t>
      </w:r>
      <w:r w:rsidR="00C00DE5">
        <w:rPr>
          <w:rFonts w:ascii="Times New Roman" w:hAnsi="Times New Roman"/>
          <w:sz w:val="24"/>
          <w:szCs w:val="24"/>
          <w:lang w:val="bg-BG"/>
        </w:rPr>
        <w:t>емеделско ползване и неподлежащ</w:t>
      </w:r>
      <w:r>
        <w:rPr>
          <w:rFonts w:ascii="Times New Roman" w:hAnsi="Times New Roman"/>
          <w:sz w:val="24"/>
          <w:szCs w:val="24"/>
          <w:lang w:val="bg-BG"/>
        </w:rPr>
        <w:t xml:space="preserve"> на възстановяване по ЗСПЗЗ в обл</w:t>
      </w:r>
      <w:r w:rsidR="0084491E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 xml:space="preserve">ст </w:t>
      </w:r>
      <w:r w:rsidRPr="0084491E">
        <w:rPr>
          <w:rFonts w:ascii="Times New Roman" w:hAnsi="Times New Roman"/>
          <w:sz w:val="24"/>
          <w:szCs w:val="24"/>
          <w:lang w:val="bg-BG"/>
        </w:rPr>
        <w:t>Сливен, както следва</w:t>
      </w:r>
      <w:r w:rsidR="00E14A36" w:rsidRPr="0084491E">
        <w:rPr>
          <w:rFonts w:ascii="Times New Roman" w:hAnsi="Times New Roman"/>
          <w:sz w:val="24"/>
          <w:szCs w:val="24"/>
          <w:lang w:val="bg-BG"/>
        </w:rPr>
        <w:t>:</w:t>
      </w:r>
    </w:p>
    <w:p w:rsidR="002557AD" w:rsidRDefault="002557AD" w:rsidP="00E9044C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57AD" w:rsidRPr="00B22D12" w:rsidRDefault="002557AD" w:rsidP="002557AD">
      <w:pPr>
        <w:numPr>
          <w:ilvl w:val="0"/>
          <w:numId w:val="36"/>
        </w:numPr>
        <w:spacing w:line="360" w:lineRule="auto"/>
        <w:ind w:right="225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За и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мот </w:t>
      </w:r>
      <w:r w:rsidR="003F7C37">
        <w:rPr>
          <w:rFonts w:ascii="Times New Roman" w:hAnsi="Times New Roman"/>
          <w:b/>
          <w:sz w:val="24"/>
          <w:szCs w:val="24"/>
          <w:lang w:val="bg-BG"/>
        </w:rPr>
        <w:t xml:space="preserve">УПИ </w:t>
      </w:r>
      <w:r w:rsidR="003F7C37">
        <w:rPr>
          <w:rFonts w:ascii="Times New Roman" w:hAnsi="Times New Roman"/>
          <w:b/>
          <w:sz w:val="24"/>
          <w:szCs w:val="24"/>
        </w:rPr>
        <w:t>V</w:t>
      </w:r>
      <w:r w:rsidR="003F7C37">
        <w:rPr>
          <w:rFonts w:ascii="Times New Roman" w:hAnsi="Times New Roman"/>
          <w:b/>
          <w:sz w:val="24"/>
          <w:szCs w:val="24"/>
          <w:lang w:val="bg-BG"/>
        </w:rPr>
        <w:t xml:space="preserve">, кв. 85 по плана на с. Крушаре, общ. Сливен, обл. Сливен 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с площ </w:t>
      </w:r>
      <w:r w:rsidR="003F7C37">
        <w:rPr>
          <w:rFonts w:ascii="Times New Roman" w:hAnsi="Times New Roman"/>
          <w:b/>
          <w:sz w:val="24"/>
          <w:szCs w:val="24"/>
          <w:lang w:val="bg-BG"/>
        </w:rPr>
        <w:t>6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>,</w:t>
      </w:r>
      <w:r w:rsidR="003F7C37">
        <w:rPr>
          <w:rFonts w:ascii="Times New Roman" w:hAnsi="Times New Roman"/>
          <w:b/>
          <w:sz w:val="24"/>
          <w:szCs w:val="24"/>
          <w:lang w:val="bg-BG"/>
        </w:rPr>
        <w:t>150</w:t>
      </w:r>
      <w:r w:rsidRPr="00DD66C1">
        <w:rPr>
          <w:rFonts w:ascii="Times New Roman" w:hAnsi="Times New Roman"/>
          <w:b/>
          <w:sz w:val="24"/>
          <w:szCs w:val="24"/>
          <w:lang w:val="bg-BG"/>
        </w:rPr>
        <w:t xml:space="preserve"> дка</w:t>
      </w:r>
      <w:r w:rsidRPr="00DD66C1">
        <w:rPr>
          <w:rFonts w:ascii="Times New Roman" w:hAnsi="Times New Roman"/>
          <w:sz w:val="24"/>
          <w:szCs w:val="24"/>
          <w:lang w:val="bg-BG"/>
        </w:rPr>
        <w:t xml:space="preserve"> и начална тръжна цена </w:t>
      </w:r>
      <w:r w:rsidR="003F7C37" w:rsidRPr="003F7C37">
        <w:rPr>
          <w:rFonts w:ascii="Times New Roman" w:hAnsi="Times New Roman"/>
          <w:b/>
          <w:sz w:val="24"/>
          <w:szCs w:val="24"/>
          <w:lang w:val="bg-BG"/>
        </w:rPr>
        <w:t>39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F7C37">
        <w:rPr>
          <w:rFonts w:ascii="Times New Roman" w:hAnsi="Times New Roman"/>
          <w:b/>
          <w:sz w:val="24"/>
          <w:szCs w:val="24"/>
          <w:lang w:val="bg-BG"/>
        </w:rPr>
        <w:t>975</w:t>
      </w:r>
      <w:r>
        <w:rPr>
          <w:rFonts w:ascii="Times New Roman" w:hAnsi="Times New Roman"/>
          <w:b/>
          <w:sz w:val="24"/>
          <w:szCs w:val="24"/>
          <w:lang w:val="bg-BG"/>
        </w:rPr>
        <w:t>,00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 (</w:t>
      </w:r>
      <w:r w:rsidR="002345F2">
        <w:rPr>
          <w:rFonts w:ascii="Times New Roman" w:hAnsi="Times New Roman"/>
          <w:b/>
          <w:sz w:val="24"/>
          <w:szCs w:val="24"/>
          <w:lang w:val="bg-BG"/>
        </w:rPr>
        <w:t xml:space="preserve">тридесет 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>и</w:t>
      </w:r>
      <w:r w:rsidR="002345F2">
        <w:rPr>
          <w:rFonts w:ascii="Times New Roman" w:hAnsi="Times New Roman"/>
          <w:b/>
          <w:sz w:val="24"/>
          <w:szCs w:val="24"/>
          <w:lang w:val="bg-BG"/>
        </w:rPr>
        <w:t xml:space="preserve"> девет хиляди</w:t>
      </w:r>
      <w:r w:rsidR="00DF1A1D">
        <w:rPr>
          <w:rFonts w:ascii="Times New Roman" w:hAnsi="Times New Roman"/>
          <w:b/>
          <w:sz w:val="24"/>
          <w:szCs w:val="24"/>
          <w:lang w:val="bg-BG"/>
        </w:rPr>
        <w:t xml:space="preserve"> девет</w:t>
      </w:r>
      <w:r w:rsidR="002345F2">
        <w:rPr>
          <w:rFonts w:ascii="Times New Roman" w:hAnsi="Times New Roman"/>
          <w:b/>
          <w:sz w:val="24"/>
          <w:szCs w:val="24"/>
          <w:lang w:val="bg-BG"/>
        </w:rPr>
        <w:t>стотин седемдесет и пет</w:t>
      </w:r>
      <w:r w:rsidRPr="00B22D12">
        <w:rPr>
          <w:rFonts w:ascii="Times New Roman" w:hAnsi="Times New Roman"/>
          <w:b/>
          <w:sz w:val="24"/>
          <w:szCs w:val="24"/>
          <w:lang w:val="bg-BG"/>
        </w:rPr>
        <w:t xml:space="preserve"> лева)</w:t>
      </w:r>
      <w:r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На първо място – </w:t>
      </w:r>
      <w:r w:rsidR="009E6D24">
        <w:rPr>
          <w:rFonts w:ascii="Times New Roman" w:hAnsi="Times New Roman"/>
          <w:color w:val="000000"/>
          <w:sz w:val="24"/>
          <w:szCs w:val="24"/>
          <w:lang w:val="bg-BG"/>
        </w:rPr>
        <w:t>КЯЯ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342FA5">
        <w:rPr>
          <w:rFonts w:ascii="Times New Roman" w:hAnsi="Times New Roman"/>
          <w:color w:val="000000"/>
          <w:sz w:val="24"/>
          <w:szCs w:val="24"/>
        </w:rPr>
        <w:t>**********</w:t>
      </w:r>
      <w:r w:rsidR="00C450E2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9E6D24">
        <w:rPr>
          <w:rFonts w:ascii="Times New Roman" w:hAnsi="Times New Roman"/>
          <w:color w:val="000000"/>
          <w:sz w:val="24"/>
          <w:szCs w:val="24"/>
          <w:lang w:val="bg-BG"/>
        </w:rPr>
        <w:t>40</w:t>
      </w:r>
      <w:r w:rsidR="006D4367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9E6D24">
        <w:rPr>
          <w:rFonts w:ascii="Times New Roman" w:hAnsi="Times New Roman"/>
          <w:color w:val="000000"/>
          <w:sz w:val="24"/>
          <w:szCs w:val="24"/>
          <w:lang w:val="bg-BG"/>
        </w:rPr>
        <w:t>1</w:t>
      </w:r>
      <w:r w:rsidR="006D4367">
        <w:rPr>
          <w:rFonts w:ascii="Times New Roman" w:hAnsi="Times New Roman"/>
          <w:color w:val="000000"/>
          <w:sz w:val="24"/>
          <w:szCs w:val="24"/>
          <w:lang w:val="bg-BG"/>
        </w:rPr>
        <w:t>00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9E6D24">
        <w:rPr>
          <w:rFonts w:ascii="Times New Roman" w:hAnsi="Times New Roman"/>
          <w:color w:val="000000"/>
          <w:sz w:val="24"/>
          <w:szCs w:val="24"/>
          <w:lang w:val="bg-BG"/>
        </w:rPr>
        <w:t>четиридесет</w:t>
      </w:r>
      <w:r w:rsidR="006D4367">
        <w:rPr>
          <w:rFonts w:ascii="Times New Roman" w:hAnsi="Times New Roman"/>
          <w:color w:val="000000"/>
          <w:sz w:val="24"/>
          <w:szCs w:val="24"/>
          <w:lang w:val="bg-BG"/>
        </w:rPr>
        <w:t xml:space="preserve"> хиляди</w:t>
      </w:r>
      <w:r w:rsidR="009E6D24">
        <w:rPr>
          <w:rFonts w:ascii="Times New Roman" w:hAnsi="Times New Roman"/>
          <w:color w:val="000000"/>
          <w:sz w:val="24"/>
          <w:szCs w:val="24"/>
          <w:lang w:val="bg-BG"/>
        </w:rPr>
        <w:t xml:space="preserve"> и сто</w:t>
      </w:r>
      <w:r w:rsidR="006D4367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лева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>);</w:t>
      </w:r>
    </w:p>
    <w:p w:rsidR="002557AD" w:rsidRDefault="002557AD" w:rsidP="002557AD">
      <w:pPr>
        <w:tabs>
          <w:tab w:val="left" w:pos="1197"/>
        </w:tabs>
        <w:overflowPunct/>
        <w:autoSpaceDE/>
        <w:autoSpaceDN/>
        <w:adjustRightInd/>
        <w:spacing w:line="360" w:lineRule="auto"/>
        <w:ind w:left="114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7729F5" w:rsidRDefault="002557AD" w:rsidP="00D54EDF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На второ място </w:t>
      </w:r>
      <w:r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3B33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E6D24">
        <w:rPr>
          <w:rFonts w:ascii="Times New Roman" w:hAnsi="Times New Roman"/>
          <w:color w:val="000000"/>
          <w:sz w:val="24"/>
          <w:szCs w:val="24"/>
          <w:lang w:val="bg-BG"/>
        </w:rPr>
        <w:t>НИИ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035073">
        <w:rPr>
          <w:rFonts w:ascii="Times New Roman" w:hAnsi="Times New Roman"/>
          <w:color w:val="000000"/>
          <w:sz w:val="24"/>
          <w:szCs w:val="24"/>
          <w:lang w:val="bg-BG"/>
        </w:rPr>
        <w:t xml:space="preserve">ЕГН </w:t>
      </w:r>
      <w:r w:rsidR="00342FA5">
        <w:rPr>
          <w:rFonts w:ascii="Times New Roman" w:hAnsi="Times New Roman"/>
          <w:color w:val="000000"/>
          <w:sz w:val="24"/>
          <w:szCs w:val="24"/>
        </w:rPr>
        <w:t>**********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 с п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редложена цена за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имота </w:t>
      </w:r>
      <w:r w:rsidRPr="00BF7EBE">
        <w:rPr>
          <w:rFonts w:ascii="Times New Roman" w:hAnsi="Times New Roman"/>
          <w:color w:val="000000"/>
          <w:sz w:val="24"/>
          <w:szCs w:val="24"/>
          <w:lang w:val="bg-BG"/>
        </w:rPr>
        <w:t xml:space="preserve">в размер 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DC5BB0">
        <w:rPr>
          <w:rFonts w:ascii="Times New Roman" w:hAnsi="Times New Roman"/>
          <w:color w:val="000000"/>
          <w:sz w:val="24"/>
          <w:szCs w:val="24"/>
          <w:lang w:val="bg-BG"/>
        </w:rPr>
        <w:t>39 99</w:t>
      </w:r>
      <w:r w:rsidR="00D7765D">
        <w:rPr>
          <w:rFonts w:ascii="Times New Roman" w:hAnsi="Times New Roman"/>
          <w:color w:val="000000"/>
          <w:sz w:val="24"/>
          <w:szCs w:val="24"/>
          <w:lang w:val="bg-BG"/>
        </w:rPr>
        <w:t>0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,00</w:t>
      </w:r>
      <w:r w:rsidRPr="00A6491D">
        <w:rPr>
          <w:rFonts w:ascii="Times New Roman" w:hAnsi="Times New Roman"/>
          <w:color w:val="000000"/>
          <w:sz w:val="24"/>
          <w:szCs w:val="24"/>
          <w:lang w:val="bg-BG"/>
        </w:rPr>
        <w:t xml:space="preserve"> лв. (</w:t>
      </w:r>
      <w:r w:rsidR="00DC5BB0">
        <w:rPr>
          <w:rFonts w:ascii="Times New Roman" w:hAnsi="Times New Roman"/>
          <w:color w:val="000000"/>
          <w:sz w:val="24"/>
          <w:szCs w:val="24"/>
          <w:lang w:val="bg-BG"/>
        </w:rPr>
        <w:t>тридесет и девет хиляди деветстотин деветдесет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лева)</w:t>
      </w:r>
      <w:r w:rsidR="00035073"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:rsidR="00D54EDF" w:rsidRPr="00D54EDF" w:rsidRDefault="00D54EDF" w:rsidP="00D54EDF">
      <w:pPr>
        <w:tabs>
          <w:tab w:val="left" w:pos="1197"/>
        </w:tabs>
        <w:overflowPunct/>
        <w:autoSpaceDE/>
        <w:autoSpaceDN/>
        <w:adjustRightInd/>
        <w:spacing w:line="360" w:lineRule="auto"/>
        <w:ind w:left="108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E9044C" w:rsidRPr="00E9044C" w:rsidRDefault="00D54EDF" w:rsidP="00D54EDF">
      <w:pPr>
        <w:tabs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  <w:r w:rsidR="00E9044C" w:rsidRPr="00E9044C">
        <w:rPr>
          <w:rFonts w:ascii="Times New Roman" w:hAnsi="Times New Roman"/>
          <w:color w:val="000000"/>
          <w:sz w:val="24"/>
          <w:szCs w:val="24"/>
          <w:lang w:val="bg-BG"/>
        </w:rPr>
        <w:t xml:space="preserve">В 14-дневен срок от влизането в сила на заповедта, спечелилите търга участници следва да внесат цената, дължимите данъци, такси, разходи по чл. 56ш, ал. 1 и режийни </w:t>
      </w:r>
      <w:r w:rsidR="00E9044C" w:rsidRPr="00E9044C"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>разноски, в противен случай да се уведоми по реда на АПК класирания на второ място кандидат.</w:t>
      </w:r>
    </w:p>
    <w:p w:rsidR="00E9044C" w:rsidRDefault="00E9044C" w:rsidP="00D54EDF">
      <w:pPr>
        <w:tabs>
          <w:tab w:val="left" w:pos="709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833DE7" w:rsidRPr="00DD0DB9">
        <w:rPr>
          <w:rFonts w:ascii="Times New Roman" w:hAnsi="Times New Roman"/>
          <w:sz w:val="24"/>
          <w:szCs w:val="24"/>
          <w:lang w:val="bg-BG"/>
        </w:rPr>
        <w:t>Настоящата заповед да бъде сведена</w:t>
      </w:r>
      <w:r w:rsidR="00013085" w:rsidRPr="00DD0DB9">
        <w:rPr>
          <w:rFonts w:ascii="Times New Roman" w:hAnsi="Times New Roman"/>
          <w:sz w:val="24"/>
          <w:szCs w:val="24"/>
          <w:lang w:val="bg-BG"/>
        </w:rPr>
        <w:t xml:space="preserve"> до знанието на участниците в търга по реда на ГПК </w:t>
      </w:r>
      <w:r w:rsidR="00DD0DB9" w:rsidRPr="00DD0DB9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F6442F">
        <w:rPr>
          <w:rFonts w:ascii="Times New Roman" w:hAnsi="Times New Roman"/>
          <w:sz w:val="24"/>
          <w:szCs w:val="24"/>
          <w:lang w:val="bg-BG"/>
        </w:rPr>
        <w:t>в тридневен срок от издаването и́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CA6C43" w:rsidRDefault="00E9044C" w:rsidP="00D54EDF">
      <w:pPr>
        <w:tabs>
          <w:tab w:val="left" w:pos="709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Заповедта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да се публикува на интернет страницата на Министерството на земеделието</w:t>
      </w:r>
      <w:r w:rsidR="00C450E2">
        <w:rPr>
          <w:rFonts w:ascii="Times New Roman" w:hAnsi="Times New Roman"/>
          <w:sz w:val="24"/>
          <w:szCs w:val="24"/>
          <w:lang w:val="bg-BG"/>
        </w:rPr>
        <w:t xml:space="preserve"> и храните</w:t>
      </w:r>
      <w:r w:rsidR="005054F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5ADF">
        <w:rPr>
          <w:rFonts w:ascii="Times New Roman" w:hAnsi="Times New Roman"/>
          <w:sz w:val="24"/>
          <w:szCs w:val="24"/>
          <w:lang w:val="bg-BG"/>
        </w:rPr>
        <w:t>и на</w:t>
      </w:r>
      <w:r w:rsidR="00035073">
        <w:rPr>
          <w:rFonts w:ascii="Times New Roman" w:hAnsi="Times New Roman"/>
          <w:sz w:val="24"/>
          <w:szCs w:val="24"/>
          <w:lang w:val="bg-BG"/>
        </w:rPr>
        <w:t xml:space="preserve"> Областна дирекция „Земеделие“ гр.</w:t>
      </w:r>
      <w:r w:rsidR="00365ADF">
        <w:rPr>
          <w:rFonts w:ascii="Times New Roman" w:hAnsi="Times New Roman"/>
          <w:sz w:val="24"/>
          <w:szCs w:val="24"/>
          <w:lang w:val="bg-BG"/>
        </w:rPr>
        <w:t xml:space="preserve"> Сливен,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>при спазване изискванията на Закона за защита на личните данни.</w:t>
      </w:r>
    </w:p>
    <w:p w:rsidR="00CA6C43" w:rsidRPr="00751A8A" w:rsidRDefault="00D54EDF" w:rsidP="00D54EDF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</w:t>
      </w:r>
      <w:r w:rsidR="00751A8A">
        <w:rPr>
          <w:rFonts w:ascii="Times New Roman" w:hAnsi="Times New Roman"/>
          <w:sz w:val="24"/>
          <w:szCs w:val="24"/>
          <w:lang w:val="bg-BG"/>
        </w:rPr>
        <w:t xml:space="preserve">Административнопроцесуалния кодекс (АПК) </w:t>
      </w:r>
      <w:r w:rsidR="00DD0DB9" w:rsidRPr="00CA6C43">
        <w:rPr>
          <w:rFonts w:ascii="Times New Roman" w:hAnsi="Times New Roman"/>
          <w:sz w:val="24"/>
          <w:szCs w:val="24"/>
          <w:lang w:val="bg-BG"/>
        </w:rPr>
        <w:t xml:space="preserve"> – в 14-дневен срок от съобщаването</w:t>
      </w:r>
      <w:r w:rsidR="00751A8A" w:rsidRPr="00751A8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51A8A">
        <w:rPr>
          <w:rFonts w:ascii="Times New Roman" w:hAnsi="Times New Roman"/>
          <w:sz w:val="24"/>
          <w:szCs w:val="24"/>
          <w:lang w:val="bg-BG"/>
        </w:rPr>
        <w:t>и́.</w:t>
      </w:r>
    </w:p>
    <w:p w:rsidR="00365ADF" w:rsidRDefault="00365AD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E9044C" w:rsidRDefault="00E9044C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FE7021" w:rsidRDefault="00FE7021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C450E2" w:rsidRDefault="00C450E2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17167F" w:rsidRPr="00342FA5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b/>
          <w:sz w:val="24"/>
          <w:szCs w:val="24"/>
          <w:lang w:val="bg-BG" w:eastAsia="bg-BG"/>
        </w:rPr>
        <w:t>ТОДОР БРАТАНОВ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342FA5">
        <w:rPr>
          <w:rFonts w:ascii="Times New Roman" w:hAnsi="Times New Roman"/>
          <w:b/>
          <w:sz w:val="24"/>
          <w:szCs w:val="24"/>
          <w:lang w:eastAsia="bg-BG"/>
        </w:rPr>
        <w:t>/</w:t>
      </w:r>
      <w:r w:rsidR="00342FA5">
        <w:rPr>
          <w:rFonts w:ascii="Times New Roman" w:hAnsi="Times New Roman"/>
          <w:b/>
          <w:sz w:val="24"/>
          <w:szCs w:val="24"/>
          <w:lang w:val="bg-BG" w:eastAsia="bg-BG"/>
        </w:rPr>
        <w:t>П/</w:t>
      </w:r>
    </w:p>
    <w:p w:rsidR="0017167F" w:rsidRPr="0017167F" w:rsidRDefault="0017167F" w:rsidP="00E9044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17167F">
        <w:rPr>
          <w:rFonts w:ascii="Times New Roman" w:hAnsi="Times New Roman"/>
          <w:i/>
          <w:sz w:val="24"/>
          <w:szCs w:val="24"/>
          <w:lang w:val="bg-BG" w:eastAsia="bg-BG"/>
        </w:rPr>
        <w:t>Директор ОД “Земеделие” Сливен</w:t>
      </w:r>
    </w:p>
    <w:sectPr w:rsidR="0017167F" w:rsidRPr="0017167F" w:rsidSect="00365ADF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26" w:right="1417" w:bottom="993" w:left="1417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659" w:rsidRDefault="00737659">
      <w:r>
        <w:separator/>
      </w:r>
    </w:p>
  </w:endnote>
  <w:endnote w:type="continuationSeparator" w:id="0">
    <w:p w:rsidR="00737659" w:rsidRDefault="0073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1546" w:rsidRDefault="00061546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pStyle w:val="Footer"/>
      <w:framePr w:wrap="around" w:vAnchor="text" w:hAnchor="margin" w:xAlign="right" w:y="1"/>
      <w:rPr>
        <w:rStyle w:val="PageNumber"/>
      </w:rPr>
    </w:pPr>
  </w:p>
  <w:p w:rsidR="00452FC9" w:rsidRPr="00424EC4" w:rsidRDefault="00452FC9" w:rsidP="00452FC9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061546" w:rsidRDefault="00452FC9" w:rsidP="00452FC9">
    <w:pPr>
      <w:jc w:val="center"/>
      <w:rPr>
        <w:rFonts w:ascii="Helen Bg Condensed" w:eastAsia="MS Mincho" w:hAnsi="Helen Bg Condensed"/>
        <w:color w:val="808080"/>
        <w:spacing w:val="40"/>
        <w:sz w:val="16"/>
        <w:szCs w:val="16"/>
        <w:u w:val="single"/>
        <w:lang w:val="bg-BG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Hyperlink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122CE9" w:rsidRPr="00122CE9" w:rsidRDefault="00122CE9" w:rsidP="0069568A">
    <w:pPr>
      <w:jc w:val="center"/>
      <w:rPr>
        <w:rFonts w:ascii="Times New Roman" w:hAnsi="Times New Roman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Default="00061546" w:rsidP="00F22605">
    <w:pPr>
      <w:tabs>
        <w:tab w:val="left" w:pos="7575"/>
      </w:tabs>
      <w:rPr>
        <w:rFonts w:ascii="Verdana" w:hAnsi="Verdana"/>
        <w:sz w:val="18"/>
        <w:szCs w:val="18"/>
        <w:lang w:val="bg-BG"/>
      </w:rPr>
    </w:pPr>
    <w:r>
      <w:rPr>
        <w:rFonts w:ascii="Verdana" w:hAnsi="Verdana"/>
        <w:sz w:val="18"/>
        <w:szCs w:val="18"/>
        <w:lang w:val="bg-BG"/>
      </w:rPr>
      <w:tab/>
    </w:r>
  </w:p>
  <w:p w:rsidR="00E57DBC" w:rsidRPr="00424EC4" w:rsidRDefault="00E57DBC" w:rsidP="00E57DBC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E57DBC" w:rsidRPr="00424EC4" w:rsidRDefault="00E57DBC" w:rsidP="00E57DBC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: </w:t>
    </w:r>
    <w:hyperlink r:id="rId1" w:history="1">
      <w:r w:rsidRPr="00424EC4">
        <w:rPr>
          <w:rStyle w:val="Hyperlink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061546" w:rsidRPr="006D1920" w:rsidRDefault="00061546" w:rsidP="006D1920">
    <w:pPr>
      <w:pStyle w:val="Footer"/>
      <w:jc w:val="center"/>
      <w:rPr>
        <w:rFonts w:ascii="Times New Roman" w:hAnsi="Times New Roman"/>
        <w:sz w:val="16"/>
        <w:szCs w:val="16"/>
        <w:lang w:val="ru-RU"/>
      </w:rPr>
    </w:pPr>
  </w:p>
  <w:p w:rsidR="00061546" w:rsidRPr="006D1920" w:rsidRDefault="00061546" w:rsidP="006D1920">
    <w:pPr>
      <w:pStyle w:val="Footer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659" w:rsidRDefault="00737659">
      <w:r>
        <w:separator/>
      </w:r>
    </w:p>
  </w:footnote>
  <w:footnote w:type="continuationSeparator" w:id="0">
    <w:p w:rsidR="00737659" w:rsidRDefault="00737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546" w:rsidRPr="005B69F7" w:rsidRDefault="005115A4" w:rsidP="009209DD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3F981F3F" wp14:editId="49F398BD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1546" w:rsidRPr="006D1920" w:rsidRDefault="005115A4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7773C" wp14:editId="67E5F3D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BE0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061546" w:rsidRPr="006D1920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61546" w:rsidRPr="006B5A65" w:rsidRDefault="00061546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6D1920">
      <w:rPr>
        <w:rFonts w:ascii="Times New Roman" w:hAnsi="Times New Roman"/>
        <w:sz w:val="36"/>
        <w:szCs w:val="36"/>
      </w:rPr>
      <w:tab/>
    </w:r>
    <w:r w:rsidR="00F32C70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6B5A65"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 w:rsidR="006B5A65">
      <w:rPr>
        <w:rFonts w:ascii="Times New Roman" w:hAnsi="Times New Roman"/>
        <w:b w:val="0"/>
        <w:spacing w:val="40"/>
        <w:sz w:val="26"/>
        <w:szCs w:val="26"/>
      </w:rPr>
      <w:t>и храните</w:t>
    </w:r>
  </w:p>
  <w:p w:rsidR="00061546" w:rsidRPr="006D1920" w:rsidRDefault="00061546" w:rsidP="009209DD">
    <w:pPr>
      <w:ind w:firstLine="993"/>
      <w:rPr>
        <w:rFonts w:ascii="Times New Roman" w:hAnsi="Times New Roman"/>
        <w:spacing w:val="40"/>
        <w:sz w:val="26"/>
        <w:szCs w:val="26"/>
      </w:rPr>
    </w:pPr>
    <w:r w:rsidRPr="006D1920">
      <w:rPr>
        <w:rFonts w:ascii="Times New Roman" w:hAnsi="Times New Roman"/>
        <w:b/>
        <w:lang w:val="ru-RU"/>
      </w:rPr>
      <w:t xml:space="preserve">    </w:t>
    </w:r>
    <w:r>
      <w:rPr>
        <w:rFonts w:ascii="Times New Roman" w:hAnsi="Times New Roman"/>
        <w:b/>
        <w:lang w:val="ru-RU"/>
      </w:rPr>
      <w:t xml:space="preserve">  </w:t>
    </w:r>
    <w:r w:rsidRPr="006D1920">
      <w:rPr>
        <w:rFonts w:ascii="Times New Roman" w:hAnsi="Times New Roman"/>
        <w:spacing w:val="40"/>
        <w:sz w:val="26"/>
        <w:szCs w:val="26"/>
        <w:lang w:val="ru-RU"/>
      </w:rPr>
      <w:t xml:space="preserve">Областна дирекция </w:t>
    </w:r>
    <w:r w:rsidRPr="006D1920">
      <w:rPr>
        <w:rFonts w:ascii="Times New Roman" w:hAnsi="Times New Roman"/>
        <w:spacing w:val="40"/>
        <w:sz w:val="26"/>
        <w:szCs w:val="26"/>
      </w:rPr>
      <w:t>“</w:t>
    </w:r>
    <w:r w:rsidRPr="006D1920">
      <w:rPr>
        <w:rFonts w:ascii="Times New Roman" w:hAnsi="Times New Roman"/>
        <w:spacing w:val="40"/>
        <w:sz w:val="26"/>
        <w:szCs w:val="26"/>
        <w:lang w:val="bg-BG"/>
      </w:rPr>
      <w:t>Земеделие</w:t>
    </w:r>
    <w:r w:rsidRPr="006D1920">
      <w:rPr>
        <w:rFonts w:ascii="Times New Roman" w:hAnsi="Times New Roman"/>
        <w:spacing w:val="40"/>
        <w:sz w:val="26"/>
        <w:szCs w:val="26"/>
      </w:rPr>
      <w:t>”</w:t>
    </w:r>
    <w:r w:rsidR="00BF1FDB">
      <w:rPr>
        <w:rFonts w:ascii="Times New Roman" w:hAnsi="Times New Roman"/>
        <w:spacing w:val="40"/>
        <w:sz w:val="26"/>
        <w:szCs w:val="26"/>
        <w:lang w:val="bg-BG"/>
      </w:rPr>
      <w:t>- гр.</w:t>
    </w:r>
    <w:r w:rsidR="006B5A65">
      <w:rPr>
        <w:rFonts w:ascii="Times New Roman" w:hAnsi="Times New Roman"/>
        <w:spacing w:val="40"/>
        <w:sz w:val="26"/>
        <w:szCs w:val="26"/>
        <w:lang w:val="bg-BG"/>
      </w:rPr>
      <w:t xml:space="preserve"> </w:t>
    </w:r>
    <w:r w:rsidR="00BF1FDB">
      <w:rPr>
        <w:rFonts w:ascii="Times New Roman" w:hAnsi="Times New Roman"/>
        <w:spacing w:val="40"/>
        <w:sz w:val="26"/>
        <w:szCs w:val="26"/>
        <w:lang w:val="bg-BG"/>
      </w:rPr>
      <w:t>Сливен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41E88"/>
    <w:multiLevelType w:val="hybridMultilevel"/>
    <w:tmpl w:val="32B256DA"/>
    <w:lvl w:ilvl="0" w:tplc="AAECB8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4A4240"/>
    <w:multiLevelType w:val="hybridMultilevel"/>
    <w:tmpl w:val="E7345AB6"/>
    <w:lvl w:ilvl="0" w:tplc="D34CB7D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82C9C"/>
    <w:multiLevelType w:val="hybridMultilevel"/>
    <w:tmpl w:val="9B860F72"/>
    <w:lvl w:ilvl="0" w:tplc="CC0EE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81C3F"/>
    <w:multiLevelType w:val="hybridMultilevel"/>
    <w:tmpl w:val="D44C1BB4"/>
    <w:lvl w:ilvl="0" w:tplc="A57877D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C007FF"/>
    <w:multiLevelType w:val="hybridMultilevel"/>
    <w:tmpl w:val="51F6B39C"/>
    <w:lvl w:ilvl="0" w:tplc="C1B02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03562"/>
    <w:multiLevelType w:val="hybridMultilevel"/>
    <w:tmpl w:val="07242FD6"/>
    <w:lvl w:ilvl="0" w:tplc="A2B2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26587B"/>
    <w:multiLevelType w:val="hybridMultilevel"/>
    <w:tmpl w:val="9A064972"/>
    <w:lvl w:ilvl="0" w:tplc="7020F76C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FC953F6"/>
    <w:multiLevelType w:val="hybridMultilevel"/>
    <w:tmpl w:val="C2CA7994"/>
    <w:lvl w:ilvl="0" w:tplc="740E9F4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412621E0"/>
    <w:multiLevelType w:val="hybridMultilevel"/>
    <w:tmpl w:val="B96286C6"/>
    <w:lvl w:ilvl="0" w:tplc="4942D37C">
      <w:start w:val="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954D60"/>
    <w:multiLevelType w:val="hybridMultilevel"/>
    <w:tmpl w:val="D9FE78F8"/>
    <w:lvl w:ilvl="0" w:tplc="6B26F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B212134"/>
    <w:multiLevelType w:val="hybridMultilevel"/>
    <w:tmpl w:val="0ED0A898"/>
    <w:lvl w:ilvl="0" w:tplc="48D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F1853"/>
    <w:multiLevelType w:val="hybridMultilevel"/>
    <w:tmpl w:val="D7601296"/>
    <w:lvl w:ilvl="0" w:tplc="FB604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2" w15:restartNumberingAfterBreak="0">
    <w:nsid w:val="77DA3C59"/>
    <w:multiLevelType w:val="hybridMultilevel"/>
    <w:tmpl w:val="F7924FAA"/>
    <w:lvl w:ilvl="0" w:tplc="6D525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 w15:restartNumberingAfterBreak="0">
    <w:nsid w:val="78E41780"/>
    <w:multiLevelType w:val="hybridMultilevel"/>
    <w:tmpl w:val="182222E4"/>
    <w:lvl w:ilvl="0" w:tplc="8BEED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8"/>
  </w:num>
  <w:num w:numId="5">
    <w:abstractNumId w:val="17"/>
  </w:num>
  <w:num w:numId="6">
    <w:abstractNumId w:val="9"/>
  </w:num>
  <w:num w:numId="7">
    <w:abstractNumId w:val="31"/>
  </w:num>
  <w:num w:numId="8">
    <w:abstractNumId w:val="7"/>
  </w:num>
  <w:num w:numId="9">
    <w:abstractNumId w:val="33"/>
  </w:num>
  <w:num w:numId="10">
    <w:abstractNumId w:val="36"/>
  </w:num>
  <w:num w:numId="11">
    <w:abstractNumId w:val="1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35"/>
  </w:num>
  <w:num w:numId="17">
    <w:abstractNumId w:val="1"/>
  </w:num>
  <w:num w:numId="18">
    <w:abstractNumId w:val="26"/>
  </w:num>
  <w:num w:numId="19">
    <w:abstractNumId w:val="14"/>
  </w:num>
  <w:num w:numId="20">
    <w:abstractNumId w:val="30"/>
  </w:num>
  <w:num w:numId="21">
    <w:abstractNumId w:val="5"/>
  </w:num>
  <w:num w:numId="22">
    <w:abstractNumId w:val="6"/>
  </w:num>
  <w:num w:numId="23">
    <w:abstractNumId w:val="24"/>
  </w:num>
  <w:num w:numId="24">
    <w:abstractNumId w:val="22"/>
  </w:num>
  <w:num w:numId="25">
    <w:abstractNumId w:val="15"/>
  </w:num>
  <w:num w:numId="26">
    <w:abstractNumId w:val="16"/>
  </w:num>
  <w:num w:numId="27">
    <w:abstractNumId w:val="10"/>
  </w:num>
  <w:num w:numId="28">
    <w:abstractNumId w:val="2"/>
  </w:num>
  <w:num w:numId="29">
    <w:abstractNumId w:val="21"/>
  </w:num>
  <w:num w:numId="30">
    <w:abstractNumId w:val="12"/>
  </w:num>
  <w:num w:numId="31">
    <w:abstractNumId w:val="32"/>
  </w:num>
  <w:num w:numId="32">
    <w:abstractNumId w:val="20"/>
  </w:num>
  <w:num w:numId="33">
    <w:abstractNumId w:val="18"/>
  </w:num>
  <w:num w:numId="34">
    <w:abstractNumId w:val="34"/>
  </w:num>
  <w:num w:numId="35">
    <w:abstractNumId w:val="29"/>
  </w:num>
  <w:num w:numId="36">
    <w:abstractNumId w:val="2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344E"/>
    <w:rsid w:val="00012C04"/>
    <w:rsid w:val="00013085"/>
    <w:rsid w:val="00025B04"/>
    <w:rsid w:val="00027E59"/>
    <w:rsid w:val="00027FBC"/>
    <w:rsid w:val="00030173"/>
    <w:rsid w:val="00035073"/>
    <w:rsid w:val="00043E6E"/>
    <w:rsid w:val="00044A54"/>
    <w:rsid w:val="000544E9"/>
    <w:rsid w:val="00054FB2"/>
    <w:rsid w:val="00056592"/>
    <w:rsid w:val="000567CE"/>
    <w:rsid w:val="00061546"/>
    <w:rsid w:val="00063A80"/>
    <w:rsid w:val="00066B38"/>
    <w:rsid w:val="00071607"/>
    <w:rsid w:val="000825ED"/>
    <w:rsid w:val="0009089E"/>
    <w:rsid w:val="000A5A64"/>
    <w:rsid w:val="000A6251"/>
    <w:rsid w:val="000A7A14"/>
    <w:rsid w:val="000B7535"/>
    <w:rsid w:val="000C41FD"/>
    <w:rsid w:val="000C727B"/>
    <w:rsid w:val="000D7299"/>
    <w:rsid w:val="000E0DDA"/>
    <w:rsid w:val="000F4FC1"/>
    <w:rsid w:val="000F522A"/>
    <w:rsid w:val="0010789F"/>
    <w:rsid w:val="001105F2"/>
    <w:rsid w:val="00113CA6"/>
    <w:rsid w:val="00113EC5"/>
    <w:rsid w:val="00121C33"/>
    <w:rsid w:val="00122CE9"/>
    <w:rsid w:val="00134A96"/>
    <w:rsid w:val="001365C5"/>
    <w:rsid w:val="001456BF"/>
    <w:rsid w:val="001464E4"/>
    <w:rsid w:val="0014686A"/>
    <w:rsid w:val="0014691D"/>
    <w:rsid w:val="001474F2"/>
    <w:rsid w:val="00152244"/>
    <w:rsid w:val="00160B66"/>
    <w:rsid w:val="001708ED"/>
    <w:rsid w:val="0017167F"/>
    <w:rsid w:val="00171EF9"/>
    <w:rsid w:val="00175EEB"/>
    <w:rsid w:val="001804DB"/>
    <w:rsid w:val="001B2ADB"/>
    <w:rsid w:val="001C0507"/>
    <w:rsid w:val="001C5808"/>
    <w:rsid w:val="001C74E4"/>
    <w:rsid w:val="001C7D38"/>
    <w:rsid w:val="001D0F07"/>
    <w:rsid w:val="001E21FE"/>
    <w:rsid w:val="001E76A8"/>
    <w:rsid w:val="001F1EAE"/>
    <w:rsid w:val="001F6C3D"/>
    <w:rsid w:val="001F7DD4"/>
    <w:rsid w:val="001F7F19"/>
    <w:rsid w:val="00210BDD"/>
    <w:rsid w:val="0022189E"/>
    <w:rsid w:val="00227A24"/>
    <w:rsid w:val="002307BE"/>
    <w:rsid w:val="002330D1"/>
    <w:rsid w:val="002345F2"/>
    <w:rsid w:val="00235451"/>
    <w:rsid w:val="00251E04"/>
    <w:rsid w:val="0025357E"/>
    <w:rsid w:val="00253F1E"/>
    <w:rsid w:val="002557AD"/>
    <w:rsid w:val="00256C72"/>
    <w:rsid w:val="00262F5C"/>
    <w:rsid w:val="00264EFF"/>
    <w:rsid w:val="00274256"/>
    <w:rsid w:val="00281B0A"/>
    <w:rsid w:val="00286BD9"/>
    <w:rsid w:val="00290CE0"/>
    <w:rsid w:val="00293928"/>
    <w:rsid w:val="00295AC3"/>
    <w:rsid w:val="002B3046"/>
    <w:rsid w:val="002B7D1A"/>
    <w:rsid w:val="002C2ADA"/>
    <w:rsid w:val="002D0108"/>
    <w:rsid w:val="002D328C"/>
    <w:rsid w:val="002D56D4"/>
    <w:rsid w:val="002E4E4F"/>
    <w:rsid w:val="002F45AB"/>
    <w:rsid w:val="003066C4"/>
    <w:rsid w:val="00310D67"/>
    <w:rsid w:val="0031299C"/>
    <w:rsid w:val="003333F1"/>
    <w:rsid w:val="00335434"/>
    <w:rsid w:val="00336201"/>
    <w:rsid w:val="00340C26"/>
    <w:rsid w:val="00342FA5"/>
    <w:rsid w:val="00350ECF"/>
    <w:rsid w:val="00365ADF"/>
    <w:rsid w:val="00366B98"/>
    <w:rsid w:val="00381B71"/>
    <w:rsid w:val="00385E7E"/>
    <w:rsid w:val="00393266"/>
    <w:rsid w:val="00394BD7"/>
    <w:rsid w:val="003A1D3C"/>
    <w:rsid w:val="003C3154"/>
    <w:rsid w:val="003D5011"/>
    <w:rsid w:val="003D6D6E"/>
    <w:rsid w:val="003F013F"/>
    <w:rsid w:val="003F19B3"/>
    <w:rsid w:val="003F7C37"/>
    <w:rsid w:val="00403A09"/>
    <w:rsid w:val="00415F6A"/>
    <w:rsid w:val="00421704"/>
    <w:rsid w:val="004232FA"/>
    <w:rsid w:val="004250BA"/>
    <w:rsid w:val="00427FE4"/>
    <w:rsid w:val="00436985"/>
    <w:rsid w:val="0044002A"/>
    <w:rsid w:val="00444FE8"/>
    <w:rsid w:val="00446F86"/>
    <w:rsid w:val="004501DF"/>
    <w:rsid w:val="00452FC9"/>
    <w:rsid w:val="004638B8"/>
    <w:rsid w:val="00466C1E"/>
    <w:rsid w:val="0047274F"/>
    <w:rsid w:val="00475308"/>
    <w:rsid w:val="00480380"/>
    <w:rsid w:val="004837A5"/>
    <w:rsid w:val="00483BFA"/>
    <w:rsid w:val="00486192"/>
    <w:rsid w:val="00490A12"/>
    <w:rsid w:val="004975EF"/>
    <w:rsid w:val="004B3A5E"/>
    <w:rsid w:val="004C14F0"/>
    <w:rsid w:val="004C418E"/>
    <w:rsid w:val="004C4F41"/>
    <w:rsid w:val="004D5D17"/>
    <w:rsid w:val="004E0156"/>
    <w:rsid w:val="004E2BF5"/>
    <w:rsid w:val="004F5A82"/>
    <w:rsid w:val="0050012B"/>
    <w:rsid w:val="00503DF8"/>
    <w:rsid w:val="005054FE"/>
    <w:rsid w:val="005115A4"/>
    <w:rsid w:val="00521F6B"/>
    <w:rsid w:val="00524B55"/>
    <w:rsid w:val="00524E68"/>
    <w:rsid w:val="005421F9"/>
    <w:rsid w:val="00543C6E"/>
    <w:rsid w:val="00546B7D"/>
    <w:rsid w:val="00554E5B"/>
    <w:rsid w:val="00561C76"/>
    <w:rsid w:val="00571F9D"/>
    <w:rsid w:val="005727E3"/>
    <w:rsid w:val="00572C63"/>
    <w:rsid w:val="00585111"/>
    <w:rsid w:val="00591235"/>
    <w:rsid w:val="00591697"/>
    <w:rsid w:val="0059664B"/>
    <w:rsid w:val="005B009F"/>
    <w:rsid w:val="005C3724"/>
    <w:rsid w:val="005D23A8"/>
    <w:rsid w:val="005D5D72"/>
    <w:rsid w:val="005E2ED2"/>
    <w:rsid w:val="005F23A2"/>
    <w:rsid w:val="005F371C"/>
    <w:rsid w:val="005F3F72"/>
    <w:rsid w:val="00601A9D"/>
    <w:rsid w:val="00615F9B"/>
    <w:rsid w:val="00620989"/>
    <w:rsid w:val="00631832"/>
    <w:rsid w:val="00634C18"/>
    <w:rsid w:val="006376A0"/>
    <w:rsid w:val="00651122"/>
    <w:rsid w:val="00656A7A"/>
    <w:rsid w:val="006674E5"/>
    <w:rsid w:val="00672238"/>
    <w:rsid w:val="00686EB1"/>
    <w:rsid w:val="0069568A"/>
    <w:rsid w:val="006A4414"/>
    <w:rsid w:val="006A7D6B"/>
    <w:rsid w:val="006A7DB4"/>
    <w:rsid w:val="006B4514"/>
    <w:rsid w:val="006B5A65"/>
    <w:rsid w:val="006B777D"/>
    <w:rsid w:val="006C08ED"/>
    <w:rsid w:val="006D1920"/>
    <w:rsid w:val="006D4367"/>
    <w:rsid w:val="006E00D3"/>
    <w:rsid w:val="006E23CB"/>
    <w:rsid w:val="006F0426"/>
    <w:rsid w:val="006F4F18"/>
    <w:rsid w:val="006F5E7E"/>
    <w:rsid w:val="006F70F8"/>
    <w:rsid w:val="007173CE"/>
    <w:rsid w:val="00730BC6"/>
    <w:rsid w:val="007310CE"/>
    <w:rsid w:val="007313ED"/>
    <w:rsid w:val="00737659"/>
    <w:rsid w:val="00751A8A"/>
    <w:rsid w:val="0075630B"/>
    <w:rsid w:val="007572E0"/>
    <w:rsid w:val="00762959"/>
    <w:rsid w:val="007700E8"/>
    <w:rsid w:val="00770EB6"/>
    <w:rsid w:val="00771674"/>
    <w:rsid w:val="007729F5"/>
    <w:rsid w:val="00780399"/>
    <w:rsid w:val="0078207E"/>
    <w:rsid w:val="007859F0"/>
    <w:rsid w:val="007A63B2"/>
    <w:rsid w:val="007B0FBD"/>
    <w:rsid w:val="007B13CA"/>
    <w:rsid w:val="007B7F2C"/>
    <w:rsid w:val="007C332F"/>
    <w:rsid w:val="007D5951"/>
    <w:rsid w:val="007D7FF8"/>
    <w:rsid w:val="007E72AA"/>
    <w:rsid w:val="007F2331"/>
    <w:rsid w:val="00803BC9"/>
    <w:rsid w:val="00806682"/>
    <w:rsid w:val="00817CA3"/>
    <w:rsid w:val="008219D5"/>
    <w:rsid w:val="0082365C"/>
    <w:rsid w:val="008244E2"/>
    <w:rsid w:val="0083192E"/>
    <w:rsid w:val="00833641"/>
    <w:rsid w:val="00833DE7"/>
    <w:rsid w:val="0084491E"/>
    <w:rsid w:val="008454C8"/>
    <w:rsid w:val="0084623E"/>
    <w:rsid w:val="008524D3"/>
    <w:rsid w:val="00855499"/>
    <w:rsid w:val="00856446"/>
    <w:rsid w:val="00857AAC"/>
    <w:rsid w:val="008701D8"/>
    <w:rsid w:val="00873CF0"/>
    <w:rsid w:val="00882D32"/>
    <w:rsid w:val="00886D4F"/>
    <w:rsid w:val="00892CD8"/>
    <w:rsid w:val="008A0F13"/>
    <w:rsid w:val="008A726C"/>
    <w:rsid w:val="008A7E38"/>
    <w:rsid w:val="008C4733"/>
    <w:rsid w:val="008D377E"/>
    <w:rsid w:val="008D77E2"/>
    <w:rsid w:val="008F1999"/>
    <w:rsid w:val="008F52B6"/>
    <w:rsid w:val="008F5FAA"/>
    <w:rsid w:val="008F5FCE"/>
    <w:rsid w:val="008F6C37"/>
    <w:rsid w:val="009157CE"/>
    <w:rsid w:val="009209DD"/>
    <w:rsid w:val="00926B00"/>
    <w:rsid w:val="00933D69"/>
    <w:rsid w:val="0094069F"/>
    <w:rsid w:val="00943537"/>
    <w:rsid w:val="00943FC6"/>
    <w:rsid w:val="009500E5"/>
    <w:rsid w:val="009528B5"/>
    <w:rsid w:val="0095434F"/>
    <w:rsid w:val="00954CA7"/>
    <w:rsid w:val="009551F1"/>
    <w:rsid w:val="0095613D"/>
    <w:rsid w:val="0096315C"/>
    <w:rsid w:val="009701D8"/>
    <w:rsid w:val="0098382B"/>
    <w:rsid w:val="00986928"/>
    <w:rsid w:val="009B3AD3"/>
    <w:rsid w:val="009C170C"/>
    <w:rsid w:val="009C38FA"/>
    <w:rsid w:val="009E01A6"/>
    <w:rsid w:val="009E06A1"/>
    <w:rsid w:val="009E29B6"/>
    <w:rsid w:val="009E307E"/>
    <w:rsid w:val="009E334A"/>
    <w:rsid w:val="009E6722"/>
    <w:rsid w:val="009E6D24"/>
    <w:rsid w:val="009F71FC"/>
    <w:rsid w:val="009F730D"/>
    <w:rsid w:val="00A00739"/>
    <w:rsid w:val="00A04FCD"/>
    <w:rsid w:val="00A126E0"/>
    <w:rsid w:val="00A1443D"/>
    <w:rsid w:val="00A21E02"/>
    <w:rsid w:val="00A23962"/>
    <w:rsid w:val="00A23F64"/>
    <w:rsid w:val="00A2589D"/>
    <w:rsid w:val="00A2691E"/>
    <w:rsid w:val="00A35AA3"/>
    <w:rsid w:val="00A45F55"/>
    <w:rsid w:val="00A47837"/>
    <w:rsid w:val="00A47D77"/>
    <w:rsid w:val="00A50181"/>
    <w:rsid w:val="00A61463"/>
    <w:rsid w:val="00A677D5"/>
    <w:rsid w:val="00A70DD1"/>
    <w:rsid w:val="00A763B7"/>
    <w:rsid w:val="00A768F9"/>
    <w:rsid w:val="00A82FC4"/>
    <w:rsid w:val="00A84A27"/>
    <w:rsid w:val="00A952D6"/>
    <w:rsid w:val="00A958F9"/>
    <w:rsid w:val="00A9687F"/>
    <w:rsid w:val="00AA596F"/>
    <w:rsid w:val="00AA6AFD"/>
    <w:rsid w:val="00AB16FF"/>
    <w:rsid w:val="00AC2E8D"/>
    <w:rsid w:val="00AC51E7"/>
    <w:rsid w:val="00AD4BBA"/>
    <w:rsid w:val="00AE4145"/>
    <w:rsid w:val="00AE6FB7"/>
    <w:rsid w:val="00AF0B92"/>
    <w:rsid w:val="00AF3DF8"/>
    <w:rsid w:val="00AF782A"/>
    <w:rsid w:val="00B016D2"/>
    <w:rsid w:val="00B02B8B"/>
    <w:rsid w:val="00B035B4"/>
    <w:rsid w:val="00B04E28"/>
    <w:rsid w:val="00B13493"/>
    <w:rsid w:val="00B16BA6"/>
    <w:rsid w:val="00B41B32"/>
    <w:rsid w:val="00B46D69"/>
    <w:rsid w:val="00B47C8F"/>
    <w:rsid w:val="00B53BD0"/>
    <w:rsid w:val="00B5591C"/>
    <w:rsid w:val="00B6594E"/>
    <w:rsid w:val="00B6687A"/>
    <w:rsid w:val="00B71802"/>
    <w:rsid w:val="00B71A26"/>
    <w:rsid w:val="00B803EF"/>
    <w:rsid w:val="00B90910"/>
    <w:rsid w:val="00B94388"/>
    <w:rsid w:val="00BA7704"/>
    <w:rsid w:val="00BB1056"/>
    <w:rsid w:val="00BB3176"/>
    <w:rsid w:val="00BC21C2"/>
    <w:rsid w:val="00BC34B3"/>
    <w:rsid w:val="00BD7BE4"/>
    <w:rsid w:val="00BE56A6"/>
    <w:rsid w:val="00BE5BEB"/>
    <w:rsid w:val="00BF1FDB"/>
    <w:rsid w:val="00C00DE5"/>
    <w:rsid w:val="00C04A9F"/>
    <w:rsid w:val="00C1438A"/>
    <w:rsid w:val="00C16F6F"/>
    <w:rsid w:val="00C21F88"/>
    <w:rsid w:val="00C3003D"/>
    <w:rsid w:val="00C33982"/>
    <w:rsid w:val="00C450E2"/>
    <w:rsid w:val="00C519A6"/>
    <w:rsid w:val="00C54723"/>
    <w:rsid w:val="00C57D41"/>
    <w:rsid w:val="00C57F02"/>
    <w:rsid w:val="00C666C6"/>
    <w:rsid w:val="00C819F7"/>
    <w:rsid w:val="00C905A8"/>
    <w:rsid w:val="00C95FC3"/>
    <w:rsid w:val="00C9754D"/>
    <w:rsid w:val="00CA41B1"/>
    <w:rsid w:val="00CA6C43"/>
    <w:rsid w:val="00CB6A65"/>
    <w:rsid w:val="00CD14D3"/>
    <w:rsid w:val="00CD34B3"/>
    <w:rsid w:val="00CF076A"/>
    <w:rsid w:val="00CF10E9"/>
    <w:rsid w:val="00D00012"/>
    <w:rsid w:val="00D00065"/>
    <w:rsid w:val="00D00EF4"/>
    <w:rsid w:val="00D00F56"/>
    <w:rsid w:val="00D01BEF"/>
    <w:rsid w:val="00D02864"/>
    <w:rsid w:val="00D0706A"/>
    <w:rsid w:val="00D076F1"/>
    <w:rsid w:val="00D1153D"/>
    <w:rsid w:val="00D1776D"/>
    <w:rsid w:val="00D22905"/>
    <w:rsid w:val="00D236CF"/>
    <w:rsid w:val="00D27662"/>
    <w:rsid w:val="00D40A47"/>
    <w:rsid w:val="00D43F8B"/>
    <w:rsid w:val="00D50BE2"/>
    <w:rsid w:val="00D54EDF"/>
    <w:rsid w:val="00D76108"/>
    <w:rsid w:val="00D7700F"/>
    <w:rsid w:val="00D7765D"/>
    <w:rsid w:val="00DA431A"/>
    <w:rsid w:val="00DA7929"/>
    <w:rsid w:val="00DB1016"/>
    <w:rsid w:val="00DB10E4"/>
    <w:rsid w:val="00DB62F4"/>
    <w:rsid w:val="00DC2CF6"/>
    <w:rsid w:val="00DC3BF2"/>
    <w:rsid w:val="00DC406F"/>
    <w:rsid w:val="00DC5BB0"/>
    <w:rsid w:val="00DD0DB9"/>
    <w:rsid w:val="00DD78E6"/>
    <w:rsid w:val="00DE26F1"/>
    <w:rsid w:val="00DF0D0D"/>
    <w:rsid w:val="00DF1A1D"/>
    <w:rsid w:val="00DF734C"/>
    <w:rsid w:val="00DF7857"/>
    <w:rsid w:val="00E03332"/>
    <w:rsid w:val="00E05FD4"/>
    <w:rsid w:val="00E128BE"/>
    <w:rsid w:val="00E140E1"/>
    <w:rsid w:val="00E14A36"/>
    <w:rsid w:val="00E162A2"/>
    <w:rsid w:val="00E20B38"/>
    <w:rsid w:val="00E231A4"/>
    <w:rsid w:val="00E334B3"/>
    <w:rsid w:val="00E35808"/>
    <w:rsid w:val="00E479CC"/>
    <w:rsid w:val="00E52B23"/>
    <w:rsid w:val="00E57DBC"/>
    <w:rsid w:val="00E65814"/>
    <w:rsid w:val="00E65F65"/>
    <w:rsid w:val="00E724CE"/>
    <w:rsid w:val="00E735DE"/>
    <w:rsid w:val="00E74427"/>
    <w:rsid w:val="00E82E34"/>
    <w:rsid w:val="00E83C73"/>
    <w:rsid w:val="00E9044C"/>
    <w:rsid w:val="00E97095"/>
    <w:rsid w:val="00EA3034"/>
    <w:rsid w:val="00EA3595"/>
    <w:rsid w:val="00EA72F6"/>
    <w:rsid w:val="00EB3C57"/>
    <w:rsid w:val="00EC5726"/>
    <w:rsid w:val="00ED1091"/>
    <w:rsid w:val="00ED276C"/>
    <w:rsid w:val="00ED4019"/>
    <w:rsid w:val="00F01C21"/>
    <w:rsid w:val="00F025E4"/>
    <w:rsid w:val="00F101B6"/>
    <w:rsid w:val="00F12F12"/>
    <w:rsid w:val="00F158D4"/>
    <w:rsid w:val="00F22605"/>
    <w:rsid w:val="00F22A28"/>
    <w:rsid w:val="00F22FD9"/>
    <w:rsid w:val="00F2378D"/>
    <w:rsid w:val="00F32C70"/>
    <w:rsid w:val="00F354D7"/>
    <w:rsid w:val="00F37F58"/>
    <w:rsid w:val="00F478BA"/>
    <w:rsid w:val="00F52E63"/>
    <w:rsid w:val="00F57628"/>
    <w:rsid w:val="00F6442F"/>
    <w:rsid w:val="00F6509C"/>
    <w:rsid w:val="00F85A1B"/>
    <w:rsid w:val="00F87AF8"/>
    <w:rsid w:val="00F9008B"/>
    <w:rsid w:val="00F91F07"/>
    <w:rsid w:val="00FA0641"/>
    <w:rsid w:val="00FA0CA0"/>
    <w:rsid w:val="00FA1F66"/>
    <w:rsid w:val="00FA3F89"/>
    <w:rsid w:val="00FA44C8"/>
    <w:rsid w:val="00FA697B"/>
    <w:rsid w:val="00FB29DD"/>
    <w:rsid w:val="00FD0364"/>
    <w:rsid w:val="00FD32B8"/>
    <w:rsid w:val="00FD5936"/>
    <w:rsid w:val="00FD7815"/>
    <w:rsid w:val="00FE302F"/>
    <w:rsid w:val="00FE4954"/>
    <w:rsid w:val="00FE4A99"/>
    <w:rsid w:val="00FE5D4E"/>
    <w:rsid w:val="00FE7021"/>
    <w:rsid w:val="00FE7B11"/>
    <w:rsid w:val="00FF0CEB"/>
    <w:rsid w:val="00FF1045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9B6164-8D80-49A8-8841-FA865C99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 w:val="bg-BG"/>
    </w:rPr>
  </w:style>
  <w:style w:type="character" w:customStyle="1" w:styleId="BodyText2Char">
    <w:name w:val="Body Text 2 Char"/>
    <w:basedOn w:val="DefaultParagraphFont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 w:val="bg-BG"/>
    </w:rPr>
  </w:style>
  <w:style w:type="character" w:styleId="Emphasis">
    <w:name w:val="Emphasis"/>
    <w:basedOn w:val="DefaultParagraphFont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basedOn w:val="DefaultParagraphFont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 w:val="bg-BG"/>
    </w:rPr>
  </w:style>
  <w:style w:type="character" w:customStyle="1" w:styleId="SubtitleChar">
    <w:name w:val="Subtitle Char"/>
    <w:basedOn w:val="DefaultParagraphFont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basedOn w:val="DefaultParagraphFont"/>
    <w:rsid w:val="0010789F"/>
    <w:rPr>
      <w:color w:val="0000FF"/>
      <w:u w:val="single"/>
    </w:rPr>
  </w:style>
  <w:style w:type="character" w:customStyle="1" w:styleId="samedocreference1">
    <w:name w:val="samedocreference1"/>
    <w:basedOn w:val="DefaultParagraphFont"/>
    <w:rsid w:val="00615F9B"/>
    <w:rPr>
      <w:i w:val="0"/>
      <w:iCs w:val="0"/>
      <w:color w:val="8B0000"/>
      <w:u w:val="single"/>
    </w:rPr>
  </w:style>
  <w:style w:type="paragraph" w:styleId="PlainText">
    <w:name w:val="Plain Text"/>
    <w:basedOn w:val="Normal"/>
    <w:rsid w:val="00013085"/>
    <w:pPr>
      <w:overflowPunct/>
      <w:autoSpaceDE/>
      <w:autoSpaceDN/>
      <w:adjustRightInd/>
      <w:textAlignment w:val="auto"/>
    </w:pPr>
    <w:rPr>
      <w:rFonts w:ascii="Courier New" w:hAnsi="Courier New" w:cs="Courier New"/>
      <w:lang w:val="bg-BG" w:eastAsia="bg-BG"/>
    </w:rPr>
  </w:style>
  <w:style w:type="paragraph" w:customStyle="1" w:styleId="1">
    <w:name w:val="Без разредка1"/>
    <w:qFormat/>
    <w:rsid w:val="00013085"/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833D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E1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B4BB9-1DD1-4C08-AB13-702538F7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2205</CharactersWithSpaces>
  <SharedDoc>false</SharedDoc>
  <HLinks>
    <vt:vector size="24" baseType="variant">
      <vt:variant>
        <vt:i4>8126545</vt:i4>
      </vt:variant>
      <vt:variant>
        <vt:i4>14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11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Slavina I. Popova</cp:lastModifiedBy>
  <cp:revision>2</cp:revision>
  <cp:lastPrinted>2021-10-01T08:58:00Z</cp:lastPrinted>
  <dcterms:created xsi:type="dcterms:W3CDTF">2025-03-31T08:07:00Z</dcterms:created>
  <dcterms:modified xsi:type="dcterms:W3CDTF">2025-03-31T08:07:00Z</dcterms:modified>
</cp:coreProperties>
</file>