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7F" w:rsidRPr="004E16AA" w:rsidRDefault="00CB057F" w:rsidP="00510ED4">
      <w:pPr>
        <w:spacing w:line="360" w:lineRule="auto"/>
        <w:jc w:val="right"/>
        <w:rPr>
          <w:sz w:val="24"/>
          <w:szCs w:val="24"/>
        </w:rPr>
      </w:pPr>
    </w:p>
    <w:p w:rsidR="00A27FB5" w:rsidRPr="004E16AA" w:rsidRDefault="00A27FB5" w:rsidP="004418C3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7"/>
        <w:gridCol w:w="2240"/>
        <w:gridCol w:w="3126"/>
        <w:gridCol w:w="1784"/>
      </w:tblGrid>
      <w:tr w:rsidR="00510ED4" w:rsidRPr="004E16AA" w:rsidTr="00510ED4">
        <w:tc>
          <w:tcPr>
            <w:tcW w:w="2363" w:type="dxa"/>
            <w:shd w:val="clear" w:color="auto" w:fill="auto"/>
          </w:tcPr>
          <w:p w:rsidR="00510ED4" w:rsidRPr="00C84277" w:rsidRDefault="00A74803" w:rsidP="00510ED4">
            <w:pPr>
              <w:spacing w:line="360" w:lineRule="auto"/>
              <w:jc w:val="center"/>
            </w:pPr>
            <w:r w:rsidRPr="00C84277">
              <w:rPr>
                <w:noProof/>
                <w:lang w:eastAsia="bg-BG"/>
              </w:rPr>
              <w:drawing>
                <wp:inline distT="0" distB="0" distL="0" distR="0" wp14:anchorId="14AABA30" wp14:editId="74B57783">
                  <wp:extent cx="1240155" cy="8337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shd w:val="clear" w:color="auto" w:fill="auto"/>
          </w:tcPr>
          <w:p w:rsidR="00510ED4" w:rsidRPr="00C84277" w:rsidRDefault="00A74803" w:rsidP="00510ED4">
            <w:pPr>
              <w:spacing w:line="360" w:lineRule="auto"/>
              <w:jc w:val="center"/>
            </w:pPr>
            <w:r w:rsidRPr="00C84277">
              <w:rPr>
                <w:noProof/>
                <w:lang w:eastAsia="bg-BG"/>
              </w:rPr>
              <w:drawing>
                <wp:inline distT="0" distB="0" distL="0" distR="0" wp14:anchorId="14049470" wp14:editId="0EBF3A19">
                  <wp:extent cx="1087120" cy="848995"/>
                  <wp:effectExtent l="0" t="0" r="0" b="0"/>
                  <wp:docPr id="6" name="Picture 6" descr="Logo Leader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Leader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shd w:val="clear" w:color="auto" w:fill="auto"/>
          </w:tcPr>
          <w:p w:rsidR="00510ED4" w:rsidRPr="00C84277" w:rsidRDefault="00A74803" w:rsidP="00510ED4">
            <w:pPr>
              <w:spacing w:line="360" w:lineRule="auto"/>
              <w:jc w:val="center"/>
            </w:pPr>
            <w:r>
              <w:rPr>
                <w:noProof/>
                <w:lang w:eastAsia="bg-BG"/>
              </w:rPr>
              <w:drawing>
                <wp:inline distT="0" distB="0" distL="0" distR="0" wp14:anchorId="6D6427E2" wp14:editId="365AFD17">
                  <wp:extent cx="1847215" cy="54229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  <w:shd w:val="clear" w:color="auto" w:fill="auto"/>
          </w:tcPr>
          <w:p w:rsidR="00510ED4" w:rsidRPr="00C84277" w:rsidRDefault="00510ED4" w:rsidP="00510ED4">
            <w:pPr>
              <w:spacing w:line="360" w:lineRule="auto"/>
              <w:jc w:val="center"/>
            </w:pPr>
          </w:p>
        </w:tc>
      </w:tr>
    </w:tbl>
    <w:p w:rsidR="00510ED4" w:rsidRPr="004E16AA" w:rsidRDefault="00510ED4" w:rsidP="00510ED4">
      <w:pPr>
        <w:spacing w:line="360" w:lineRule="auto"/>
      </w:pPr>
    </w:p>
    <w:p w:rsidR="00510ED4" w:rsidRPr="004E16AA" w:rsidRDefault="00510ED4" w:rsidP="00510ED4">
      <w:pPr>
        <w:spacing w:line="360" w:lineRule="auto"/>
        <w:jc w:val="center"/>
      </w:pPr>
    </w:p>
    <w:p w:rsidR="00510ED4" w:rsidRPr="004E16AA" w:rsidRDefault="00510ED4" w:rsidP="00510ED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16AA">
        <w:rPr>
          <w:b/>
          <w:bCs/>
          <w:color w:val="000000"/>
          <w:sz w:val="28"/>
          <w:szCs w:val="28"/>
        </w:rPr>
        <w:t>МИНИСТЕРСТВО НА ЗЕМЕДЕЛИЕТО И ХРАНИТЕ</w:t>
      </w:r>
    </w:p>
    <w:p w:rsidR="00510ED4" w:rsidRPr="004E16AA" w:rsidRDefault="00094228" w:rsidP="00510ED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СТРАТЕГИЧЕСКИ ПЛАН ЗА РАЗВИТИЕ НА ЗЕМЕДЕЛИЕТО И СЕЛСКИТЕ РАЙОНИ </w:t>
      </w:r>
      <w:r w:rsidR="00E406CA">
        <w:rPr>
          <w:b/>
          <w:bCs/>
          <w:color w:val="000000"/>
          <w:sz w:val="28"/>
          <w:szCs w:val="28"/>
        </w:rPr>
        <w:t>ЗА ПЕРИОДА</w:t>
      </w:r>
      <w:r>
        <w:rPr>
          <w:b/>
          <w:bCs/>
          <w:color w:val="000000"/>
          <w:sz w:val="28"/>
          <w:szCs w:val="28"/>
        </w:rPr>
        <w:t xml:space="preserve"> 2023 – 2027 </w:t>
      </w:r>
      <w:r w:rsidR="00E406CA">
        <w:rPr>
          <w:b/>
          <w:bCs/>
          <w:color w:val="000000"/>
          <w:sz w:val="28"/>
          <w:szCs w:val="28"/>
        </w:rPr>
        <w:t xml:space="preserve">Г. </w:t>
      </w:r>
    </w:p>
    <w:p w:rsidR="00510ED4" w:rsidRPr="004E16AA" w:rsidRDefault="00510ED4" w:rsidP="00510ED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16AA">
        <w:rPr>
          <w:b/>
          <w:bCs/>
          <w:color w:val="000000"/>
          <w:sz w:val="28"/>
          <w:szCs w:val="28"/>
        </w:rPr>
        <w:t>Покана</w:t>
      </w:r>
    </w:p>
    <w:p w:rsidR="00510ED4" w:rsidRPr="004E16AA" w:rsidRDefault="00934F33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23, ал. 1, т.</w:t>
      </w:r>
      <w:r w:rsidR="00E406CA">
        <w:rPr>
          <w:sz w:val="24"/>
          <w:szCs w:val="24"/>
        </w:rPr>
        <w:t xml:space="preserve"> </w:t>
      </w:r>
      <w:r>
        <w:rPr>
          <w:sz w:val="24"/>
          <w:szCs w:val="24"/>
        </w:rPr>
        <w:t>2 от П</w:t>
      </w:r>
      <w:r w:rsidR="00E406CA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№ 494 </w:t>
      </w:r>
      <w:r w:rsidR="00A7179D">
        <w:rPr>
          <w:sz w:val="24"/>
          <w:szCs w:val="24"/>
        </w:rPr>
        <w:t>на М</w:t>
      </w:r>
      <w:r w:rsidR="00E406CA">
        <w:rPr>
          <w:sz w:val="24"/>
          <w:szCs w:val="24"/>
        </w:rPr>
        <w:t>инистерския съвет</w:t>
      </w:r>
      <w:r w:rsidR="00A7179D">
        <w:rPr>
          <w:sz w:val="24"/>
          <w:szCs w:val="24"/>
        </w:rPr>
        <w:t xml:space="preserve"> </w:t>
      </w:r>
      <w:r>
        <w:rPr>
          <w:sz w:val="24"/>
          <w:szCs w:val="24"/>
        </w:rPr>
        <w:t>от 2024 г.</w:t>
      </w:r>
      <w:r w:rsidR="00A7179D" w:rsidRPr="00A7179D">
        <w:t xml:space="preserve"> </w:t>
      </w:r>
      <w:r w:rsidR="00A7179D" w:rsidRPr="00A7179D">
        <w:rPr>
          <w:sz w:val="24"/>
          <w:szCs w:val="24"/>
        </w:rPr>
        <w:t>за определяне на правила за прилагане на подхода „</w:t>
      </w:r>
      <w:r w:rsidR="00A7179D">
        <w:rPr>
          <w:sz w:val="24"/>
          <w:szCs w:val="24"/>
        </w:rPr>
        <w:t>В</w:t>
      </w:r>
      <w:r w:rsidR="00A7179D" w:rsidRPr="00A7179D">
        <w:rPr>
          <w:sz w:val="24"/>
          <w:szCs w:val="24"/>
        </w:rPr>
        <w:t>одено от общностите местно развитие“ за периода 2021 – 2027 г.</w:t>
      </w:r>
      <w:r w:rsidR="00E406CA">
        <w:rPr>
          <w:sz w:val="24"/>
          <w:szCs w:val="24"/>
        </w:rPr>
        <w:t xml:space="preserve"> (ПМС № 494)</w:t>
      </w:r>
      <w:r w:rsidR="00A717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06CA">
        <w:rPr>
          <w:sz w:val="24"/>
          <w:szCs w:val="24"/>
        </w:rPr>
        <w:t>М</w:t>
      </w:r>
      <w:r w:rsidR="00510ED4" w:rsidRPr="004E16AA">
        <w:rPr>
          <w:sz w:val="24"/>
          <w:szCs w:val="24"/>
        </w:rPr>
        <w:t>инистерството на земе</w:t>
      </w:r>
      <w:r w:rsidR="00DC5F87">
        <w:rPr>
          <w:sz w:val="24"/>
          <w:szCs w:val="24"/>
        </w:rPr>
        <w:t>делието и храните обявява конкурс за избор</w:t>
      </w:r>
      <w:r w:rsidR="00510ED4" w:rsidRPr="004E16AA">
        <w:rPr>
          <w:sz w:val="24"/>
          <w:szCs w:val="24"/>
        </w:rPr>
        <w:t xml:space="preserve"> на външни експерти-оценители за включване в списъка с външни експерти-оценители, определени от Управляващия орган на </w:t>
      </w:r>
      <w:r w:rsidR="00094228">
        <w:rPr>
          <w:sz w:val="24"/>
          <w:szCs w:val="24"/>
        </w:rPr>
        <w:t>Стратегическия план за развитие на земеделието и селските райони 2023 - 2027</w:t>
      </w:r>
      <w:r w:rsidR="00510ED4" w:rsidRPr="004E16AA">
        <w:rPr>
          <w:sz w:val="24"/>
          <w:szCs w:val="24"/>
        </w:rPr>
        <w:t xml:space="preserve"> г.</w:t>
      </w:r>
      <w:r w:rsidR="00320251" w:rsidRPr="004E16AA">
        <w:rPr>
          <w:sz w:val="24"/>
          <w:szCs w:val="24"/>
        </w:rPr>
        <w:t xml:space="preserve"> (</w:t>
      </w:r>
      <w:r w:rsidR="00094228">
        <w:rPr>
          <w:sz w:val="24"/>
          <w:szCs w:val="24"/>
        </w:rPr>
        <w:t>СПРЗСР</w:t>
      </w:r>
      <w:r w:rsidR="00320251" w:rsidRPr="004E16AA">
        <w:rPr>
          <w:sz w:val="24"/>
          <w:szCs w:val="24"/>
        </w:rPr>
        <w:t>)</w:t>
      </w:r>
      <w:r w:rsidR="00510ED4" w:rsidRPr="004E16AA">
        <w:rPr>
          <w:sz w:val="24"/>
          <w:szCs w:val="24"/>
        </w:rPr>
        <w:t xml:space="preserve">, които да участват в </w:t>
      </w:r>
      <w:r w:rsidR="00406155">
        <w:rPr>
          <w:sz w:val="24"/>
          <w:szCs w:val="24"/>
        </w:rPr>
        <w:t>Комитет</w:t>
      </w:r>
      <w:r w:rsidR="00510ED4" w:rsidRPr="004E16AA">
        <w:rPr>
          <w:sz w:val="24"/>
          <w:szCs w:val="24"/>
        </w:rPr>
        <w:t xml:space="preserve"> </w:t>
      </w:r>
      <w:bookmarkStart w:id="0" w:name="_GoBack"/>
      <w:bookmarkEnd w:id="0"/>
      <w:r w:rsidR="00510ED4" w:rsidRPr="004E16AA">
        <w:rPr>
          <w:sz w:val="24"/>
          <w:szCs w:val="24"/>
        </w:rPr>
        <w:t xml:space="preserve">за избор на </w:t>
      </w:r>
      <w:r w:rsidR="00E406CA">
        <w:rPr>
          <w:sz w:val="24"/>
          <w:szCs w:val="24"/>
        </w:rPr>
        <w:t>местни инициативни групи (МИГ)</w:t>
      </w:r>
      <w:r w:rsidR="0054421C" w:rsidRPr="004E16AA">
        <w:rPr>
          <w:sz w:val="24"/>
          <w:szCs w:val="24"/>
        </w:rPr>
        <w:t xml:space="preserve"> и на </w:t>
      </w:r>
      <w:r w:rsidR="00510ED4" w:rsidRPr="004E16AA">
        <w:rPr>
          <w:sz w:val="24"/>
          <w:szCs w:val="24"/>
        </w:rPr>
        <w:t>стратегии за Водено от общностите местно развитие</w:t>
      </w:r>
      <w:r w:rsidR="00E406CA">
        <w:rPr>
          <w:sz w:val="24"/>
          <w:szCs w:val="24"/>
        </w:rPr>
        <w:t xml:space="preserve"> (СВОМР)</w:t>
      </w:r>
      <w:r w:rsidR="00320251" w:rsidRPr="004E16AA">
        <w:rPr>
          <w:sz w:val="24"/>
          <w:szCs w:val="24"/>
        </w:rPr>
        <w:t>:</w:t>
      </w:r>
    </w:p>
    <w:p w:rsidR="00510ED4" w:rsidRPr="004E16AA" w:rsidRDefault="00510ED4" w:rsidP="00320251">
      <w:pPr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І. Минимални и специфични изисквания към кандидатите:</w:t>
      </w:r>
    </w:p>
    <w:p w:rsidR="00510ED4" w:rsidRPr="004E16AA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Външен експерт-оценител, определен от УО на </w:t>
      </w:r>
      <w:r w:rsidR="00094228" w:rsidRPr="00094228">
        <w:rPr>
          <w:sz w:val="24"/>
          <w:szCs w:val="24"/>
        </w:rPr>
        <w:t>СПРЗСР</w:t>
      </w:r>
      <w:r w:rsidRPr="004E16AA">
        <w:rPr>
          <w:sz w:val="24"/>
          <w:szCs w:val="24"/>
        </w:rPr>
        <w:t xml:space="preserve"> може да бъде физическо лице, което</w:t>
      </w:r>
      <w:r w:rsidR="00DC5F87">
        <w:rPr>
          <w:sz w:val="24"/>
          <w:szCs w:val="24"/>
        </w:rPr>
        <w:t xml:space="preserve"> притежава</w:t>
      </w:r>
      <w:r w:rsidRPr="004E16AA">
        <w:rPr>
          <w:sz w:val="24"/>
          <w:szCs w:val="24"/>
        </w:rPr>
        <w:t>:</w:t>
      </w:r>
    </w:p>
    <w:p w:rsidR="00510ED4" w:rsidRPr="004E16AA" w:rsidRDefault="00DC5F87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степен на завършено образование - </w:t>
      </w:r>
      <w:r w:rsidR="00510ED4" w:rsidRPr="004E16AA">
        <w:rPr>
          <w:sz w:val="24"/>
          <w:szCs w:val="24"/>
        </w:rPr>
        <w:t xml:space="preserve">висше </w:t>
      </w:r>
      <w:r>
        <w:rPr>
          <w:sz w:val="24"/>
          <w:szCs w:val="24"/>
        </w:rPr>
        <w:t xml:space="preserve">с минимална образователна </w:t>
      </w:r>
      <w:r w:rsidR="00510ED4" w:rsidRPr="004E16AA">
        <w:rPr>
          <w:sz w:val="24"/>
          <w:szCs w:val="24"/>
        </w:rPr>
        <w:t>степен "</w:t>
      </w:r>
      <w:r w:rsidR="007752B7">
        <w:rPr>
          <w:sz w:val="24"/>
          <w:szCs w:val="24"/>
        </w:rPr>
        <w:t>бакалавър</w:t>
      </w:r>
      <w:r w:rsidR="00510ED4" w:rsidRPr="004E16AA">
        <w:rPr>
          <w:sz w:val="24"/>
          <w:szCs w:val="24"/>
        </w:rPr>
        <w:t>";</w:t>
      </w:r>
    </w:p>
    <w:p w:rsidR="00510ED4" w:rsidRPr="004E16AA" w:rsidRDefault="00510ED4" w:rsidP="00DC5F87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</w:t>
      </w:r>
      <w:r w:rsidR="00DC5F87">
        <w:rPr>
          <w:sz w:val="24"/>
          <w:szCs w:val="24"/>
        </w:rPr>
        <w:t xml:space="preserve">минимален </w:t>
      </w:r>
      <w:r w:rsidRPr="004E16AA">
        <w:rPr>
          <w:sz w:val="24"/>
          <w:szCs w:val="24"/>
        </w:rPr>
        <w:t xml:space="preserve"> </w:t>
      </w:r>
      <w:r w:rsidR="00DC5F87" w:rsidRPr="004E16AA">
        <w:rPr>
          <w:sz w:val="24"/>
          <w:szCs w:val="24"/>
        </w:rPr>
        <w:t xml:space="preserve">професионален опит </w:t>
      </w:r>
      <w:r w:rsidRPr="004E16AA">
        <w:rPr>
          <w:sz w:val="24"/>
          <w:szCs w:val="24"/>
        </w:rPr>
        <w:t xml:space="preserve">5 години; </w:t>
      </w:r>
    </w:p>
    <w:p w:rsidR="00510ED4" w:rsidRPr="004E16AA" w:rsidRDefault="00DC5F87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0ED4" w:rsidRPr="004E16AA">
        <w:rPr>
          <w:sz w:val="24"/>
          <w:szCs w:val="24"/>
        </w:rPr>
        <w:t>опит в разработване, прилагане или оценка на стратегически документи;</w:t>
      </w:r>
    </w:p>
    <w:p w:rsidR="00510ED4" w:rsidRPr="004E16AA" w:rsidRDefault="00DC5F87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0ED4" w:rsidRPr="004E16AA">
        <w:rPr>
          <w:sz w:val="24"/>
          <w:szCs w:val="24"/>
        </w:rPr>
        <w:t>компютърна грамотност - MS офис.</w:t>
      </w:r>
    </w:p>
    <w:p w:rsidR="00DC5F87" w:rsidRDefault="00DC5F87" w:rsidP="002B1D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добри познания за </w:t>
      </w:r>
      <w:r w:rsidRPr="00094228">
        <w:rPr>
          <w:sz w:val="24"/>
          <w:szCs w:val="24"/>
        </w:rPr>
        <w:t>СПРЗСР</w:t>
      </w:r>
      <w:r>
        <w:rPr>
          <w:sz w:val="24"/>
          <w:szCs w:val="24"/>
        </w:rPr>
        <w:t xml:space="preserve"> </w:t>
      </w:r>
      <w:r w:rsidRPr="004E16AA">
        <w:rPr>
          <w:sz w:val="24"/>
          <w:szCs w:val="24"/>
        </w:rPr>
        <w:t>и приложимото европейско и национално право;</w:t>
      </w:r>
    </w:p>
    <w:p w:rsidR="002B1DA8" w:rsidRPr="004E16AA" w:rsidRDefault="00A7179D" w:rsidP="002B1D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Съгласно </w:t>
      </w:r>
      <w:r w:rsidRPr="00A7179D">
        <w:rPr>
          <w:sz w:val="24"/>
          <w:szCs w:val="24"/>
        </w:rPr>
        <w:t>чл. 25, ал. 3 от ПМС № 494</w:t>
      </w:r>
      <w:r>
        <w:rPr>
          <w:sz w:val="24"/>
          <w:szCs w:val="24"/>
        </w:rPr>
        <w:t xml:space="preserve"> в</w:t>
      </w:r>
      <w:r w:rsidR="00510ED4" w:rsidRPr="004E16AA">
        <w:rPr>
          <w:sz w:val="24"/>
          <w:szCs w:val="24"/>
        </w:rPr>
        <w:t>ъншен експерт-оценител може да</w:t>
      </w:r>
      <w:r w:rsidR="0045128F">
        <w:rPr>
          <w:sz w:val="24"/>
          <w:szCs w:val="24"/>
        </w:rPr>
        <w:t xml:space="preserve"> бъде физическо лице, което</w:t>
      </w:r>
      <w:r w:rsidR="00510ED4" w:rsidRPr="004E16AA">
        <w:rPr>
          <w:sz w:val="24"/>
          <w:szCs w:val="24"/>
        </w:rPr>
        <w:t>: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1.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 осъждано</w:t>
      </w:r>
      <w:r w:rsidRPr="002B1DA8">
        <w:rPr>
          <w:sz w:val="24"/>
          <w:szCs w:val="24"/>
          <w:lang w:eastAsia="bg-BG"/>
        </w:rPr>
        <w:t xml:space="preserve"> с влязла в сила присъда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2.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 осъждано</w:t>
      </w:r>
      <w:r w:rsidRPr="002B1DA8">
        <w:rPr>
          <w:sz w:val="24"/>
          <w:szCs w:val="24"/>
          <w:lang w:eastAsia="bg-BG"/>
        </w:rPr>
        <w:t xml:space="preserve"> с влязла в сила присъда за престъпление, аналогично на тези по т. 1, в друга държава членка или трета страна;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3.</w:t>
      </w:r>
      <w:r w:rsidRPr="002B1DA8">
        <w:rPr>
          <w:sz w:val="24"/>
          <w:szCs w:val="24"/>
          <w:lang w:eastAsia="bg-BG"/>
        </w:rPr>
        <w:tab/>
        <w:t>не е налице неравнопоставеност в случаите по чл. 44, ал. 5 от ЗОП;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4.</w:t>
      </w:r>
      <w:r w:rsidRPr="002B1DA8">
        <w:rPr>
          <w:sz w:val="24"/>
          <w:szCs w:val="24"/>
          <w:lang w:eastAsia="bg-BG"/>
        </w:rPr>
        <w:tab/>
        <w:t xml:space="preserve">не е установено с акт на компетентен орган, че: 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 xml:space="preserve">а)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представил/а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подбор/избор;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 xml:space="preserve">б)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предоставил/а изискваща се информация, свързана с удостоверяване липсата на основания за отстраняване или изпълнението на критериите за допустимост и/или подбор/избор;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5.</w:t>
      </w:r>
      <w:r w:rsidRPr="002B1DA8">
        <w:rPr>
          <w:sz w:val="24"/>
          <w:szCs w:val="24"/>
          <w:lang w:eastAsia="bg-BG"/>
        </w:rPr>
        <w:tab/>
        <w:t xml:space="preserve">не е установено с влязло в сила наказателно постановление или съдебно решение, нарушение на чл. 61, ал. 1, чл. 62, ал. 1 или 3, чл. 63, ал. 1 или 2, чл. 118, чл. </w:t>
      </w:r>
      <w:r w:rsidRPr="002B1DA8">
        <w:rPr>
          <w:sz w:val="24"/>
          <w:szCs w:val="24"/>
          <w:lang w:eastAsia="bg-BG"/>
        </w:rPr>
        <w:lastRenderedPageBreak/>
        <w:t>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6.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</w:t>
      </w:r>
      <w:r w:rsidRPr="002B1DA8">
        <w:rPr>
          <w:sz w:val="24"/>
          <w:szCs w:val="24"/>
          <w:lang w:eastAsia="bg-BG"/>
        </w:rPr>
        <w:t xml:space="preserve"> в конфликт на интереси по смисъла на чл. 61 от Регламент (ЕС, Евратом) 2024/2509 на Европейския парламент и на Съвета от 23 септември 2024 година за финансовите правила, приложими за общия бюджет на Съюза, който не може да бъде отстранен;</w:t>
      </w:r>
    </w:p>
    <w:p w:rsidR="002B1DA8" w:rsidRPr="002B1DA8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7.</w:t>
      </w:r>
      <w:r>
        <w:rPr>
          <w:sz w:val="24"/>
          <w:szCs w:val="24"/>
          <w:lang w:eastAsia="bg-BG"/>
        </w:rPr>
        <w:tab/>
        <w:t>няма</w:t>
      </w:r>
      <w:r w:rsidRPr="002B1DA8">
        <w:rPr>
          <w:sz w:val="24"/>
          <w:szCs w:val="24"/>
          <w:lang w:eastAsia="bg-BG"/>
        </w:rPr>
        <w:t xml:space="preserve"> интерес по смисъла на чл. 71 от Закона за противодействие на корупцията от резултата от процедурата за подбор на стратегии за ВОМР;</w:t>
      </w:r>
    </w:p>
    <w:p w:rsidR="007752B7" w:rsidRPr="007752B7" w:rsidRDefault="002B1DA8" w:rsidP="002B1DA8">
      <w:pPr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8.</w:t>
      </w:r>
      <w:r w:rsidRPr="002B1DA8">
        <w:rPr>
          <w:sz w:val="24"/>
          <w:szCs w:val="24"/>
          <w:lang w:eastAsia="bg-BG"/>
        </w:rPr>
        <w:tab/>
        <w:t xml:space="preserve">не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свързано лице по смисъла на § 1, т. 9 от Допълнителните разпоредби на Закона за противодействие на корупцията с лице на ръководна длъжност в УО на някоя от програмите, участващи в подхода ВОМР или в ДФЗ - РА;</w:t>
      </w:r>
      <w:r w:rsidR="007752B7" w:rsidRPr="007752B7">
        <w:rPr>
          <w:sz w:val="24"/>
          <w:szCs w:val="24"/>
          <w:lang w:eastAsia="bg-BG"/>
        </w:rPr>
        <w:t xml:space="preserve"> </w:t>
      </w:r>
    </w:p>
    <w:p w:rsidR="007752B7" w:rsidRPr="007752B7" w:rsidRDefault="002B1DA8" w:rsidP="007752B7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9</w:t>
      </w:r>
      <w:r w:rsidR="007752B7" w:rsidRPr="007752B7">
        <w:rPr>
          <w:sz w:val="24"/>
          <w:szCs w:val="24"/>
          <w:lang w:eastAsia="bg-BG"/>
        </w:rPr>
        <w:t xml:space="preserve">. </w:t>
      </w:r>
      <w:r w:rsidR="00681CD5">
        <w:rPr>
          <w:sz w:val="24"/>
          <w:szCs w:val="24"/>
          <w:lang w:eastAsia="bg-BG"/>
        </w:rPr>
        <w:t>не участва</w:t>
      </w:r>
      <w:r w:rsidR="007752B7" w:rsidRPr="007752B7">
        <w:rPr>
          <w:sz w:val="24"/>
          <w:szCs w:val="24"/>
          <w:lang w:eastAsia="bg-BG"/>
        </w:rPr>
        <w:t xml:space="preserve"> пряко или косвено в процеса на наблюдение, изпълнение или мониторинг на стратегия за ВОМР;</w:t>
      </w:r>
    </w:p>
    <w:p w:rsidR="007752B7" w:rsidRPr="007752B7" w:rsidRDefault="002B1DA8" w:rsidP="007752B7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10</w:t>
      </w:r>
      <w:r w:rsidR="00681CD5">
        <w:rPr>
          <w:sz w:val="24"/>
          <w:szCs w:val="24"/>
          <w:lang w:eastAsia="bg-BG"/>
        </w:rPr>
        <w:t xml:space="preserve">. </w:t>
      </w:r>
      <w:r w:rsidR="007752B7" w:rsidRPr="007752B7">
        <w:rPr>
          <w:sz w:val="24"/>
          <w:szCs w:val="24"/>
          <w:lang w:eastAsia="bg-BG"/>
        </w:rPr>
        <w:t xml:space="preserve">не </w:t>
      </w:r>
      <w:r w:rsidR="00681CD5">
        <w:rPr>
          <w:sz w:val="24"/>
          <w:szCs w:val="24"/>
          <w:lang w:eastAsia="bg-BG"/>
        </w:rPr>
        <w:t xml:space="preserve">е </w:t>
      </w:r>
      <w:r w:rsidR="007752B7" w:rsidRPr="007752B7">
        <w:rPr>
          <w:sz w:val="24"/>
          <w:szCs w:val="24"/>
          <w:lang w:eastAsia="bg-BG"/>
        </w:rPr>
        <w:t>участвал</w:t>
      </w:r>
      <w:r w:rsidR="00681CD5">
        <w:rPr>
          <w:sz w:val="24"/>
          <w:szCs w:val="24"/>
          <w:lang w:eastAsia="bg-BG"/>
        </w:rPr>
        <w:t>о</w:t>
      </w:r>
      <w:r w:rsidR="007752B7" w:rsidRPr="007752B7">
        <w:rPr>
          <w:sz w:val="24"/>
          <w:szCs w:val="24"/>
          <w:lang w:eastAsia="bg-BG"/>
        </w:rPr>
        <w:t xml:space="preserve"> в изготвянето на стратегия за ВОМР в програмния период 2014–2020 г. и за програмен период 202</w:t>
      </w:r>
      <w:r w:rsidR="00681CD5">
        <w:rPr>
          <w:sz w:val="24"/>
          <w:szCs w:val="24"/>
          <w:lang w:eastAsia="bg-BG"/>
        </w:rPr>
        <w:t>3</w:t>
      </w:r>
      <w:r w:rsidR="007752B7" w:rsidRPr="007752B7">
        <w:rPr>
          <w:sz w:val="24"/>
          <w:szCs w:val="24"/>
          <w:lang w:eastAsia="bg-BG"/>
        </w:rPr>
        <w:t xml:space="preserve"> – 2027 г. или в процеса на популяризирането й и/или </w:t>
      </w:r>
      <w:r w:rsidR="007752B7" w:rsidRPr="00BA227F">
        <w:rPr>
          <w:sz w:val="24"/>
          <w:szCs w:val="24"/>
          <w:lang w:eastAsia="bg-BG"/>
        </w:rPr>
        <w:t xml:space="preserve">да </w:t>
      </w:r>
      <w:r w:rsidR="00681CD5" w:rsidRPr="00BA227F">
        <w:rPr>
          <w:sz w:val="24"/>
          <w:szCs w:val="24"/>
          <w:lang w:eastAsia="bg-BG"/>
        </w:rPr>
        <w:t>е бенефициент</w:t>
      </w:r>
      <w:r w:rsidR="007752B7" w:rsidRPr="00BA227F">
        <w:rPr>
          <w:sz w:val="24"/>
          <w:szCs w:val="24"/>
          <w:lang w:eastAsia="bg-BG"/>
        </w:rPr>
        <w:t xml:space="preserve"> по Наредба № 16 от 2015 г. за прилагане на подмярка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(ДВ, бр. 59 от 2015 г.)</w:t>
      </w:r>
      <w:r w:rsidR="00681CD5" w:rsidRPr="00BA227F">
        <w:rPr>
          <w:sz w:val="24"/>
          <w:szCs w:val="24"/>
          <w:lang w:eastAsia="bg-BG"/>
        </w:rPr>
        <w:t>, включително като представител</w:t>
      </w:r>
      <w:r w:rsidR="007752B7" w:rsidRPr="00BA227F">
        <w:rPr>
          <w:sz w:val="24"/>
          <w:szCs w:val="24"/>
          <w:lang w:eastAsia="bg-BG"/>
        </w:rPr>
        <w:t xml:space="preserve"> на юридическо лице и/или в подготвителни дейности за програмен период 2021 – 2027 г</w:t>
      </w:r>
      <w:r w:rsidR="007752B7" w:rsidRPr="00C66B72">
        <w:rPr>
          <w:sz w:val="24"/>
          <w:szCs w:val="24"/>
          <w:lang w:eastAsia="bg-BG"/>
        </w:rPr>
        <w:t>.;</w:t>
      </w:r>
    </w:p>
    <w:p w:rsidR="007752B7" w:rsidRPr="007752B7" w:rsidRDefault="002B1DA8" w:rsidP="007752B7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11</w:t>
      </w:r>
      <w:r w:rsidR="00681CD5">
        <w:rPr>
          <w:sz w:val="24"/>
          <w:szCs w:val="24"/>
          <w:lang w:eastAsia="bg-BG"/>
        </w:rPr>
        <w:t>. не е било оценител</w:t>
      </w:r>
      <w:r w:rsidR="007752B7" w:rsidRPr="007752B7">
        <w:rPr>
          <w:sz w:val="24"/>
          <w:szCs w:val="24"/>
          <w:lang w:eastAsia="bg-BG"/>
        </w:rPr>
        <w:t xml:space="preserve"> на проекти при прилагането на стратегии за местно развитие през програмния период 2007 – 2013 г. и 2014 – 2020 г. или да </w:t>
      </w:r>
      <w:r w:rsidR="00681CD5">
        <w:rPr>
          <w:sz w:val="24"/>
          <w:szCs w:val="24"/>
          <w:lang w:eastAsia="bg-BG"/>
        </w:rPr>
        <w:t xml:space="preserve">е </w:t>
      </w:r>
      <w:r w:rsidR="007752B7" w:rsidRPr="007752B7">
        <w:rPr>
          <w:sz w:val="24"/>
          <w:szCs w:val="24"/>
          <w:lang w:eastAsia="bg-BG"/>
        </w:rPr>
        <w:t xml:space="preserve"> участвал</w:t>
      </w:r>
      <w:r w:rsidR="00681CD5">
        <w:rPr>
          <w:sz w:val="24"/>
          <w:szCs w:val="24"/>
          <w:lang w:eastAsia="bg-BG"/>
        </w:rPr>
        <w:t>о като изпълнител или бенефициент</w:t>
      </w:r>
      <w:r w:rsidR="007752B7" w:rsidRPr="007752B7">
        <w:rPr>
          <w:sz w:val="24"/>
          <w:szCs w:val="24"/>
          <w:lang w:eastAsia="bg-BG"/>
        </w:rPr>
        <w:t xml:space="preserve"> по мярка 431-1 „Управление на местни инициативни групи, придобиване на умения и постигане на обществена активност на съответната територия за местните инициативни групи, прилагащи стратегии за местно развитие“ от ПРСР 2007–2013 г., или в дейности по изпълнението на подмярка 19.2 „Прилагане на операции в рамките на стратегии за Водено от общностите местно развитие от ПРСР 2014 – 2020 г.“;</w:t>
      </w:r>
    </w:p>
    <w:p w:rsidR="007752B7" w:rsidRDefault="002B1DA8" w:rsidP="007752B7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12</w:t>
      </w:r>
      <w:r w:rsidR="007752B7" w:rsidRPr="007752B7">
        <w:rPr>
          <w:sz w:val="24"/>
          <w:szCs w:val="24"/>
          <w:lang w:eastAsia="bg-BG"/>
        </w:rPr>
        <w:t xml:space="preserve">. </w:t>
      </w:r>
      <w:r w:rsidR="00681CD5">
        <w:rPr>
          <w:sz w:val="24"/>
          <w:szCs w:val="24"/>
          <w:lang w:eastAsia="bg-BG"/>
        </w:rPr>
        <w:t>не е член</w:t>
      </w:r>
      <w:r w:rsidR="007752B7" w:rsidRPr="007752B7">
        <w:rPr>
          <w:sz w:val="24"/>
          <w:szCs w:val="24"/>
          <w:lang w:eastAsia="bg-BG"/>
        </w:rPr>
        <w:t xml:space="preserve"> на орган за управление ил</w:t>
      </w:r>
      <w:r w:rsidR="00681CD5">
        <w:rPr>
          <w:sz w:val="24"/>
          <w:szCs w:val="24"/>
          <w:lang w:eastAsia="bg-BG"/>
        </w:rPr>
        <w:t>и контрол на МИГ, служител</w:t>
      </w:r>
      <w:r w:rsidR="007752B7" w:rsidRPr="007752B7">
        <w:rPr>
          <w:sz w:val="24"/>
          <w:szCs w:val="24"/>
          <w:lang w:eastAsia="bg-BG"/>
        </w:rPr>
        <w:t xml:space="preserve"> на МИГ или да </w:t>
      </w:r>
      <w:r w:rsidR="00681CD5">
        <w:rPr>
          <w:sz w:val="24"/>
          <w:szCs w:val="24"/>
          <w:lang w:eastAsia="bg-BG"/>
        </w:rPr>
        <w:t>е бил член</w:t>
      </w:r>
      <w:r w:rsidR="007752B7" w:rsidRPr="007752B7">
        <w:rPr>
          <w:sz w:val="24"/>
          <w:szCs w:val="24"/>
          <w:lang w:eastAsia="bg-BG"/>
        </w:rPr>
        <w:t xml:space="preserve"> на орган за управление или контрол на МИГ най-малко една година преди назначаването </w:t>
      </w:r>
      <w:r w:rsidR="00681CD5">
        <w:rPr>
          <w:sz w:val="24"/>
          <w:szCs w:val="24"/>
          <w:lang w:eastAsia="bg-BG"/>
        </w:rPr>
        <w:t>му за член</w:t>
      </w:r>
      <w:r w:rsidR="007752B7" w:rsidRPr="007752B7">
        <w:rPr>
          <w:sz w:val="24"/>
          <w:szCs w:val="24"/>
          <w:lang w:eastAsia="bg-BG"/>
        </w:rPr>
        <w:t xml:space="preserve"> на Коми</w:t>
      </w:r>
      <w:r w:rsidR="00D52AF2">
        <w:rPr>
          <w:sz w:val="24"/>
          <w:szCs w:val="24"/>
          <w:lang w:eastAsia="bg-BG"/>
        </w:rPr>
        <w:t>сията</w:t>
      </w:r>
      <w:r w:rsidR="007752B7" w:rsidRPr="007752B7">
        <w:rPr>
          <w:sz w:val="24"/>
          <w:szCs w:val="24"/>
          <w:lang w:eastAsia="bg-BG"/>
        </w:rPr>
        <w:t>.</w:t>
      </w:r>
    </w:p>
    <w:p w:rsidR="00DD5663" w:rsidRDefault="00D52AF2" w:rsidP="00D52AF2">
      <w:pPr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Избраният външен експерт-оценител</w:t>
      </w:r>
      <w:r w:rsidR="003616D0">
        <w:rPr>
          <w:sz w:val="24"/>
          <w:szCs w:val="24"/>
          <w:lang w:eastAsia="bg-BG"/>
        </w:rPr>
        <w:t>,</w:t>
      </w:r>
      <w:r>
        <w:rPr>
          <w:sz w:val="24"/>
          <w:szCs w:val="24"/>
          <w:lang w:eastAsia="bg-BG"/>
        </w:rPr>
        <w:t xml:space="preserve"> член на Коми</w:t>
      </w:r>
      <w:r w:rsidR="00481450">
        <w:rPr>
          <w:sz w:val="24"/>
          <w:szCs w:val="24"/>
          <w:lang w:eastAsia="bg-BG"/>
        </w:rPr>
        <w:t>тета за подбор,</w:t>
      </w:r>
      <w:r>
        <w:rPr>
          <w:sz w:val="24"/>
          <w:szCs w:val="24"/>
          <w:lang w:eastAsia="bg-BG"/>
        </w:rPr>
        <w:t xml:space="preserve"> ще извършва оценка за административно съответствие и допустимост на МИГ и на стратегии за ВОМР и като втори етап техническа и финансова оценка на стратегиите за ВОМР</w:t>
      </w:r>
      <w:r w:rsidR="00481450">
        <w:rPr>
          <w:sz w:val="24"/>
          <w:szCs w:val="24"/>
          <w:lang w:eastAsia="bg-BG"/>
        </w:rPr>
        <w:t>,</w:t>
      </w:r>
      <w:r>
        <w:rPr>
          <w:sz w:val="24"/>
          <w:szCs w:val="24"/>
          <w:lang w:eastAsia="bg-BG"/>
        </w:rPr>
        <w:t xml:space="preserve"> преминали етапа за административно съответствие и допустимост. </w:t>
      </w:r>
      <w:r w:rsidR="003616D0">
        <w:rPr>
          <w:sz w:val="24"/>
          <w:szCs w:val="24"/>
          <w:lang w:eastAsia="bg-BG"/>
        </w:rPr>
        <w:t>Оценката се извършва в ИСУН</w:t>
      </w:r>
      <w:r w:rsidR="00481450">
        <w:rPr>
          <w:sz w:val="24"/>
          <w:szCs w:val="24"/>
          <w:lang w:eastAsia="bg-BG"/>
        </w:rPr>
        <w:t>,</w:t>
      </w:r>
      <w:r w:rsidR="003616D0">
        <w:rPr>
          <w:sz w:val="24"/>
          <w:szCs w:val="24"/>
          <w:lang w:eastAsia="bg-BG"/>
        </w:rPr>
        <w:t xml:space="preserve"> като на всеки външен експерт-оценител се разпределят заявления съгласно условията на </w:t>
      </w:r>
      <w:r w:rsidR="001B38F6">
        <w:rPr>
          <w:sz w:val="24"/>
          <w:szCs w:val="24"/>
          <w:lang w:eastAsia="bg-BG"/>
        </w:rPr>
        <w:t xml:space="preserve">ПМС № 494 и броя постъпили заявления по процедурата. </w:t>
      </w:r>
      <w:r>
        <w:rPr>
          <w:sz w:val="24"/>
          <w:szCs w:val="24"/>
          <w:lang w:eastAsia="bg-BG"/>
        </w:rPr>
        <w:t xml:space="preserve">В тази връзка </w:t>
      </w:r>
      <w:r>
        <w:rPr>
          <w:sz w:val="24"/>
          <w:szCs w:val="24"/>
        </w:rPr>
        <w:t>в</w:t>
      </w:r>
      <w:r w:rsidR="00DD5663">
        <w:rPr>
          <w:sz w:val="24"/>
          <w:szCs w:val="24"/>
        </w:rPr>
        <w:t>ъншен експерт-оценител, член на Комисията за избор следва да е на разположение за целия период на оценката.</w:t>
      </w:r>
    </w:p>
    <w:p w:rsidR="002B1DA8" w:rsidRDefault="00510ED4" w:rsidP="007752B7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Външен експерт-оценител, член на Коми</w:t>
      </w:r>
      <w:r w:rsidR="00481450">
        <w:rPr>
          <w:sz w:val="24"/>
          <w:szCs w:val="24"/>
        </w:rPr>
        <w:t>тета за подбор</w:t>
      </w:r>
      <w:r w:rsidRPr="004E16AA">
        <w:rPr>
          <w:sz w:val="24"/>
          <w:szCs w:val="24"/>
        </w:rPr>
        <w:t>, не може да</w:t>
      </w:r>
      <w:r w:rsidR="002B1DA8">
        <w:rPr>
          <w:sz w:val="24"/>
          <w:szCs w:val="24"/>
        </w:rPr>
        <w:t>:</w:t>
      </w:r>
    </w:p>
    <w:p w:rsidR="00510ED4" w:rsidRDefault="00510ED4" w:rsidP="00BA227F">
      <w:pPr>
        <w:pStyle w:val="ListParagraph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BA227F">
        <w:rPr>
          <w:sz w:val="24"/>
          <w:szCs w:val="24"/>
        </w:rPr>
        <w:t xml:space="preserve"> </w:t>
      </w:r>
      <w:r w:rsidRPr="00BA227F">
        <w:rPr>
          <w:rFonts w:ascii="Times New Roman" w:hAnsi="Times New Roman"/>
          <w:sz w:val="24"/>
          <w:szCs w:val="24"/>
        </w:rPr>
        <w:t>участва в оценка на проекти от МИГ след одобрение на стратегията за ВОМР или да участва в изпълнение на дейности по</w:t>
      </w:r>
      <w:r w:rsidR="00DC5F87">
        <w:rPr>
          <w:rFonts w:ascii="Times New Roman" w:hAnsi="Times New Roman"/>
          <w:sz w:val="24"/>
          <w:szCs w:val="24"/>
        </w:rPr>
        <w:t xml:space="preserve"> мярка </w:t>
      </w:r>
      <w:r w:rsidR="001A0685" w:rsidRPr="00BA227F">
        <w:rPr>
          <w:rFonts w:ascii="Times New Roman" w:hAnsi="Times New Roman"/>
          <w:sz w:val="24"/>
          <w:szCs w:val="24"/>
        </w:rPr>
        <w:t xml:space="preserve"> „</w:t>
      </w:r>
      <w:r w:rsidR="00E80166">
        <w:rPr>
          <w:rFonts w:ascii="Times New Roman" w:hAnsi="Times New Roman"/>
          <w:sz w:val="24"/>
          <w:szCs w:val="24"/>
        </w:rPr>
        <w:t xml:space="preserve">Управление, мониторинг </w:t>
      </w:r>
      <w:r w:rsidR="001A0685" w:rsidRPr="00BA227F">
        <w:rPr>
          <w:rFonts w:ascii="Times New Roman" w:hAnsi="Times New Roman"/>
          <w:sz w:val="24"/>
          <w:szCs w:val="24"/>
        </w:rPr>
        <w:t>Текущи разходи и популяризиране на стратегиите“</w:t>
      </w:r>
      <w:r w:rsidRPr="00BA227F">
        <w:rPr>
          <w:rFonts w:ascii="Times New Roman" w:hAnsi="Times New Roman"/>
          <w:sz w:val="24"/>
          <w:szCs w:val="24"/>
        </w:rPr>
        <w:t>, включително и като представител на юридическо лице.</w:t>
      </w:r>
    </w:p>
    <w:p w:rsidR="002B1DA8" w:rsidRPr="002B1DA8" w:rsidRDefault="002B1DA8" w:rsidP="00BA227F">
      <w:pPr>
        <w:pStyle w:val="ListParagraph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t>е в конфликт на интереси по смисъла на чл. 61, параграф 3 от Регламент (ЕС, Евратом) 2024/2509 на Европейския парламент и на Съвета от 23 септември 2024 година за финансовите правила, приложими за общия бюджет на Съюза (OВ, L 2024/2509, 26.9.2024 г.) (Регламент (ЕС, Евратом) 2024/2509) с някой от кандидатите в процедурата;</w:t>
      </w:r>
    </w:p>
    <w:p w:rsidR="002B1DA8" w:rsidRPr="002B1DA8" w:rsidRDefault="002B1DA8" w:rsidP="00BA227F">
      <w:pPr>
        <w:pStyle w:val="ListParagraph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lastRenderedPageBreak/>
        <w:t>е свързано лице по смисъла на § 1, т. 9 от Допълнителните разпоредби на Закона за противодействие на корупцията с кандидат в процедурата;</w:t>
      </w:r>
    </w:p>
    <w:p w:rsidR="002B1DA8" w:rsidRPr="00DD5663" w:rsidRDefault="002B1DA8" w:rsidP="00BA227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t>е в йерархическа зави</w:t>
      </w:r>
      <w:r>
        <w:rPr>
          <w:rFonts w:ascii="Times New Roman" w:hAnsi="Times New Roman"/>
          <w:sz w:val="24"/>
          <w:szCs w:val="24"/>
        </w:rPr>
        <w:t>симост с друг член от комисията.</w:t>
      </w:r>
    </w:p>
    <w:p w:rsidR="00510ED4" w:rsidRPr="004E16AA" w:rsidRDefault="00510ED4" w:rsidP="00320251">
      <w:pPr>
        <w:jc w:val="both"/>
        <w:rPr>
          <w:sz w:val="24"/>
          <w:szCs w:val="24"/>
        </w:rPr>
      </w:pPr>
    </w:p>
    <w:p w:rsidR="00510ED4" w:rsidRPr="004E16AA" w:rsidRDefault="00510ED4" w:rsidP="00320251">
      <w:pPr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ІІ. Необходими документи:</w:t>
      </w:r>
    </w:p>
    <w:p w:rsidR="00510ED4" w:rsidRPr="004E16AA" w:rsidRDefault="00320251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1. </w:t>
      </w:r>
      <w:r w:rsidR="00510ED4" w:rsidRPr="004E16AA">
        <w:rPr>
          <w:sz w:val="24"/>
          <w:szCs w:val="24"/>
        </w:rPr>
        <w:t>Заявление за участие</w:t>
      </w:r>
      <w:r w:rsidR="00383822" w:rsidRPr="004E16AA">
        <w:rPr>
          <w:sz w:val="24"/>
          <w:szCs w:val="24"/>
        </w:rPr>
        <w:t>, съдържащо адрес и телефон за обратна връзка</w:t>
      </w:r>
      <w:r w:rsidR="00510ED4" w:rsidRPr="004E16AA">
        <w:rPr>
          <w:sz w:val="24"/>
          <w:szCs w:val="24"/>
        </w:rPr>
        <w:t>;</w:t>
      </w:r>
    </w:p>
    <w:p w:rsidR="00320251" w:rsidRPr="004E16AA" w:rsidRDefault="00320251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Автобиография </w:t>
      </w:r>
      <w:r w:rsidR="00383822" w:rsidRPr="004E16AA">
        <w:rPr>
          <w:sz w:val="24"/>
          <w:szCs w:val="24"/>
        </w:rPr>
        <w:t>във формат E</w:t>
      </w:r>
      <w:r w:rsidR="002C63F1" w:rsidRPr="004E16AA">
        <w:rPr>
          <w:sz w:val="24"/>
          <w:szCs w:val="24"/>
        </w:rPr>
        <w:t>uropass</w:t>
      </w:r>
      <w:r w:rsidR="00383822" w:rsidRPr="004E16AA">
        <w:rPr>
          <w:sz w:val="24"/>
          <w:szCs w:val="24"/>
        </w:rPr>
        <w:t xml:space="preserve"> </w:t>
      </w:r>
      <w:r w:rsidRPr="00C84277">
        <w:rPr>
          <w:sz w:val="24"/>
          <w:szCs w:val="24"/>
        </w:rPr>
        <w:t>на български език</w:t>
      </w:r>
      <w:r w:rsidR="00714E25" w:rsidRPr="004E16AA">
        <w:rPr>
          <w:sz w:val="24"/>
          <w:szCs w:val="24"/>
        </w:rPr>
        <w:t xml:space="preserve"> в приложения образец</w:t>
      </w:r>
      <w:r w:rsidRPr="004E16AA">
        <w:rPr>
          <w:sz w:val="24"/>
          <w:szCs w:val="24"/>
        </w:rPr>
        <w:t>;</w:t>
      </w:r>
    </w:p>
    <w:p w:rsidR="00510ED4" w:rsidRPr="004E16AA" w:rsidRDefault="00320251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3. Заверени </w:t>
      </w:r>
      <w:r w:rsidR="00CD3CC7" w:rsidRPr="004E16AA">
        <w:rPr>
          <w:sz w:val="24"/>
          <w:szCs w:val="24"/>
        </w:rPr>
        <w:t xml:space="preserve">от кандидата </w:t>
      </w:r>
      <w:r w:rsidRPr="004E16AA">
        <w:rPr>
          <w:sz w:val="24"/>
          <w:szCs w:val="24"/>
        </w:rPr>
        <w:t>копия от документи, удостоверяващи продължителността на професионалния опит (служебна, трудова или осигурителна книжка)</w:t>
      </w:r>
      <w:r w:rsidR="00510ED4" w:rsidRPr="004E16AA">
        <w:rPr>
          <w:sz w:val="24"/>
          <w:szCs w:val="24"/>
        </w:rPr>
        <w:t>;</w:t>
      </w:r>
    </w:p>
    <w:p w:rsidR="00510ED4" w:rsidRPr="004E16AA" w:rsidRDefault="00320251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4. Заверени от кандидата копия от документи за придобита образователно-квалификационна степен и допълнителна квалификация (ако е приложимо)</w:t>
      </w:r>
      <w:r w:rsidR="00510ED4" w:rsidRPr="004E16AA">
        <w:rPr>
          <w:sz w:val="24"/>
          <w:szCs w:val="24"/>
        </w:rPr>
        <w:t>;</w:t>
      </w:r>
    </w:p>
    <w:p w:rsidR="00510ED4" w:rsidRPr="004E16AA" w:rsidRDefault="00320251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5. </w:t>
      </w:r>
      <w:r w:rsidR="00510ED4" w:rsidRPr="004E16AA">
        <w:rPr>
          <w:sz w:val="24"/>
          <w:szCs w:val="24"/>
        </w:rPr>
        <w:t>Заверени от к</w:t>
      </w:r>
      <w:r w:rsidRPr="004E16AA">
        <w:rPr>
          <w:sz w:val="24"/>
          <w:szCs w:val="24"/>
        </w:rPr>
        <w:t>а</w:t>
      </w:r>
      <w:r w:rsidR="00510ED4" w:rsidRPr="004E16AA">
        <w:rPr>
          <w:sz w:val="24"/>
          <w:szCs w:val="24"/>
        </w:rPr>
        <w:t xml:space="preserve">ндидата </w:t>
      </w:r>
      <w:r w:rsidRPr="004E16AA">
        <w:rPr>
          <w:sz w:val="24"/>
          <w:szCs w:val="24"/>
        </w:rPr>
        <w:t xml:space="preserve">копия от </w:t>
      </w:r>
      <w:r w:rsidR="00510ED4" w:rsidRPr="004E16AA">
        <w:rPr>
          <w:sz w:val="24"/>
          <w:szCs w:val="24"/>
        </w:rPr>
        <w:t>документи за наличие на опит в разработване, прилагане или оценка на стратегически документи;</w:t>
      </w:r>
    </w:p>
    <w:p w:rsidR="00EB20AF" w:rsidRPr="004E16AA" w:rsidRDefault="00320251" w:rsidP="00EB20AF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6. Д</w:t>
      </w:r>
      <w:r w:rsidR="00510ED4" w:rsidRPr="004E16AA">
        <w:rPr>
          <w:sz w:val="24"/>
          <w:szCs w:val="24"/>
        </w:rPr>
        <w:t>екларация от канд</w:t>
      </w:r>
      <w:r w:rsidRPr="004E16AA">
        <w:rPr>
          <w:sz w:val="24"/>
          <w:szCs w:val="24"/>
        </w:rPr>
        <w:t>ид</w:t>
      </w:r>
      <w:r w:rsidR="00510ED4" w:rsidRPr="004E16AA">
        <w:rPr>
          <w:sz w:val="24"/>
          <w:szCs w:val="24"/>
        </w:rPr>
        <w:t xml:space="preserve">ата, че познава добре </w:t>
      </w:r>
      <w:r w:rsidR="001A0685" w:rsidRPr="001A0685">
        <w:rPr>
          <w:sz w:val="24"/>
          <w:szCs w:val="24"/>
        </w:rPr>
        <w:t>СПРЗСР</w:t>
      </w:r>
      <w:r w:rsidR="00786713">
        <w:rPr>
          <w:sz w:val="24"/>
          <w:szCs w:val="24"/>
        </w:rPr>
        <w:t>,</w:t>
      </w:r>
      <w:r w:rsidR="00510ED4" w:rsidRPr="004E16AA">
        <w:rPr>
          <w:sz w:val="24"/>
          <w:szCs w:val="24"/>
        </w:rPr>
        <w:t xml:space="preserve"> </w:t>
      </w:r>
      <w:r w:rsidR="00786713">
        <w:rPr>
          <w:sz w:val="24"/>
          <w:szCs w:val="24"/>
        </w:rPr>
        <w:t>п</w:t>
      </w:r>
      <w:r w:rsidR="00510ED4" w:rsidRPr="004E16AA">
        <w:rPr>
          <w:sz w:val="24"/>
          <w:szCs w:val="24"/>
        </w:rPr>
        <w:t>риложимото европейско и национално право</w:t>
      </w:r>
      <w:r w:rsidR="00786713">
        <w:rPr>
          <w:sz w:val="24"/>
          <w:szCs w:val="24"/>
        </w:rPr>
        <w:t xml:space="preserve">, </w:t>
      </w:r>
      <w:r w:rsidR="00510ED4" w:rsidRPr="004E16AA">
        <w:rPr>
          <w:sz w:val="24"/>
          <w:szCs w:val="24"/>
        </w:rPr>
        <w:t>че притежава компютърна грамотност - MS офис</w:t>
      </w:r>
      <w:r w:rsidR="00786713">
        <w:rPr>
          <w:sz w:val="24"/>
          <w:szCs w:val="24"/>
        </w:rPr>
        <w:t xml:space="preserve"> и не заема</w:t>
      </w:r>
      <w:r w:rsidR="00786713" w:rsidRPr="00786713">
        <w:rPr>
          <w:sz w:val="24"/>
          <w:szCs w:val="24"/>
        </w:rPr>
        <w:t xml:space="preserve"> длъжност </w:t>
      </w:r>
      <w:r w:rsidR="00786713">
        <w:rPr>
          <w:sz w:val="24"/>
          <w:szCs w:val="24"/>
        </w:rPr>
        <w:t xml:space="preserve">в управляващия орган на </w:t>
      </w:r>
      <w:r w:rsidR="00786713" w:rsidRPr="00786713">
        <w:rPr>
          <w:sz w:val="24"/>
          <w:szCs w:val="24"/>
        </w:rPr>
        <w:t>Програма „Развитие на човешките ресурси“ за периода 2021 – 2027 г., Програма „Околна среда“ за периода 2021 – 2027 г., Програма „Конкурентоспособност и иновации в предприятията“ за периода 2021 – 2027 г. и Програма „Образование“ за периода 2021 – 2027 г.</w:t>
      </w:r>
    </w:p>
    <w:p w:rsidR="00320251" w:rsidRPr="004E16AA" w:rsidRDefault="00320251" w:rsidP="00EB20AF">
      <w:pPr>
        <w:ind w:firstLine="708"/>
        <w:jc w:val="both"/>
        <w:rPr>
          <w:iCs/>
          <w:sz w:val="24"/>
          <w:szCs w:val="24"/>
        </w:rPr>
      </w:pPr>
      <w:r w:rsidRPr="004E16AA">
        <w:rPr>
          <w:sz w:val="24"/>
          <w:szCs w:val="24"/>
        </w:rPr>
        <w:t xml:space="preserve">7. </w:t>
      </w:r>
      <w:r w:rsidR="00510ED4" w:rsidRPr="00BA227F">
        <w:rPr>
          <w:sz w:val="24"/>
          <w:szCs w:val="24"/>
        </w:rPr>
        <w:t xml:space="preserve">Декларация </w:t>
      </w:r>
      <w:r w:rsidR="001135FE">
        <w:rPr>
          <w:sz w:val="24"/>
          <w:szCs w:val="24"/>
        </w:rPr>
        <w:t xml:space="preserve">за липса на основания за отстраняване и недопускане на обстоятелства </w:t>
      </w:r>
      <w:r w:rsidR="001135FE" w:rsidRPr="001135FE">
        <w:rPr>
          <w:iCs/>
          <w:sz w:val="24"/>
          <w:szCs w:val="24"/>
        </w:rPr>
        <w:t>по</w:t>
      </w:r>
      <w:r w:rsidR="00A7179D" w:rsidRPr="00BA227F">
        <w:rPr>
          <w:iCs/>
          <w:sz w:val="24"/>
          <w:szCs w:val="24"/>
        </w:rPr>
        <w:t xml:space="preserve"> чл. 25, ал. 3 от </w:t>
      </w:r>
      <w:r w:rsidR="00A7179D">
        <w:rPr>
          <w:iCs/>
          <w:sz w:val="24"/>
          <w:szCs w:val="24"/>
        </w:rPr>
        <w:t xml:space="preserve">ПМС № </w:t>
      </w:r>
      <w:r w:rsidR="00A7179D" w:rsidRPr="00A7179D">
        <w:rPr>
          <w:iCs/>
          <w:sz w:val="24"/>
          <w:szCs w:val="24"/>
        </w:rPr>
        <w:t>494</w:t>
      </w:r>
      <w:r w:rsidR="00A7179D">
        <w:rPr>
          <w:iCs/>
          <w:sz w:val="24"/>
          <w:szCs w:val="24"/>
        </w:rPr>
        <w:t>,</w:t>
      </w:r>
      <w:r w:rsidR="00A7179D" w:rsidRPr="00BA227F">
        <w:rPr>
          <w:iCs/>
          <w:sz w:val="24"/>
          <w:szCs w:val="24"/>
        </w:rPr>
        <w:t xml:space="preserve"> съгласно приложения образец</w:t>
      </w:r>
      <w:r w:rsidR="00A7179D">
        <w:rPr>
          <w:iCs/>
          <w:sz w:val="24"/>
          <w:szCs w:val="24"/>
        </w:rPr>
        <w:t xml:space="preserve">. </w:t>
      </w:r>
    </w:p>
    <w:p w:rsidR="002C4D0C" w:rsidRPr="004E16AA" w:rsidRDefault="002C4D0C" w:rsidP="00320251">
      <w:pPr>
        <w:ind w:firstLine="708"/>
        <w:jc w:val="both"/>
        <w:rPr>
          <w:iCs/>
          <w:sz w:val="24"/>
          <w:szCs w:val="24"/>
        </w:rPr>
      </w:pPr>
      <w:r w:rsidRPr="004E16AA">
        <w:rPr>
          <w:iCs/>
          <w:sz w:val="24"/>
          <w:szCs w:val="24"/>
        </w:rPr>
        <w:t xml:space="preserve">Документите по т. 1, 2, 6 и 7 се </w:t>
      </w:r>
      <w:r w:rsidR="006D3B4D" w:rsidRPr="004E16AA">
        <w:rPr>
          <w:iCs/>
          <w:sz w:val="24"/>
          <w:szCs w:val="24"/>
        </w:rPr>
        <w:t xml:space="preserve">датират и </w:t>
      </w:r>
      <w:r w:rsidRPr="004E16AA">
        <w:rPr>
          <w:iCs/>
          <w:sz w:val="24"/>
          <w:szCs w:val="24"/>
        </w:rPr>
        <w:t>подписват от кандидата, а документите по т. 3 – 5 се заверяват от кандидата с гриф „Вярно с оригинала” и подпис.</w:t>
      </w:r>
    </w:p>
    <w:p w:rsidR="00510ED4" w:rsidRPr="004E16AA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.</w:t>
      </w:r>
    </w:p>
    <w:p w:rsidR="00510ED4" w:rsidRPr="004E16AA" w:rsidRDefault="00510ED4" w:rsidP="00320251">
      <w:pPr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ІІІ. Начален и краен срок за прием на заявления:</w:t>
      </w:r>
    </w:p>
    <w:p w:rsidR="00510ED4" w:rsidRPr="004E16AA" w:rsidRDefault="00510ED4" w:rsidP="00320251">
      <w:pPr>
        <w:jc w:val="both"/>
        <w:rPr>
          <w:sz w:val="24"/>
          <w:szCs w:val="24"/>
        </w:rPr>
      </w:pPr>
      <w:r w:rsidRPr="004E16AA">
        <w:rPr>
          <w:sz w:val="24"/>
          <w:szCs w:val="24"/>
        </w:rPr>
        <w:t>При</w:t>
      </w:r>
      <w:r w:rsidR="0004138A">
        <w:rPr>
          <w:sz w:val="24"/>
          <w:szCs w:val="24"/>
        </w:rPr>
        <w:t>емът на заявления ще започне на 31.03.</w:t>
      </w:r>
      <w:r w:rsidRPr="004E16AA">
        <w:rPr>
          <w:sz w:val="24"/>
          <w:szCs w:val="24"/>
        </w:rPr>
        <w:t>20</w:t>
      </w:r>
      <w:r w:rsidR="001A0685">
        <w:rPr>
          <w:sz w:val="24"/>
          <w:szCs w:val="24"/>
        </w:rPr>
        <w:t xml:space="preserve">25 </w:t>
      </w:r>
      <w:r w:rsidRPr="004E16AA">
        <w:rPr>
          <w:sz w:val="24"/>
          <w:szCs w:val="24"/>
        </w:rPr>
        <w:t>г.</w:t>
      </w:r>
      <w:r w:rsidRPr="004E16AA" w:rsidDel="000E1E05">
        <w:rPr>
          <w:sz w:val="24"/>
          <w:szCs w:val="24"/>
        </w:rPr>
        <w:t xml:space="preserve"> </w:t>
      </w:r>
    </w:p>
    <w:p w:rsidR="00510ED4" w:rsidRPr="004E16AA" w:rsidRDefault="00510ED4" w:rsidP="00320251">
      <w:pPr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Крайният срок за подаване на заявления е краят на работния ден на </w:t>
      </w:r>
      <w:r w:rsidR="0004138A">
        <w:rPr>
          <w:sz w:val="24"/>
          <w:szCs w:val="24"/>
        </w:rPr>
        <w:t>11.04.</w:t>
      </w:r>
      <w:r w:rsidR="001A0685">
        <w:rPr>
          <w:sz w:val="24"/>
          <w:szCs w:val="24"/>
        </w:rPr>
        <w:t>2025 г.</w:t>
      </w:r>
      <w:r w:rsidRPr="004E16AA">
        <w:rPr>
          <w:sz w:val="24"/>
          <w:szCs w:val="24"/>
        </w:rPr>
        <w:t xml:space="preserve"> </w:t>
      </w:r>
      <w:r w:rsidRPr="004E16AA">
        <w:rPr>
          <w:sz w:val="24"/>
          <w:szCs w:val="24"/>
        </w:rPr>
        <w:tab/>
      </w:r>
    </w:p>
    <w:p w:rsidR="00510ED4" w:rsidRPr="004E16AA" w:rsidRDefault="00510ED4" w:rsidP="00320251">
      <w:pPr>
        <w:jc w:val="both"/>
        <w:rPr>
          <w:sz w:val="24"/>
          <w:szCs w:val="24"/>
        </w:rPr>
      </w:pPr>
    </w:p>
    <w:p w:rsidR="00510ED4" w:rsidRPr="004E16AA" w:rsidRDefault="00510ED4" w:rsidP="00320251">
      <w:pPr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ab/>
        <w:t>ІV. Адрес, на който се приемат заявленията:</w:t>
      </w:r>
    </w:p>
    <w:p w:rsidR="00510ED4" w:rsidRPr="004E16AA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Документи се приемат на следния адрес: гр. София, бул. „Христо Ботев” № 55, Министерство на земеделието и храните, до Управляващия орган на </w:t>
      </w:r>
      <w:r w:rsidR="001A0685" w:rsidRPr="001A0685">
        <w:rPr>
          <w:sz w:val="24"/>
          <w:szCs w:val="24"/>
        </w:rPr>
        <w:t>СПРЗСР</w:t>
      </w:r>
      <w:r w:rsidRPr="004E16AA">
        <w:rPr>
          <w:sz w:val="24"/>
          <w:szCs w:val="24"/>
        </w:rPr>
        <w:t xml:space="preserve"> – дирекция „Развитие на селските райони”.</w:t>
      </w:r>
    </w:p>
    <w:p w:rsidR="00510ED4" w:rsidRPr="004E16AA" w:rsidRDefault="00510ED4" w:rsidP="00320251">
      <w:pPr>
        <w:jc w:val="both"/>
        <w:rPr>
          <w:sz w:val="24"/>
          <w:szCs w:val="24"/>
        </w:rPr>
      </w:pPr>
    </w:p>
    <w:p w:rsidR="00510ED4" w:rsidRDefault="00510ED4" w:rsidP="00320251">
      <w:pPr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V. Начин на определяне на възнаграждението:</w:t>
      </w:r>
    </w:p>
    <w:p w:rsidR="0004138A" w:rsidRPr="0004138A" w:rsidRDefault="0004138A" w:rsidP="00320251">
      <w:pPr>
        <w:ind w:firstLine="708"/>
        <w:jc w:val="both"/>
        <w:rPr>
          <w:sz w:val="24"/>
          <w:szCs w:val="24"/>
        </w:rPr>
      </w:pPr>
      <w:r w:rsidRPr="0004138A">
        <w:rPr>
          <w:sz w:val="24"/>
          <w:szCs w:val="24"/>
        </w:rPr>
        <w:t>Външните експерти</w:t>
      </w:r>
      <w:r>
        <w:rPr>
          <w:sz w:val="24"/>
          <w:szCs w:val="24"/>
        </w:rPr>
        <w:t>-оценители</w:t>
      </w:r>
      <w:r w:rsidR="00481450">
        <w:rPr>
          <w:sz w:val="24"/>
          <w:szCs w:val="24"/>
        </w:rPr>
        <w:t>,</w:t>
      </w:r>
      <w:r>
        <w:rPr>
          <w:sz w:val="24"/>
          <w:szCs w:val="24"/>
        </w:rPr>
        <w:t xml:space="preserve"> извършили оценка на стра</w:t>
      </w:r>
      <w:r w:rsidR="00022A7C">
        <w:rPr>
          <w:sz w:val="24"/>
          <w:szCs w:val="24"/>
        </w:rPr>
        <w:t>тегии за ВОМР ще получат следното възнаграждение съгласно подписан договор за услуга:</w:t>
      </w:r>
    </w:p>
    <w:p w:rsidR="00510ED4" w:rsidRPr="004E16AA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1</w:t>
      </w:r>
      <w:r w:rsidRPr="003616D0">
        <w:rPr>
          <w:sz w:val="24"/>
          <w:szCs w:val="24"/>
        </w:rPr>
        <w:t xml:space="preserve">. </w:t>
      </w:r>
      <w:r w:rsidR="00A7179D" w:rsidRPr="003616D0">
        <w:rPr>
          <w:sz w:val="24"/>
          <w:szCs w:val="24"/>
        </w:rPr>
        <w:t>200</w:t>
      </w:r>
      <w:r w:rsidR="00F27525" w:rsidRPr="003616D0">
        <w:rPr>
          <w:sz w:val="24"/>
          <w:szCs w:val="24"/>
        </w:rPr>
        <w:t>.00</w:t>
      </w:r>
      <w:r w:rsidRPr="003616D0">
        <w:rPr>
          <w:sz w:val="24"/>
          <w:szCs w:val="24"/>
        </w:rPr>
        <w:t xml:space="preserve"> </w:t>
      </w:r>
      <w:r w:rsidR="00481450" w:rsidRPr="003616D0">
        <w:rPr>
          <w:sz w:val="24"/>
          <w:szCs w:val="24"/>
        </w:rPr>
        <w:t xml:space="preserve">(двеста) </w:t>
      </w:r>
      <w:r w:rsidRPr="003616D0">
        <w:rPr>
          <w:sz w:val="24"/>
          <w:szCs w:val="24"/>
        </w:rPr>
        <w:t>лева за проверка за административно съответствие и допустимост на заявлени</w:t>
      </w:r>
      <w:r w:rsidR="00F27525" w:rsidRPr="003616D0">
        <w:rPr>
          <w:sz w:val="24"/>
          <w:szCs w:val="24"/>
        </w:rPr>
        <w:t>е</w:t>
      </w:r>
      <w:r w:rsidRPr="003616D0">
        <w:rPr>
          <w:sz w:val="24"/>
          <w:szCs w:val="24"/>
        </w:rPr>
        <w:t xml:space="preserve"> за </w:t>
      </w:r>
      <w:r w:rsidR="0054421C" w:rsidRPr="003616D0">
        <w:rPr>
          <w:sz w:val="24"/>
          <w:szCs w:val="24"/>
        </w:rPr>
        <w:t>одобрение</w:t>
      </w:r>
      <w:r w:rsidR="005759E9" w:rsidRPr="004E16AA">
        <w:rPr>
          <w:sz w:val="24"/>
          <w:szCs w:val="24"/>
        </w:rPr>
        <w:t xml:space="preserve"> </w:t>
      </w:r>
      <w:r w:rsidR="003616D0">
        <w:rPr>
          <w:sz w:val="24"/>
          <w:szCs w:val="24"/>
        </w:rPr>
        <w:t>на МИГ и на стратегия за ВОМР</w:t>
      </w:r>
      <w:r w:rsidRPr="004E16AA">
        <w:rPr>
          <w:sz w:val="24"/>
          <w:szCs w:val="24"/>
        </w:rPr>
        <w:t>;</w:t>
      </w:r>
    </w:p>
    <w:p w:rsidR="00510ED4" w:rsidRPr="00C84277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</w:t>
      </w:r>
      <w:r w:rsidR="00A7179D" w:rsidRPr="003616D0">
        <w:rPr>
          <w:sz w:val="24"/>
          <w:szCs w:val="24"/>
        </w:rPr>
        <w:t>300</w:t>
      </w:r>
      <w:r w:rsidRPr="003616D0">
        <w:rPr>
          <w:sz w:val="24"/>
          <w:szCs w:val="24"/>
        </w:rPr>
        <w:t xml:space="preserve">.00 </w:t>
      </w:r>
      <w:r w:rsidR="00481450" w:rsidRPr="003616D0">
        <w:rPr>
          <w:sz w:val="24"/>
          <w:szCs w:val="24"/>
        </w:rPr>
        <w:t>(триста)</w:t>
      </w:r>
      <w:r w:rsidR="00481450" w:rsidRPr="004E16AA">
        <w:rPr>
          <w:sz w:val="24"/>
          <w:szCs w:val="24"/>
        </w:rPr>
        <w:t xml:space="preserve"> </w:t>
      </w:r>
      <w:r w:rsidRPr="003616D0">
        <w:rPr>
          <w:sz w:val="24"/>
          <w:szCs w:val="24"/>
        </w:rPr>
        <w:t xml:space="preserve">лева </w:t>
      </w:r>
      <w:r w:rsidRPr="004E16AA">
        <w:rPr>
          <w:sz w:val="24"/>
          <w:szCs w:val="24"/>
        </w:rPr>
        <w:t xml:space="preserve">за извършена техническа </w:t>
      </w:r>
      <w:r w:rsidR="00481450">
        <w:rPr>
          <w:sz w:val="24"/>
          <w:szCs w:val="24"/>
        </w:rPr>
        <w:t xml:space="preserve">и финансова </w:t>
      </w:r>
      <w:r w:rsidRPr="004E16AA">
        <w:rPr>
          <w:sz w:val="24"/>
          <w:szCs w:val="24"/>
        </w:rPr>
        <w:t xml:space="preserve">оценка на заявление </w:t>
      </w:r>
      <w:r w:rsidR="005759E9" w:rsidRPr="004E16AA">
        <w:rPr>
          <w:sz w:val="24"/>
          <w:szCs w:val="24"/>
        </w:rPr>
        <w:t xml:space="preserve">за </w:t>
      </w:r>
      <w:r w:rsidR="0054421C" w:rsidRPr="004E16AA">
        <w:rPr>
          <w:sz w:val="24"/>
          <w:szCs w:val="24"/>
        </w:rPr>
        <w:t>одобрение</w:t>
      </w:r>
      <w:r w:rsidR="005759E9" w:rsidRPr="004E16AA">
        <w:rPr>
          <w:sz w:val="24"/>
          <w:szCs w:val="24"/>
        </w:rPr>
        <w:t xml:space="preserve"> </w:t>
      </w:r>
      <w:r w:rsidR="003616D0">
        <w:rPr>
          <w:sz w:val="24"/>
          <w:szCs w:val="24"/>
        </w:rPr>
        <w:t>на МИГ и на стратегия за ВОМР</w:t>
      </w:r>
      <w:r w:rsidRPr="00C84277">
        <w:rPr>
          <w:sz w:val="24"/>
          <w:szCs w:val="24"/>
        </w:rPr>
        <w:t>.</w:t>
      </w:r>
    </w:p>
    <w:p w:rsidR="00510ED4" w:rsidRPr="004E16AA" w:rsidRDefault="00510ED4" w:rsidP="00320251">
      <w:pPr>
        <w:jc w:val="both"/>
        <w:rPr>
          <w:sz w:val="24"/>
          <w:szCs w:val="24"/>
        </w:rPr>
      </w:pPr>
    </w:p>
    <w:p w:rsidR="00510ED4" w:rsidRPr="004E16AA" w:rsidRDefault="00510ED4" w:rsidP="00320251">
      <w:pPr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 xml:space="preserve">VІ. Начин на провеждане на </w:t>
      </w:r>
      <w:r w:rsidR="001B38F6">
        <w:rPr>
          <w:b/>
          <w:sz w:val="24"/>
          <w:szCs w:val="24"/>
        </w:rPr>
        <w:t>конкурса</w:t>
      </w:r>
      <w:r w:rsidRPr="004E16AA">
        <w:rPr>
          <w:b/>
          <w:sz w:val="24"/>
          <w:szCs w:val="24"/>
        </w:rPr>
        <w:t>:</w:t>
      </w:r>
    </w:p>
    <w:p w:rsidR="00510ED4" w:rsidRDefault="001B38F6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Конкурсът ще се проведе на два етапа – тест</w:t>
      </w:r>
      <w:r w:rsidR="00510ED4" w:rsidRPr="004E16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интервю. </w:t>
      </w:r>
      <w:r w:rsidR="00DD5D55" w:rsidRPr="004E16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 ще </w:t>
      </w:r>
      <w:r w:rsidR="00510ED4" w:rsidRPr="004E16AA">
        <w:rPr>
          <w:sz w:val="24"/>
          <w:szCs w:val="24"/>
        </w:rPr>
        <w:t xml:space="preserve"> се </w:t>
      </w:r>
      <w:r w:rsidR="00DD5D55" w:rsidRPr="004E16AA">
        <w:rPr>
          <w:sz w:val="24"/>
          <w:szCs w:val="24"/>
        </w:rPr>
        <w:t xml:space="preserve">проведат </w:t>
      </w:r>
      <w:r w:rsidR="00510ED4" w:rsidRPr="004E16AA">
        <w:rPr>
          <w:sz w:val="24"/>
          <w:szCs w:val="24"/>
        </w:rPr>
        <w:t xml:space="preserve">от комисия, назначена със заповед на министъра на земеделието и храните, </w:t>
      </w:r>
      <w:r w:rsidR="002F72E3" w:rsidRPr="004E16AA">
        <w:rPr>
          <w:sz w:val="24"/>
          <w:szCs w:val="24"/>
        </w:rPr>
        <w:t xml:space="preserve">в </w:t>
      </w:r>
      <w:r w:rsidR="00510ED4" w:rsidRPr="004E16AA">
        <w:rPr>
          <w:sz w:val="24"/>
          <w:szCs w:val="24"/>
        </w:rPr>
        <w:t xml:space="preserve">която са включени представители на административни звена в МЗХ. На електронната страница на </w:t>
      </w:r>
      <w:r w:rsidR="001A0685">
        <w:rPr>
          <w:sz w:val="24"/>
          <w:szCs w:val="24"/>
        </w:rPr>
        <w:t>МЗХ</w:t>
      </w:r>
      <w:r w:rsidR="00510ED4" w:rsidRPr="004E16AA">
        <w:rPr>
          <w:sz w:val="24"/>
          <w:szCs w:val="24"/>
        </w:rPr>
        <w:t xml:space="preserve"> ще бъде публикуван </w:t>
      </w:r>
      <w:r>
        <w:rPr>
          <w:sz w:val="24"/>
          <w:szCs w:val="24"/>
        </w:rPr>
        <w:t>списък</w:t>
      </w:r>
      <w:r w:rsidR="00510ED4" w:rsidRPr="004E16A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510ED4" w:rsidRPr="004E16AA">
        <w:rPr>
          <w:sz w:val="24"/>
          <w:szCs w:val="24"/>
        </w:rPr>
        <w:t xml:space="preserve"> външните експерти-оценители, преминали проверката за административно съответствие и допустимост </w:t>
      </w:r>
      <w:r>
        <w:rPr>
          <w:sz w:val="24"/>
          <w:szCs w:val="24"/>
        </w:rPr>
        <w:t xml:space="preserve">с дата </w:t>
      </w:r>
      <w:r w:rsidR="00510ED4" w:rsidRPr="004E16AA">
        <w:rPr>
          <w:sz w:val="24"/>
          <w:szCs w:val="24"/>
        </w:rPr>
        <w:t xml:space="preserve">за явяване на </w:t>
      </w:r>
      <w:r>
        <w:rPr>
          <w:sz w:val="24"/>
          <w:szCs w:val="24"/>
        </w:rPr>
        <w:t>тест</w:t>
      </w:r>
      <w:r w:rsidR="00DD5D55" w:rsidRPr="004E16AA">
        <w:rPr>
          <w:sz w:val="24"/>
          <w:szCs w:val="24"/>
        </w:rPr>
        <w:t xml:space="preserve"> и интервю</w:t>
      </w:r>
      <w:r w:rsidR="00510ED4" w:rsidRPr="004E16AA">
        <w:rPr>
          <w:sz w:val="24"/>
          <w:szCs w:val="24"/>
        </w:rPr>
        <w:t xml:space="preserve">, не по-късно от </w:t>
      </w:r>
      <w:r w:rsidR="00DB1AB8" w:rsidRPr="004E16AA">
        <w:rPr>
          <w:sz w:val="24"/>
          <w:szCs w:val="24"/>
        </w:rPr>
        <w:t xml:space="preserve">3 </w:t>
      </w:r>
      <w:r w:rsidR="00510ED4" w:rsidRPr="004E16AA">
        <w:rPr>
          <w:sz w:val="24"/>
          <w:szCs w:val="24"/>
        </w:rPr>
        <w:t xml:space="preserve">дни преди датата на провеждане на изпита. Задачите за </w:t>
      </w:r>
      <w:r>
        <w:rPr>
          <w:sz w:val="24"/>
          <w:szCs w:val="24"/>
        </w:rPr>
        <w:t>теста</w:t>
      </w:r>
      <w:r w:rsidR="00DB1AB8" w:rsidRPr="004E16AA">
        <w:rPr>
          <w:sz w:val="24"/>
          <w:szCs w:val="24"/>
        </w:rPr>
        <w:t xml:space="preserve"> и интервюто</w:t>
      </w:r>
      <w:r w:rsidR="00510ED4" w:rsidRPr="004E16AA">
        <w:rPr>
          <w:sz w:val="24"/>
          <w:szCs w:val="24"/>
        </w:rPr>
        <w:t xml:space="preserve"> целят преценка на професионалните умения и другите необходими качества </w:t>
      </w:r>
      <w:r w:rsidR="00510ED4" w:rsidRPr="004E16AA">
        <w:rPr>
          <w:sz w:val="24"/>
          <w:szCs w:val="24"/>
        </w:rPr>
        <w:lastRenderedPageBreak/>
        <w:t>за упражняване на дейността, като ще бъдат поставени еднакви писмени задачи на всички кандидати.</w:t>
      </w:r>
    </w:p>
    <w:p w:rsidR="008957A9" w:rsidRDefault="008957A9" w:rsidP="003202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Първият етап на конкурса е провеждането на тест. </w:t>
      </w:r>
      <w:r w:rsidR="00582BDC">
        <w:rPr>
          <w:sz w:val="24"/>
          <w:szCs w:val="24"/>
        </w:rPr>
        <w:t xml:space="preserve">Максималната оценка за теста е 5, максималната оценка на интервюто също е 5. </w:t>
      </w:r>
      <w:r w:rsidR="00BA33E9">
        <w:rPr>
          <w:sz w:val="24"/>
          <w:szCs w:val="24"/>
        </w:rPr>
        <w:t>Към етапа интервю преминават кандидатите</w:t>
      </w:r>
      <w:r w:rsidR="00481450">
        <w:rPr>
          <w:sz w:val="24"/>
          <w:szCs w:val="24"/>
        </w:rPr>
        <w:t>,</w:t>
      </w:r>
      <w:r w:rsidR="00BA33E9">
        <w:rPr>
          <w:sz w:val="24"/>
          <w:szCs w:val="24"/>
        </w:rPr>
        <w:t xml:space="preserve"> </w:t>
      </w:r>
      <w:r w:rsidR="00582BDC">
        <w:rPr>
          <w:sz w:val="24"/>
          <w:szCs w:val="24"/>
        </w:rPr>
        <w:t xml:space="preserve">получили най-малко оценка 3 на теста. </w:t>
      </w:r>
      <w:r w:rsidR="00BA33E9">
        <w:rPr>
          <w:sz w:val="24"/>
          <w:szCs w:val="24"/>
        </w:rPr>
        <w:t xml:space="preserve"> </w:t>
      </w:r>
      <w:r w:rsidR="00582BDC">
        <w:rPr>
          <w:sz w:val="24"/>
          <w:szCs w:val="24"/>
        </w:rPr>
        <w:t>Преминават успешно конкурса кандидатите</w:t>
      </w:r>
      <w:r w:rsidR="00481450">
        <w:rPr>
          <w:sz w:val="24"/>
          <w:szCs w:val="24"/>
        </w:rPr>
        <w:t>,</w:t>
      </w:r>
      <w:r w:rsidR="00582BDC">
        <w:rPr>
          <w:sz w:val="24"/>
          <w:szCs w:val="24"/>
        </w:rPr>
        <w:t xml:space="preserve"> получили най-малко обща оценка 6. </w:t>
      </w:r>
    </w:p>
    <w:p w:rsidR="00582BDC" w:rsidRPr="0004138A" w:rsidRDefault="0004138A" w:rsidP="00320251">
      <w:pPr>
        <w:ind w:firstLine="708"/>
        <w:jc w:val="both"/>
        <w:rPr>
          <w:sz w:val="24"/>
          <w:szCs w:val="24"/>
        </w:rPr>
      </w:pPr>
      <w:r w:rsidRPr="0004138A">
        <w:rPr>
          <w:sz w:val="24"/>
          <w:szCs w:val="24"/>
        </w:rPr>
        <w:t xml:space="preserve">Външните експерти-оценители, които са одобрени да участват в </w:t>
      </w:r>
      <w:r w:rsidR="00481450">
        <w:rPr>
          <w:sz w:val="24"/>
          <w:szCs w:val="24"/>
        </w:rPr>
        <w:t>К</w:t>
      </w:r>
      <w:r w:rsidRPr="0004138A">
        <w:rPr>
          <w:sz w:val="24"/>
          <w:szCs w:val="24"/>
        </w:rPr>
        <w:t>омитет за подбор на МИГ и на стратегии за Водено от общностите местно развитие за периода 202</w:t>
      </w:r>
      <w:r>
        <w:rPr>
          <w:sz w:val="24"/>
          <w:szCs w:val="24"/>
        </w:rPr>
        <w:t>3</w:t>
      </w:r>
      <w:r w:rsidRPr="0004138A">
        <w:rPr>
          <w:sz w:val="24"/>
          <w:szCs w:val="24"/>
        </w:rPr>
        <w:t xml:space="preserve"> – 2027 г. </w:t>
      </w:r>
      <w:r>
        <w:rPr>
          <w:sz w:val="24"/>
          <w:szCs w:val="24"/>
        </w:rPr>
        <w:t>ще</w:t>
      </w:r>
      <w:r w:rsidRPr="0004138A">
        <w:rPr>
          <w:sz w:val="24"/>
          <w:szCs w:val="24"/>
        </w:rPr>
        <w:t xml:space="preserve"> бъдат уведомени в тридневен срок от</w:t>
      </w:r>
      <w:r>
        <w:rPr>
          <w:sz w:val="24"/>
          <w:szCs w:val="24"/>
        </w:rPr>
        <w:t xml:space="preserve"> одобрението им.</w:t>
      </w:r>
    </w:p>
    <w:p w:rsidR="00320251" w:rsidRPr="004E16AA" w:rsidRDefault="00320251" w:rsidP="00320251">
      <w:pPr>
        <w:jc w:val="both"/>
        <w:rPr>
          <w:sz w:val="24"/>
          <w:szCs w:val="24"/>
        </w:rPr>
      </w:pPr>
    </w:p>
    <w:p w:rsidR="00510ED4" w:rsidRPr="004E16AA" w:rsidRDefault="00510ED4" w:rsidP="00320251">
      <w:pPr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За допълнителна информация и въпроси: Дирекция „Развитие на селските райони”, електронен адрес: rdd@mzh.government.bg.</w:t>
      </w:r>
    </w:p>
    <w:p w:rsidR="00CB057F" w:rsidRPr="004E16AA" w:rsidRDefault="00CB057F" w:rsidP="004418C3">
      <w:pPr>
        <w:rPr>
          <w:b/>
          <w:sz w:val="28"/>
          <w:szCs w:val="28"/>
        </w:rPr>
      </w:pPr>
    </w:p>
    <w:sectPr w:rsidR="00CB057F" w:rsidRPr="004E16AA" w:rsidSect="00CB05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38" w:right="1304" w:bottom="899" w:left="136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99" w:rsidRDefault="00277F99">
      <w:r>
        <w:separator/>
      </w:r>
    </w:p>
  </w:endnote>
  <w:endnote w:type="continuationSeparator" w:id="0">
    <w:p w:rsidR="00277F99" w:rsidRDefault="0027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99" w:rsidRDefault="00277F99">
      <w:r>
        <w:separator/>
      </w:r>
    </w:p>
  </w:footnote>
  <w:footnote w:type="continuationSeparator" w:id="0">
    <w:p w:rsidR="00277F99" w:rsidRDefault="0027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3" w:rsidRDefault="00441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72FC"/>
    <w:multiLevelType w:val="hybridMultilevel"/>
    <w:tmpl w:val="1B32BA1E"/>
    <w:lvl w:ilvl="0" w:tplc="F94677E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 w15:restartNumberingAfterBreak="0">
    <w:nsid w:val="51F279DB"/>
    <w:multiLevelType w:val="hybridMultilevel"/>
    <w:tmpl w:val="3CFE3B86"/>
    <w:lvl w:ilvl="0" w:tplc="3F4231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8742E"/>
    <w:multiLevelType w:val="hybridMultilevel"/>
    <w:tmpl w:val="AA146E0E"/>
    <w:lvl w:ilvl="0" w:tplc="33AA91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2DB50D9"/>
    <w:multiLevelType w:val="hybridMultilevel"/>
    <w:tmpl w:val="B604504A"/>
    <w:lvl w:ilvl="0" w:tplc="8C283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83CB0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11F"/>
    <w:multiLevelType w:val="hybridMultilevel"/>
    <w:tmpl w:val="C1185768"/>
    <w:lvl w:ilvl="0" w:tplc="B2866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4"/>
    <w:rsid w:val="00022A7C"/>
    <w:rsid w:val="00032B6A"/>
    <w:rsid w:val="0004138A"/>
    <w:rsid w:val="000527C8"/>
    <w:rsid w:val="00071B7E"/>
    <w:rsid w:val="00071C13"/>
    <w:rsid w:val="00077693"/>
    <w:rsid w:val="00094228"/>
    <w:rsid w:val="000B7F90"/>
    <w:rsid w:val="000E6330"/>
    <w:rsid w:val="001135FE"/>
    <w:rsid w:val="001158ED"/>
    <w:rsid w:val="001277BB"/>
    <w:rsid w:val="00192D12"/>
    <w:rsid w:val="0019443D"/>
    <w:rsid w:val="00195E77"/>
    <w:rsid w:val="00196CA3"/>
    <w:rsid w:val="001A0685"/>
    <w:rsid w:val="001B38F6"/>
    <w:rsid w:val="002545B4"/>
    <w:rsid w:val="00271CF9"/>
    <w:rsid w:val="00277F99"/>
    <w:rsid w:val="002B1DA8"/>
    <w:rsid w:val="002C4D0C"/>
    <w:rsid w:val="002C63F1"/>
    <w:rsid w:val="002F1A62"/>
    <w:rsid w:val="002F314F"/>
    <w:rsid w:val="002F72E3"/>
    <w:rsid w:val="003013A4"/>
    <w:rsid w:val="00306843"/>
    <w:rsid w:val="00306A29"/>
    <w:rsid w:val="00312B85"/>
    <w:rsid w:val="00320251"/>
    <w:rsid w:val="00347857"/>
    <w:rsid w:val="003616D0"/>
    <w:rsid w:val="00383822"/>
    <w:rsid w:val="003963B7"/>
    <w:rsid w:val="003B29FD"/>
    <w:rsid w:val="003E2667"/>
    <w:rsid w:val="003E6320"/>
    <w:rsid w:val="00406155"/>
    <w:rsid w:val="004418C3"/>
    <w:rsid w:val="0045128F"/>
    <w:rsid w:val="0047077A"/>
    <w:rsid w:val="00473D6D"/>
    <w:rsid w:val="00481450"/>
    <w:rsid w:val="004B22F5"/>
    <w:rsid w:val="004E16AA"/>
    <w:rsid w:val="004E6BC7"/>
    <w:rsid w:val="004E7949"/>
    <w:rsid w:val="004F5EEE"/>
    <w:rsid w:val="004F684B"/>
    <w:rsid w:val="004F7387"/>
    <w:rsid w:val="004F7AD4"/>
    <w:rsid w:val="00502A8F"/>
    <w:rsid w:val="00510ED4"/>
    <w:rsid w:val="0053536A"/>
    <w:rsid w:val="00541F00"/>
    <w:rsid w:val="0054421C"/>
    <w:rsid w:val="005759E9"/>
    <w:rsid w:val="00582BDC"/>
    <w:rsid w:val="00583188"/>
    <w:rsid w:val="0059048C"/>
    <w:rsid w:val="00590FDA"/>
    <w:rsid w:val="005A2612"/>
    <w:rsid w:val="005E0D5C"/>
    <w:rsid w:val="005F7369"/>
    <w:rsid w:val="00610191"/>
    <w:rsid w:val="00617E76"/>
    <w:rsid w:val="00627526"/>
    <w:rsid w:val="00662B1C"/>
    <w:rsid w:val="00681CD5"/>
    <w:rsid w:val="00682869"/>
    <w:rsid w:val="006A464A"/>
    <w:rsid w:val="006B25E3"/>
    <w:rsid w:val="006C7D8D"/>
    <w:rsid w:val="006D3B4D"/>
    <w:rsid w:val="0070162C"/>
    <w:rsid w:val="00714E25"/>
    <w:rsid w:val="00745928"/>
    <w:rsid w:val="00747ED9"/>
    <w:rsid w:val="00775283"/>
    <w:rsid w:val="007752B7"/>
    <w:rsid w:val="00786713"/>
    <w:rsid w:val="0078745C"/>
    <w:rsid w:val="0079495C"/>
    <w:rsid w:val="007C1A2C"/>
    <w:rsid w:val="008067C8"/>
    <w:rsid w:val="00870C58"/>
    <w:rsid w:val="00873C3C"/>
    <w:rsid w:val="00882A45"/>
    <w:rsid w:val="008957A9"/>
    <w:rsid w:val="008A4885"/>
    <w:rsid w:val="008A76B8"/>
    <w:rsid w:val="008B3863"/>
    <w:rsid w:val="008C7F20"/>
    <w:rsid w:val="008D2A9B"/>
    <w:rsid w:val="009150FC"/>
    <w:rsid w:val="00931040"/>
    <w:rsid w:val="00934F33"/>
    <w:rsid w:val="009502CF"/>
    <w:rsid w:val="00984B5F"/>
    <w:rsid w:val="00986BD3"/>
    <w:rsid w:val="009B072D"/>
    <w:rsid w:val="009B6AC0"/>
    <w:rsid w:val="00A13B14"/>
    <w:rsid w:val="00A27FB5"/>
    <w:rsid w:val="00A33441"/>
    <w:rsid w:val="00A43FEB"/>
    <w:rsid w:val="00A47CAF"/>
    <w:rsid w:val="00A5396B"/>
    <w:rsid w:val="00A57FC0"/>
    <w:rsid w:val="00A7179D"/>
    <w:rsid w:val="00A74803"/>
    <w:rsid w:val="00AB7989"/>
    <w:rsid w:val="00AE7636"/>
    <w:rsid w:val="00AF1C4A"/>
    <w:rsid w:val="00B17DE2"/>
    <w:rsid w:val="00B2673E"/>
    <w:rsid w:val="00B75550"/>
    <w:rsid w:val="00BA227F"/>
    <w:rsid w:val="00BA33E9"/>
    <w:rsid w:val="00BF1DD0"/>
    <w:rsid w:val="00C0283E"/>
    <w:rsid w:val="00C04204"/>
    <w:rsid w:val="00C06213"/>
    <w:rsid w:val="00C11D5E"/>
    <w:rsid w:val="00C162FE"/>
    <w:rsid w:val="00C66B72"/>
    <w:rsid w:val="00C84277"/>
    <w:rsid w:val="00C952BC"/>
    <w:rsid w:val="00CB057F"/>
    <w:rsid w:val="00CB4B3B"/>
    <w:rsid w:val="00CD3CC7"/>
    <w:rsid w:val="00D11B11"/>
    <w:rsid w:val="00D5175C"/>
    <w:rsid w:val="00D52AF2"/>
    <w:rsid w:val="00D857E4"/>
    <w:rsid w:val="00DA7D27"/>
    <w:rsid w:val="00DB1AB8"/>
    <w:rsid w:val="00DC5F87"/>
    <w:rsid w:val="00DD5663"/>
    <w:rsid w:val="00DD5D55"/>
    <w:rsid w:val="00DE19A5"/>
    <w:rsid w:val="00DE3E8F"/>
    <w:rsid w:val="00E03918"/>
    <w:rsid w:val="00E06EBC"/>
    <w:rsid w:val="00E06EE5"/>
    <w:rsid w:val="00E14746"/>
    <w:rsid w:val="00E22136"/>
    <w:rsid w:val="00E406CA"/>
    <w:rsid w:val="00E54799"/>
    <w:rsid w:val="00E80166"/>
    <w:rsid w:val="00EB20AF"/>
    <w:rsid w:val="00EC0450"/>
    <w:rsid w:val="00ED2B48"/>
    <w:rsid w:val="00EE78F6"/>
    <w:rsid w:val="00F111FD"/>
    <w:rsid w:val="00F17083"/>
    <w:rsid w:val="00F27525"/>
    <w:rsid w:val="00F71904"/>
    <w:rsid w:val="00F925DF"/>
    <w:rsid w:val="00FA02E9"/>
    <w:rsid w:val="00FB7A05"/>
    <w:rsid w:val="00FD6403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20A0F"/>
  <w15:docId w15:val="{88EE3C6D-BE80-4C91-A2FE-9F7EE93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4B22F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B22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styleId="CommentReference">
    <w:name w:val="annotation reference"/>
    <w:semiHidden/>
    <w:rsid w:val="004B22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22F5"/>
    <w:rPr>
      <w:lang w:val="x-none"/>
    </w:rPr>
  </w:style>
  <w:style w:type="character" w:customStyle="1" w:styleId="PlainTextChar">
    <w:name w:val="Plain Text Char"/>
    <w:link w:val="PlainText"/>
    <w:rsid w:val="004B22F5"/>
    <w:rPr>
      <w:sz w:val="24"/>
      <w:szCs w:val="24"/>
      <w:lang w:val="x-none" w:eastAsia="x-none" w:bidi="ar-SA"/>
    </w:rPr>
  </w:style>
  <w:style w:type="character" w:customStyle="1" w:styleId="CommentTextChar">
    <w:name w:val="Comment Text Char"/>
    <w:link w:val="CommentText"/>
    <w:semiHidden/>
    <w:rsid w:val="004B22F5"/>
    <w:rPr>
      <w:lang w:val="x-none" w:eastAsia="en-US" w:bidi="ar-SA"/>
    </w:rPr>
  </w:style>
  <w:style w:type="paragraph" w:styleId="BalloonText">
    <w:name w:val="Balloon Text"/>
    <w:basedOn w:val="Normal"/>
    <w:semiHidden/>
    <w:rsid w:val="004B22F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B22F5"/>
    <w:pPr>
      <w:overflowPunct/>
      <w:autoSpaceDE/>
      <w:autoSpaceDN/>
      <w:adjustRightInd/>
      <w:spacing w:after="120"/>
      <w:ind w:left="283"/>
      <w:textAlignment w:val="auto"/>
    </w:pPr>
    <w:rPr>
      <w:lang w:val="en-AU"/>
    </w:rPr>
  </w:style>
  <w:style w:type="character" w:customStyle="1" w:styleId="historyitem">
    <w:name w:val="historyitem"/>
    <w:basedOn w:val="DefaultParagraphFont"/>
    <w:rsid w:val="004B22F5"/>
  </w:style>
  <w:style w:type="paragraph" w:customStyle="1" w:styleId="title1">
    <w:name w:val="title1"/>
    <w:basedOn w:val="Normal"/>
    <w:rsid w:val="004B22F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bg-BG"/>
    </w:rPr>
  </w:style>
  <w:style w:type="paragraph" w:customStyle="1" w:styleId="Text2">
    <w:name w:val="Text 2"/>
    <w:basedOn w:val="Normal"/>
    <w:rsid w:val="004B22F5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sz w:val="24"/>
      <w:lang w:eastAsia="en-GB"/>
    </w:rPr>
  </w:style>
  <w:style w:type="paragraph" w:styleId="Title">
    <w:name w:val="Title"/>
    <w:basedOn w:val="Normal"/>
    <w:qFormat/>
    <w:rsid w:val="004B22F5"/>
    <w:pPr>
      <w:overflowPunct/>
      <w:autoSpaceDE/>
      <w:autoSpaceDN/>
      <w:adjustRightInd/>
      <w:jc w:val="center"/>
      <w:textAlignment w:val="auto"/>
    </w:pPr>
    <w:rPr>
      <w:sz w:val="36"/>
      <w:lang w:eastAsia="bg-BG"/>
    </w:rPr>
  </w:style>
  <w:style w:type="paragraph" w:customStyle="1" w:styleId="Style">
    <w:name w:val="Style"/>
    <w:rsid w:val="004B22F5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rsid w:val="00F111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E3E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DE3E8F"/>
    <w:rPr>
      <w:lang w:val="bg-BG" w:eastAsia="en-US" w:bidi="ar-SA"/>
    </w:rPr>
  </w:style>
  <w:style w:type="paragraph" w:customStyle="1" w:styleId="firstline">
    <w:name w:val="firstline"/>
    <w:basedOn w:val="Normal"/>
    <w:rsid w:val="006B25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bg-BG"/>
    </w:rPr>
  </w:style>
  <w:style w:type="character" w:customStyle="1" w:styleId="newdocreference1">
    <w:name w:val="newdocreference1"/>
    <w:rsid w:val="00873C3C"/>
    <w:rPr>
      <w:i w:val="0"/>
      <w:iCs w:val="0"/>
      <w:color w:val="0000FF"/>
      <w:u w:val="single"/>
    </w:rPr>
  </w:style>
  <w:style w:type="character" w:customStyle="1" w:styleId="search22">
    <w:name w:val="search22"/>
    <w:rsid w:val="00873C3C"/>
    <w:rPr>
      <w:shd w:val="clear" w:color="auto" w:fill="FF9999"/>
    </w:rPr>
  </w:style>
  <w:style w:type="character" w:customStyle="1" w:styleId="search32">
    <w:name w:val="search32"/>
    <w:rsid w:val="00873C3C"/>
    <w:rPr>
      <w:shd w:val="clear" w:color="auto" w:fill="EBBE51"/>
    </w:rPr>
  </w:style>
  <w:style w:type="character" w:customStyle="1" w:styleId="search42">
    <w:name w:val="search42"/>
    <w:rsid w:val="00873C3C"/>
    <w:rPr>
      <w:shd w:val="clear" w:color="auto" w:fill="A0FFFF"/>
    </w:rPr>
  </w:style>
  <w:style w:type="character" w:customStyle="1" w:styleId="search52">
    <w:name w:val="search52"/>
    <w:rsid w:val="00873C3C"/>
    <w:rPr>
      <w:shd w:val="clear" w:color="auto" w:fill="CCFF99"/>
    </w:rPr>
  </w:style>
  <w:style w:type="paragraph" w:customStyle="1" w:styleId="title2">
    <w:name w:val="title2"/>
    <w:basedOn w:val="Normal"/>
    <w:rsid w:val="00320251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i/>
      <w:iCs/>
      <w:sz w:val="24"/>
      <w:szCs w:val="24"/>
      <w:lang w:eastAsia="bg-BG"/>
    </w:rPr>
  </w:style>
  <w:style w:type="character" w:customStyle="1" w:styleId="historyitemselected1">
    <w:name w:val="historyitemselected1"/>
    <w:rsid w:val="00320251"/>
    <w:rPr>
      <w:b/>
      <w:bCs/>
      <w:color w:val="0086C6"/>
    </w:rPr>
  </w:style>
  <w:style w:type="character" w:customStyle="1" w:styleId="search43">
    <w:name w:val="search43"/>
    <w:rsid w:val="00EB20AF"/>
    <w:rPr>
      <w:shd w:val="clear" w:color="auto" w:fill="A0FFFF"/>
    </w:rPr>
  </w:style>
  <w:style w:type="character" w:customStyle="1" w:styleId="search53">
    <w:name w:val="search53"/>
    <w:rsid w:val="00EB20AF"/>
    <w:rPr>
      <w:shd w:val="clear" w:color="auto" w:fill="CCFF99"/>
    </w:rPr>
  </w:style>
  <w:style w:type="paragraph" w:styleId="CommentSubject">
    <w:name w:val="annotation subject"/>
    <w:basedOn w:val="CommentText"/>
    <w:next w:val="CommentText"/>
    <w:link w:val="CommentSubjectChar"/>
    <w:rsid w:val="00BF1DD0"/>
    <w:rPr>
      <w:b/>
      <w:bCs/>
      <w:lang w:val="bg-BG"/>
    </w:rPr>
  </w:style>
  <w:style w:type="character" w:customStyle="1" w:styleId="CommentSubjectChar">
    <w:name w:val="Comment Subject Char"/>
    <w:link w:val="CommentSubject"/>
    <w:rsid w:val="00BF1DD0"/>
    <w:rPr>
      <w:b/>
      <w:bCs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 към раздел І</vt:lpstr>
    </vt:vector>
  </TitlesOfParts>
  <Company>mzh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раздел І</dc:title>
  <dc:creator>mchirpanlieva</dc:creator>
  <cp:lastModifiedBy>Margaritka Astardzhieva</cp:lastModifiedBy>
  <cp:revision>6</cp:revision>
  <cp:lastPrinted>2016-05-04T12:56:00Z</cp:lastPrinted>
  <dcterms:created xsi:type="dcterms:W3CDTF">2025-03-19T07:51:00Z</dcterms:created>
  <dcterms:modified xsi:type="dcterms:W3CDTF">2025-03-27T07:31:00Z</dcterms:modified>
</cp:coreProperties>
</file>